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08" w:rsidRPr="00CF1F7E" w:rsidRDefault="00C05408" w:rsidP="00CF1F7E">
      <w:pPr>
        <w:pStyle w:val="a6"/>
        <w:spacing w:line="360" w:lineRule="auto"/>
        <w:ind w:firstLine="284"/>
        <w:jc w:val="center"/>
        <w:rPr>
          <w:rFonts w:ascii="Times New Roman" w:hAnsi="Times New Roman" w:cs="Times New Roman"/>
          <w:b/>
          <w:color w:val="000000" w:themeColor="text1"/>
          <w:sz w:val="28"/>
          <w:szCs w:val="28"/>
          <w:lang w:val="uk-UA" w:eastAsia="ru-RU"/>
        </w:rPr>
      </w:pPr>
      <w:r w:rsidRPr="00CF1F7E">
        <w:rPr>
          <w:rFonts w:ascii="Times New Roman" w:hAnsi="Times New Roman" w:cs="Times New Roman"/>
          <w:b/>
          <w:color w:val="000000" w:themeColor="text1"/>
          <w:sz w:val="28"/>
          <w:szCs w:val="28"/>
          <w:lang w:val="uk-UA" w:eastAsia="ru-RU"/>
        </w:rPr>
        <w:t>П Е Р Е Д М О В А</w:t>
      </w:r>
    </w:p>
    <w:p w:rsidR="00E819A4" w:rsidRPr="00CF1F7E" w:rsidRDefault="00E819A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Адміністративне право як фундаментальна правова наука, провідна галузь права та базова навчальна  дисципліна  являє собою досить складне явище. Соціальний та правовий феномен </w:t>
      </w:r>
      <w:r w:rsidRPr="00CF1F7E">
        <w:rPr>
          <w:rFonts w:ascii="Times New Roman" w:hAnsi="Times New Roman"/>
          <w:color w:val="000000" w:themeColor="text1"/>
          <w:sz w:val="28"/>
          <w:szCs w:val="28"/>
          <w:lang w:val="uk-UA" w:eastAsia="ru-RU"/>
        </w:rPr>
        <w:t xml:space="preserve">адміністративного права </w:t>
      </w:r>
      <w:r w:rsidRPr="00CF1F7E">
        <w:rPr>
          <w:rFonts w:ascii="Times New Roman" w:hAnsi="Times New Roman"/>
          <w:color w:val="000000" w:themeColor="text1"/>
          <w:sz w:val="28"/>
          <w:szCs w:val="28"/>
          <w:lang w:val="uk-UA"/>
        </w:rPr>
        <w:t xml:space="preserve">  пояснюється  не лише величезним спектром та обсягом  правовідносин, що регулюються нормами   </w:t>
      </w:r>
      <w:r w:rsidRPr="00CF1F7E">
        <w:rPr>
          <w:rFonts w:ascii="Times New Roman" w:hAnsi="Times New Roman"/>
          <w:color w:val="000000" w:themeColor="text1"/>
          <w:sz w:val="28"/>
          <w:szCs w:val="28"/>
          <w:lang w:val="uk-UA" w:eastAsia="ru-RU"/>
        </w:rPr>
        <w:t>адміністративного права</w:t>
      </w:r>
      <w:r w:rsidRPr="00CF1F7E">
        <w:rPr>
          <w:rFonts w:ascii="Times New Roman" w:hAnsi="Times New Roman"/>
          <w:color w:val="000000" w:themeColor="text1"/>
          <w:sz w:val="28"/>
          <w:szCs w:val="28"/>
          <w:lang w:val="uk-UA"/>
        </w:rPr>
        <w:t xml:space="preserve">,  які нерідко у певних випадках тісно взаємодіють з іншими правовими нормами,  не лише </w:t>
      </w:r>
      <w:proofErr w:type="spellStart"/>
      <w:r w:rsidRPr="00CF1F7E">
        <w:rPr>
          <w:rFonts w:ascii="Times New Roman" w:hAnsi="Times New Roman"/>
          <w:color w:val="000000" w:themeColor="text1"/>
          <w:sz w:val="28"/>
          <w:szCs w:val="28"/>
          <w:lang w:val="uk-UA"/>
        </w:rPr>
        <w:t>багаточисельністю</w:t>
      </w:r>
      <w:proofErr w:type="spellEnd"/>
      <w:r w:rsidRPr="00CF1F7E">
        <w:rPr>
          <w:rFonts w:ascii="Times New Roman" w:hAnsi="Times New Roman"/>
          <w:color w:val="000000" w:themeColor="text1"/>
          <w:sz w:val="28"/>
          <w:szCs w:val="28"/>
          <w:lang w:val="uk-UA"/>
        </w:rPr>
        <w:t xml:space="preserve"> та різноманіттям джерел, але й безупинними  дискусіями навколо ба</w:t>
      </w:r>
      <w:r w:rsidR="007A0A46" w:rsidRPr="00CF1F7E">
        <w:rPr>
          <w:rFonts w:ascii="Times New Roman" w:hAnsi="Times New Roman"/>
          <w:color w:val="000000" w:themeColor="text1"/>
          <w:sz w:val="28"/>
          <w:szCs w:val="28"/>
          <w:lang w:val="uk-UA"/>
        </w:rPr>
        <w:t>гатьох базових понять, положень</w:t>
      </w:r>
      <w:r w:rsidRPr="00CF1F7E">
        <w:rPr>
          <w:rFonts w:ascii="Times New Roman" w:hAnsi="Times New Roman"/>
          <w:color w:val="000000" w:themeColor="text1"/>
          <w:sz w:val="28"/>
          <w:szCs w:val="28"/>
          <w:lang w:val="uk-UA"/>
        </w:rPr>
        <w:t xml:space="preserve"> та інститутів </w:t>
      </w:r>
      <w:r w:rsidRPr="00CF1F7E">
        <w:rPr>
          <w:rFonts w:ascii="Times New Roman" w:hAnsi="Times New Roman"/>
          <w:color w:val="000000" w:themeColor="text1"/>
          <w:sz w:val="28"/>
          <w:szCs w:val="28"/>
          <w:lang w:val="uk-UA" w:eastAsia="ru-RU"/>
        </w:rPr>
        <w:t>адміністративного права</w:t>
      </w:r>
      <w:r w:rsidRPr="00CF1F7E">
        <w:rPr>
          <w:rFonts w:ascii="Times New Roman" w:hAnsi="Times New Roman"/>
          <w:color w:val="000000" w:themeColor="text1"/>
          <w:sz w:val="28"/>
          <w:szCs w:val="28"/>
          <w:lang w:val="uk-UA"/>
        </w:rPr>
        <w:t xml:space="preserve">. </w:t>
      </w:r>
    </w:p>
    <w:p w:rsidR="00577DFE" w:rsidRPr="00CF1F7E" w:rsidRDefault="00577DFE" w:rsidP="00CF1F7E">
      <w:pPr>
        <w:pStyle w:val="a6"/>
        <w:spacing w:line="360" w:lineRule="auto"/>
        <w:ind w:firstLine="284"/>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eastAsia="ru-RU"/>
        </w:rPr>
        <w:t xml:space="preserve"> </w:t>
      </w:r>
      <w:r w:rsidR="00E819A4" w:rsidRPr="00CF1F7E">
        <w:rPr>
          <w:rFonts w:ascii="Times New Roman" w:hAnsi="Times New Roman" w:cs="Times New Roman"/>
          <w:color w:val="000000" w:themeColor="text1"/>
          <w:sz w:val="28"/>
          <w:szCs w:val="28"/>
          <w:lang w:val="uk-UA" w:eastAsia="ru-RU"/>
        </w:rPr>
        <w:t xml:space="preserve">    </w:t>
      </w:r>
      <w:r w:rsidRPr="00CF1F7E">
        <w:rPr>
          <w:rFonts w:ascii="Times New Roman" w:hAnsi="Times New Roman" w:cs="Times New Roman"/>
          <w:color w:val="000000" w:themeColor="text1"/>
          <w:sz w:val="28"/>
          <w:szCs w:val="28"/>
          <w:lang w:val="uk-UA" w:eastAsia="ru-RU"/>
        </w:rPr>
        <w:t>Нині, враховуючи різноманіття управлінських спектрів суспільного життя, появу нових проявів та галузей публічного управління, все більше і більше стає очевидним і те, що абсолютне виділення певного кола суспільних відносин, що становить предмет будь-якої галузі, є завданням досить складним, що на слуш</w:t>
      </w:r>
      <w:r w:rsidR="00B9392B" w:rsidRPr="00CF1F7E">
        <w:rPr>
          <w:rFonts w:ascii="Times New Roman" w:hAnsi="Times New Roman" w:cs="Times New Roman"/>
          <w:color w:val="000000" w:themeColor="text1"/>
          <w:sz w:val="28"/>
          <w:szCs w:val="28"/>
          <w:lang w:val="uk-UA" w:eastAsia="ru-RU"/>
        </w:rPr>
        <w:t xml:space="preserve">ну думку відомого італійського </w:t>
      </w:r>
      <w:proofErr w:type="spellStart"/>
      <w:r w:rsidR="00B9392B" w:rsidRPr="00CF1F7E">
        <w:rPr>
          <w:rFonts w:ascii="Times New Roman" w:hAnsi="Times New Roman" w:cs="Times New Roman"/>
          <w:color w:val="000000" w:themeColor="text1"/>
          <w:sz w:val="28"/>
          <w:szCs w:val="28"/>
          <w:lang w:val="uk-UA" w:eastAsia="ru-RU"/>
        </w:rPr>
        <w:t>в</w:t>
      </w:r>
      <w:r w:rsidRPr="00CF1F7E">
        <w:rPr>
          <w:rFonts w:ascii="Times New Roman" w:hAnsi="Times New Roman" w:cs="Times New Roman"/>
          <w:color w:val="000000" w:themeColor="text1"/>
          <w:sz w:val="28"/>
          <w:szCs w:val="28"/>
          <w:lang w:val="uk-UA" w:eastAsia="ru-RU"/>
        </w:rPr>
        <w:t>ченого-адміністративиста</w:t>
      </w:r>
      <w:proofErr w:type="spellEnd"/>
      <w:r w:rsidRPr="00CF1F7E">
        <w:rPr>
          <w:rFonts w:ascii="Times New Roman" w:hAnsi="Times New Roman" w:cs="Times New Roman"/>
          <w:color w:val="000000" w:themeColor="text1"/>
          <w:sz w:val="28"/>
          <w:szCs w:val="28"/>
          <w:lang w:val="uk-UA" w:eastAsia="ru-RU"/>
        </w:rPr>
        <w:t xml:space="preserve"> </w:t>
      </w:r>
      <w:r w:rsidR="00BA6C80" w:rsidRPr="00CF1F7E">
        <w:rPr>
          <w:rFonts w:ascii="Times New Roman" w:hAnsi="Times New Roman" w:cs="Times New Roman"/>
          <w:color w:val="000000" w:themeColor="text1"/>
          <w:sz w:val="28"/>
          <w:szCs w:val="28"/>
          <w:lang w:val="uk-UA"/>
        </w:rPr>
        <w:t>М.</w:t>
      </w:r>
      <w:r w:rsidRPr="00CF1F7E">
        <w:rPr>
          <w:rFonts w:ascii="Times New Roman" w:hAnsi="Times New Roman" w:cs="Times New Roman"/>
          <w:color w:val="000000" w:themeColor="text1"/>
          <w:sz w:val="28"/>
          <w:szCs w:val="28"/>
          <w:lang w:val="uk-UA"/>
        </w:rPr>
        <w:t xml:space="preserve">С. </w:t>
      </w:r>
      <w:proofErr w:type="spellStart"/>
      <w:r w:rsidRPr="00CF1F7E">
        <w:rPr>
          <w:rFonts w:ascii="Times New Roman" w:hAnsi="Times New Roman" w:cs="Times New Roman"/>
          <w:color w:val="000000" w:themeColor="text1"/>
          <w:sz w:val="28"/>
          <w:szCs w:val="28"/>
          <w:lang w:val="uk-UA"/>
        </w:rPr>
        <w:t>Джанніні</w:t>
      </w:r>
      <w:proofErr w:type="spellEnd"/>
      <w:r w:rsidRPr="00CF1F7E">
        <w:rPr>
          <w:rFonts w:ascii="Times New Roman" w:hAnsi="Times New Roman" w:cs="Times New Roman"/>
          <w:color w:val="000000" w:themeColor="text1"/>
          <w:sz w:val="28"/>
          <w:szCs w:val="28"/>
          <w:lang w:val="uk-UA" w:eastAsia="ru-RU"/>
        </w:rPr>
        <w:t xml:space="preserve"> обумовлюється по-перше постійним зростанням кількості </w:t>
      </w:r>
      <w:r w:rsidRPr="00CF1F7E">
        <w:rPr>
          <w:rFonts w:ascii="Times New Roman" w:hAnsi="Times New Roman" w:cs="Times New Roman"/>
          <w:color w:val="000000" w:themeColor="text1"/>
          <w:spacing w:val="20"/>
          <w:sz w:val="28"/>
          <w:szCs w:val="28"/>
          <w:lang w:val="uk-UA"/>
        </w:rPr>
        <w:t xml:space="preserve">органів </w:t>
      </w:r>
      <w:r w:rsidRPr="00CF1F7E">
        <w:rPr>
          <w:rFonts w:ascii="Times New Roman" w:eastAsia="Franklin Gothic 攨渚慈渚" w:hAnsi="Times New Roman" w:cs="Times New Roman"/>
          <w:color w:val="000000" w:themeColor="text1"/>
          <w:spacing w:val="20"/>
          <w:sz w:val="28"/>
          <w:szCs w:val="28"/>
          <w:lang w:val="uk-UA"/>
        </w:rPr>
        <w:t xml:space="preserve">публічної </w:t>
      </w:r>
      <w:r w:rsidRPr="00CF1F7E">
        <w:rPr>
          <w:rFonts w:ascii="Times New Roman" w:hAnsi="Times New Roman" w:cs="Times New Roman"/>
          <w:color w:val="000000" w:themeColor="text1"/>
          <w:sz w:val="28"/>
          <w:szCs w:val="28"/>
          <w:lang w:val="uk-UA" w:eastAsia="ru-RU"/>
        </w:rPr>
        <w:t xml:space="preserve">адміністрації, а по-друге тим, що у розвинутих країнах практично не залишається таких сторін людської діяльності яких не торкались би у процесі власної діяльності  </w:t>
      </w:r>
      <w:r w:rsidRPr="00CF1F7E">
        <w:rPr>
          <w:rFonts w:ascii="Times New Roman" w:hAnsi="Times New Roman" w:cs="Times New Roman"/>
          <w:color w:val="000000" w:themeColor="text1"/>
          <w:spacing w:val="20"/>
          <w:sz w:val="28"/>
          <w:szCs w:val="28"/>
          <w:lang w:val="uk-UA"/>
        </w:rPr>
        <w:t xml:space="preserve">органи </w:t>
      </w:r>
      <w:r w:rsidRPr="00CF1F7E">
        <w:rPr>
          <w:rFonts w:ascii="Times New Roman" w:eastAsia="Franklin Gothic 攨渚慈渚" w:hAnsi="Times New Roman" w:cs="Times New Roman"/>
          <w:color w:val="000000" w:themeColor="text1"/>
          <w:spacing w:val="20"/>
          <w:sz w:val="28"/>
          <w:szCs w:val="28"/>
          <w:lang w:val="uk-UA"/>
        </w:rPr>
        <w:t xml:space="preserve">публічної </w:t>
      </w:r>
      <w:r w:rsidRPr="00CF1F7E">
        <w:rPr>
          <w:rFonts w:ascii="Times New Roman" w:hAnsi="Times New Roman" w:cs="Times New Roman"/>
          <w:color w:val="000000" w:themeColor="text1"/>
          <w:sz w:val="28"/>
          <w:szCs w:val="28"/>
          <w:lang w:val="uk-UA" w:eastAsia="ru-RU"/>
        </w:rPr>
        <w:t xml:space="preserve">адміністрації. </w:t>
      </w:r>
    </w:p>
    <w:p w:rsidR="00577DFE" w:rsidRPr="00CF1F7E" w:rsidRDefault="00577DFE"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Така ситуація характерна у визначенні кола суспільних відносин, врегульованих нормами адміністративного права України.  </w:t>
      </w:r>
    </w:p>
    <w:p w:rsidR="00577DFE" w:rsidRPr="00CF1F7E" w:rsidRDefault="00577DFE"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Ця сучасна проблема обумовлюється, у першу чергу,  «всеохоплюючим» характером предмету адміністративного права, на що звертають </w:t>
      </w:r>
      <w:r w:rsidR="00B9392B" w:rsidRPr="00CF1F7E">
        <w:rPr>
          <w:rFonts w:ascii="Times New Roman" w:hAnsi="Times New Roman"/>
          <w:color w:val="000000" w:themeColor="text1"/>
          <w:sz w:val="28"/>
          <w:szCs w:val="28"/>
          <w:lang w:val="uk-UA" w:eastAsia="ru-RU"/>
        </w:rPr>
        <w:t>ув</w:t>
      </w:r>
      <w:r w:rsidR="001067C8" w:rsidRPr="00CF1F7E">
        <w:rPr>
          <w:rFonts w:ascii="Times New Roman" w:hAnsi="Times New Roman"/>
          <w:color w:val="000000" w:themeColor="text1"/>
          <w:sz w:val="28"/>
          <w:szCs w:val="28"/>
          <w:lang w:val="uk-UA" w:eastAsia="ru-RU"/>
        </w:rPr>
        <w:t xml:space="preserve">агу сучасні </w:t>
      </w:r>
      <w:proofErr w:type="spellStart"/>
      <w:r w:rsidR="001067C8" w:rsidRPr="00CF1F7E">
        <w:rPr>
          <w:rFonts w:ascii="Times New Roman" w:hAnsi="Times New Roman"/>
          <w:color w:val="000000" w:themeColor="text1"/>
          <w:sz w:val="28"/>
          <w:szCs w:val="28"/>
          <w:lang w:val="uk-UA" w:eastAsia="ru-RU"/>
        </w:rPr>
        <w:t>вчені-адміністративи</w:t>
      </w:r>
      <w:r w:rsidRPr="00CF1F7E">
        <w:rPr>
          <w:rFonts w:ascii="Times New Roman" w:hAnsi="Times New Roman"/>
          <w:color w:val="000000" w:themeColor="text1"/>
          <w:sz w:val="28"/>
          <w:szCs w:val="28"/>
          <w:lang w:val="uk-UA" w:eastAsia="ru-RU"/>
        </w:rPr>
        <w:t>сти</w:t>
      </w:r>
      <w:proofErr w:type="spellEnd"/>
      <w:r w:rsidRPr="00CF1F7E">
        <w:rPr>
          <w:rStyle w:val="a5"/>
          <w:rFonts w:ascii="Times New Roman" w:hAnsi="Times New Roman"/>
          <w:color w:val="000000" w:themeColor="text1"/>
          <w:sz w:val="28"/>
          <w:szCs w:val="28"/>
          <w:lang w:val="uk-UA" w:eastAsia="ru-RU"/>
        </w:rPr>
        <w:footnoteReference w:id="1"/>
      </w:r>
      <w:r w:rsidRPr="00CF1F7E">
        <w:rPr>
          <w:rFonts w:ascii="Times New Roman" w:hAnsi="Times New Roman"/>
          <w:color w:val="000000" w:themeColor="text1"/>
          <w:sz w:val="28"/>
          <w:szCs w:val="28"/>
          <w:lang w:val="uk-UA" w:eastAsia="ru-RU"/>
        </w:rPr>
        <w:t xml:space="preserve">, а в другу чергу,  намаганням окремих вчених виокремити нові, так звані комплексні, галузі права (адміністративно-господарське, транспортне, медичне та ін.) за рахунок звуження предмету </w:t>
      </w:r>
      <w:r w:rsidRPr="00CF1F7E">
        <w:rPr>
          <w:rFonts w:ascii="Times New Roman" w:hAnsi="Times New Roman"/>
          <w:color w:val="000000" w:themeColor="text1"/>
          <w:sz w:val="28"/>
          <w:szCs w:val="28"/>
          <w:lang w:val="uk-UA" w:eastAsia="ru-RU"/>
        </w:rPr>
        <w:lastRenderedPageBreak/>
        <w:t>адміністративного права, що також не залишається поза увагою відомих вітчизняних вчених.</w:t>
      </w:r>
      <w:r w:rsidRPr="00CF1F7E">
        <w:rPr>
          <w:rFonts w:ascii="Times New Roman" w:eastAsia="Franklin Gothic 攨渚慈渚" w:hAnsi="Times New Roman"/>
          <w:color w:val="000000" w:themeColor="text1"/>
          <w:spacing w:val="20"/>
          <w:sz w:val="28"/>
          <w:szCs w:val="28"/>
          <w:lang w:val="uk-UA"/>
        </w:rPr>
        <w:t> </w:t>
      </w:r>
    </w:p>
    <w:p w:rsidR="00577DFE" w:rsidRPr="00CF1F7E" w:rsidRDefault="00577DFE" w:rsidP="00CF1F7E">
      <w:pPr>
        <w:shd w:val="clear" w:color="auto" w:fill="FFFFFF"/>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Також в теперішній час одним з дискусійних питань є використання поняття «органи державного управління», його співвідношення з поняттями «органи публічного управління», «органи виконавчої влади», «органи публічної адміністрації» та ін.</w:t>
      </w:r>
    </w:p>
    <w:p w:rsidR="00577DFE" w:rsidRPr="00CF1F7E" w:rsidRDefault="00E53A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962A91" w:rsidRPr="00CF1F7E">
        <w:rPr>
          <w:rFonts w:ascii="Times New Roman" w:hAnsi="Times New Roman"/>
          <w:color w:val="000000" w:themeColor="text1"/>
          <w:sz w:val="28"/>
          <w:szCs w:val="28"/>
          <w:lang w:val="uk-UA"/>
        </w:rPr>
        <w:t xml:space="preserve">Враховуючи </w:t>
      </w:r>
      <w:r w:rsidR="00577DFE" w:rsidRPr="00CF1F7E">
        <w:rPr>
          <w:rFonts w:ascii="Times New Roman" w:hAnsi="Times New Roman"/>
          <w:color w:val="000000" w:themeColor="text1"/>
          <w:sz w:val="28"/>
          <w:szCs w:val="28"/>
          <w:lang w:val="uk-UA"/>
        </w:rPr>
        <w:t xml:space="preserve"> </w:t>
      </w:r>
      <w:r w:rsidR="00962A91" w:rsidRPr="00CF1F7E">
        <w:rPr>
          <w:rFonts w:ascii="Times New Roman" w:hAnsi="Times New Roman"/>
          <w:color w:val="000000" w:themeColor="text1"/>
          <w:sz w:val="28"/>
          <w:szCs w:val="28"/>
          <w:lang w:val="uk-UA"/>
        </w:rPr>
        <w:t xml:space="preserve">майже традиційні нині </w:t>
      </w:r>
      <w:r w:rsidR="00577DFE" w:rsidRPr="00CF1F7E">
        <w:rPr>
          <w:rFonts w:ascii="Times New Roman" w:hAnsi="Times New Roman"/>
          <w:color w:val="000000" w:themeColor="text1"/>
          <w:sz w:val="28"/>
          <w:szCs w:val="28"/>
          <w:lang w:val="uk-UA"/>
        </w:rPr>
        <w:t>погляди</w:t>
      </w:r>
      <w:r w:rsidR="00962A91" w:rsidRPr="00CF1F7E">
        <w:rPr>
          <w:rFonts w:ascii="Times New Roman" w:hAnsi="Times New Roman"/>
          <w:color w:val="000000" w:themeColor="text1"/>
          <w:sz w:val="28"/>
          <w:szCs w:val="28"/>
          <w:lang w:val="uk-UA"/>
        </w:rPr>
        <w:t xml:space="preserve"> та ствердження</w:t>
      </w:r>
      <w:r w:rsidR="00F62AAD" w:rsidRPr="00CF1F7E">
        <w:rPr>
          <w:rFonts w:ascii="Times New Roman" w:hAnsi="Times New Roman"/>
          <w:color w:val="000000" w:themeColor="text1"/>
          <w:sz w:val="28"/>
          <w:szCs w:val="28"/>
          <w:lang w:val="uk-UA"/>
        </w:rPr>
        <w:t xml:space="preserve">  в</w:t>
      </w:r>
      <w:r w:rsidR="00577DFE" w:rsidRPr="00CF1F7E">
        <w:rPr>
          <w:rFonts w:ascii="Times New Roman" w:hAnsi="Times New Roman"/>
          <w:color w:val="000000" w:themeColor="text1"/>
          <w:sz w:val="28"/>
          <w:szCs w:val="28"/>
          <w:lang w:val="uk-UA"/>
        </w:rPr>
        <w:t xml:space="preserve">чених про те, що </w:t>
      </w:r>
      <w:r w:rsidR="00962A91" w:rsidRPr="00CF1F7E">
        <w:rPr>
          <w:rFonts w:ascii="Times New Roman" w:hAnsi="Times New Roman"/>
          <w:color w:val="000000" w:themeColor="text1"/>
          <w:sz w:val="28"/>
          <w:szCs w:val="28"/>
          <w:lang w:val="uk-UA"/>
        </w:rPr>
        <w:t>поняття «</w:t>
      </w:r>
      <w:r w:rsidR="00577DFE" w:rsidRPr="00CF1F7E">
        <w:rPr>
          <w:rFonts w:ascii="Times New Roman" w:hAnsi="Times New Roman"/>
          <w:color w:val="000000" w:themeColor="text1"/>
          <w:sz w:val="28"/>
          <w:szCs w:val="28"/>
          <w:lang w:val="uk-UA"/>
        </w:rPr>
        <w:t>державне управління</w:t>
      </w:r>
      <w:r w:rsidR="00962A91" w:rsidRPr="00CF1F7E">
        <w:rPr>
          <w:rFonts w:ascii="Times New Roman" w:hAnsi="Times New Roman"/>
          <w:color w:val="000000" w:themeColor="text1"/>
          <w:sz w:val="28"/>
          <w:szCs w:val="28"/>
          <w:lang w:val="uk-UA"/>
        </w:rPr>
        <w:t>» може</w:t>
      </w:r>
      <w:r w:rsidR="00577DFE" w:rsidRPr="00CF1F7E">
        <w:rPr>
          <w:rFonts w:ascii="Times New Roman" w:hAnsi="Times New Roman"/>
          <w:color w:val="000000" w:themeColor="text1"/>
          <w:sz w:val="28"/>
          <w:szCs w:val="28"/>
          <w:lang w:val="uk-UA"/>
        </w:rPr>
        <w:t xml:space="preserve"> розгляда</w:t>
      </w:r>
      <w:r w:rsidR="00962A91" w:rsidRPr="00CF1F7E">
        <w:rPr>
          <w:rFonts w:ascii="Times New Roman" w:hAnsi="Times New Roman"/>
          <w:color w:val="000000" w:themeColor="text1"/>
          <w:sz w:val="28"/>
          <w:szCs w:val="28"/>
          <w:lang w:val="uk-UA"/>
        </w:rPr>
        <w:t>ти</w:t>
      </w:r>
      <w:r w:rsidR="00577DFE" w:rsidRPr="00CF1F7E">
        <w:rPr>
          <w:rFonts w:ascii="Times New Roman" w:hAnsi="Times New Roman"/>
          <w:color w:val="000000" w:themeColor="text1"/>
          <w:sz w:val="28"/>
          <w:szCs w:val="28"/>
          <w:lang w:val="uk-UA"/>
        </w:rPr>
        <w:t xml:space="preserve">ся в «широкому» та «вузькому» </w:t>
      </w:r>
      <w:r w:rsidR="00962A91" w:rsidRPr="00CF1F7E">
        <w:rPr>
          <w:rFonts w:ascii="Times New Roman" w:hAnsi="Times New Roman"/>
          <w:color w:val="000000" w:themeColor="text1"/>
          <w:sz w:val="28"/>
          <w:szCs w:val="28"/>
          <w:lang w:val="uk-UA"/>
        </w:rPr>
        <w:t>розумінні</w:t>
      </w:r>
      <w:r w:rsidR="00577DFE"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починаючи вивчення навчального курсу </w:t>
      </w:r>
      <w:r w:rsidR="00577DFE"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eastAsia="ru-RU"/>
        </w:rPr>
        <w:t>Адміністративного права</w:t>
      </w:r>
      <w:r w:rsidRPr="00CF1F7E">
        <w:rPr>
          <w:rFonts w:ascii="Times New Roman" w:eastAsia="바탕체" w:hAnsi="Times New Roman"/>
          <w:color w:val="000000" w:themeColor="text1"/>
          <w:spacing w:val="20"/>
          <w:sz w:val="28"/>
          <w:szCs w:val="28"/>
          <w:lang w:val="uk-UA"/>
        </w:rPr>
        <w:t xml:space="preserve"> України</w:t>
      </w:r>
      <w:r w:rsidRPr="00CF1F7E">
        <w:rPr>
          <w:rFonts w:ascii="Times New Roman" w:hAnsi="Times New Roman"/>
          <w:color w:val="000000" w:themeColor="text1"/>
          <w:sz w:val="28"/>
          <w:szCs w:val="28"/>
          <w:lang w:val="uk-UA"/>
        </w:rPr>
        <w:t>»</w:t>
      </w:r>
      <w:r w:rsidR="00C05408"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r w:rsidR="00962A91" w:rsidRPr="00CF1F7E">
        <w:rPr>
          <w:rFonts w:ascii="Times New Roman" w:hAnsi="Times New Roman"/>
          <w:color w:val="000000" w:themeColor="text1"/>
          <w:sz w:val="28"/>
          <w:szCs w:val="28"/>
          <w:lang w:val="uk-UA"/>
        </w:rPr>
        <w:t xml:space="preserve">логічно </w:t>
      </w:r>
      <w:r w:rsidR="00F62AAD" w:rsidRPr="00CF1F7E">
        <w:rPr>
          <w:rFonts w:ascii="Times New Roman" w:hAnsi="Times New Roman"/>
          <w:color w:val="000000" w:themeColor="text1"/>
          <w:sz w:val="28"/>
          <w:szCs w:val="28"/>
          <w:lang w:val="uk-UA"/>
        </w:rPr>
        <w:t>зазначи</w:t>
      </w:r>
      <w:r w:rsidR="00962A91" w:rsidRPr="00CF1F7E">
        <w:rPr>
          <w:rFonts w:ascii="Times New Roman" w:hAnsi="Times New Roman"/>
          <w:color w:val="000000" w:themeColor="text1"/>
          <w:sz w:val="28"/>
          <w:szCs w:val="28"/>
          <w:lang w:val="uk-UA"/>
        </w:rPr>
        <w:t xml:space="preserve">ти </w:t>
      </w:r>
      <w:r w:rsidRPr="00CF1F7E">
        <w:rPr>
          <w:rFonts w:ascii="Times New Roman" w:hAnsi="Times New Roman"/>
          <w:color w:val="000000" w:themeColor="text1"/>
          <w:sz w:val="28"/>
          <w:szCs w:val="28"/>
          <w:lang w:val="uk-UA"/>
        </w:rPr>
        <w:t xml:space="preserve">наступні </w:t>
      </w:r>
      <w:r w:rsidR="00F62AAD" w:rsidRPr="00CF1F7E">
        <w:rPr>
          <w:rFonts w:ascii="Times New Roman" w:hAnsi="Times New Roman"/>
          <w:color w:val="000000" w:themeColor="text1"/>
          <w:sz w:val="28"/>
          <w:szCs w:val="28"/>
          <w:lang w:val="uk-UA"/>
        </w:rPr>
        <w:t>заува</w:t>
      </w:r>
      <w:r w:rsidR="00962A91" w:rsidRPr="00CF1F7E">
        <w:rPr>
          <w:rFonts w:ascii="Times New Roman" w:hAnsi="Times New Roman"/>
          <w:color w:val="000000" w:themeColor="text1"/>
          <w:sz w:val="28"/>
          <w:szCs w:val="28"/>
          <w:lang w:val="uk-UA"/>
        </w:rPr>
        <w:t>ження</w:t>
      </w:r>
      <w:r w:rsidR="000648D5" w:rsidRPr="00CF1F7E">
        <w:rPr>
          <w:rFonts w:ascii="Times New Roman" w:hAnsi="Times New Roman"/>
          <w:color w:val="000000" w:themeColor="text1"/>
          <w:sz w:val="28"/>
          <w:szCs w:val="28"/>
          <w:lang w:val="uk-UA"/>
        </w:rPr>
        <w:t>.</w:t>
      </w:r>
      <w:r w:rsidR="00577DFE" w:rsidRPr="00CF1F7E">
        <w:rPr>
          <w:rFonts w:ascii="Times New Roman" w:hAnsi="Times New Roman"/>
          <w:color w:val="000000" w:themeColor="text1"/>
          <w:sz w:val="28"/>
          <w:szCs w:val="28"/>
          <w:lang w:val="uk-UA"/>
        </w:rPr>
        <w:t xml:space="preserve"> </w:t>
      </w:r>
      <w:r w:rsidR="000648D5" w:rsidRPr="00CF1F7E">
        <w:rPr>
          <w:rFonts w:ascii="Times New Roman" w:hAnsi="Times New Roman"/>
          <w:color w:val="000000" w:themeColor="text1"/>
          <w:sz w:val="28"/>
          <w:szCs w:val="28"/>
          <w:lang w:val="uk-UA"/>
        </w:rPr>
        <w:t xml:space="preserve">А саме про те, </w:t>
      </w:r>
      <w:r w:rsidR="00962A91" w:rsidRPr="00CF1F7E">
        <w:rPr>
          <w:rFonts w:ascii="Times New Roman" w:hAnsi="Times New Roman"/>
          <w:color w:val="000000" w:themeColor="text1"/>
          <w:sz w:val="28"/>
          <w:szCs w:val="28"/>
          <w:lang w:val="uk-UA"/>
        </w:rPr>
        <w:t xml:space="preserve">що </w:t>
      </w:r>
      <w:r w:rsidRPr="00CF1F7E">
        <w:rPr>
          <w:rFonts w:ascii="Times New Roman" w:hAnsi="Times New Roman"/>
          <w:color w:val="000000" w:themeColor="text1"/>
          <w:sz w:val="28"/>
          <w:szCs w:val="28"/>
          <w:lang w:val="uk-UA"/>
        </w:rPr>
        <w:t xml:space="preserve"> </w:t>
      </w:r>
      <w:r w:rsidR="000648D5" w:rsidRPr="00CF1F7E">
        <w:rPr>
          <w:rFonts w:ascii="Times New Roman" w:hAnsi="Times New Roman"/>
          <w:color w:val="000000" w:themeColor="text1"/>
          <w:sz w:val="28"/>
          <w:szCs w:val="28"/>
          <w:lang w:val="uk-UA"/>
        </w:rPr>
        <w:t>поняття «органи публічного управління» та «органи державного управління» співвідносяться як загальне і часткове</w:t>
      </w:r>
      <w:r w:rsidR="00C05408" w:rsidRPr="00CF1F7E">
        <w:rPr>
          <w:rFonts w:ascii="Times New Roman" w:hAnsi="Times New Roman"/>
          <w:color w:val="000000" w:themeColor="text1"/>
          <w:sz w:val="28"/>
          <w:szCs w:val="28"/>
          <w:lang w:val="uk-UA"/>
        </w:rPr>
        <w:t xml:space="preserve">, </w:t>
      </w:r>
      <w:r w:rsidR="00F62AAD" w:rsidRPr="00CF1F7E">
        <w:rPr>
          <w:rFonts w:ascii="Times New Roman" w:hAnsi="Times New Roman"/>
          <w:color w:val="000000" w:themeColor="text1"/>
          <w:sz w:val="28"/>
          <w:szCs w:val="28"/>
          <w:lang w:val="uk-UA"/>
        </w:rPr>
        <w:t>а також те, що</w:t>
      </w:r>
      <w:r w:rsidR="00C05408" w:rsidRPr="00CF1F7E">
        <w:rPr>
          <w:rFonts w:ascii="Times New Roman" w:hAnsi="Times New Roman"/>
          <w:color w:val="000000" w:themeColor="text1"/>
          <w:sz w:val="28"/>
          <w:szCs w:val="28"/>
          <w:lang w:val="uk-UA"/>
        </w:rPr>
        <w:t xml:space="preserve"> органи державного управління є вагомою складовою</w:t>
      </w:r>
      <w:r w:rsidR="00F62AAD" w:rsidRPr="00CF1F7E">
        <w:rPr>
          <w:rFonts w:ascii="Times New Roman" w:hAnsi="Times New Roman"/>
          <w:color w:val="000000" w:themeColor="text1"/>
          <w:sz w:val="28"/>
          <w:szCs w:val="28"/>
          <w:lang w:val="uk-UA"/>
        </w:rPr>
        <w:t xml:space="preserve"> в структурі</w:t>
      </w:r>
      <w:r w:rsidR="00C05408" w:rsidRPr="00CF1F7E">
        <w:rPr>
          <w:rFonts w:ascii="Times New Roman" w:hAnsi="Times New Roman"/>
          <w:color w:val="000000" w:themeColor="text1"/>
          <w:sz w:val="28"/>
          <w:szCs w:val="28"/>
          <w:lang w:val="uk-UA"/>
        </w:rPr>
        <w:t xml:space="preserve"> органів публічного управління. </w:t>
      </w:r>
      <w:r w:rsidR="000648D5" w:rsidRPr="00CF1F7E">
        <w:rPr>
          <w:rFonts w:ascii="Times New Roman" w:hAnsi="Times New Roman"/>
          <w:color w:val="000000" w:themeColor="text1"/>
          <w:sz w:val="28"/>
          <w:szCs w:val="28"/>
          <w:lang w:val="uk-UA"/>
        </w:rPr>
        <w:t xml:space="preserve">В той же час </w:t>
      </w:r>
      <w:r w:rsidRPr="00CF1F7E">
        <w:rPr>
          <w:rFonts w:ascii="Times New Roman" w:hAnsi="Times New Roman"/>
          <w:color w:val="000000" w:themeColor="text1"/>
          <w:sz w:val="28"/>
          <w:szCs w:val="28"/>
          <w:lang w:val="uk-UA"/>
        </w:rPr>
        <w:t>поняття</w:t>
      </w:r>
      <w:r w:rsidR="00577DFE" w:rsidRPr="00CF1F7E">
        <w:rPr>
          <w:rFonts w:ascii="Times New Roman" w:hAnsi="Times New Roman"/>
          <w:color w:val="000000" w:themeColor="text1"/>
          <w:sz w:val="28"/>
          <w:szCs w:val="28"/>
          <w:lang w:val="uk-UA"/>
        </w:rPr>
        <w:t xml:space="preserve"> «органи державного управління» та «органи виконавчої влади» </w:t>
      </w:r>
      <w:r w:rsidR="000648D5" w:rsidRPr="00CF1F7E">
        <w:rPr>
          <w:rFonts w:ascii="Times New Roman" w:hAnsi="Times New Roman"/>
          <w:color w:val="000000" w:themeColor="text1"/>
          <w:sz w:val="28"/>
          <w:szCs w:val="28"/>
          <w:lang w:val="uk-UA"/>
        </w:rPr>
        <w:t xml:space="preserve">також </w:t>
      </w:r>
      <w:r w:rsidR="00577DFE" w:rsidRPr="00CF1F7E">
        <w:rPr>
          <w:rFonts w:ascii="Times New Roman" w:hAnsi="Times New Roman"/>
          <w:color w:val="000000" w:themeColor="text1"/>
          <w:sz w:val="28"/>
          <w:szCs w:val="28"/>
          <w:lang w:val="uk-UA"/>
        </w:rPr>
        <w:t xml:space="preserve">співвідносяться як загальне і часткове, тобто органи виконавчої влади є </w:t>
      </w:r>
      <w:r w:rsidR="000648D5" w:rsidRPr="00CF1F7E">
        <w:rPr>
          <w:rFonts w:ascii="Times New Roman" w:hAnsi="Times New Roman"/>
          <w:color w:val="000000" w:themeColor="text1"/>
          <w:sz w:val="28"/>
          <w:szCs w:val="28"/>
          <w:lang w:val="uk-UA"/>
        </w:rPr>
        <w:t xml:space="preserve">основною </w:t>
      </w:r>
      <w:r w:rsidR="00577DFE" w:rsidRPr="00CF1F7E">
        <w:rPr>
          <w:rFonts w:ascii="Times New Roman" w:hAnsi="Times New Roman"/>
          <w:color w:val="000000" w:themeColor="text1"/>
          <w:sz w:val="28"/>
          <w:szCs w:val="28"/>
          <w:lang w:val="uk-UA"/>
        </w:rPr>
        <w:t xml:space="preserve">частиною органів державного управління. </w:t>
      </w:r>
      <w:r w:rsidRPr="00CF1F7E">
        <w:rPr>
          <w:rFonts w:ascii="Times New Roman" w:hAnsi="Times New Roman"/>
          <w:color w:val="000000" w:themeColor="text1"/>
          <w:sz w:val="28"/>
          <w:szCs w:val="28"/>
          <w:lang w:val="uk-UA"/>
        </w:rPr>
        <w:t xml:space="preserve"> </w:t>
      </w:r>
      <w:r w:rsidR="00577DFE" w:rsidRPr="00CF1F7E">
        <w:rPr>
          <w:rFonts w:ascii="Times New Roman" w:hAnsi="Times New Roman"/>
          <w:color w:val="000000" w:themeColor="text1"/>
          <w:sz w:val="28"/>
          <w:szCs w:val="28"/>
          <w:lang w:val="uk-UA"/>
        </w:rPr>
        <w:t xml:space="preserve">При цьому необхідно враховувати і те, що </w:t>
      </w:r>
      <w:r w:rsidR="000648D5" w:rsidRPr="00CF1F7E">
        <w:rPr>
          <w:rFonts w:ascii="Times New Roman" w:hAnsi="Times New Roman"/>
          <w:color w:val="000000" w:themeColor="text1"/>
          <w:sz w:val="28"/>
          <w:szCs w:val="28"/>
          <w:lang w:val="uk-UA"/>
        </w:rPr>
        <w:t xml:space="preserve">нині в </w:t>
      </w:r>
      <w:r w:rsidR="000648D5" w:rsidRPr="00CF1F7E">
        <w:rPr>
          <w:rFonts w:ascii="Times New Roman" w:eastAsia="바탕체" w:hAnsi="Times New Roman"/>
          <w:color w:val="000000" w:themeColor="text1"/>
          <w:spacing w:val="20"/>
          <w:sz w:val="28"/>
          <w:szCs w:val="28"/>
          <w:lang w:val="uk-UA"/>
        </w:rPr>
        <w:t>Україні</w:t>
      </w:r>
      <w:r w:rsidR="000648D5" w:rsidRPr="00CF1F7E">
        <w:rPr>
          <w:rFonts w:ascii="Times New Roman" w:hAnsi="Times New Roman"/>
          <w:color w:val="000000" w:themeColor="text1"/>
          <w:sz w:val="28"/>
          <w:szCs w:val="28"/>
          <w:lang w:val="uk-UA"/>
        </w:rPr>
        <w:t xml:space="preserve"> під поняттям «органи публічної адміністрації» слід розуміти сукупність органів виконавчої влади та </w:t>
      </w:r>
      <w:r w:rsidR="000648D5" w:rsidRPr="00CF1F7E">
        <w:rPr>
          <w:rFonts w:ascii="Times New Roman" w:hAnsi="Times New Roman"/>
          <w:color w:val="000000" w:themeColor="text1"/>
          <w:spacing w:val="20"/>
          <w:sz w:val="28"/>
          <w:szCs w:val="28"/>
          <w:lang w:val="uk-UA"/>
        </w:rPr>
        <w:t xml:space="preserve">органів місцевого самоврядування, а </w:t>
      </w:r>
      <w:r w:rsidR="00C05408" w:rsidRPr="00CF1F7E">
        <w:rPr>
          <w:rFonts w:ascii="Times New Roman" w:hAnsi="Times New Roman"/>
          <w:color w:val="000000" w:themeColor="text1"/>
          <w:spacing w:val="20"/>
          <w:sz w:val="28"/>
          <w:szCs w:val="28"/>
          <w:lang w:val="uk-UA"/>
        </w:rPr>
        <w:t>дефініція</w:t>
      </w:r>
      <w:r w:rsidR="000648D5" w:rsidRPr="00CF1F7E">
        <w:rPr>
          <w:rFonts w:ascii="Times New Roman" w:hAnsi="Times New Roman"/>
          <w:color w:val="000000" w:themeColor="text1"/>
          <w:spacing w:val="20"/>
          <w:sz w:val="28"/>
          <w:szCs w:val="28"/>
          <w:lang w:val="uk-UA"/>
        </w:rPr>
        <w:t xml:space="preserve"> </w:t>
      </w:r>
      <w:r w:rsidR="000648D5" w:rsidRPr="00CF1F7E">
        <w:rPr>
          <w:rFonts w:ascii="Times New Roman" w:hAnsi="Times New Roman"/>
          <w:color w:val="000000" w:themeColor="text1"/>
          <w:sz w:val="28"/>
          <w:szCs w:val="28"/>
          <w:lang w:val="uk-UA"/>
        </w:rPr>
        <w:t>«публічне управління» охоплює діяльність цих органів.</w:t>
      </w:r>
    </w:p>
    <w:p w:rsidR="00D31875" w:rsidRPr="00CF1F7E" w:rsidRDefault="00D31875" w:rsidP="00CF1F7E">
      <w:pPr>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Ін</w:t>
      </w:r>
      <w:r w:rsidR="00E25A81" w:rsidRPr="00CF1F7E">
        <w:rPr>
          <w:rFonts w:ascii="Times New Roman" w:eastAsia="Times New Roman" w:hAnsi="Times New Roman"/>
          <w:color w:val="000000" w:themeColor="text1"/>
          <w:sz w:val="28"/>
          <w:szCs w:val="28"/>
          <w:lang w:val="uk-UA" w:eastAsia="ru-RU"/>
        </w:rPr>
        <w:t xml:space="preserve">ші зауваження та побажання, </w:t>
      </w:r>
      <w:r w:rsidRPr="00CF1F7E">
        <w:rPr>
          <w:rFonts w:ascii="Times New Roman" w:eastAsia="Times New Roman" w:hAnsi="Times New Roman"/>
          <w:color w:val="000000" w:themeColor="text1"/>
          <w:sz w:val="28"/>
          <w:szCs w:val="28"/>
          <w:lang w:val="uk-UA" w:eastAsia="ru-RU"/>
        </w:rPr>
        <w:t xml:space="preserve">які </w:t>
      </w:r>
      <w:r w:rsidR="00E25A81" w:rsidRPr="00CF1F7E">
        <w:rPr>
          <w:rFonts w:ascii="Times New Roman" w:eastAsia="Times New Roman" w:hAnsi="Times New Roman"/>
          <w:color w:val="000000" w:themeColor="text1"/>
          <w:sz w:val="28"/>
          <w:szCs w:val="28"/>
          <w:lang w:val="uk-UA" w:eastAsia="ru-RU"/>
        </w:rPr>
        <w:t xml:space="preserve">можливо і </w:t>
      </w:r>
      <w:r w:rsidRPr="00CF1F7E">
        <w:rPr>
          <w:rFonts w:ascii="Times New Roman" w:eastAsia="Times New Roman" w:hAnsi="Times New Roman"/>
          <w:color w:val="000000" w:themeColor="text1"/>
          <w:sz w:val="28"/>
          <w:szCs w:val="28"/>
          <w:lang w:val="uk-UA" w:eastAsia="ru-RU"/>
        </w:rPr>
        <w:t>вірогідно знайдуться</w:t>
      </w:r>
      <w:r w:rsidR="00E25A81" w:rsidRPr="00CF1F7E">
        <w:rPr>
          <w:rFonts w:ascii="Times New Roman" w:eastAsia="Times New Roman" w:hAnsi="Times New Roman"/>
          <w:color w:val="000000" w:themeColor="text1"/>
          <w:sz w:val="28"/>
          <w:szCs w:val="28"/>
          <w:lang w:val="uk-UA" w:eastAsia="ru-RU"/>
        </w:rPr>
        <w:t xml:space="preserve"> у читачів, </w:t>
      </w:r>
      <w:r w:rsidRPr="00CF1F7E">
        <w:rPr>
          <w:rFonts w:ascii="Times New Roman" w:eastAsia="Times New Roman" w:hAnsi="Times New Roman"/>
          <w:color w:val="000000" w:themeColor="text1"/>
          <w:sz w:val="28"/>
          <w:szCs w:val="28"/>
          <w:lang w:val="uk-UA" w:eastAsia="ru-RU"/>
        </w:rPr>
        <w:t xml:space="preserve">автор книги буде вдячний </w:t>
      </w:r>
      <w:r w:rsidR="00E25A81" w:rsidRPr="00CF1F7E">
        <w:rPr>
          <w:rFonts w:ascii="Times New Roman" w:eastAsia="Times New Roman" w:hAnsi="Times New Roman"/>
          <w:color w:val="000000" w:themeColor="text1"/>
          <w:sz w:val="28"/>
          <w:szCs w:val="28"/>
          <w:lang w:val="uk-UA" w:eastAsia="ru-RU"/>
        </w:rPr>
        <w:t>прийняти</w:t>
      </w:r>
      <w:r w:rsidRPr="00CF1F7E">
        <w:rPr>
          <w:rFonts w:ascii="Times New Roman" w:eastAsia="Times New Roman" w:hAnsi="Times New Roman"/>
          <w:color w:val="000000" w:themeColor="text1"/>
          <w:sz w:val="28"/>
          <w:szCs w:val="28"/>
          <w:lang w:val="uk-UA" w:eastAsia="ru-RU"/>
        </w:rPr>
        <w:t xml:space="preserve">, </w:t>
      </w:r>
      <w:r w:rsidR="00E25A81" w:rsidRPr="00CF1F7E">
        <w:rPr>
          <w:rFonts w:ascii="Times New Roman" w:eastAsia="Times New Roman" w:hAnsi="Times New Roman"/>
          <w:color w:val="000000" w:themeColor="text1"/>
          <w:sz w:val="28"/>
          <w:szCs w:val="28"/>
          <w:lang w:val="uk-UA" w:eastAsia="ru-RU"/>
        </w:rPr>
        <w:t>для подальшого використання</w:t>
      </w:r>
      <w:r w:rsidRPr="00CF1F7E">
        <w:rPr>
          <w:rFonts w:ascii="Times New Roman" w:eastAsia="Times New Roman" w:hAnsi="Times New Roman"/>
          <w:color w:val="000000" w:themeColor="text1"/>
          <w:sz w:val="28"/>
          <w:szCs w:val="28"/>
          <w:lang w:val="uk-UA" w:eastAsia="ru-RU"/>
        </w:rPr>
        <w:t xml:space="preserve"> </w:t>
      </w:r>
      <w:r w:rsidR="00E25A81" w:rsidRPr="00CF1F7E">
        <w:rPr>
          <w:rFonts w:ascii="Times New Roman" w:eastAsia="Times New Roman" w:hAnsi="Times New Roman"/>
          <w:color w:val="000000" w:themeColor="text1"/>
          <w:sz w:val="28"/>
          <w:szCs w:val="28"/>
          <w:lang w:val="uk-UA" w:eastAsia="ru-RU"/>
        </w:rPr>
        <w:t>у майбутніх дослідженнях та публікаціях. В</w:t>
      </w:r>
      <w:r w:rsidRPr="00CF1F7E">
        <w:rPr>
          <w:rFonts w:ascii="Times New Roman" w:eastAsia="Times New Roman" w:hAnsi="Times New Roman"/>
          <w:color w:val="000000" w:themeColor="text1"/>
          <w:sz w:val="28"/>
          <w:szCs w:val="28"/>
          <w:lang w:val="uk-UA" w:eastAsia="ru-RU"/>
        </w:rPr>
        <w:t>исловити</w:t>
      </w:r>
      <w:r w:rsidR="00E25A81" w:rsidRPr="00CF1F7E">
        <w:rPr>
          <w:rFonts w:ascii="Times New Roman" w:eastAsia="Times New Roman" w:hAnsi="Times New Roman"/>
          <w:color w:val="000000" w:themeColor="text1"/>
          <w:sz w:val="28"/>
          <w:szCs w:val="28"/>
          <w:lang w:val="uk-UA" w:eastAsia="ru-RU"/>
        </w:rPr>
        <w:t xml:space="preserve"> побажання,</w:t>
      </w:r>
      <w:r w:rsidRPr="00CF1F7E">
        <w:rPr>
          <w:rFonts w:ascii="Times New Roman" w:eastAsia="Times New Roman" w:hAnsi="Times New Roman"/>
          <w:color w:val="000000" w:themeColor="text1"/>
          <w:sz w:val="28"/>
          <w:szCs w:val="28"/>
          <w:lang w:val="uk-UA" w:eastAsia="ru-RU"/>
        </w:rPr>
        <w:t xml:space="preserve"> зауваження, пропозиції та рекомендації </w:t>
      </w:r>
      <w:r w:rsidR="00E25A81" w:rsidRPr="00CF1F7E">
        <w:rPr>
          <w:rFonts w:ascii="Times New Roman" w:eastAsia="Times New Roman" w:hAnsi="Times New Roman"/>
          <w:color w:val="000000" w:themeColor="text1"/>
          <w:sz w:val="28"/>
          <w:szCs w:val="28"/>
          <w:lang w:val="uk-UA" w:eastAsia="ru-RU"/>
        </w:rPr>
        <w:t xml:space="preserve">прошу </w:t>
      </w:r>
      <w:r w:rsidRPr="00CF1F7E">
        <w:rPr>
          <w:rFonts w:ascii="Times New Roman" w:eastAsia="Times New Roman" w:hAnsi="Times New Roman"/>
          <w:color w:val="000000" w:themeColor="text1"/>
          <w:sz w:val="28"/>
          <w:szCs w:val="28"/>
          <w:lang w:val="uk-UA" w:eastAsia="ru-RU"/>
        </w:rPr>
        <w:t>на адресу автора: olegvb8888@ukr.net, або в публічному обговоренні окресленої проблематики на сторінках науково-популярних видань.</w:t>
      </w:r>
    </w:p>
    <w:p w:rsidR="003F34C0" w:rsidRPr="00CF1F7E" w:rsidRDefault="003F34C0" w:rsidP="00CF1F7E">
      <w:pPr>
        <w:spacing w:after="0" w:line="360" w:lineRule="auto"/>
        <w:jc w:val="both"/>
        <w:rPr>
          <w:rFonts w:ascii="Times New Roman" w:eastAsia="Times New Roman" w:hAnsi="Times New Roman"/>
          <w:color w:val="000000" w:themeColor="text1"/>
          <w:sz w:val="28"/>
          <w:szCs w:val="28"/>
          <w:lang w:val="uk-UA" w:eastAsia="ru-RU"/>
        </w:rPr>
      </w:pPr>
    </w:p>
    <w:p w:rsidR="00726222" w:rsidRPr="00CF1F7E" w:rsidRDefault="00726222" w:rsidP="00CF1F7E">
      <w:pPr>
        <w:shd w:val="clear" w:color="auto" w:fill="FFFFFF"/>
        <w:spacing w:after="0" w:line="360" w:lineRule="auto"/>
        <w:jc w:val="both"/>
        <w:rPr>
          <w:rFonts w:ascii="Times New Roman" w:hAnsi="Times New Roman"/>
          <w:b/>
          <w:bCs/>
          <w:color w:val="000000" w:themeColor="text1"/>
          <w:sz w:val="28"/>
          <w:szCs w:val="28"/>
          <w:u w:val="single"/>
          <w:lang w:val="uk-UA" w:eastAsia="ru-RU"/>
        </w:rPr>
      </w:pPr>
    </w:p>
    <w:p w:rsidR="00BA6C80" w:rsidRPr="00CF1F7E" w:rsidRDefault="00BA6C80"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3F34C0" w:rsidRPr="00CF1F7E" w:rsidRDefault="003F34C0"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r w:rsidRPr="00CF1F7E">
        <w:rPr>
          <w:rFonts w:ascii="Times New Roman" w:hAnsi="Times New Roman"/>
          <w:b/>
          <w:bCs/>
          <w:color w:val="000000" w:themeColor="text1"/>
          <w:sz w:val="28"/>
          <w:szCs w:val="28"/>
          <w:u w:val="single"/>
          <w:lang w:val="uk-UA" w:eastAsia="ru-RU"/>
        </w:rPr>
        <w:lastRenderedPageBreak/>
        <w:t>ЗАГАЛЬНА ЧАСТИНА</w:t>
      </w:r>
    </w:p>
    <w:p w:rsidR="00F11E7D" w:rsidRPr="00CF1F7E" w:rsidRDefault="00F11E7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3F34C0" w:rsidRPr="00CF1F7E" w:rsidRDefault="003F34C0" w:rsidP="00CF1F7E">
      <w:pPr>
        <w:shd w:val="clear" w:color="auto" w:fill="FFFFFF"/>
        <w:spacing w:after="0" w:line="360" w:lineRule="auto"/>
        <w:jc w:val="center"/>
        <w:rPr>
          <w:rFonts w:ascii="Times New Roman" w:hAnsi="Times New Roman"/>
          <w:i/>
          <w:color w:val="000000" w:themeColor="text1"/>
          <w:sz w:val="28"/>
          <w:szCs w:val="28"/>
          <w:lang w:val="uk-UA" w:eastAsia="ru-RU"/>
        </w:rPr>
      </w:pPr>
      <w:r w:rsidRPr="00CF1F7E">
        <w:rPr>
          <w:rFonts w:ascii="Times New Roman" w:hAnsi="Times New Roman"/>
          <w:b/>
          <w:bCs/>
          <w:i/>
          <w:color w:val="000000" w:themeColor="text1"/>
          <w:sz w:val="28"/>
          <w:szCs w:val="28"/>
          <w:lang w:val="uk-UA" w:eastAsia="ru-RU"/>
        </w:rPr>
        <w:t>Лекція 1</w:t>
      </w:r>
    </w:p>
    <w:p w:rsidR="003F34C0" w:rsidRPr="00CF1F7E" w:rsidRDefault="003F34C0" w:rsidP="00CF1F7E">
      <w:pPr>
        <w:shd w:val="clear" w:color="auto" w:fill="FFFFFF"/>
        <w:spacing w:after="0" w:line="360" w:lineRule="auto"/>
        <w:jc w:val="center"/>
        <w:rPr>
          <w:rFonts w:ascii="Times New Roman" w:hAnsi="Times New Roman"/>
          <w:b/>
          <w:bCs/>
          <w:color w:val="000000" w:themeColor="text1"/>
          <w:sz w:val="28"/>
          <w:szCs w:val="28"/>
          <w:lang w:val="uk-UA" w:eastAsia="ru-RU"/>
        </w:rPr>
      </w:pPr>
      <w:r w:rsidRPr="00CF1F7E">
        <w:rPr>
          <w:rFonts w:ascii="Times New Roman" w:hAnsi="Times New Roman"/>
          <w:b/>
          <w:bCs/>
          <w:color w:val="000000" w:themeColor="text1"/>
          <w:sz w:val="28"/>
          <w:szCs w:val="28"/>
          <w:lang w:val="uk-UA" w:eastAsia="ru-RU"/>
        </w:rPr>
        <w:t>ПОНЯТТЯ, ПРЕДМЕТ, МЕТОД, ПРИНЦИПИ, ФУНКЦІЇ І СИСТЕМА АДМІНІСТРАТИВНОГО ПРАВА</w:t>
      </w:r>
    </w:p>
    <w:p w:rsidR="003F34C0" w:rsidRPr="00CF1F7E" w:rsidRDefault="003F34C0" w:rsidP="00CF1F7E">
      <w:pPr>
        <w:shd w:val="clear" w:color="auto" w:fill="FFFFFF"/>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b/>
          <w:bCs/>
          <w:color w:val="000000" w:themeColor="text1"/>
          <w:sz w:val="28"/>
          <w:szCs w:val="28"/>
          <w:lang w:val="uk-UA" w:eastAsia="ru-RU"/>
        </w:rPr>
        <w:t>1.1. Поняття та предмет адміністративного права</w:t>
      </w:r>
    </w:p>
    <w:p w:rsidR="003F34C0" w:rsidRPr="00CF1F7E" w:rsidRDefault="003F34C0" w:rsidP="00CF1F7E">
      <w:pPr>
        <w:shd w:val="clear" w:color="auto" w:fill="FFFFFF"/>
        <w:spacing w:after="0" w:line="360" w:lineRule="auto"/>
        <w:jc w:val="both"/>
        <w:rPr>
          <w:rFonts w:ascii="Times New Roman" w:hAnsi="Times New Roman"/>
          <w:b/>
          <w:bCs/>
          <w:color w:val="000000" w:themeColor="text1"/>
          <w:sz w:val="28"/>
          <w:szCs w:val="28"/>
          <w:lang w:val="uk-UA" w:eastAsia="ru-RU"/>
        </w:rPr>
      </w:pPr>
      <w:r w:rsidRPr="00CF1F7E">
        <w:rPr>
          <w:rFonts w:ascii="Times New Roman" w:hAnsi="Times New Roman"/>
          <w:b/>
          <w:bCs/>
          <w:color w:val="000000" w:themeColor="text1"/>
          <w:sz w:val="28"/>
          <w:szCs w:val="28"/>
          <w:lang w:val="uk-UA" w:eastAsia="ru-RU"/>
        </w:rPr>
        <w:t xml:space="preserve">1.2. Методи адміністративного права </w:t>
      </w:r>
    </w:p>
    <w:p w:rsidR="003F34C0" w:rsidRPr="00CF1F7E" w:rsidRDefault="003F34C0" w:rsidP="00CF1F7E">
      <w:pPr>
        <w:shd w:val="clear" w:color="auto" w:fill="FFFFFF"/>
        <w:spacing w:after="0" w:line="360" w:lineRule="auto"/>
        <w:jc w:val="both"/>
        <w:rPr>
          <w:rFonts w:ascii="Times New Roman" w:hAnsi="Times New Roman"/>
          <w:b/>
          <w:bCs/>
          <w:color w:val="000000" w:themeColor="text1"/>
          <w:sz w:val="28"/>
          <w:szCs w:val="28"/>
          <w:lang w:val="uk-UA" w:eastAsia="ru-RU"/>
        </w:rPr>
      </w:pPr>
      <w:r w:rsidRPr="00CF1F7E">
        <w:rPr>
          <w:rFonts w:ascii="Times New Roman" w:hAnsi="Times New Roman"/>
          <w:b/>
          <w:bCs/>
          <w:color w:val="000000" w:themeColor="text1"/>
          <w:sz w:val="28"/>
          <w:szCs w:val="28"/>
          <w:lang w:val="uk-UA" w:eastAsia="ru-RU"/>
        </w:rPr>
        <w:t>1.3. Принципи адміністративного права</w:t>
      </w:r>
    </w:p>
    <w:p w:rsidR="008C7C3F" w:rsidRPr="00CF1F7E" w:rsidRDefault="008C7C3F" w:rsidP="00CF1F7E">
      <w:pPr>
        <w:shd w:val="clear" w:color="auto" w:fill="FFFFFF"/>
        <w:spacing w:after="0" w:line="360" w:lineRule="auto"/>
        <w:jc w:val="both"/>
        <w:rPr>
          <w:rFonts w:ascii="Times New Roman" w:hAnsi="Times New Roman"/>
          <w:b/>
          <w:bCs/>
          <w:color w:val="000000" w:themeColor="text1"/>
          <w:sz w:val="28"/>
          <w:szCs w:val="28"/>
          <w:lang w:val="uk-UA" w:eastAsia="ru-RU"/>
        </w:rPr>
      </w:pPr>
      <w:r w:rsidRPr="00CF1F7E">
        <w:rPr>
          <w:rFonts w:ascii="Times New Roman" w:hAnsi="Times New Roman"/>
          <w:b/>
          <w:bCs/>
          <w:color w:val="000000" w:themeColor="text1"/>
          <w:sz w:val="28"/>
          <w:szCs w:val="28"/>
          <w:lang w:val="uk-UA" w:eastAsia="ru-RU"/>
        </w:rPr>
        <w:t>1.4. Функції адміністративного права</w:t>
      </w:r>
    </w:p>
    <w:p w:rsidR="0062687F" w:rsidRPr="00CF1F7E" w:rsidRDefault="008C7C3F" w:rsidP="00CF1F7E">
      <w:pPr>
        <w:spacing w:after="0" w:line="360" w:lineRule="auto"/>
        <w:jc w:val="both"/>
        <w:rPr>
          <w:rFonts w:ascii="Times New Roman" w:eastAsia="Franklin Gothic 攨渚慈渚" w:hAnsi="Times New Roman"/>
          <w:b/>
          <w:color w:val="000000" w:themeColor="text1"/>
          <w:sz w:val="28"/>
          <w:szCs w:val="28"/>
          <w:lang w:val="uk-UA"/>
        </w:rPr>
      </w:pPr>
      <w:r w:rsidRPr="00CF1F7E">
        <w:rPr>
          <w:rFonts w:ascii="Times New Roman" w:eastAsia="Franklin Gothic 攨渚慈渚" w:hAnsi="Times New Roman"/>
          <w:b/>
          <w:color w:val="000000" w:themeColor="text1"/>
          <w:sz w:val="28"/>
          <w:szCs w:val="28"/>
          <w:lang w:val="uk-UA"/>
        </w:rPr>
        <w:t xml:space="preserve">1.5. </w:t>
      </w:r>
      <w:r w:rsidR="0062687F" w:rsidRPr="00CF1F7E">
        <w:rPr>
          <w:rFonts w:ascii="Times New Roman" w:eastAsia="Franklin Gothic 攨渚慈渚" w:hAnsi="Times New Roman"/>
          <w:b/>
          <w:color w:val="000000" w:themeColor="text1"/>
          <w:sz w:val="28"/>
          <w:szCs w:val="28"/>
          <w:lang w:val="uk-UA"/>
        </w:rPr>
        <w:t>Джерела адміністративного права</w:t>
      </w:r>
    </w:p>
    <w:p w:rsidR="008C7C3F" w:rsidRPr="00CF1F7E" w:rsidRDefault="0062687F" w:rsidP="00CF1F7E">
      <w:pPr>
        <w:spacing w:after="0" w:line="360" w:lineRule="auto"/>
        <w:jc w:val="both"/>
        <w:rPr>
          <w:rFonts w:ascii="Times New Roman" w:eastAsia="Franklin Gothic 攨渚慈渚" w:hAnsi="Times New Roman"/>
          <w:b/>
          <w:color w:val="000000" w:themeColor="text1"/>
          <w:sz w:val="28"/>
          <w:szCs w:val="28"/>
          <w:lang w:val="uk-UA"/>
        </w:rPr>
      </w:pPr>
      <w:r w:rsidRPr="00CF1F7E">
        <w:rPr>
          <w:rFonts w:ascii="Times New Roman" w:eastAsia="Franklin Gothic 攨渚慈渚" w:hAnsi="Times New Roman"/>
          <w:b/>
          <w:color w:val="000000" w:themeColor="text1"/>
          <w:sz w:val="28"/>
          <w:szCs w:val="28"/>
          <w:lang w:val="uk-UA"/>
        </w:rPr>
        <w:t xml:space="preserve">1.6. </w:t>
      </w:r>
      <w:r w:rsidR="008C7C3F" w:rsidRPr="00CF1F7E">
        <w:rPr>
          <w:rFonts w:ascii="Times New Roman" w:eastAsia="Franklin Gothic 攨渚慈渚" w:hAnsi="Times New Roman"/>
          <w:b/>
          <w:color w:val="000000" w:themeColor="text1"/>
          <w:sz w:val="28"/>
          <w:szCs w:val="28"/>
          <w:lang w:val="uk-UA"/>
        </w:rPr>
        <w:t>Система адміністративного права. Адміністративне право як галузь законодавства, як наука та навчальна дисципліна</w:t>
      </w:r>
    </w:p>
    <w:p w:rsidR="008C7C3F" w:rsidRPr="00CF1F7E" w:rsidRDefault="008C7C3F" w:rsidP="00CF1F7E">
      <w:pPr>
        <w:spacing w:after="0" w:line="360" w:lineRule="auto"/>
        <w:jc w:val="both"/>
        <w:rPr>
          <w:rFonts w:ascii="Times New Roman" w:eastAsia="Franklin Gothic 攨渚慈渚" w:hAnsi="Times New Roman"/>
          <w:b/>
          <w:color w:val="000000" w:themeColor="text1"/>
          <w:sz w:val="28"/>
          <w:szCs w:val="28"/>
          <w:lang w:val="uk-UA"/>
        </w:rPr>
      </w:pPr>
      <w:r w:rsidRPr="00CF1F7E">
        <w:rPr>
          <w:rFonts w:ascii="Times New Roman" w:eastAsia="Franklin Gothic 攨渚慈渚" w:hAnsi="Times New Roman"/>
          <w:b/>
          <w:color w:val="000000" w:themeColor="text1"/>
          <w:sz w:val="28"/>
          <w:szCs w:val="28"/>
          <w:lang w:val="uk-UA"/>
        </w:rPr>
        <w:t xml:space="preserve">1.7. Місце адміністративного права в правовій системі України </w:t>
      </w:r>
    </w:p>
    <w:p w:rsidR="008C7C3F" w:rsidRPr="00CF1F7E" w:rsidRDefault="008C7C3F" w:rsidP="00CF1F7E">
      <w:pPr>
        <w:shd w:val="clear" w:color="auto" w:fill="FFFFFF"/>
        <w:spacing w:after="0" w:line="360" w:lineRule="auto"/>
        <w:jc w:val="both"/>
        <w:rPr>
          <w:rFonts w:ascii="Times New Roman" w:hAnsi="Times New Roman"/>
          <w:b/>
          <w:bCs/>
          <w:color w:val="000000" w:themeColor="text1"/>
          <w:sz w:val="28"/>
          <w:szCs w:val="28"/>
          <w:lang w:val="uk-UA" w:eastAsia="ru-RU"/>
        </w:rPr>
      </w:pPr>
    </w:p>
    <w:p w:rsidR="003F34C0" w:rsidRPr="00CF1F7E" w:rsidRDefault="003F34C0" w:rsidP="00CF1F7E">
      <w:pPr>
        <w:shd w:val="clear" w:color="auto" w:fill="FFFFFF"/>
        <w:spacing w:after="0" w:line="360" w:lineRule="auto"/>
        <w:jc w:val="center"/>
        <w:rPr>
          <w:rFonts w:ascii="Times New Roman" w:eastAsia="Franklin Gothic 攨渚慈渚" w:hAnsi="Times New Roman"/>
          <w:color w:val="000000" w:themeColor="text1"/>
          <w:spacing w:val="20"/>
          <w:sz w:val="28"/>
          <w:szCs w:val="28"/>
          <w:lang w:val="uk-UA"/>
        </w:rPr>
      </w:pPr>
      <w:r w:rsidRPr="00CF1F7E">
        <w:rPr>
          <w:rFonts w:ascii="Times New Roman" w:hAnsi="Times New Roman"/>
          <w:b/>
          <w:bCs/>
          <w:color w:val="000000" w:themeColor="text1"/>
          <w:sz w:val="28"/>
          <w:szCs w:val="28"/>
          <w:lang w:val="uk-UA" w:eastAsia="ru-RU"/>
        </w:rPr>
        <w:t>1.1. Поняття та предмет адміністративного права</w:t>
      </w:r>
    </w:p>
    <w:p w:rsidR="003F34C0" w:rsidRPr="00CF1F7E" w:rsidRDefault="00F62AAD" w:rsidP="00CF1F7E">
      <w:pPr>
        <w:pStyle w:val="Style17"/>
        <w:widowControl/>
        <w:spacing w:line="360" w:lineRule="auto"/>
        <w:ind w:firstLine="540"/>
        <w:jc w:val="both"/>
        <w:rPr>
          <w:rFonts w:ascii="Times New Roman" w:hAnsi="Times New Roman" w:cs="Times New Roman"/>
          <w:color w:val="000000" w:themeColor="text1"/>
          <w:sz w:val="28"/>
          <w:szCs w:val="28"/>
          <w:lang w:val="uk-UA"/>
        </w:rPr>
      </w:pPr>
      <w:r w:rsidRPr="00CF1F7E">
        <w:rPr>
          <w:rStyle w:val="FontStyle317"/>
          <w:rFonts w:ascii="Times New Roman" w:hAnsi="Times New Roman" w:cs="Times New Roman"/>
          <w:color w:val="000000" w:themeColor="text1"/>
          <w:sz w:val="28"/>
          <w:szCs w:val="28"/>
          <w:lang w:val="uk-UA" w:eastAsia="uk-UA"/>
        </w:rPr>
        <w:t>Загальновизнано, що п</w:t>
      </w:r>
      <w:r w:rsidR="003F34C0" w:rsidRPr="00CF1F7E">
        <w:rPr>
          <w:rStyle w:val="FontStyle317"/>
          <w:rFonts w:ascii="Times New Roman" w:hAnsi="Times New Roman" w:cs="Times New Roman"/>
          <w:color w:val="000000" w:themeColor="text1"/>
          <w:sz w:val="28"/>
          <w:szCs w:val="28"/>
          <w:lang w:val="uk-UA" w:eastAsia="uk-UA"/>
        </w:rPr>
        <w:t xml:space="preserve">раво в самому широкому сенсі цього поняття є регулятором та стабілізатором у суспільстві.  Право фактично відповідає на питання: «хто» і «що» має право чи не має права робити. Право як загальновизнаний суспільством регулятор – це в основі своїй природне право. Поряд із природним правом, яке виражається у моралі, звичаях, з’явилася і постійно існує потреба у регулюванні та баченні права «приписів самих людей», яке прийнято називати позитивним правом. «Позитивне право» означає таку систему регуляції, яка створюється самими людьми, має в цьому сенсі штучний характер та повинна дати обґрунтування (виправдання) статусу людей, їхнім вчинкам, їхній поведінці за принципом «хто» і «що» має право відповідно до існуючих в даному суспільстві нових умов життєдіяльності. Публічне право – це галузь позитивного права, </w:t>
      </w:r>
      <w:r w:rsidR="00BD12A2" w:rsidRPr="00CF1F7E">
        <w:rPr>
          <w:rStyle w:val="FontStyle317"/>
          <w:rFonts w:ascii="Times New Roman" w:hAnsi="Times New Roman" w:cs="Times New Roman"/>
          <w:color w:val="000000" w:themeColor="text1"/>
          <w:sz w:val="28"/>
          <w:szCs w:val="28"/>
          <w:lang w:val="uk-UA" w:eastAsia="uk-UA"/>
        </w:rPr>
        <w:t xml:space="preserve">яка </w:t>
      </w:r>
      <w:r w:rsidR="003F34C0" w:rsidRPr="00CF1F7E">
        <w:rPr>
          <w:rStyle w:val="FontStyle317"/>
          <w:rFonts w:ascii="Times New Roman" w:hAnsi="Times New Roman" w:cs="Times New Roman"/>
          <w:color w:val="000000" w:themeColor="text1"/>
          <w:sz w:val="28"/>
          <w:szCs w:val="28"/>
          <w:lang w:val="uk-UA" w:eastAsia="uk-UA"/>
        </w:rPr>
        <w:lastRenderedPageBreak/>
        <w:t>заснована на засадах централізації, коли права і обов’язки будуються насамперед на принципах влади і підпорядкування</w:t>
      </w:r>
      <w:r w:rsidR="00576F4C" w:rsidRPr="00CF1F7E">
        <w:rPr>
          <w:rStyle w:val="a5"/>
          <w:rFonts w:ascii="Times New Roman" w:hAnsi="Times New Roman" w:cs="Times New Roman"/>
          <w:color w:val="000000" w:themeColor="text1"/>
          <w:sz w:val="28"/>
          <w:szCs w:val="28"/>
          <w:lang w:val="uk-UA" w:eastAsia="uk-UA"/>
        </w:rPr>
        <w:footnoteReference w:id="2"/>
      </w:r>
      <w:r w:rsidR="003F34C0" w:rsidRPr="00CF1F7E">
        <w:rPr>
          <w:rStyle w:val="FontStyle317"/>
          <w:rFonts w:ascii="Times New Roman" w:hAnsi="Times New Roman" w:cs="Times New Roman"/>
          <w:color w:val="000000" w:themeColor="text1"/>
          <w:sz w:val="28"/>
          <w:szCs w:val="28"/>
          <w:lang w:val="uk-UA" w:eastAsia="uk-UA"/>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Загальновизнаною у правовій науці є думка, що однією з основних ознак галузі права виступає її предмет, тобто ті суспільні відносини, на які розповсюджують свою дію норми конкретної галузі права. Отже, визначивши предмет галузі, можна встановити своєрідні умовні межі між галузями права. Це загальноприйняте положення є визначальним у сприйнятті співвідношення та розмежування різних галузей права. </w:t>
      </w:r>
    </w:p>
    <w:p w:rsidR="003F34C0" w:rsidRPr="00CF1F7E" w:rsidRDefault="00BD12A2" w:rsidP="00CF1F7E">
      <w:pPr>
        <w:spacing w:after="0" w:line="360" w:lineRule="auto"/>
        <w:ind w:firstLine="284"/>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     Серед відомих вітчизняних в</w:t>
      </w:r>
      <w:r w:rsidR="003F34C0" w:rsidRPr="00CF1F7E">
        <w:rPr>
          <w:rFonts w:ascii="Times New Roman" w:hAnsi="Times New Roman"/>
          <w:color w:val="000000" w:themeColor="text1"/>
          <w:sz w:val="28"/>
          <w:szCs w:val="28"/>
          <w:lang w:val="uk-UA" w:eastAsia="ru-RU"/>
        </w:rPr>
        <w:t xml:space="preserve">чених </w:t>
      </w:r>
      <w:proofErr w:type="spellStart"/>
      <w:r w:rsidR="003F34C0" w:rsidRPr="00CF1F7E">
        <w:rPr>
          <w:rFonts w:ascii="Times New Roman" w:hAnsi="Times New Roman"/>
          <w:color w:val="000000" w:themeColor="text1"/>
          <w:sz w:val="28"/>
          <w:szCs w:val="28"/>
          <w:lang w:val="uk-UA" w:eastAsia="ru-RU"/>
        </w:rPr>
        <w:t>найоб’ємніше</w:t>
      </w:r>
      <w:proofErr w:type="spellEnd"/>
      <w:r w:rsidR="003F34C0" w:rsidRPr="00CF1F7E">
        <w:rPr>
          <w:rFonts w:ascii="Times New Roman" w:hAnsi="Times New Roman"/>
          <w:color w:val="000000" w:themeColor="text1"/>
          <w:sz w:val="28"/>
          <w:szCs w:val="28"/>
          <w:lang w:val="uk-UA" w:eastAsia="ru-RU"/>
        </w:rPr>
        <w:t xml:space="preserve"> </w:t>
      </w:r>
      <w:r w:rsidR="00F11E7D" w:rsidRPr="00CF1F7E">
        <w:rPr>
          <w:rFonts w:ascii="Times New Roman" w:hAnsi="Times New Roman"/>
          <w:color w:val="000000" w:themeColor="text1"/>
          <w:sz w:val="28"/>
          <w:szCs w:val="28"/>
          <w:lang w:val="uk-UA" w:eastAsia="ru-RU"/>
        </w:rPr>
        <w:t xml:space="preserve">та повне </w:t>
      </w:r>
      <w:r w:rsidR="003F34C0" w:rsidRPr="00CF1F7E">
        <w:rPr>
          <w:rFonts w:ascii="Times New Roman" w:hAnsi="Times New Roman"/>
          <w:b/>
          <w:i/>
          <w:color w:val="000000" w:themeColor="text1"/>
          <w:sz w:val="28"/>
          <w:szCs w:val="28"/>
          <w:lang w:val="uk-UA" w:eastAsia="ru-RU"/>
        </w:rPr>
        <w:t xml:space="preserve">визначення </w:t>
      </w:r>
      <w:r w:rsidR="003F34C0" w:rsidRPr="00CF1F7E">
        <w:rPr>
          <w:rFonts w:ascii="Times New Roman" w:hAnsi="Times New Roman"/>
          <w:b/>
          <w:i/>
          <w:color w:val="000000" w:themeColor="text1"/>
          <w:sz w:val="28"/>
          <w:szCs w:val="28"/>
          <w:lang w:val="uk-UA"/>
        </w:rPr>
        <w:t>предмету адміністративного права</w:t>
      </w:r>
      <w:r w:rsidR="003F34C0" w:rsidRPr="00CF1F7E">
        <w:rPr>
          <w:rFonts w:ascii="Times New Roman" w:hAnsi="Times New Roman"/>
          <w:color w:val="000000" w:themeColor="text1"/>
          <w:sz w:val="28"/>
          <w:szCs w:val="28"/>
          <w:lang w:val="uk-UA"/>
        </w:rPr>
        <w:t xml:space="preserve"> намагаються дати Т.О. </w:t>
      </w:r>
      <w:proofErr w:type="spellStart"/>
      <w:r w:rsidR="003F34C0" w:rsidRPr="00CF1F7E">
        <w:rPr>
          <w:rFonts w:ascii="Times New Roman" w:hAnsi="Times New Roman"/>
          <w:color w:val="000000" w:themeColor="text1"/>
          <w:sz w:val="28"/>
          <w:szCs w:val="28"/>
          <w:lang w:val="uk-UA"/>
        </w:rPr>
        <w:t>Коломоєць</w:t>
      </w:r>
      <w:proofErr w:type="spellEnd"/>
      <w:r w:rsidR="003F34C0" w:rsidRPr="00CF1F7E">
        <w:rPr>
          <w:rFonts w:ascii="Times New Roman" w:hAnsi="Times New Roman"/>
          <w:color w:val="000000" w:themeColor="text1"/>
          <w:sz w:val="28"/>
          <w:szCs w:val="28"/>
          <w:lang w:val="uk-UA"/>
        </w:rPr>
        <w:t xml:space="preserve"> та Г. Ю. </w:t>
      </w:r>
      <w:proofErr w:type="spellStart"/>
      <w:r w:rsidR="003F34C0" w:rsidRPr="00CF1F7E">
        <w:rPr>
          <w:rFonts w:ascii="Times New Roman" w:hAnsi="Times New Roman"/>
          <w:color w:val="000000" w:themeColor="text1"/>
          <w:sz w:val="28"/>
          <w:szCs w:val="28"/>
          <w:lang w:val="uk-UA"/>
        </w:rPr>
        <w:t>Гулєвська</w:t>
      </w:r>
      <w:proofErr w:type="spellEnd"/>
      <w:r w:rsidR="003F34C0" w:rsidRPr="00CF1F7E">
        <w:rPr>
          <w:rFonts w:ascii="Times New Roman" w:hAnsi="Times New Roman"/>
          <w:color w:val="000000" w:themeColor="text1"/>
          <w:sz w:val="28"/>
          <w:szCs w:val="28"/>
          <w:lang w:val="uk-UA"/>
        </w:rPr>
        <w:t>, які включають до нього суспільні відносини, що формуються:</w:t>
      </w:r>
    </w:p>
    <w:p w:rsidR="003F34C0" w:rsidRPr="00CF1F7E" w:rsidRDefault="003F34C0" w:rsidP="00CF1F7E">
      <w:pPr>
        <w:pStyle w:val="a6"/>
        <w:numPr>
          <w:ilvl w:val="0"/>
          <w:numId w:val="1"/>
        </w:numPr>
        <w:spacing w:line="360" w:lineRule="auto"/>
        <w:ind w:left="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у процесі державного управління економічною, соціальною та адміністративно-політичною сферами, а також реалізації повноважень виконавчої влади, делегованих державою органам місцевого самоврядування, громадським організаціям та деяким іншим недержавним інституціям;</w:t>
      </w:r>
    </w:p>
    <w:p w:rsidR="003F34C0" w:rsidRPr="00CF1F7E" w:rsidRDefault="003F34C0" w:rsidP="00CF1F7E">
      <w:pPr>
        <w:pStyle w:val="a6"/>
        <w:numPr>
          <w:ilvl w:val="0"/>
          <w:numId w:val="1"/>
        </w:numPr>
        <w:spacing w:line="360" w:lineRule="auto"/>
        <w:ind w:left="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у процесі діяльності органів виконавчої влади та органів місцевого самоврядування, їхніх посадових осіб щодо забезпечення реалізації та захисту в адміністративному порядку прав і свобод громадян, наданням їм, а також юридичним особам різноманітних адміністративних (управлінських) послуг;</w:t>
      </w:r>
    </w:p>
    <w:p w:rsidR="003F34C0" w:rsidRPr="00CF1F7E" w:rsidRDefault="003F34C0" w:rsidP="00CF1F7E">
      <w:pPr>
        <w:pStyle w:val="a6"/>
        <w:numPr>
          <w:ilvl w:val="0"/>
          <w:numId w:val="1"/>
        </w:numPr>
        <w:spacing w:line="360" w:lineRule="auto"/>
        <w:ind w:left="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у процесі внутрішньої організації та діяльності апаратів усіх державних органів, адміністрацій державних підприємств, установ та організацій, а також у зв’язку з проходженням державної служби або в органах місцевого самоврядування;</w:t>
      </w:r>
    </w:p>
    <w:p w:rsidR="003F34C0" w:rsidRPr="00CF1F7E" w:rsidRDefault="003F34C0" w:rsidP="00CF1F7E">
      <w:pPr>
        <w:pStyle w:val="a6"/>
        <w:numPr>
          <w:ilvl w:val="0"/>
          <w:numId w:val="1"/>
        </w:numPr>
        <w:spacing w:line="360" w:lineRule="auto"/>
        <w:ind w:left="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у зв’язку з реалізацією юрисдикції адміністративних судів і поновлення порушених прав громадян та інших суб’єктів адміністративного права;</w:t>
      </w:r>
    </w:p>
    <w:p w:rsidR="003F34C0" w:rsidRPr="00CF1F7E" w:rsidRDefault="003F34C0" w:rsidP="00CF1F7E">
      <w:pPr>
        <w:pStyle w:val="a6"/>
        <w:numPr>
          <w:ilvl w:val="0"/>
          <w:numId w:val="1"/>
        </w:numPr>
        <w:spacing w:line="360" w:lineRule="auto"/>
        <w:ind w:left="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під час застосування заходів адміністративного примусу, включаючи адміністративну відповідальність, щодо фізичних і юридичних осіб </w:t>
      </w:r>
      <w:r w:rsidRPr="00CF1F7E">
        <w:rPr>
          <w:rStyle w:val="a5"/>
          <w:rFonts w:ascii="Times New Roman" w:hAnsi="Times New Roman" w:cs="Times New Roman"/>
          <w:color w:val="000000" w:themeColor="text1"/>
          <w:sz w:val="28"/>
          <w:szCs w:val="28"/>
          <w:lang w:val="uk-UA"/>
        </w:rPr>
        <w:footnoteReference w:id="3"/>
      </w:r>
      <w:r w:rsidRPr="00CF1F7E">
        <w:rPr>
          <w:rFonts w:ascii="Times New Roman" w:hAnsi="Times New Roman" w:cs="Times New Roman"/>
          <w:color w:val="000000" w:themeColor="text1"/>
          <w:sz w:val="28"/>
          <w:szCs w:val="28"/>
          <w:lang w:val="uk-UA"/>
        </w:rPr>
        <w:t xml:space="preserve">. </w:t>
      </w:r>
    </w:p>
    <w:p w:rsidR="003F34C0" w:rsidRPr="00CF1F7E" w:rsidRDefault="003F34C0" w:rsidP="00CF1F7E">
      <w:pPr>
        <w:spacing w:after="0" w:line="360" w:lineRule="auto"/>
        <w:ind w:firstLine="284"/>
        <w:jc w:val="both"/>
        <w:rPr>
          <w:rFonts w:ascii="Times New Roman" w:hAnsi="Times New Roman"/>
          <w:color w:val="000000" w:themeColor="text1"/>
          <w:sz w:val="28"/>
          <w:szCs w:val="28"/>
          <w:lang w:val="uk-UA"/>
        </w:rPr>
      </w:pPr>
      <w:r w:rsidRPr="00CF1F7E">
        <w:rPr>
          <w:rFonts w:ascii="Times New Roman" w:eastAsia="Franklin Gothic 攨渚慈渚" w:hAnsi="Times New Roman"/>
          <w:color w:val="000000" w:themeColor="text1"/>
          <w:spacing w:val="20"/>
          <w:sz w:val="28"/>
          <w:szCs w:val="28"/>
          <w:lang w:val="uk-UA"/>
        </w:rPr>
        <w:lastRenderedPageBreak/>
        <w:t xml:space="preserve">Отже, сфера суспільних відносин, які у сукупності складають </w:t>
      </w:r>
      <w:r w:rsidRPr="00CF1F7E">
        <w:rPr>
          <w:rFonts w:ascii="Times New Roman" w:eastAsia="Franklin Gothic 攨渚慈渚" w:hAnsi="Times New Roman"/>
          <w:b/>
          <w:color w:val="000000" w:themeColor="text1"/>
          <w:spacing w:val="20"/>
          <w:sz w:val="28"/>
          <w:szCs w:val="28"/>
          <w:lang w:val="uk-UA"/>
        </w:rPr>
        <w:t>предмет адміністративного права</w:t>
      </w:r>
      <w:r w:rsidRPr="00CF1F7E">
        <w:rPr>
          <w:rFonts w:ascii="Times New Roman" w:eastAsia="Franklin Gothic 攨渚慈渚" w:hAnsi="Times New Roman"/>
          <w:color w:val="000000" w:themeColor="text1"/>
          <w:spacing w:val="20"/>
          <w:sz w:val="28"/>
          <w:szCs w:val="28"/>
          <w:lang w:val="uk-UA"/>
        </w:rPr>
        <w:t>, дуже широке і різноманітне. Окреслити її можна, визначивши коло суб</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pacing w:val="20"/>
          <w:sz w:val="28"/>
          <w:szCs w:val="28"/>
          <w:lang w:val="uk-UA"/>
        </w:rPr>
        <w:t>єктів, відносини між якими регулюються нормами адміністративного права. У цю сферу відносин традиційно відносять різноманітні відносини управлінського характеру, які пов</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pacing w:val="20"/>
          <w:sz w:val="28"/>
          <w:szCs w:val="28"/>
          <w:lang w:val="uk-UA"/>
        </w:rPr>
        <w:t>язані, по-перше, з організацією публічного управління та, по-друге, з процесом публічного управління та деякі інші, при цьому в якості однієї зі сторін таких відносин, як правило, виступає орган публічного управління (посадова чи службова особи цього органу). Так, нині у предметі</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адміністративно-правового регулювання виокремлюють коло відносин, що складаються з приводу надання громадянам та юридичним особам органами публічного управління </w:t>
      </w:r>
      <w:r w:rsidRPr="00CF1F7E">
        <w:rPr>
          <w:rFonts w:ascii="Times New Roman" w:hAnsi="Times New Roman"/>
          <w:color w:val="000000" w:themeColor="text1"/>
          <w:spacing w:val="20"/>
          <w:sz w:val="28"/>
          <w:szCs w:val="28"/>
          <w:lang w:val="uk-UA"/>
        </w:rPr>
        <w:t xml:space="preserve">адміністративних </w:t>
      </w:r>
      <w:r w:rsidRPr="00CF1F7E">
        <w:rPr>
          <w:rFonts w:ascii="Times New Roman" w:eastAsia="Franklin Gothic 攨渚慈渚" w:hAnsi="Times New Roman"/>
          <w:color w:val="000000" w:themeColor="text1"/>
          <w:spacing w:val="20"/>
          <w:sz w:val="28"/>
          <w:szCs w:val="28"/>
          <w:lang w:val="uk-UA"/>
        </w:rPr>
        <w:t>послуг.</w:t>
      </w:r>
      <w:r w:rsidRPr="00CF1F7E">
        <w:rPr>
          <w:rFonts w:ascii="Times New Roman" w:hAnsi="Times New Roman"/>
          <w:color w:val="000000" w:themeColor="text1"/>
          <w:spacing w:val="20"/>
          <w:sz w:val="28"/>
          <w:szCs w:val="28"/>
          <w:lang w:val="uk-UA"/>
        </w:rPr>
        <w:t xml:space="preserve"> Іншими словами, сферу </w:t>
      </w:r>
      <w:r w:rsidRPr="00CF1F7E">
        <w:rPr>
          <w:rFonts w:ascii="Times New Roman" w:eastAsia="Franklin Gothic 攨渚慈渚" w:hAnsi="Times New Roman"/>
          <w:color w:val="000000" w:themeColor="text1"/>
          <w:spacing w:val="20"/>
          <w:sz w:val="28"/>
          <w:szCs w:val="28"/>
          <w:lang w:val="uk-UA"/>
        </w:rPr>
        <w:t xml:space="preserve">адміністративно-правового регулювання можна представити у вигляді сукупності </w:t>
      </w:r>
      <w:r w:rsidRPr="00CF1F7E">
        <w:rPr>
          <w:rFonts w:ascii="Times New Roman" w:hAnsi="Times New Roman"/>
          <w:color w:val="000000" w:themeColor="text1"/>
          <w:sz w:val="28"/>
          <w:szCs w:val="28"/>
          <w:lang w:val="uk-UA"/>
        </w:rPr>
        <w:t>суспільних відносин, що формуються під впливом:</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зовнішньої публічно-владної діяльності </w:t>
      </w:r>
      <w:r w:rsidRPr="00CF1F7E">
        <w:rPr>
          <w:rFonts w:ascii="Times New Roman" w:eastAsia="Franklin Gothic 攨渚慈渚" w:hAnsi="Times New Roman"/>
          <w:color w:val="000000" w:themeColor="text1"/>
          <w:spacing w:val="20"/>
          <w:sz w:val="28"/>
          <w:szCs w:val="28"/>
          <w:lang w:val="uk-UA"/>
        </w:rPr>
        <w:t>органів публічного управління (посадових та службових осіб цих органів)</w:t>
      </w:r>
      <w:r w:rsidRPr="00CF1F7E">
        <w:rPr>
          <w:rFonts w:ascii="Times New Roman" w:hAnsi="Times New Roman"/>
          <w:color w:val="000000" w:themeColor="text1"/>
          <w:spacing w:val="20"/>
          <w:sz w:val="28"/>
          <w:szCs w:val="28"/>
          <w:lang w:val="uk-UA"/>
        </w:rPr>
        <w:t xml:space="preserve">, яка представляє собою результат реалізації ними власних функцій, в тому числі </w:t>
      </w:r>
      <w:r w:rsidRPr="00CF1F7E">
        <w:rPr>
          <w:rFonts w:ascii="Times New Roman" w:hAnsi="Times New Roman"/>
          <w:color w:val="000000" w:themeColor="text1"/>
          <w:sz w:val="28"/>
          <w:szCs w:val="28"/>
          <w:lang w:val="uk-UA"/>
        </w:rPr>
        <w:t>під впливом</w:t>
      </w:r>
      <w:r w:rsidRPr="00CF1F7E">
        <w:rPr>
          <w:rFonts w:ascii="Times New Roman" w:hAnsi="Times New Roman"/>
          <w:color w:val="000000" w:themeColor="text1"/>
          <w:spacing w:val="20"/>
          <w:sz w:val="28"/>
          <w:szCs w:val="28"/>
          <w:lang w:val="uk-UA"/>
        </w:rPr>
        <w:t xml:space="preserve"> діяльності, яка відбувається внаслідок делегування управлінських повноважень з боку органів виконавчої влади органам місцевого самоврядування (і навпаки), окремим громадським об’єднанням тощо;</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w:t>
      </w:r>
      <w:proofErr w:type="spellStart"/>
      <w:r w:rsidRPr="00CF1F7E">
        <w:rPr>
          <w:rFonts w:ascii="Times New Roman" w:hAnsi="Times New Roman"/>
          <w:color w:val="000000" w:themeColor="text1"/>
          <w:spacing w:val="20"/>
          <w:sz w:val="28"/>
          <w:szCs w:val="28"/>
          <w:lang w:val="uk-UA"/>
        </w:rPr>
        <w:t>внутрішньоорганізаційної</w:t>
      </w:r>
      <w:proofErr w:type="spellEnd"/>
      <w:r w:rsidRPr="00CF1F7E">
        <w:rPr>
          <w:rFonts w:ascii="Times New Roman" w:hAnsi="Times New Roman"/>
          <w:color w:val="000000" w:themeColor="text1"/>
          <w:spacing w:val="20"/>
          <w:sz w:val="28"/>
          <w:szCs w:val="28"/>
          <w:lang w:val="uk-UA"/>
        </w:rPr>
        <w:t xml:space="preserve"> управлінської діяльності у всіх державних органах та органах місцевого самоврядування. Так, наприклад, голова суду чи керівник підрозділу прокуратури, здійснюючи упорядкування суспільних відносин у  певному державному органі, виступають як керуючі суб’єкти управлінської </w:t>
      </w:r>
      <w:r w:rsidRPr="00CF1F7E">
        <w:rPr>
          <w:rFonts w:ascii="Times New Roman" w:hAnsi="Times New Roman"/>
          <w:color w:val="000000" w:themeColor="text1"/>
          <w:spacing w:val="20"/>
          <w:sz w:val="28"/>
          <w:szCs w:val="28"/>
          <w:lang w:val="uk-UA"/>
        </w:rPr>
        <w:lastRenderedPageBreak/>
        <w:t>діяльності, у результаті чого здійснюється не правосуддя чи прокурорська діяльність, а різновид державного управління;</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діяльності щодо </w:t>
      </w:r>
      <w:r w:rsidRPr="00CF1F7E">
        <w:rPr>
          <w:rFonts w:ascii="Times New Roman" w:eastAsia="Franklin Gothic 攨渚慈渚" w:hAnsi="Times New Roman"/>
          <w:color w:val="000000" w:themeColor="text1"/>
          <w:spacing w:val="20"/>
          <w:sz w:val="28"/>
          <w:szCs w:val="28"/>
          <w:lang w:val="uk-UA"/>
        </w:rPr>
        <w:t xml:space="preserve">надання органами публічного управління громадянам та юридичним особам </w:t>
      </w:r>
      <w:r w:rsidRPr="00CF1F7E">
        <w:rPr>
          <w:rFonts w:ascii="Times New Roman" w:hAnsi="Times New Roman"/>
          <w:color w:val="000000" w:themeColor="text1"/>
          <w:spacing w:val="20"/>
          <w:sz w:val="28"/>
          <w:szCs w:val="28"/>
          <w:lang w:val="uk-UA"/>
        </w:rPr>
        <w:t xml:space="preserve">адміністративних </w:t>
      </w:r>
      <w:r w:rsidRPr="00CF1F7E">
        <w:rPr>
          <w:rFonts w:ascii="Times New Roman" w:eastAsia="Franklin Gothic 攨渚慈渚" w:hAnsi="Times New Roman"/>
          <w:color w:val="000000" w:themeColor="text1"/>
          <w:spacing w:val="20"/>
          <w:sz w:val="28"/>
          <w:szCs w:val="28"/>
          <w:lang w:val="uk-UA"/>
        </w:rPr>
        <w:t xml:space="preserve">послуг; </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w:t>
      </w:r>
      <w:proofErr w:type="spellStart"/>
      <w:r w:rsidRPr="00CF1F7E">
        <w:rPr>
          <w:rFonts w:ascii="Times New Roman" w:hAnsi="Times New Roman"/>
          <w:color w:val="000000" w:themeColor="text1"/>
          <w:spacing w:val="20"/>
          <w:sz w:val="28"/>
          <w:szCs w:val="28"/>
          <w:lang w:val="uk-UA"/>
        </w:rPr>
        <w:t>внутрішньоорганізаційної</w:t>
      </w:r>
      <w:proofErr w:type="spellEnd"/>
      <w:r w:rsidRPr="00CF1F7E">
        <w:rPr>
          <w:rFonts w:ascii="Times New Roman" w:hAnsi="Times New Roman"/>
          <w:color w:val="000000" w:themeColor="text1"/>
          <w:spacing w:val="20"/>
          <w:sz w:val="28"/>
          <w:szCs w:val="28"/>
          <w:lang w:val="uk-UA"/>
        </w:rPr>
        <w:t xml:space="preserve"> діяльності керівників всіх державних (та комунальних) установ, організацій, підприємств та їх підрозділів.</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діяльності адміністративних судів (здійснення адміністративного судочинства) при розгляді </w:t>
      </w:r>
      <w:r w:rsidRPr="00CF1F7E">
        <w:rPr>
          <w:rFonts w:ascii="Times New Roman" w:hAnsi="Times New Roman"/>
          <w:color w:val="000000" w:themeColor="text1"/>
          <w:sz w:val="28"/>
          <w:szCs w:val="28"/>
          <w:shd w:val="clear" w:color="auto" w:fill="FFFFFF"/>
          <w:lang w:val="uk-UA"/>
        </w:rPr>
        <w:t>справ адміністративної юрисдикції, а саме - переданих на вирішення адміністративного суду публічно-правових спорів, у яких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Таким чином, сфера дії норм адміністративного права досить об’ємна, центральне місце у ній, як і раніше, належить сфері публічного (передусім державного) управління. Саме цією особливістю адміністративне право відрізняється від інших галузей правової системи: воно покликане регулювати особливу групу суспільних відносин, які сьогодні вже не можна ототожнювати виключно з управлінською діяльністю. Нині питома вага так званих сервісних правовідносин у предметі </w:t>
      </w:r>
      <w:r w:rsidRPr="00CF1F7E">
        <w:rPr>
          <w:rFonts w:ascii="Times New Roman" w:hAnsi="Times New Roman"/>
          <w:color w:val="000000" w:themeColor="text1"/>
          <w:sz w:val="28"/>
          <w:szCs w:val="28"/>
          <w:lang w:val="uk-UA" w:eastAsia="ru-RU"/>
        </w:rPr>
        <w:t>адміністративного права поступово збільшується.</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Особливістю предмету адміністративного права є також обов’язкова наявність у правовідносинах суб'єкта владних повноважень та здійснення цими спеціально уповноваженими суб'єктами (насамперед </w:t>
      </w:r>
      <w:r w:rsidRPr="00CF1F7E">
        <w:rPr>
          <w:rFonts w:ascii="Times New Roman" w:eastAsia="Franklin Gothic 攨渚慈渚" w:hAnsi="Times New Roman"/>
          <w:color w:val="000000" w:themeColor="text1"/>
          <w:spacing w:val="20"/>
          <w:sz w:val="28"/>
          <w:szCs w:val="28"/>
          <w:lang w:val="uk-UA"/>
        </w:rPr>
        <w:t>органами публічного управління)</w:t>
      </w:r>
      <w:r w:rsidRPr="00CF1F7E">
        <w:rPr>
          <w:rFonts w:ascii="Times New Roman" w:hAnsi="Times New Roman"/>
          <w:color w:val="000000" w:themeColor="text1"/>
          <w:spacing w:val="20"/>
          <w:sz w:val="28"/>
          <w:szCs w:val="28"/>
          <w:lang w:val="uk-UA"/>
        </w:rPr>
        <w:t xml:space="preserve">, що наділені публічно-владними повноваженнями, функції правозастосування, в результаті здійснення якої реалізуються права, свободи і законні інтереси інших суб'єктів. При цьому </w:t>
      </w:r>
      <w:r w:rsidRPr="00CF1F7E">
        <w:rPr>
          <w:rFonts w:ascii="Times New Roman" w:hAnsi="Times New Roman"/>
          <w:color w:val="000000" w:themeColor="text1"/>
          <w:spacing w:val="20"/>
          <w:sz w:val="28"/>
          <w:szCs w:val="28"/>
          <w:lang w:val="uk-UA"/>
        </w:rPr>
        <w:lastRenderedPageBreak/>
        <w:t xml:space="preserve">владний характер повноважень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pacing w:val="20"/>
          <w:sz w:val="28"/>
          <w:szCs w:val="28"/>
          <w:lang w:val="uk-UA"/>
        </w:rPr>
        <w:t xml:space="preserve"> полягає не стільки в тому, що такі органи наділені можливістю впливати на волю підвладних суб'єктів, а в тому, що ці органи наділені повноваженнями щодо реалізації прав, свобод і законних інтересів різноманітних суб'єктів, які вони, виходячи з вимог правових норм, самостійно реалізувати не можуть.</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Іншою особливістю предмету адміністративно</w:t>
      </w:r>
      <w:r w:rsidR="00BD12A2" w:rsidRPr="00CF1F7E">
        <w:rPr>
          <w:rFonts w:ascii="Times New Roman" w:hAnsi="Times New Roman"/>
          <w:color w:val="000000" w:themeColor="text1"/>
          <w:spacing w:val="20"/>
          <w:sz w:val="28"/>
          <w:szCs w:val="28"/>
          <w:lang w:val="uk-UA"/>
        </w:rPr>
        <w:t>го права є певна специфіка публі</w:t>
      </w:r>
      <w:r w:rsidRPr="00CF1F7E">
        <w:rPr>
          <w:rFonts w:ascii="Times New Roman" w:hAnsi="Times New Roman"/>
          <w:color w:val="000000" w:themeColor="text1"/>
          <w:spacing w:val="20"/>
          <w:sz w:val="28"/>
          <w:szCs w:val="28"/>
          <w:lang w:val="uk-UA"/>
        </w:rPr>
        <w:t xml:space="preserve">чно-владного характеру, що проявляється у </w:t>
      </w:r>
      <w:r w:rsidRPr="00CF1F7E">
        <w:rPr>
          <w:rFonts w:ascii="Times New Roman" w:hAnsi="Times New Roman"/>
          <w:color w:val="000000" w:themeColor="text1"/>
          <w:sz w:val="28"/>
          <w:szCs w:val="28"/>
          <w:lang w:val="uk-UA" w:eastAsia="ru-RU"/>
        </w:rPr>
        <w:t xml:space="preserve">адміністративних </w:t>
      </w:r>
      <w:r w:rsidRPr="00CF1F7E">
        <w:rPr>
          <w:rFonts w:ascii="Times New Roman" w:hAnsi="Times New Roman"/>
          <w:color w:val="000000" w:themeColor="text1"/>
          <w:spacing w:val="20"/>
          <w:sz w:val="28"/>
          <w:szCs w:val="28"/>
          <w:lang w:val="uk-UA"/>
        </w:rPr>
        <w:t xml:space="preserve">правоохоронних відносинах, які складаються в зв'язку з протиправною поведінкою підвладного суб'єкта або недопущенням (запобіганням) заподіяння шкоди тим суспільним відносинам, які охороняються правом. </w:t>
      </w:r>
      <w:r w:rsidR="002A7F27" w:rsidRPr="00CF1F7E">
        <w:rPr>
          <w:rFonts w:ascii="Times New Roman" w:hAnsi="Times New Roman"/>
          <w:color w:val="000000" w:themeColor="text1"/>
          <w:spacing w:val="20"/>
          <w:sz w:val="28"/>
          <w:szCs w:val="28"/>
          <w:lang w:val="uk-UA"/>
        </w:rPr>
        <w:t xml:space="preserve">Так, в разі скоєння правопорушення, </w:t>
      </w:r>
      <w:r w:rsidRPr="00CF1F7E">
        <w:rPr>
          <w:rFonts w:ascii="Times New Roman" w:hAnsi="Times New Roman"/>
          <w:color w:val="000000" w:themeColor="text1"/>
          <w:spacing w:val="20"/>
          <w:sz w:val="28"/>
          <w:szCs w:val="28"/>
          <w:lang w:val="uk-UA"/>
        </w:rPr>
        <w:t>суб'єкт правопорушення</w:t>
      </w:r>
      <w:r w:rsidR="002A7F27" w:rsidRPr="00CF1F7E">
        <w:rPr>
          <w:rFonts w:ascii="Times New Roman" w:hAnsi="Times New Roman"/>
          <w:color w:val="000000" w:themeColor="text1"/>
          <w:spacing w:val="20"/>
          <w:sz w:val="28"/>
          <w:szCs w:val="28"/>
          <w:lang w:val="uk-UA"/>
        </w:rPr>
        <w:t xml:space="preserve"> певним чином</w:t>
      </w:r>
      <w:r w:rsidRPr="00CF1F7E">
        <w:rPr>
          <w:rFonts w:ascii="Times New Roman" w:hAnsi="Times New Roman"/>
          <w:color w:val="000000" w:themeColor="text1"/>
          <w:spacing w:val="20"/>
          <w:sz w:val="28"/>
          <w:szCs w:val="28"/>
          <w:lang w:val="uk-UA"/>
        </w:rPr>
        <w:t xml:space="preserve"> виходить за рамки зовнішньої свободи, встановленої правовими нормами. В даному випадку вже, насамперед, держава в особі її компетентного органу стає правомочною стороною </w:t>
      </w:r>
      <w:r w:rsidRPr="00CF1F7E">
        <w:rPr>
          <w:rFonts w:ascii="Times New Roman" w:hAnsi="Times New Roman"/>
          <w:color w:val="000000" w:themeColor="text1"/>
          <w:sz w:val="28"/>
          <w:szCs w:val="28"/>
          <w:lang w:val="uk-UA" w:eastAsia="ru-RU"/>
        </w:rPr>
        <w:t>адміністративно-делікт</w:t>
      </w:r>
      <w:r w:rsidRPr="00CF1F7E">
        <w:rPr>
          <w:rFonts w:ascii="Times New Roman" w:hAnsi="Times New Roman"/>
          <w:color w:val="000000" w:themeColor="text1"/>
          <w:spacing w:val="20"/>
          <w:sz w:val="28"/>
          <w:szCs w:val="28"/>
          <w:lang w:val="uk-UA"/>
        </w:rPr>
        <w:t>них правовідносин, а особа, яка вчинила правопорушення, - стороною зобов'язаною. Подібного роду державно-владний характер адміністративних правовідносин присутній і в процесі реалізації державою завдань щодо забезпечення законності і правопорядку, наприклад, в процесі здійснення контрольно-наглядової діяльності. Іншими словами, в межах реалізації правоохоронної функції держави (в широкому розумінні) правомочною стороною (ініціатором) адміністративних правовідносин виступає держава в особі її компетентних органів.</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Адміністративне право є переважно публічною галуззю права, характеризується динамічністю, наявністю в ній значної кількості норм підзаконного характеру, які регулюють відносини, що досить часто змінюються.</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lastRenderedPageBreak/>
        <w:t>Отже, адміністративне право - це насамперед управлінське право, або право управління.</w:t>
      </w:r>
    </w:p>
    <w:p w:rsidR="003F34C0" w:rsidRPr="00CF1F7E" w:rsidRDefault="003F34C0" w:rsidP="00CF1F7E">
      <w:pPr>
        <w:spacing w:after="0" w:line="360" w:lineRule="auto"/>
        <w:ind w:firstLine="539"/>
        <w:jc w:val="both"/>
        <w:rPr>
          <w:rFonts w:ascii="Times New Roman" w:hAnsi="Times New Roman"/>
          <w:b/>
          <w:i/>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Таким чином, </w:t>
      </w:r>
      <w:r w:rsidRPr="00CF1F7E">
        <w:rPr>
          <w:rFonts w:ascii="Times New Roman" w:hAnsi="Times New Roman"/>
          <w:b/>
          <w:i/>
          <w:color w:val="000000" w:themeColor="text1"/>
          <w:spacing w:val="20"/>
          <w:sz w:val="28"/>
          <w:szCs w:val="28"/>
          <w:lang w:val="uk-UA"/>
        </w:rPr>
        <w:t xml:space="preserve">адміністративне право України - це самостійна фундаментальна галузь права, норми якої регулюють суспільні відносини, що складаються в сфері </w:t>
      </w:r>
      <w:r w:rsidRPr="00CF1F7E">
        <w:rPr>
          <w:rFonts w:ascii="Times New Roman" w:eastAsia="Franklin Gothic 攨渚慈渚" w:hAnsi="Times New Roman"/>
          <w:b/>
          <w:i/>
          <w:color w:val="000000" w:themeColor="text1"/>
          <w:spacing w:val="20"/>
          <w:sz w:val="28"/>
          <w:szCs w:val="28"/>
          <w:lang w:val="uk-UA"/>
        </w:rPr>
        <w:t>публічного</w:t>
      </w:r>
      <w:r w:rsidRPr="00CF1F7E">
        <w:rPr>
          <w:rFonts w:ascii="Times New Roman" w:hAnsi="Times New Roman"/>
          <w:b/>
          <w:i/>
          <w:color w:val="000000" w:themeColor="text1"/>
          <w:spacing w:val="20"/>
          <w:sz w:val="28"/>
          <w:szCs w:val="28"/>
          <w:lang w:val="uk-UA"/>
        </w:rPr>
        <w:t xml:space="preserve"> управління в зв'язку із здійсненням цього управління.</w:t>
      </w:r>
    </w:p>
    <w:p w:rsidR="0056761B" w:rsidRPr="00CF1F7E" w:rsidRDefault="0056761B" w:rsidP="00CF1F7E">
      <w:pPr>
        <w:spacing w:after="0" w:line="360" w:lineRule="auto"/>
        <w:ind w:firstLine="539"/>
        <w:jc w:val="both"/>
        <w:rPr>
          <w:rFonts w:ascii="Times New Roman" w:hAnsi="Times New Roman"/>
          <w:color w:val="000000" w:themeColor="text1"/>
          <w:spacing w:val="20"/>
          <w:sz w:val="28"/>
          <w:szCs w:val="28"/>
          <w:lang w:val="uk-UA"/>
        </w:rPr>
      </w:pPr>
    </w:p>
    <w:p w:rsidR="003F34C0" w:rsidRPr="00CF1F7E" w:rsidRDefault="003F34C0" w:rsidP="00CF1F7E">
      <w:pPr>
        <w:shd w:val="clear" w:color="auto" w:fill="FFFFFF"/>
        <w:spacing w:after="0" w:line="360" w:lineRule="auto"/>
        <w:jc w:val="center"/>
        <w:rPr>
          <w:rFonts w:ascii="Times New Roman" w:hAnsi="Times New Roman"/>
          <w:color w:val="000000" w:themeColor="text1"/>
          <w:sz w:val="28"/>
          <w:szCs w:val="28"/>
          <w:lang w:val="uk-UA" w:eastAsia="ru-RU"/>
        </w:rPr>
      </w:pPr>
      <w:r w:rsidRPr="00CF1F7E">
        <w:rPr>
          <w:rFonts w:ascii="Times New Roman" w:hAnsi="Times New Roman"/>
          <w:b/>
          <w:bCs/>
          <w:color w:val="000000" w:themeColor="text1"/>
          <w:sz w:val="28"/>
          <w:szCs w:val="28"/>
          <w:lang w:val="uk-UA" w:eastAsia="ru-RU"/>
        </w:rPr>
        <w:t>1.2. Методи адміністративного права</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pacing w:val="20"/>
          <w:sz w:val="28"/>
          <w:szCs w:val="28"/>
          <w:lang w:val="uk-UA"/>
        </w:rPr>
        <w:t xml:space="preserve"> Предмет правового регулювання є основною ознакою щодо розмежування галузей права, але не єдиною. Як і предмет</w:t>
      </w:r>
      <w:r w:rsidRPr="00CF1F7E">
        <w:rPr>
          <w:rFonts w:ascii="Times New Roman" w:hAnsi="Times New Roman"/>
          <w:color w:val="000000" w:themeColor="text1"/>
          <w:sz w:val="28"/>
          <w:szCs w:val="28"/>
          <w:lang w:val="uk-UA" w:eastAsia="ru-RU"/>
        </w:rPr>
        <w:t xml:space="preserve"> так і метод правового регулювання - </w:t>
      </w:r>
      <w:r w:rsidR="00053935" w:rsidRPr="00CF1F7E">
        <w:rPr>
          <w:rFonts w:ascii="Times New Roman" w:hAnsi="Times New Roman"/>
          <w:color w:val="000000" w:themeColor="text1"/>
          <w:sz w:val="28"/>
          <w:szCs w:val="28"/>
          <w:lang w:val="uk-UA" w:eastAsia="ru-RU"/>
        </w:rPr>
        <w:t>ознака, притаманна</w:t>
      </w:r>
      <w:r w:rsidRPr="00CF1F7E">
        <w:rPr>
          <w:rFonts w:ascii="Times New Roman" w:hAnsi="Times New Roman"/>
          <w:color w:val="000000" w:themeColor="text1"/>
          <w:sz w:val="28"/>
          <w:szCs w:val="28"/>
          <w:lang w:val="uk-UA" w:eastAsia="ru-RU"/>
        </w:rPr>
        <w:t xml:space="preserve"> всім галузям права. Але визначення «спеціального», властивого лише певній галузі, методу є досить непростим завданням, а часом і </w:t>
      </w:r>
      <w:r w:rsidR="00053935" w:rsidRPr="00CF1F7E">
        <w:rPr>
          <w:rFonts w:ascii="Times New Roman" w:hAnsi="Times New Roman"/>
          <w:color w:val="000000" w:themeColor="text1"/>
          <w:sz w:val="28"/>
          <w:szCs w:val="28"/>
          <w:lang w:val="uk-UA" w:eastAsia="ru-RU"/>
        </w:rPr>
        <w:t>майже</w:t>
      </w:r>
      <w:r w:rsidRPr="00CF1F7E">
        <w:rPr>
          <w:rFonts w:ascii="Times New Roman" w:hAnsi="Times New Roman"/>
          <w:color w:val="000000" w:themeColor="text1"/>
          <w:sz w:val="28"/>
          <w:szCs w:val="28"/>
          <w:lang w:val="uk-UA" w:eastAsia="ru-RU"/>
        </w:rPr>
        <w:t xml:space="preserve"> неможливим. </w:t>
      </w:r>
    </w:p>
    <w:p w:rsidR="003F34C0" w:rsidRPr="00CF1F7E" w:rsidRDefault="003F34C0" w:rsidP="00CF1F7E">
      <w:pPr>
        <w:spacing w:after="0" w:line="360" w:lineRule="auto"/>
        <w:ind w:firstLine="539"/>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Під </w:t>
      </w:r>
      <w:r w:rsidRPr="00CF1F7E">
        <w:rPr>
          <w:rFonts w:ascii="Times New Roman" w:hAnsi="Times New Roman"/>
          <w:b/>
          <w:i/>
          <w:color w:val="000000" w:themeColor="text1"/>
          <w:spacing w:val="20"/>
          <w:sz w:val="28"/>
          <w:szCs w:val="28"/>
          <w:lang w:val="uk-UA"/>
        </w:rPr>
        <w:t>методом</w:t>
      </w:r>
      <w:r w:rsidRPr="00CF1F7E">
        <w:rPr>
          <w:rFonts w:ascii="Times New Roman" w:hAnsi="Times New Roman"/>
          <w:color w:val="000000" w:themeColor="text1"/>
          <w:spacing w:val="20"/>
          <w:sz w:val="28"/>
          <w:szCs w:val="28"/>
          <w:lang w:val="uk-UA"/>
        </w:rPr>
        <w:t xml:space="preserve"> правового регулювання мають на увазі сукупність засобів, прийомів, заходів за допомогою яких здійснюється регулювання суспільних відносин у певній сфері, галузі суспільного життя.</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Визначальною характерною ознакою методу адміністративно-правового регулювання суспільних відносин, як правило, є нерівність правового положення суб’єктів цих відносин. Але публічно-владний характер, що характеризує сутність адміністративних правовідносин, свідчить не стільки про наявність дискреційних повноважень у владного суб’єк</w:t>
      </w:r>
      <w:r w:rsidR="00053935" w:rsidRPr="00CF1F7E">
        <w:rPr>
          <w:rFonts w:ascii="Times New Roman" w:hAnsi="Times New Roman"/>
          <w:color w:val="000000" w:themeColor="text1"/>
          <w:spacing w:val="20"/>
          <w:sz w:val="28"/>
          <w:szCs w:val="28"/>
          <w:lang w:val="uk-UA"/>
        </w:rPr>
        <w:t>та, скільки про наділення органу</w:t>
      </w:r>
      <w:r w:rsidRPr="00CF1F7E">
        <w:rPr>
          <w:rFonts w:ascii="Times New Roman" w:hAnsi="Times New Roman"/>
          <w:color w:val="000000" w:themeColor="text1"/>
          <w:spacing w:val="20"/>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pacing w:val="20"/>
          <w:sz w:val="28"/>
          <w:szCs w:val="28"/>
          <w:lang w:val="uk-UA"/>
        </w:rPr>
        <w:t xml:space="preserve"> компетенцією по реалізації прав, свобод, обов’язків та законних інтересів учасників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pacing w:val="20"/>
          <w:sz w:val="28"/>
          <w:szCs w:val="28"/>
          <w:lang w:val="uk-UA"/>
        </w:rPr>
        <w:t xml:space="preserve">. Тобто владність методу адміністративно-правового регулювання слід розглядати не стільки як законну можливість суб’єкта владних повноважень вимагати певної моделі поведінки підвладного суб’єкта, а, насамперед, як передбачений законодавством обов’язок по </w:t>
      </w:r>
      <w:r w:rsidRPr="00CF1F7E">
        <w:rPr>
          <w:rFonts w:ascii="Times New Roman" w:hAnsi="Times New Roman"/>
          <w:color w:val="000000" w:themeColor="text1"/>
          <w:spacing w:val="20"/>
          <w:sz w:val="28"/>
          <w:szCs w:val="28"/>
          <w:lang w:val="uk-UA"/>
        </w:rPr>
        <w:lastRenderedPageBreak/>
        <w:t xml:space="preserve">реалізації виняткових повноважень щодо здійснення дії (прийняття рішення чи прийняття правового акту), яка спрямована на задоволення потреб учасників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pacing w:val="20"/>
          <w:sz w:val="28"/>
          <w:szCs w:val="28"/>
          <w:lang w:val="uk-UA"/>
        </w:rPr>
        <w:t>, коли відповідно до правових норм самостійно ці потреби підвладними суб’єктами не можуть бути реалізовані.</w:t>
      </w:r>
    </w:p>
    <w:p w:rsidR="003F34C0" w:rsidRPr="00CF1F7E" w:rsidRDefault="003F34C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20"/>
          <w:sz w:val="28"/>
          <w:szCs w:val="28"/>
          <w:lang w:val="uk-UA"/>
        </w:rPr>
        <w:t xml:space="preserve">         Метод адміністративно-правового регулювання суспільних відносин можна характеризувати наявністю таких двох основних, але різних за правовою сутністю форм здійснення, до числа яких можна віднести:</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правотворчість (адміністративна </w:t>
      </w:r>
      <w:proofErr w:type="spellStart"/>
      <w:r w:rsidRPr="00CF1F7E">
        <w:rPr>
          <w:rFonts w:ascii="Times New Roman" w:hAnsi="Times New Roman"/>
          <w:b/>
          <w:i/>
          <w:color w:val="000000" w:themeColor="text1"/>
          <w:sz w:val="28"/>
          <w:szCs w:val="28"/>
          <w:lang w:val="uk-UA"/>
        </w:rPr>
        <w:t>нормотворчість</w:t>
      </w:r>
      <w:proofErr w:type="spellEnd"/>
      <w:r w:rsidRPr="00CF1F7E">
        <w:rPr>
          <w:rFonts w:ascii="Times New Roman" w:hAnsi="Times New Roman"/>
          <w:b/>
          <w:i/>
          <w:color w:val="000000" w:themeColor="text1"/>
          <w:sz w:val="28"/>
          <w:szCs w:val="28"/>
          <w:lang w:val="uk-UA"/>
        </w:rPr>
        <w:t>)</w:t>
      </w:r>
      <w:r w:rsidRPr="00CF1F7E">
        <w:rPr>
          <w:rFonts w:ascii="Times New Roman" w:hAnsi="Times New Roman"/>
          <w:color w:val="000000" w:themeColor="text1"/>
          <w:spacing w:val="20"/>
          <w:sz w:val="28"/>
          <w:szCs w:val="28"/>
          <w:lang w:val="uk-UA"/>
        </w:rPr>
        <w:t xml:space="preserve">, тобто створення відповідних правил поведінки та </w:t>
      </w:r>
      <w:r w:rsidRPr="00CF1F7E">
        <w:rPr>
          <w:rFonts w:ascii="Times New Roman" w:hAnsi="Times New Roman"/>
          <w:color w:val="000000" w:themeColor="text1"/>
          <w:sz w:val="28"/>
          <w:szCs w:val="28"/>
          <w:lang w:val="uk-UA"/>
        </w:rPr>
        <w:t xml:space="preserve">встановлення чітко визначених меж суспільних відносин, що регулюються. Цими  межами визначаються ступень зовнішньої свободи </w:t>
      </w:r>
      <w:r w:rsidRPr="00CF1F7E">
        <w:rPr>
          <w:rFonts w:ascii="Times New Roman" w:hAnsi="Times New Roman"/>
          <w:color w:val="000000" w:themeColor="text1"/>
          <w:spacing w:val="20"/>
          <w:sz w:val="28"/>
          <w:szCs w:val="28"/>
          <w:lang w:val="uk-UA"/>
        </w:rPr>
        <w:t xml:space="preserve">учасників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 xml:space="preserve"> в процесі їх діяльності для реалізації своїх потреб. Цей різновид </w:t>
      </w:r>
      <w:r w:rsidRPr="00CF1F7E">
        <w:rPr>
          <w:rFonts w:ascii="Times New Roman" w:hAnsi="Times New Roman"/>
          <w:color w:val="000000" w:themeColor="text1"/>
          <w:spacing w:val="20"/>
          <w:sz w:val="28"/>
          <w:szCs w:val="28"/>
          <w:lang w:val="uk-UA"/>
        </w:rPr>
        <w:t xml:space="preserve">методу адміністративно-правового регулювання </w:t>
      </w:r>
      <w:r w:rsidRPr="00CF1F7E">
        <w:rPr>
          <w:rFonts w:ascii="Times New Roman" w:hAnsi="Times New Roman"/>
          <w:color w:val="000000" w:themeColor="text1"/>
          <w:sz w:val="28"/>
          <w:szCs w:val="28"/>
          <w:lang w:val="uk-UA"/>
        </w:rPr>
        <w:t xml:space="preserve">застосовується в межах такого напряму здійснення </w:t>
      </w:r>
      <w:r w:rsidRPr="00CF1F7E">
        <w:rPr>
          <w:rFonts w:ascii="Times New Roman" w:hAnsi="Times New Roman"/>
          <w:color w:val="000000" w:themeColor="text1"/>
          <w:spacing w:val="20"/>
          <w:sz w:val="28"/>
          <w:szCs w:val="28"/>
          <w:lang w:val="uk-UA"/>
        </w:rPr>
        <w:t>виконавчої влади та місцевого самоврядування</w:t>
      </w:r>
      <w:r w:rsidRPr="00CF1F7E">
        <w:rPr>
          <w:rFonts w:ascii="Times New Roman" w:hAnsi="Times New Roman"/>
          <w:color w:val="000000" w:themeColor="text1"/>
          <w:sz w:val="28"/>
          <w:szCs w:val="28"/>
          <w:lang w:val="uk-UA"/>
        </w:rPr>
        <w:t>, як встановлення норм права</w:t>
      </w:r>
      <w:r w:rsidRPr="00CF1F7E">
        <w:rPr>
          <w:rFonts w:ascii="Times New Roman" w:hAnsi="Times New Roman"/>
          <w:color w:val="000000" w:themeColor="text1"/>
          <w:spacing w:val="20"/>
          <w:sz w:val="28"/>
          <w:szCs w:val="28"/>
          <w:lang w:val="uk-UA"/>
        </w:rPr>
        <w:t xml:space="preserve">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 xml:space="preserve"> в процесі видання нормативно-правових актів;</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правозастосування</w:t>
      </w:r>
      <w:r w:rsidRPr="00CF1F7E">
        <w:rPr>
          <w:rFonts w:ascii="Times New Roman" w:hAnsi="Times New Roman"/>
          <w:color w:val="000000" w:themeColor="text1"/>
          <w:sz w:val="28"/>
          <w:szCs w:val="28"/>
          <w:lang w:val="uk-UA"/>
        </w:rPr>
        <w:t xml:space="preserve">, тобто діяльність, яка спрямована на безпосередню реалізацію закріплених в нормативно-правових актах суб’єктивних </w:t>
      </w:r>
      <w:r w:rsidRPr="00CF1F7E">
        <w:rPr>
          <w:rFonts w:ascii="Times New Roman" w:hAnsi="Times New Roman"/>
          <w:color w:val="000000" w:themeColor="text1"/>
          <w:spacing w:val="20"/>
          <w:sz w:val="28"/>
          <w:szCs w:val="28"/>
          <w:lang w:val="uk-UA"/>
        </w:rPr>
        <w:t xml:space="preserve">прав, свобод, обов’язків та законних інтересів учасників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 в процесі якої набуваються, використовуються та охороняються блага,</w:t>
      </w:r>
      <w:r w:rsidR="00053935" w:rsidRPr="00CF1F7E">
        <w:rPr>
          <w:rFonts w:ascii="Times New Roman" w:hAnsi="Times New Roman"/>
          <w:color w:val="000000" w:themeColor="text1"/>
          <w:sz w:val="28"/>
          <w:szCs w:val="28"/>
          <w:lang w:val="uk-UA"/>
        </w:rPr>
        <w:t xml:space="preserve"> які</w:t>
      </w:r>
      <w:r w:rsidRPr="00CF1F7E">
        <w:rPr>
          <w:rFonts w:ascii="Times New Roman" w:hAnsi="Times New Roman"/>
          <w:color w:val="000000" w:themeColor="text1"/>
          <w:sz w:val="28"/>
          <w:szCs w:val="28"/>
          <w:lang w:val="uk-UA"/>
        </w:rPr>
        <w:t xml:space="preserve"> необхідні правомочним суб’єктам конкретних адміністративних правовідносин. В межах даної діяльності </w:t>
      </w:r>
      <w:r w:rsidR="007B4171" w:rsidRPr="00CF1F7E">
        <w:rPr>
          <w:rFonts w:ascii="Times New Roman" w:hAnsi="Times New Roman"/>
          <w:color w:val="000000" w:themeColor="text1"/>
          <w:sz w:val="28"/>
          <w:szCs w:val="28"/>
          <w:lang w:val="uk-UA"/>
        </w:rPr>
        <w:t>в державі</w:t>
      </w:r>
      <w:r w:rsidRPr="00CF1F7E">
        <w:rPr>
          <w:rFonts w:ascii="Times New Roman" w:hAnsi="Times New Roman"/>
          <w:color w:val="000000" w:themeColor="text1"/>
          <w:sz w:val="28"/>
          <w:szCs w:val="28"/>
          <w:lang w:val="uk-UA"/>
        </w:rPr>
        <w:t xml:space="preserve"> (в особі компетентних суб’єктів владних повноважень)  різноманітними способами здійснює</w:t>
      </w:r>
      <w:r w:rsidR="007B4171" w:rsidRPr="00CF1F7E">
        <w:rPr>
          <w:rFonts w:ascii="Times New Roman" w:hAnsi="Times New Roman"/>
          <w:color w:val="000000" w:themeColor="text1"/>
          <w:sz w:val="28"/>
          <w:szCs w:val="28"/>
          <w:lang w:val="uk-UA"/>
        </w:rPr>
        <w:t>ться різнобічна регуляторна</w:t>
      </w:r>
      <w:r w:rsidRPr="00CF1F7E">
        <w:rPr>
          <w:rFonts w:ascii="Times New Roman" w:hAnsi="Times New Roman"/>
          <w:color w:val="000000" w:themeColor="text1"/>
          <w:sz w:val="28"/>
          <w:szCs w:val="28"/>
          <w:lang w:val="uk-UA"/>
        </w:rPr>
        <w:t xml:space="preserve"> діяльність, впроваджує</w:t>
      </w:r>
      <w:r w:rsidR="007B4171" w:rsidRPr="00CF1F7E">
        <w:rPr>
          <w:rFonts w:ascii="Times New Roman" w:hAnsi="Times New Roman"/>
          <w:color w:val="000000" w:themeColor="text1"/>
          <w:sz w:val="28"/>
          <w:szCs w:val="28"/>
          <w:lang w:val="uk-UA"/>
        </w:rPr>
        <w:t>ться</w:t>
      </w:r>
      <w:r w:rsidRPr="00CF1F7E">
        <w:rPr>
          <w:rFonts w:ascii="Times New Roman" w:hAnsi="Times New Roman"/>
          <w:color w:val="000000" w:themeColor="text1"/>
          <w:sz w:val="28"/>
          <w:szCs w:val="28"/>
          <w:lang w:val="uk-UA"/>
        </w:rPr>
        <w:t xml:space="preserve"> різні способи забезпечення законності, застосовує</w:t>
      </w:r>
      <w:r w:rsidR="007B4171" w:rsidRPr="00CF1F7E">
        <w:rPr>
          <w:rFonts w:ascii="Times New Roman" w:hAnsi="Times New Roman"/>
          <w:color w:val="000000" w:themeColor="text1"/>
          <w:sz w:val="28"/>
          <w:szCs w:val="28"/>
          <w:lang w:val="uk-UA"/>
        </w:rPr>
        <w:t>ться</w:t>
      </w:r>
      <w:r w:rsidRPr="00CF1F7E">
        <w:rPr>
          <w:rFonts w:ascii="Times New Roman" w:hAnsi="Times New Roman"/>
          <w:color w:val="000000" w:themeColor="text1"/>
          <w:sz w:val="28"/>
          <w:szCs w:val="28"/>
          <w:lang w:val="uk-UA"/>
        </w:rPr>
        <w:t xml:space="preserve"> заходи державного примусу за порушення, як наслідок певної неправомірної </w:t>
      </w:r>
      <w:r w:rsidRPr="00CF1F7E">
        <w:rPr>
          <w:rFonts w:ascii="Times New Roman" w:hAnsi="Times New Roman"/>
          <w:color w:val="000000" w:themeColor="text1"/>
          <w:sz w:val="28"/>
          <w:szCs w:val="28"/>
          <w:lang w:val="uk-UA"/>
        </w:rPr>
        <w:lastRenderedPageBreak/>
        <w:t xml:space="preserve">поведінки щодо встановлених правом меж зовнішньої свободи </w:t>
      </w:r>
      <w:r w:rsidRPr="00CF1F7E">
        <w:rPr>
          <w:rFonts w:ascii="Times New Roman" w:hAnsi="Times New Roman"/>
          <w:color w:val="000000" w:themeColor="text1"/>
          <w:spacing w:val="20"/>
          <w:sz w:val="28"/>
          <w:szCs w:val="28"/>
          <w:lang w:val="uk-UA"/>
        </w:rPr>
        <w:t xml:space="preserve">учасників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адміністративному праві, як і в інших правових галузях, використовуються такі два основних методи правового регулювання, які у сукупності, утворюють  своєрідний правовий режим регулювання 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 Такими методами є</w:t>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імперативний метод</w:t>
      </w:r>
      <w:r w:rsidRPr="00CF1F7E">
        <w:rPr>
          <w:rFonts w:ascii="Times New Roman" w:hAnsi="Times New Roman"/>
          <w:color w:val="000000" w:themeColor="text1"/>
          <w:sz w:val="28"/>
          <w:szCs w:val="28"/>
          <w:lang w:val="uk-UA"/>
        </w:rPr>
        <w:t>, при якому правове регулювання відбувається шляхом, як правило, безальтернативного встановлення правил поведінки та вимог щодо їх дотримання та виконання. В процесі реалізації  імперативних прийомів, засобів, заходів регулювання найчастіше виникають так звані вертикальні адміністративні відносини.</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метод диспозитивного регулювання</w:t>
      </w:r>
      <w:r w:rsidRPr="00CF1F7E">
        <w:rPr>
          <w:rFonts w:ascii="Times New Roman" w:hAnsi="Times New Roman"/>
          <w:color w:val="000000" w:themeColor="text1"/>
          <w:sz w:val="28"/>
          <w:szCs w:val="28"/>
          <w:lang w:val="uk-UA"/>
        </w:rPr>
        <w:t>, який в межах адміністративно-правових норм надає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єктам правових відносин певну альтернативу щодо обрання способу та форми поведінки. В процесі реалізації  такої </w:t>
      </w:r>
      <w:r w:rsidRPr="00CF1F7E">
        <w:rPr>
          <w:rFonts w:ascii="Times New Roman" w:eastAsia="Franklin Gothic 攨渚慈渚" w:hAnsi="Times New Roman"/>
          <w:color w:val="000000" w:themeColor="text1"/>
          <w:spacing w:val="20"/>
          <w:sz w:val="28"/>
          <w:szCs w:val="28"/>
          <w:lang w:val="uk-UA"/>
        </w:rPr>
        <w:t>публіч</w:t>
      </w:r>
      <w:r w:rsidRPr="00CF1F7E">
        <w:rPr>
          <w:rFonts w:ascii="Times New Roman" w:hAnsi="Times New Roman"/>
          <w:color w:val="000000" w:themeColor="text1"/>
          <w:sz w:val="28"/>
          <w:szCs w:val="28"/>
          <w:lang w:val="uk-UA"/>
        </w:rPr>
        <w:t>но-управлінської діяльності можуть виникати відносини як  горизонтального так і вертикального типу.</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Як способи, прийоми, засоби, заходи правового регулювання, які </w:t>
      </w:r>
      <w:r w:rsidRPr="00CF1F7E">
        <w:rPr>
          <w:rFonts w:ascii="Times New Roman" w:hAnsi="Times New Roman"/>
          <w:color w:val="000000" w:themeColor="text1"/>
          <w:sz w:val="28"/>
          <w:szCs w:val="28"/>
          <w:lang w:val="uk-UA" w:eastAsia="ru-RU"/>
        </w:rPr>
        <w:t>в тій чи іншій формі використовуються всіма галузями права,</w:t>
      </w:r>
      <w:r w:rsidRPr="00CF1F7E">
        <w:rPr>
          <w:rFonts w:ascii="Times New Roman" w:hAnsi="Times New Roman"/>
          <w:color w:val="000000" w:themeColor="text1"/>
          <w:sz w:val="28"/>
          <w:szCs w:val="28"/>
          <w:lang w:val="uk-UA"/>
        </w:rPr>
        <w:t xml:space="preserve"> адміністративне право використовує імперативні приписи, заборони, а також дозволи та ін. </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eastAsia="ru-RU"/>
        </w:rPr>
        <w:t xml:space="preserve">      </w:t>
      </w:r>
      <w:r w:rsidRPr="00CF1F7E">
        <w:rPr>
          <w:rFonts w:ascii="Times New Roman" w:hAnsi="Times New Roman"/>
          <w:b/>
          <w:i/>
          <w:color w:val="000000" w:themeColor="text1"/>
          <w:sz w:val="28"/>
          <w:szCs w:val="28"/>
          <w:lang w:val="uk-UA" w:eastAsia="ru-RU"/>
        </w:rPr>
        <w:t>Припис</w:t>
      </w:r>
      <w:r w:rsidRPr="00CF1F7E">
        <w:rPr>
          <w:rFonts w:ascii="Times New Roman" w:hAnsi="Times New Roman"/>
          <w:color w:val="000000" w:themeColor="text1"/>
          <w:sz w:val="28"/>
          <w:szCs w:val="28"/>
          <w:lang w:val="uk-UA" w:eastAsia="ru-RU"/>
        </w:rPr>
        <w:t xml:space="preserve"> це передбачений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eastAsia="ru-RU"/>
        </w:rPr>
        <w:t xml:space="preserve">язок діяти в межах, які окреслені змістом правової норми. Фактично це найбільш поширений </w:t>
      </w:r>
      <w:r w:rsidRPr="00CF1F7E">
        <w:rPr>
          <w:rFonts w:ascii="Times New Roman" w:hAnsi="Times New Roman"/>
          <w:color w:val="000000" w:themeColor="text1"/>
          <w:sz w:val="28"/>
          <w:szCs w:val="28"/>
          <w:lang w:val="uk-UA"/>
        </w:rPr>
        <w:t>спосіб адміністративно-правового регулювання</w:t>
      </w:r>
      <w:r w:rsidRPr="00CF1F7E">
        <w:rPr>
          <w:rFonts w:ascii="Times New Roman" w:hAnsi="Times New Roman"/>
          <w:color w:val="000000" w:themeColor="text1"/>
          <w:sz w:val="28"/>
          <w:szCs w:val="28"/>
          <w:lang w:val="uk-UA" w:eastAsia="ru-RU"/>
        </w:rPr>
        <w:t xml:space="preserve">, оскільки будь-яке з </w:t>
      </w:r>
      <w:r w:rsidRPr="00CF1F7E">
        <w:rPr>
          <w:rFonts w:ascii="Times New Roman" w:hAnsi="Times New Roman"/>
          <w:color w:val="000000" w:themeColor="text1"/>
          <w:spacing w:val="20"/>
          <w:sz w:val="28"/>
          <w:szCs w:val="28"/>
          <w:lang w:val="uk-UA"/>
        </w:rPr>
        <w:t xml:space="preserve">правил поведінки містить певний </w:t>
      </w:r>
      <w:r w:rsidRPr="00CF1F7E">
        <w:rPr>
          <w:rFonts w:ascii="Times New Roman" w:hAnsi="Times New Roman"/>
          <w:color w:val="000000" w:themeColor="text1"/>
          <w:sz w:val="28"/>
          <w:szCs w:val="28"/>
          <w:lang w:val="uk-UA" w:eastAsia="ru-RU"/>
        </w:rPr>
        <w:t>припис.</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Заборона</w:t>
      </w:r>
      <w:r w:rsidRPr="00CF1F7E">
        <w:rPr>
          <w:rFonts w:ascii="Times New Roman" w:hAnsi="Times New Roman"/>
          <w:color w:val="000000" w:themeColor="text1"/>
          <w:sz w:val="28"/>
          <w:szCs w:val="28"/>
          <w:lang w:val="uk-UA"/>
        </w:rPr>
        <w:t xml:space="preserve"> це покладання на певну особу прямих юридичних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язків не здійснювати (або утримуватися від здійснення) певних дій, які передбачені </w:t>
      </w:r>
      <w:r w:rsidRPr="00CF1F7E">
        <w:rPr>
          <w:rFonts w:ascii="Times New Roman" w:hAnsi="Times New Roman"/>
          <w:color w:val="000000" w:themeColor="text1"/>
          <w:sz w:val="28"/>
          <w:szCs w:val="28"/>
          <w:lang w:val="uk-UA" w:eastAsia="ru-RU"/>
        </w:rPr>
        <w:t>змістом правової норми</w:t>
      </w:r>
      <w:r w:rsidRPr="00CF1F7E">
        <w:rPr>
          <w:rFonts w:ascii="Times New Roman" w:hAnsi="Times New Roman"/>
          <w:color w:val="000000" w:themeColor="text1"/>
          <w:sz w:val="28"/>
          <w:szCs w:val="28"/>
          <w:lang w:val="uk-UA"/>
        </w:rPr>
        <w:t>. По суті, кожна конкретна заборона є визначенням того чи іншого діяння</w:t>
      </w:r>
      <w:r w:rsidR="007B4171" w:rsidRPr="00CF1F7E">
        <w:rPr>
          <w:rFonts w:ascii="Times New Roman" w:hAnsi="Times New Roman"/>
          <w:color w:val="000000" w:themeColor="text1"/>
          <w:sz w:val="28"/>
          <w:szCs w:val="28"/>
          <w:lang w:val="uk-UA"/>
        </w:rPr>
        <w:t xml:space="preserve"> в якості</w:t>
      </w:r>
      <w:r w:rsidRPr="00CF1F7E">
        <w:rPr>
          <w:rFonts w:ascii="Times New Roman" w:hAnsi="Times New Roman"/>
          <w:color w:val="000000" w:themeColor="text1"/>
          <w:sz w:val="28"/>
          <w:szCs w:val="28"/>
          <w:lang w:val="uk-UA"/>
        </w:rPr>
        <w:t xml:space="preserve"> певн</w:t>
      </w:r>
      <w:r w:rsidR="007B4171" w:rsidRPr="00CF1F7E">
        <w:rPr>
          <w:rFonts w:ascii="Times New Roman" w:hAnsi="Times New Roman"/>
          <w:color w:val="000000" w:themeColor="text1"/>
          <w:sz w:val="28"/>
          <w:szCs w:val="28"/>
          <w:lang w:val="uk-UA"/>
        </w:rPr>
        <w:t>ого порушення</w:t>
      </w:r>
      <w:r w:rsidRPr="00CF1F7E">
        <w:rPr>
          <w:rFonts w:ascii="Times New Roman" w:hAnsi="Times New Roman"/>
          <w:color w:val="000000" w:themeColor="text1"/>
          <w:sz w:val="28"/>
          <w:szCs w:val="28"/>
          <w:lang w:val="uk-UA"/>
        </w:rPr>
        <w:t xml:space="preserve"> встановленого (санкціонованого) державою правила поведінки. Одночасно цей спосіб правового регулювання є одним з основних в процесі встановлення меж </w:t>
      </w:r>
      <w:r w:rsidRPr="00CF1F7E">
        <w:rPr>
          <w:rFonts w:ascii="Times New Roman" w:hAnsi="Times New Roman"/>
          <w:color w:val="000000" w:themeColor="text1"/>
          <w:sz w:val="28"/>
          <w:szCs w:val="28"/>
          <w:lang w:val="uk-UA"/>
        </w:rPr>
        <w:lastRenderedPageBreak/>
        <w:t xml:space="preserve">легітимної моделі поведінки учасників суспільних відносин </w:t>
      </w:r>
      <w:r w:rsidRPr="00CF1F7E">
        <w:rPr>
          <w:rFonts w:ascii="Times New Roman" w:eastAsia="Franklin Gothic 攨渚慈渚" w:hAnsi="Times New Roman"/>
          <w:color w:val="000000" w:themeColor="text1"/>
          <w:spacing w:val="20"/>
          <w:sz w:val="28"/>
          <w:szCs w:val="28"/>
          <w:lang w:val="uk-UA"/>
        </w:rPr>
        <w:t xml:space="preserve">у сфері публічного управління. </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eastAsia="ru-RU"/>
        </w:rPr>
      </w:pPr>
      <w:r w:rsidRPr="00CF1F7E">
        <w:rPr>
          <w:rFonts w:ascii="Times New Roman" w:hAnsi="Times New Roman"/>
          <w:b/>
          <w:i/>
          <w:color w:val="000000" w:themeColor="text1"/>
          <w:sz w:val="28"/>
          <w:szCs w:val="28"/>
          <w:lang w:val="uk-UA"/>
        </w:rPr>
        <w:t>Дозвіл</w:t>
      </w:r>
      <w:r w:rsidRPr="00CF1F7E">
        <w:rPr>
          <w:rFonts w:ascii="Times New Roman" w:hAnsi="Times New Roman"/>
          <w:color w:val="000000" w:themeColor="text1"/>
          <w:sz w:val="28"/>
          <w:szCs w:val="28"/>
          <w:lang w:val="uk-UA"/>
        </w:rPr>
        <w:t xml:space="preserve"> це </w:t>
      </w:r>
      <w:r w:rsidRPr="00CF1F7E">
        <w:rPr>
          <w:rFonts w:ascii="Times New Roman" w:hAnsi="Times New Roman"/>
          <w:color w:val="000000" w:themeColor="text1"/>
          <w:sz w:val="28"/>
          <w:szCs w:val="28"/>
          <w:lang w:val="uk-UA" w:eastAsia="ru-RU"/>
        </w:rPr>
        <w:t xml:space="preserve">надання учасникам </w:t>
      </w:r>
      <w:r w:rsidRPr="00CF1F7E">
        <w:rPr>
          <w:rFonts w:ascii="Times New Roman" w:hAnsi="Times New Roman"/>
          <w:color w:val="000000" w:themeColor="text1"/>
          <w:sz w:val="28"/>
          <w:szCs w:val="28"/>
          <w:lang w:val="uk-UA"/>
        </w:rPr>
        <w:t>суспільних</w:t>
      </w:r>
      <w:r w:rsidRPr="00CF1F7E">
        <w:rPr>
          <w:rFonts w:ascii="Times New Roman" w:hAnsi="Times New Roman"/>
          <w:color w:val="000000" w:themeColor="text1"/>
          <w:sz w:val="28"/>
          <w:szCs w:val="28"/>
          <w:lang w:val="uk-UA" w:eastAsia="ru-RU"/>
        </w:rPr>
        <w:t xml:space="preserve"> відносин можливості вибору на свій розсуд здійснення або відмови від здійснення тих чи інших дій, які передбачені адміністративно-правовою нормою. Дозвіл як правовий засіб регулювання суспільних відносин притаманний, насамперед, цивільному праву, оскільки  цивільно-правове регулювання передбачає рівність сторін право</w:t>
      </w:r>
      <w:r w:rsidRPr="00CF1F7E">
        <w:rPr>
          <w:rFonts w:ascii="Times New Roman" w:hAnsi="Times New Roman"/>
          <w:color w:val="000000" w:themeColor="text1"/>
          <w:sz w:val="28"/>
          <w:szCs w:val="28"/>
          <w:lang w:val="uk-UA"/>
        </w:rPr>
        <w:t>відносин</w:t>
      </w:r>
      <w:r w:rsidRPr="00CF1F7E">
        <w:rPr>
          <w:rFonts w:ascii="Times New Roman" w:hAnsi="Times New Roman"/>
          <w:color w:val="000000" w:themeColor="text1"/>
          <w:sz w:val="28"/>
          <w:szCs w:val="28"/>
          <w:lang w:val="uk-UA" w:eastAsia="ru-RU"/>
        </w:rPr>
        <w:t xml:space="preserve">. Однак дозвіл широко застосовується і при адміністративно-правовому регулюванні </w:t>
      </w:r>
      <w:r w:rsidRPr="00CF1F7E">
        <w:rPr>
          <w:rFonts w:ascii="Times New Roman" w:hAnsi="Times New Roman"/>
          <w:color w:val="000000" w:themeColor="text1"/>
          <w:sz w:val="28"/>
          <w:szCs w:val="28"/>
          <w:lang w:val="uk-UA"/>
        </w:rPr>
        <w:t>суспільних</w:t>
      </w:r>
      <w:r w:rsidRPr="00CF1F7E">
        <w:rPr>
          <w:rFonts w:ascii="Times New Roman" w:hAnsi="Times New Roman"/>
          <w:color w:val="000000" w:themeColor="text1"/>
          <w:sz w:val="28"/>
          <w:szCs w:val="28"/>
          <w:lang w:val="uk-UA" w:eastAsia="ru-RU"/>
        </w:rPr>
        <w:t xml:space="preserve"> відносин, наприклад, при укладанні адміністративних договорів. </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Зазначені три різновиди </w:t>
      </w:r>
      <w:r w:rsidRPr="00CF1F7E">
        <w:rPr>
          <w:rFonts w:ascii="Times New Roman" w:hAnsi="Times New Roman"/>
          <w:color w:val="000000" w:themeColor="text1"/>
          <w:sz w:val="28"/>
          <w:szCs w:val="28"/>
          <w:lang w:val="uk-UA" w:eastAsia="ru-RU"/>
        </w:rPr>
        <w:t>адміністративно-</w:t>
      </w:r>
      <w:r w:rsidRPr="00CF1F7E">
        <w:rPr>
          <w:rFonts w:ascii="Times New Roman" w:hAnsi="Times New Roman"/>
          <w:color w:val="000000" w:themeColor="text1"/>
          <w:sz w:val="28"/>
          <w:szCs w:val="28"/>
          <w:lang w:val="uk-UA"/>
        </w:rPr>
        <w:t>правового регулювання тісно взаємопов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язані, рідко застосовуються ізольовано один від одного. Так, наприклад, в процесі реалізації своїх прав, свобод та законних інтересів учасники суспільних відносин на свій розсуд можуть реалізувати або не реалізувати ту чи іншу власну потребу</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 в той же час в процесі реалізації конкретної потреби будь-який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єкт </w:t>
      </w:r>
      <w:r w:rsidRPr="00CF1F7E">
        <w:rPr>
          <w:rFonts w:ascii="Times New Roman" w:eastAsia="Franklin Gothic 攨渚慈渚" w:hAnsi="Times New Roman"/>
          <w:color w:val="000000" w:themeColor="text1"/>
          <w:spacing w:val="20"/>
          <w:sz w:val="28"/>
          <w:szCs w:val="28"/>
          <w:lang w:val="uk-UA"/>
        </w:rPr>
        <w:t xml:space="preserve">адміністративних </w:t>
      </w:r>
      <w:r w:rsidRPr="00CF1F7E">
        <w:rPr>
          <w:rFonts w:ascii="Times New Roman" w:hAnsi="Times New Roman"/>
          <w:color w:val="000000" w:themeColor="text1"/>
          <w:sz w:val="28"/>
          <w:szCs w:val="28"/>
          <w:lang w:val="uk-UA"/>
        </w:rPr>
        <w:t xml:space="preserve">правовідносин повинен діяти найчастіше декількома (інколи одним) способами, прийомами, засобами, заходами, які формально визначені </w:t>
      </w:r>
      <w:r w:rsidRPr="00CF1F7E">
        <w:rPr>
          <w:rFonts w:ascii="Times New Roman" w:hAnsi="Times New Roman"/>
          <w:color w:val="000000" w:themeColor="text1"/>
          <w:sz w:val="28"/>
          <w:szCs w:val="28"/>
          <w:lang w:val="uk-UA" w:eastAsia="ru-RU"/>
        </w:rPr>
        <w:t xml:space="preserve">певними </w:t>
      </w:r>
      <w:r w:rsidRPr="00CF1F7E">
        <w:rPr>
          <w:rFonts w:ascii="Times New Roman" w:hAnsi="Times New Roman"/>
          <w:color w:val="000000" w:themeColor="text1"/>
          <w:sz w:val="28"/>
          <w:szCs w:val="28"/>
          <w:lang w:val="uk-UA"/>
        </w:rPr>
        <w:t>правовими нормами. Одночасно, держава може встановлювати заборони відносно окремих способів щодо реалізації певних потреб, які становлять конкретну небезпеку для інших учасників суспільних відносин, за порушення цих заборон, як правило, настає певна негативна реакція з боку держави.</w:t>
      </w:r>
    </w:p>
    <w:p w:rsidR="003F34C0" w:rsidRPr="00CF1F7E" w:rsidRDefault="003F34C0" w:rsidP="00CF1F7E">
      <w:pPr>
        <w:spacing w:after="0" w:line="360" w:lineRule="auto"/>
        <w:ind w:firstLine="539"/>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eastAsia="ru-RU"/>
        </w:rPr>
        <w:t xml:space="preserve">    З певної долею вірогідності, можна робити висновок про те, що </w:t>
      </w:r>
      <w:r w:rsidRPr="00CF1F7E">
        <w:rPr>
          <w:rFonts w:ascii="Times New Roman" w:hAnsi="Times New Roman"/>
          <w:b/>
          <w:i/>
          <w:color w:val="000000" w:themeColor="text1"/>
          <w:sz w:val="28"/>
          <w:szCs w:val="28"/>
          <w:lang w:val="uk-UA" w:eastAsia="ru-RU"/>
        </w:rPr>
        <w:t>метод адміністративного права</w:t>
      </w:r>
      <w:r w:rsidRPr="00CF1F7E">
        <w:rPr>
          <w:rFonts w:ascii="Times New Roman" w:hAnsi="Times New Roman"/>
          <w:i/>
          <w:color w:val="000000" w:themeColor="text1"/>
          <w:sz w:val="28"/>
          <w:szCs w:val="28"/>
          <w:lang w:val="uk-UA" w:eastAsia="ru-RU"/>
        </w:rPr>
        <w:t xml:space="preserve"> </w:t>
      </w:r>
      <w:r w:rsidRPr="00CF1F7E">
        <w:rPr>
          <w:rFonts w:ascii="Times New Roman" w:hAnsi="Times New Roman"/>
          <w:b/>
          <w:i/>
          <w:color w:val="000000" w:themeColor="text1"/>
          <w:sz w:val="28"/>
          <w:szCs w:val="28"/>
          <w:lang w:val="uk-UA" w:eastAsia="ru-RU"/>
        </w:rPr>
        <w:t xml:space="preserve">переважно являє собою імперативно-диспозитивний правовий вплив на учасників </w:t>
      </w:r>
      <w:r w:rsidRPr="00CF1F7E">
        <w:rPr>
          <w:rFonts w:ascii="Times New Roman" w:hAnsi="Times New Roman"/>
          <w:b/>
          <w:i/>
          <w:color w:val="000000" w:themeColor="text1"/>
          <w:sz w:val="28"/>
          <w:szCs w:val="28"/>
          <w:lang w:val="uk-UA"/>
        </w:rPr>
        <w:t>суспільних</w:t>
      </w:r>
      <w:r w:rsidRPr="00CF1F7E">
        <w:rPr>
          <w:rFonts w:ascii="Times New Roman" w:hAnsi="Times New Roman"/>
          <w:b/>
          <w:i/>
          <w:color w:val="000000" w:themeColor="text1"/>
          <w:sz w:val="28"/>
          <w:szCs w:val="28"/>
          <w:lang w:val="uk-UA" w:eastAsia="ru-RU"/>
        </w:rPr>
        <w:t xml:space="preserve"> відносин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b/>
          <w:i/>
          <w:color w:val="000000" w:themeColor="text1"/>
          <w:sz w:val="28"/>
          <w:szCs w:val="28"/>
          <w:lang w:val="uk-UA" w:eastAsia="ru-RU"/>
        </w:rPr>
        <w:t xml:space="preserve"> з метою забезпечення їх бажаної поведінки</w:t>
      </w:r>
      <w:r w:rsidRPr="00CF1F7E">
        <w:rPr>
          <w:rFonts w:ascii="Times New Roman" w:hAnsi="Times New Roman"/>
          <w:i/>
          <w:color w:val="000000" w:themeColor="text1"/>
          <w:sz w:val="28"/>
          <w:szCs w:val="28"/>
          <w:lang w:val="uk-UA" w:eastAsia="ru-RU"/>
        </w:rPr>
        <w:t>.</w:t>
      </w:r>
      <w:r w:rsidRPr="00CF1F7E">
        <w:rPr>
          <w:rFonts w:ascii="Times New Roman" w:hAnsi="Times New Roman"/>
          <w:i/>
          <w:color w:val="000000" w:themeColor="text1"/>
          <w:sz w:val="28"/>
          <w:szCs w:val="28"/>
          <w:lang w:val="uk-UA"/>
        </w:rPr>
        <w:t xml:space="preserve"> </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rPr>
        <w:t>Проте слід зауважити, що нині зазначені способи правового регулювання є основними, але не єдиними.</w:t>
      </w:r>
      <w:r w:rsidRPr="00CF1F7E">
        <w:rPr>
          <w:rFonts w:ascii="Times New Roman" w:hAnsi="Times New Roman"/>
          <w:color w:val="000000" w:themeColor="text1"/>
          <w:sz w:val="28"/>
          <w:szCs w:val="28"/>
          <w:lang w:val="uk-UA" w:eastAsia="ru-RU"/>
        </w:rPr>
        <w:t xml:space="preserve"> Іншими словами ствердження про переважно імперативний характер методу адміністративного права, хоча і </w:t>
      </w:r>
      <w:r w:rsidRPr="00CF1F7E">
        <w:rPr>
          <w:rFonts w:ascii="Times New Roman" w:hAnsi="Times New Roman"/>
          <w:color w:val="000000" w:themeColor="text1"/>
          <w:sz w:val="28"/>
          <w:szCs w:val="28"/>
          <w:lang w:val="uk-UA" w:eastAsia="ru-RU"/>
        </w:rPr>
        <w:lastRenderedPageBreak/>
        <w:t xml:space="preserve">відрізняє роль та виокремлює місце адміністративного права в правовій системі, не є абсолютним. Це лише традиційний погляд на адміністративне право та його загальна сутнісна характеристика. Сучасна діяльність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eastAsia="ru-RU"/>
        </w:rPr>
        <w:t xml:space="preserve"> включає і дещо інші різноманітні </w:t>
      </w:r>
      <w:r w:rsidRPr="00CF1F7E">
        <w:rPr>
          <w:rFonts w:ascii="Times New Roman" w:hAnsi="Times New Roman"/>
          <w:color w:val="000000" w:themeColor="text1"/>
          <w:sz w:val="28"/>
          <w:szCs w:val="28"/>
          <w:lang w:val="uk-UA"/>
        </w:rPr>
        <w:t>способи, прийоми, засоби, заходи</w:t>
      </w:r>
      <w:r w:rsidRPr="00CF1F7E">
        <w:rPr>
          <w:rFonts w:ascii="Times New Roman" w:hAnsi="Times New Roman"/>
          <w:color w:val="000000" w:themeColor="text1"/>
          <w:sz w:val="28"/>
          <w:szCs w:val="28"/>
          <w:lang w:val="uk-UA" w:eastAsia="ru-RU"/>
        </w:rPr>
        <w:t>, такі як:</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eastAsia="ru-RU"/>
        </w:rPr>
        <w:t xml:space="preserve">        - </w:t>
      </w:r>
      <w:r w:rsidRPr="00CF1F7E">
        <w:rPr>
          <w:rFonts w:ascii="Times New Roman" w:hAnsi="Times New Roman"/>
          <w:b/>
          <w:i/>
          <w:color w:val="000000" w:themeColor="text1"/>
          <w:sz w:val="28"/>
          <w:szCs w:val="28"/>
          <w:lang w:val="uk-UA" w:eastAsia="ru-RU"/>
        </w:rPr>
        <w:t>рекомендація.</w:t>
      </w:r>
      <w:r w:rsidRPr="00CF1F7E">
        <w:rPr>
          <w:rFonts w:ascii="Times New Roman" w:hAnsi="Times New Roman"/>
          <w:color w:val="000000" w:themeColor="text1"/>
          <w:sz w:val="28"/>
          <w:szCs w:val="28"/>
          <w:lang w:val="uk-UA" w:eastAsia="ru-RU"/>
        </w:rPr>
        <w:t xml:space="preserve"> Суть цього </w:t>
      </w:r>
      <w:r w:rsidRPr="00CF1F7E">
        <w:rPr>
          <w:rFonts w:ascii="Times New Roman" w:hAnsi="Times New Roman"/>
          <w:color w:val="000000" w:themeColor="text1"/>
          <w:sz w:val="28"/>
          <w:szCs w:val="28"/>
          <w:lang w:val="uk-UA"/>
        </w:rPr>
        <w:t xml:space="preserve">способу правового регулювання </w:t>
      </w:r>
      <w:r w:rsidRPr="00CF1F7E">
        <w:rPr>
          <w:rFonts w:ascii="Times New Roman" w:hAnsi="Times New Roman"/>
          <w:color w:val="000000" w:themeColor="text1"/>
          <w:sz w:val="28"/>
          <w:szCs w:val="28"/>
          <w:lang w:val="uk-UA" w:eastAsia="ru-RU"/>
        </w:rPr>
        <w:t xml:space="preserve">полягає в видані </w:t>
      </w:r>
      <w:r w:rsidRPr="00CF1F7E">
        <w:rPr>
          <w:rFonts w:ascii="Times New Roman" w:hAnsi="Times New Roman"/>
          <w:color w:val="000000" w:themeColor="text1"/>
          <w:spacing w:val="20"/>
          <w:sz w:val="28"/>
          <w:szCs w:val="28"/>
          <w:lang w:val="uk-UA"/>
        </w:rPr>
        <w:t>суб’єктом владних повноважень</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побажання юридичного характеру щодо найраціональнішого варіанта поведінки</w:t>
      </w:r>
      <w:r w:rsidRPr="00CF1F7E">
        <w:rPr>
          <w:rFonts w:ascii="Times New Roman" w:hAnsi="Times New Roman"/>
          <w:color w:val="000000" w:themeColor="text1"/>
          <w:sz w:val="28"/>
          <w:szCs w:val="28"/>
          <w:lang w:val="uk-UA" w:eastAsia="ru-RU"/>
        </w:rPr>
        <w:t xml:space="preserve"> іншій</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eastAsia="ru-RU"/>
        </w:rPr>
        <w:t>стороні</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eastAsia="ru-RU"/>
        </w:rPr>
        <w:t>адміністративно-правових відносин -</w:t>
      </w:r>
      <w:r w:rsidRPr="00CF1F7E">
        <w:rPr>
          <w:rFonts w:ascii="Times New Roman" w:hAnsi="Times New Roman"/>
          <w:color w:val="000000" w:themeColor="text1"/>
          <w:sz w:val="28"/>
          <w:szCs w:val="28"/>
          <w:lang w:val="uk-UA"/>
        </w:rPr>
        <w:t xml:space="preserve"> як найкращим чином діяти в умовах, які передбачені правовою нормою</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 </w:t>
      </w:r>
      <w:r w:rsidRPr="00CF1F7E">
        <w:rPr>
          <w:rFonts w:ascii="Times New Roman" w:hAnsi="Times New Roman"/>
          <w:b/>
          <w:i/>
          <w:color w:val="000000" w:themeColor="text1"/>
          <w:sz w:val="28"/>
          <w:szCs w:val="28"/>
          <w:lang w:val="uk-UA" w:eastAsia="ru-RU"/>
        </w:rPr>
        <w:t>узгодження.</w:t>
      </w:r>
      <w:r w:rsidRPr="00CF1F7E">
        <w:rPr>
          <w:rFonts w:ascii="Times New Roman" w:hAnsi="Times New Roman"/>
          <w:color w:val="000000" w:themeColor="text1"/>
          <w:sz w:val="28"/>
          <w:szCs w:val="28"/>
          <w:lang w:val="uk-UA" w:eastAsia="ru-RU"/>
        </w:rPr>
        <w:t xml:space="preserve"> Як </w:t>
      </w:r>
      <w:r w:rsidRPr="00CF1F7E">
        <w:rPr>
          <w:rFonts w:ascii="Times New Roman" w:hAnsi="Times New Roman"/>
          <w:color w:val="000000" w:themeColor="text1"/>
          <w:sz w:val="28"/>
          <w:szCs w:val="28"/>
          <w:lang w:val="uk-UA"/>
        </w:rPr>
        <w:t xml:space="preserve">спосіб правового регулювання </w:t>
      </w:r>
      <w:r w:rsidRPr="00CF1F7E">
        <w:rPr>
          <w:rFonts w:ascii="Times New Roman" w:hAnsi="Times New Roman"/>
          <w:color w:val="000000" w:themeColor="text1"/>
          <w:sz w:val="28"/>
          <w:szCs w:val="28"/>
          <w:lang w:val="uk-UA" w:eastAsia="ru-RU"/>
        </w:rPr>
        <w:t>має місце у тих адміністративно-правових відносинах в яких учасники цих відносин мають рівний адміністративно-правовий статус або є повністю незалежними між собою;</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 </w:t>
      </w:r>
      <w:r w:rsidRPr="00CF1F7E">
        <w:rPr>
          <w:rFonts w:ascii="Times New Roman" w:hAnsi="Times New Roman"/>
          <w:b/>
          <w:i/>
          <w:color w:val="000000" w:themeColor="text1"/>
          <w:sz w:val="28"/>
          <w:szCs w:val="28"/>
          <w:lang w:val="uk-UA" w:eastAsia="ru-RU"/>
        </w:rPr>
        <w:t>інформування</w:t>
      </w:r>
      <w:r w:rsidRPr="00CF1F7E">
        <w:rPr>
          <w:rFonts w:ascii="Times New Roman" w:hAnsi="Times New Roman"/>
          <w:color w:val="000000" w:themeColor="text1"/>
          <w:sz w:val="28"/>
          <w:szCs w:val="28"/>
          <w:lang w:val="uk-UA" w:eastAsia="ru-RU"/>
        </w:rPr>
        <w:t xml:space="preserve">. </w:t>
      </w:r>
      <w:r w:rsidRPr="00CF1F7E">
        <w:rPr>
          <w:rFonts w:ascii="Times New Roman" w:hAnsi="Times New Roman"/>
          <w:color w:val="000000" w:themeColor="text1"/>
          <w:sz w:val="28"/>
          <w:szCs w:val="28"/>
          <w:shd w:val="clear" w:color="auto" w:fill="FFFFFF"/>
          <w:lang w:val="uk-UA"/>
        </w:rPr>
        <w:t xml:space="preserve">Цей </w:t>
      </w:r>
      <w:r w:rsidRPr="00CF1F7E">
        <w:rPr>
          <w:rFonts w:ascii="Times New Roman" w:hAnsi="Times New Roman"/>
          <w:color w:val="000000" w:themeColor="text1"/>
          <w:sz w:val="28"/>
          <w:szCs w:val="28"/>
          <w:lang w:val="uk-UA"/>
        </w:rPr>
        <w:t xml:space="preserve">прийом </w:t>
      </w:r>
      <w:r w:rsidRPr="00CF1F7E">
        <w:rPr>
          <w:rFonts w:ascii="Times New Roman" w:hAnsi="Times New Roman"/>
          <w:color w:val="000000" w:themeColor="text1"/>
          <w:sz w:val="28"/>
          <w:szCs w:val="28"/>
          <w:shd w:val="clear" w:color="auto" w:fill="FFFFFF"/>
          <w:lang w:val="uk-UA"/>
        </w:rPr>
        <w:t xml:space="preserve">адміністративно-правового </w:t>
      </w:r>
      <w:r w:rsidRPr="00CF1F7E">
        <w:rPr>
          <w:rFonts w:ascii="Times New Roman" w:hAnsi="Times New Roman"/>
          <w:color w:val="000000" w:themeColor="text1"/>
          <w:sz w:val="28"/>
          <w:szCs w:val="28"/>
          <w:lang w:val="uk-UA"/>
        </w:rPr>
        <w:t>регулювання</w:t>
      </w:r>
      <w:r w:rsidRPr="00CF1F7E">
        <w:rPr>
          <w:rFonts w:ascii="Times New Roman" w:hAnsi="Times New Roman"/>
          <w:color w:val="000000" w:themeColor="text1"/>
          <w:sz w:val="28"/>
          <w:szCs w:val="28"/>
          <w:shd w:val="clear" w:color="auto" w:fill="FFFFFF"/>
          <w:lang w:val="uk-UA"/>
        </w:rPr>
        <w:t xml:space="preserve"> присутній, наприклад, при забезпеченні індикативного планування у сфері економіки, що широко застосовується за кордоном</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       - </w:t>
      </w:r>
      <w:r w:rsidRPr="00CF1F7E">
        <w:rPr>
          <w:rFonts w:ascii="Times New Roman" w:hAnsi="Times New Roman"/>
          <w:b/>
          <w:i/>
          <w:color w:val="000000" w:themeColor="text1"/>
          <w:sz w:val="28"/>
          <w:szCs w:val="28"/>
          <w:lang w:val="uk-UA"/>
        </w:rPr>
        <w:t>сприяння</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eastAsia="ru-RU"/>
        </w:rPr>
        <w:t>Ці</w:t>
      </w:r>
      <w:r w:rsidRPr="00CF1F7E">
        <w:rPr>
          <w:rFonts w:ascii="Times New Roman" w:hAnsi="Times New Roman"/>
          <w:color w:val="000000" w:themeColor="text1"/>
          <w:sz w:val="28"/>
          <w:szCs w:val="28"/>
          <w:lang w:val="uk-UA"/>
        </w:rPr>
        <w:t xml:space="preserve"> різноманітні засоби та заходи притаманні, наприклад, </w:t>
      </w:r>
      <w:r w:rsidRPr="00CF1F7E">
        <w:rPr>
          <w:rFonts w:ascii="Times New Roman" w:hAnsi="Times New Roman"/>
          <w:color w:val="000000" w:themeColor="text1"/>
          <w:sz w:val="28"/>
          <w:szCs w:val="28"/>
          <w:shd w:val="clear" w:color="auto" w:fill="FFFFFF"/>
          <w:lang w:val="uk-UA"/>
        </w:rPr>
        <w:t xml:space="preserve">забезпеченню </w:t>
      </w:r>
      <w:r w:rsidRPr="00CF1F7E">
        <w:rPr>
          <w:rFonts w:ascii="Times New Roman" w:hAnsi="Times New Roman"/>
          <w:color w:val="000000" w:themeColor="text1"/>
          <w:sz w:val="28"/>
          <w:szCs w:val="28"/>
          <w:lang w:val="uk-UA"/>
        </w:rPr>
        <w:t>розвитку соціального підприємництва, що, насамперед, проявляється при його нормативно-правовому регламентуванні.</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Таким чином, нині правову сутність методів адміністративно-правового регулювання характеризує помітне розширення кола способів, прийомів, засобів та заходів щодо видання приписів про встановлення (чи заборони) певного порядку дій; надання можливості вибору одного з передбачених нормою адміністративного права варіантів належної поведінки; надання можливості здійснювати або не здійснювати дії, що передбачені певною нормою адміністративного права, в умовах, визначених певними нормами.</w:t>
      </w:r>
    </w:p>
    <w:p w:rsidR="0056761B" w:rsidRPr="00CF1F7E" w:rsidRDefault="003F34C0" w:rsidP="00CF1F7E">
      <w:pPr>
        <w:spacing w:after="0" w:line="360" w:lineRule="auto"/>
        <w:jc w:val="both"/>
        <w:rPr>
          <w:rFonts w:ascii="Times New Roman" w:eastAsia="Franklin Gothic 攨渚慈渚" w:hAnsi="Times New Roman"/>
          <w:b/>
          <w:i/>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Отже </w:t>
      </w:r>
      <w:r w:rsidRPr="00CF1F7E">
        <w:rPr>
          <w:rFonts w:ascii="Times New Roman" w:hAnsi="Times New Roman"/>
          <w:b/>
          <w:i/>
          <w:color w:val="000000" w:themeColor="text1"/>
          <w:spacing w:val="20"/>
          <w:sz w:val="28"/>
          <w:szCs w:val="28"/>
          <w:lang w:val="uk-UA"/>
        </w:rPr>
        <w:t xml:space="preserve">метод </w:t>
      </w:r>
      <w:r w:rsidRPr="00CF1F7E">
        <w:rPr>
          <w:rFonts w:ascii="Times New Roman" w:hAnsi="Times New Roman"/>
          <w:b/>
          <w:i/>
          <w:color w:val="000000" w:themeColor="text1"/>
          <w:sz w:val="28"/>
          <w:szCs w:val="28"/>
          <w:lang w:val="uk-UA"/>
        </w:rPr>
        <w:t>адміністративно-</w:t>
      </w:r>
      <w:r w:rsidRPr="00CF1F7E">
        <w:rPr>
          <w:rFonts w:ascii="Times New Roman" w:hAnsi="Times New Roman"/>
          <w:b/>
          <w:i/>
          <w:color w:val="000000" w:themeColor="text1"/>
          <w:spacing w:val="20"/>
          <w:sz w:val="28"/>
          <w:szCs w:val="28"/>
          <w:lang w:val="uk-UA"/>
        </w:rPr>
        <w:t xml:space="preserve">правового регулювання можна визначити як сукупність різнобічних засобів, прийомів, заходів </w:t>
      </w:r>
      <w:r w:rsidRPr="00CF1F7E">
        <w:rPr>
          <w:rFonts w:ascii="Times New Roman" w:hAnsi="Times New Roman"/>
          <w:b/>
          <w:i/>
          <w:color w:val="000000" w:themeColor="text1"/>
          <w:spacing w:val="20"/>
          <w:sz w:val="28"/>
          <w:szCs w:val="28"/>
          <w:lang w:val="uk-UA"/>
        </w:rPr>
        <w:lastRenderedPageBreak/>
        <w:t>за допомогою яких здійснюється регулювання суспільних відносин у</w:t>
      </w:r>
      <w:r w:rsidRPr="00CF1F7E">
        <w:rPr>
          <w:rFonts w:ascii="Times New Roman" w:eastAsia="Franklin Gothic 攨渚慈渚" w:hAnsi="Times New Roman"/>
          <w:b/>
          <w:i/>
          <w:color w:val="000000" w:themeColor="text1"/>
          <w:spacing w:val="20"/>
          <w:sz w:val="28"/>
          <w:szCs w:val="28"/>
          <w:lang w:val="uk-UA"/>
        </w:rPr>
        <w:t xml:space="preserve"> сфері публічного управління. </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eastAsia="Franklin Gothic 攨渚慈渚" w:hAnsi="Times New Roman"/>
          <w:b/>
          <w:color w:val="000000" w:themeColor="text1"/>
          <w:spacing w:val="20"/>
          <w:sz w:val="28"/>
          <w:szCs w:val="28"/>
          <w:lang w:val="uk-UA"/>
        </w:rPr>
        <w:t xml:space="preserve">       </w:t>
      </w:r>
    </w:p>
    <w:p w:rsidR="003F34C0" w:rsidRPr="00CF1F7E" w:rsidRDefault="003F34C0" w:rsidP="00CF1F7E">
      <w:pPr>
        <w:shd w:val="clear" w:color="auto" w:fill="FFFFFF"/>
        <w:spacing w:after="0" w:line="360" w:lineRule="auto"/>
        <w:jc w:val="center"/>
        <w:rPr>
          <w:rFonts w:ascii="Times New Roman" w:hAnsi="Times New Roman"/>
          <w:color w:val="000000" w:themeColor="text1"/>
          <w:sz w:val="28"/>
          <w:szCs w:val="28"/>
          <w:lang w:val="uk-UA" w:eastAsia="ru-RU"/>
        </w:rPr>
      </w:pPr>
      <w:r w:rsidRPr="00CF1F7E">
        <w:rPr>
          <w:rFonts w:ascii="Times New Roman" w:hAnsi="Times New Roman"/>
          <w:b/>
          <w:bCs/>
          <w:color w:val="000000" w:themeColor="text1"/>
          <w:sz w:val="28"/>
          <w:szCs w:val="28"/>
          <w:lang w:val="uk-UA" w:eastAsia="ru-RU"/>
        </w:rPr>
        <w:t>1.3. Принципи адміністративного права</w:t>
      </w:r>
    </w:p>
    <w:p w:rsidR="003F34C0" w:rsidRPr="00CF1F7E" w:rsidRDefault="003F34C0" w:rsidP="00CF1F7E">
      <w:pPr>
        <w:pStyle w:val="Style17"/>
        <w:widowControl/>
        <w:spacing w:line="360" w:lineRule="auto"/>
        <w:ind w:firstLine="540"/>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pacing w:val="-4"/>
          <w:sz w:val="28"/>
          <w:szCs w:val="28"/>
          <w:lang w:val="uk-UA"/>
        </w:rPr>
        <w:t>Термін «принцип» походить від латинського слова «</w:t>
      </w:r>
      <w:proofErr w:type="spellStart"/>
      <w:r w:rsidRPr="00CF1F7E">
        <w:rPr>
          <w:rFonts w:ascii="Times New Roman" w:hAnsi="Times New Roman" w:cs="Times New Roman"/>
          <w:color w:val="000000" w:themeColor="text1"/>
          <w:spacing w:val="-4"/>
          <w:sz w:val="28"/>
          <w:szCs w:val="28"/>
          <w:lang w:val="uk-UA"/>
        </w:rPr>
        <w:t>рrіnсіріum</w:t>
      </w:r>
      <w:proofErr w:type="spellEnd"/>
      <w:r w:rsidRPr="00CF1F7E">
        <w:rPr>
          <w:rFonts w:ascii="Times New Roman" w:hAnsi="Times New Roman" w:cs="Times New Roman"/>
          <w:color w:val="000000" w:themeColor="text1"/>
          <w:spacing w:val="-4"/>
          <w:sz w:val="28"/>
          <w:szCs w:val="28"/>
          <w:lang w:val="uk-UA"/>
        </w:rPr>
        <w:t>», що означає основні, найзагальніші, вихідні положення, засоби, правила, які визначають природу і соціальну сутність явища, його спрямування і найсуттєвіші властивості</w:t>
      </w:r>
      <w:r w:rsidRPr="00CF1F7E">
        <w:rPr>
          <w:rStyle w:val="a5"/>
          <w:rFonts w:ascii="Times New Roman" w:hAnsi="Times New Roman" w:cs="Times New Roman"/>
          <w:color w:val="000000" w:themeColor="text1"/>
          <w:spacing w:val="-4"/>
          <w:sz w:val="28"/>
          <w:szCs w:val="28"/>
          <w:lang w:val="uk-UA"/>
        </w:rPr>
        <w:footnoteReference w:id="4"/>
      </w:r>
      <w:r w:rsidRPr="00CF1F7E">
        <w:rPr>
          <w:rFonts w:ascii="Times New Roman" w:hAnsi="Times New Roman" w:cs="Times New Roman"/>
          <w:color w:val="000000" w:themeColor="text1"/>
          <w:spacing w:val="-4"/>
          <w:sz w:val="28"/>
          <w:szCs w:val="28"/>
          <w:lang w:val="uk-UA"/>
        </w:rPr>
        <w:t xml:space="preserve">. </w:t>
      </w:r>
      <w:r w:rsidRPr="00CF1F7E">
        <w:rPr>
          <w:rFonts w:ascii="Times New Roman" w:hAnsi="Times New Roman" w:cs="Times New Roman"/>
          <w:color w:val="000000" w:themeColor="text1"/>
          <w:sz w:val="28"/>
          <w:szCs w:val="28"/>
          <w:lang w:val="uk-UA"/>
        </w:rPr>
        <w:t>Принцип – це специфічне поняття, у якому міститься не стільки сама закономірність, відношення, взаємозв'язок, скільки наше знання про них. Принцип є фіксацією результатів наукового пізнання зі всіма наслідками. Іншими словами – кожне правило, адміністративний засіб, які зміцнюють соціальне утворення або полегшують його здійснення, мають бути серед принципів</w:t>
      </w:r>
      <w:r w:rsidRPr="00CF1F7E">
        <w:rPr>
          <w:rStyle w:val="a5"/>
          <w:rFonts w:ascii="Times New Roman" w:hAnsi="Times New Roman" w:cs="Times New Roman"/>
          <w:color w:val="000000" w:themeColor="text1"/>
          <w:sz w:val="28"/>
          <w:szCs w:val="28"/>
          <w:lang w:val="uk-UA"/>
        </w:rPr>
        <w:footnoteReference w:id="5"/>
      </w:r>
      <w:r w:rsidRPr="00CF1F7E">
        <w:rPr>
          <w:rFonts w:ascii="Times New Roman" w:hAnsi="Times New Roman" w:cs="Times New Roman"/>
          <w:color w:val="000000" w:themeColor="text1"/>
          <w:sz w:val="28"/>
          <w:szCs w:val="28"/>
          <w:lang w:val="uk-UA"/>
        </w:rPr>
        <w:t>, які можна розглядати у трьох значеннях:</w:t>
      </w:r>
    </w:p>
    <w:p w:rsidR="003F34C0" w:rsidRPr="00CF1F7E" w:rsidRDefault="003F34C0" w:rsidP="00CF1F7E">
      <w:pPr>
        <w:pStyle w:val="11"/>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 як основне вихідне положення будь-якої наукової системи, теорії ідеологічного напряму;</w:t>
      </w:r>
    </w:p>
    <w:p w:rsidR="003F34C0" w:rsidRPr="00CF1F7E" w:rsidRDefault="003F34C0" w:rsidP="00CF1F7E">
      <w:pPr>
        <w:pStyle w:val="11"/>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 як особливість, що покладена в основу створення чого-небудь, спосіб створення або здійснення чогось (правило, покладене в основу діяльності будь-якої організації, товариства);</w:t>
      </w:r>
    </w:p>
    <w:p w:rsidR="003F34C0" w:rsidRPr="00CF1F7E" w:rsidRDefault="003F34C0" w:rsidP="00CF1F7E">
      <w:pPr>
        <w:pStyle w:val="11"/>
        <w:spacing w:after="0" w:line="360" w:lineRule="auto"/>
        <w:ind w:left="0" w:firstLine="540"/>
        <w:jc w:val="both"/>
        <w:rPr>
          <w:rFonts w:ascii="Times New Roman" w:hAnsi="Times New Roman" w:cs="Times New Roman"/>
          <w:color w:val="000000" w:themeColor="text1"/>
          <w:spacing w:val="20"/>
          <w:sz w:val="28"/>
          <w:szCs w:val="28"/>
        </w:rPr>
      </w:pPr>
      <w:r w:rsidRPr="00CF1F7E">
        <w:rPr>
          <w:rFonts w:ascii="Times New Roman" w:hAnsi="Times New Roman" w:cs="Times New Roman"/>
          <w:color w:val="000000" w:themeColor="text1"/>
          <w:sz w:val="28"/>
          <w:szCs w:val="28"/>
        </w:rPr>
        <w:t>- переконання, норма, правило, яким керується будь-хто у житті, поведінці тощо</w:t>
      </w:r>
      <w:r w:rsidRPr="00CF1F7E">
        <w:rPr>
          <w:rStyle w:val="a5"/>
          <w:rFonts w:ascii="Times New Roman" w:hAnsi="Times New Roman" w:cs="Times New Roman"/>
          <w:color w:val="000000" w:themeColor="text1"/>
          <w:sz w:val="28"/>
          <w:szCs w:val="28"/>
        </w:rPr>
        <w:footnoteReference w:id="6"/>
      </w:r>
      <w:r w:rsidRPr="00CF1F7E">
        <w:rPr>
          <w:rFonts w:ascii="Times New Roman" w:hAnsi="Times New Roman" w:cs="Times New Roman"/>
          <w:color w:val="000000" w:themeColor="text1"/>
          <w:sz w:val="28"/>
          <w:szCs w:val="28"/>
        </w:rPr>
        <w:t>.</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Адміністративне право ґрунтується на фундаментальних принципах, які служать базовими засадами цієї галузі і дозволяють обґрунтувати її специфіку. </w:t>
      </w:r>
      <w:r w:rsidRPr="00CF1F7E">
        <w:rPr>
          <w:rFonts w:ascii="Times New Roman" w:hAnsi="Times New Roman"/>
          <w:color w:val="000000" w:themeColor="text1"/>
          <w:sz w:val="28"/>
          <w:szCs w:val="28"/>
          <w:lang w:val="uk-UA"/>
        </w:rPr>
        <w:t xml:space="preserve">Тривалий час вітчизняною юридичною наукою, яка відводила принципам права роль винятково ідеологічної складової, не визнавався їхній безпосередній регулюючий вплив на суспільні відносини, що зрештою негативно вплинуло на розвиток </w:t>
      </w:r>
      <w:r w:rsidRPr="00CF1F7E">
        <w:rPr>
          <w:rFonts w:ascii="Times New Roman" w:hAnsi="Times New Roman"/>
          <w:color w:val="000000" w:themeColor="text1"/>
          <w:sz w:val="28"/>
          <w:szCs w:val="28"/>
          <w:lang w:val="uk-UA"/>
        </w:rPr>
        <w:lastRenderedPageBreak/>
        <w:t xml:space="preserve">національної правової науки. Принципи права – це один із найважливіших компонентів кожної правової системи. Від того, наскільки вони відображені в правових нормах і правовій діяльності, залежить ефективність правового регулювання. Нині це починають декларувати і державні діячі, говорячи, що надання нової якості принципам права, що посилить правову систему держави.       </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Серед </w:t>
      </w:r>
      <w:r w:rsidRPr="00CF1F7E">
        <w:rPr>
          <w:rFonts w:ascii="Times New Roman" w:hAnsi="Times New Roman"/>
          <w:b/>
          <w:i/>
          <w:color w:val="000000" w:themeColor="text1"/>
          <w:spacing w:val="20"/>
          <w:sz w:val="28"/>
          <w:szCs w:val="28"/>
          <w:lang w:val="uk-UA"/>
        </w:rPr>
        <w:t>основних принципів адміністративного права</w:t>
      </w:r>
      <w:r w:rsidRPr="00CF1F7E">
        <w:rPr>
          <w:rFonts w:ascii="Times New Roman" w:hAnsi="Times New Roman"/>
          <w:color w:val="000000" w:themeColor="text1"/>
          <w:spacing w:val="20"/>
          <w:sz w:val="28"/>
          <w:szCs w:val="28"/>
          <w:lang w:val="uk-UA"/>
        </w:rPr>
        <w:t xml:space="preserve"> можна виділити наступні:</w:t>
      </w:r>
    </w:p>
    <w:p w:rsidR="003F34C0" w:rsidRPr="00CF1F7E" w:rsidRDefault="003F34C0" w:rsidP="00CF1F7E">
      <w:pPr>
        <w:spacing w:after="0" w:line="360" w:lineRule="auto"/>
        <w:ind w:firstLine="540"/>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1. </w:t>
      </w:r>
      <w:r w:rsidRPr="00CF1F7E">
        <w:rPr>
          <w:rFonts w:ascii="Times New Roman" w:eastAsia="바탕체" w:hAnsi="Times New Roman"/>
          <w:color w:val="000000" w:themeColor="text1"/>
          <w:spacing w:val="20"/>
          <w:sz w:val="28"/>
          <w:szCs w:val="28"/>
          <w:lang w:val="uk-UA"/>
        </w:rPr>
        <w:t xml:space="preserve">Принцип поділу законодавчої, виконавчої та судової влади закріплений у статті 6 Конституції України. Норми адміністративного права регулюють суспільні відносини, що складаються переважно при здійсненні виконавчої влади (проте, як відмічалося, </w:t>
      </w:r>
      <w:r w:rsidRPr="00CF1F7E">
        <w:rPr>
          <w:rFonts w:ascii="Times New Roman" w:hAnsi="Times New Roman"/>
          <w:color w:val="000000" w:themeColor="text1"/>
          <w:sz w:val="28"/>
          <w:szCs w:val="28"/>
          <w:lang w:val="uk-UA" w:eastAsia="ru-RU"/>
        </w:rPr>
        <w:t xml:space="preserve">адміністративне право </w:t>
      </w:r>
      <w:r w:rsidR="006F1E9A" w:rsidRPr="00CF1F7E">
        <w:rPr>
          <w:rFonts w:ascii="Times New Roman" w:eastAsia="바탕체" w:hAnsi="Times New Roman"/>
          <w:color w:val="000000" w:themeColor="text1"/>
          <w:spacing w:val="20"/>
          <w:sz w:val="28"/>
          <w:szCs w:val="28"/>
          <w:lang w:val="uk-UA"/>
        </w:rPr>
        <w:t>регулює і певне коло відносин</w:t>
      </w:r>
      <w:r w:rsidRPr="00CF1F7E">
        <w:rPr>
          <w:rFonts w:ascii="Times New Roman" w:eastAsia="바탕체" w:hAnsi="Times New Roman"/>
          <w:color w:val="000000" w:themeColor="text1"/>
          <w:spacing w:val="20"/>
          <w:sz w:val="28"/>
          <w:szCs w:val="28"/>
          <w:lang w:val="uk-UA"/>
        </w:rPr>
        <w:t xml:space="preserve"> також в системі законодавчої та судової влади - так звані внутрішньо управлінські відносини). </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2. Принцип пріоритету прав, свобод і інтересів людини і громадянина. Ці засади повинні особливо яскраво проявлятися тоді, коли </w:t>
      </w:r>
      <w:r w:rsidR="006F1E9A" w:rsidRPr="00CF1F7E">
        <w:rPr>
          <w:rFonts w:ascii="Times New Roman" w:hAnsi="Times New Roman"/>
          <w:color w:val="000000" w:themeColor="text1"/>
          <w:spacing w:val="20"/>
          <w:sz w:val="28"/>
          <w:szCs w:val="28"/>
          <w:lang w:val="uk-UA"/>
        </w:rPr>
        <w:t>виникають</w:t>
      </w:r>
      <w:r w:rsidRPr="00CF1F7E">
        <w:rPr>
          <w:rFonts w:ascii="Times New Roman" w:hAnsi="Times New Roman"/>
          <w:color w:val="000000" w:themeColor="text1"/>
          <w:spacing w:val="20"/>
          <w:sz w:val="28"/>
          <w:szCs w:val="28"/>
          <w:lang w:val="uk-UA"/>
        </w:rPr>
        <w:t xml:space="preserve"> правовідносини з одного боку між </w:t>
      </w:r>
      <w:r w:rsidRPr="00CF1F7E">
        <w:rPr>
          <w:rFonts w:ascii="Times New Roman" w:eastAsia="Franklin Gothic 攨渚慈渚" w:hAnsi="Times New Roman"/>
          <w:color w:val="000000" w:themeColor="text1"/>
          <w:spacing w:val="20"/>
          <w:sz w:val="28"/>
          <w:szCs w:val="28"/>
          <w:lang w:val="uk-UA"/>
        </w:rPr>
        <w:t>органами публічного управління</w:t>
      </w:r>
      <w:r w:rsidRPr="00CF1F7E">
        <w:rPr>
          <w:rFonts w:ascii="Times New Roman" w:hAnsi="Times New Roman"/>
          <w:color w:val="000000" w:themeColor="text1"/>
          <w:spacing w:val="20"/>
          <w:sz w:val="28"/>
          <w:szCs w:val="28"/>
          <w:lang w:val="uk-UA"/>
        </w:rPr>
        <w:t>, їх службовцями та з іншого громадянами з приводу реалізації їх прав, свобод, інтересів.</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3. </w:t>
      </w:r>
      <w:r w:rsidRPr="00CF1F7E">
        <w:rPr>
          <w:rFonts w:ascii="Times New Roman" w:hAnsi="Times New Roman"/>
          <w:color w:val="000000" w:themeColor="text1"/>
          <w:spacing w:val="20"/>
          <w:sz w:val="28"/>
          <w:szCs w:val="28"/>
          <w:lang w:val="uk-UA"/>
        </w:rPr>
        <w:t xml:space="preserve">Принцип законності. Відповідно до цього принципу </w:t>
      </w:r>
      <w:r w:rsidRPr="00CF1F7E">
        <w:rPr>
          <w:rFonts w:ascii="Times New Roman" w:eastAsia="Franklin Gothic 攨渚慈渚" w:hAnsi="Times New Roman"/>
          <w:color w:val="000000" w:themeColor="text1"/>
          <w:spacing w:val="20"/>
          <w:sz w:val="28"/>
          <w:szCs w:val="28"/>
          <w:lang w:val="uk-UA"/>
        </w:rPr>
        <w:t>органи публічного управління</w:t>
      </w:r>
      <w:r w:rsidRPr="00CF1F7E">
        <w:rPr>
          <w:rFonts w:ascii="Times New Roman" w:hAnsi="Times New Roman"/>
          <w:color w:val="000000" w:themeColor="text1"/>
          <w:spacing w:val="20"/>
          <w:sz w:val="28"/>
          <w:szCs w:val="28"/>
          <w:lang w:val="uk-UA"/>
        </w:rPr>
        <w:t xml:space="preserve"> зобов'язані здійснювати власні повноваження тільки в межах своєї компетенції та відповідно до чинного законодавства; всі державні органи, органи місцевого самоврядування, їх посадові особи та громадяни зобов'язані дотримуватися Конституції і законів</w:t>
      </w:r>
      <w:r w:rsidR="006F1E9A" w:rsidRPr="00CF1F7E">
        <w:rPr>
          <w:rFonts w:ascii="Times New Roman" w:hAnsi="Times New Roman"/>
          <w:color w:val="000000" w:themeColor="text1"/>
          <w:spacing w:val="20"/>
          <w:sz w:val="28"/>
          <w:szCs w:val="28"/>
          <w:lang w:val="uk-UA"/>
        </w:rPr>
        <w:t xml:space="preserve"> </w:t>
      </w:r>
      <w:r w:rsidR="006F1E9A" w:rsidRPr="00CF1F7E">
        <w:rPr>
          <w:rFonts w:ascii="Times New Roman" w:eastAsia="바탕체" w:hAnsi="Times New Roman"/>
          <w:color w:val="000000" w:themeColor="text1"/>
          <w:spacing w:val="20"/>
          <w:sz w:val="28"/>
          <w:szCs w:val="28"/>
          <w:lang w:val="uk-UA"/>
        </w:rPr>
        <w:t>України</w:t>
      </w:r>
      <w:r w:rsidRPr="00CF1F7E">
        <w:rPr>
          <w:rFonts w:ascii="Times New Roman" w:hAnsi="Times New Roman"/>
          <w:color w:val="000000" w:themeColor="text1"/>
          <w:spacing w:val="20"/>
          <w:sz w:val="28"/>
          <w:szCs w:val="28"/>
          <w:lang w:val="uk-UA"/>
        </w:rPr>
        <w:t>, а так само загальновизнаних принципів і норм міжнародного права.</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4. Принцип забезпечення права громадян на участь в державному управлінні. Стаття 38 Конституції України закріплює право громадян брати участь в управлінні справами держави як </w:t>
      </w:r>
      <w:r w:rsidRPr="00CF1F7E">
        <w:rPr>
          <w:rFonts w:ascii="Times New Roman" w:eastAsia="바탕체" w:hAnsi="Times New Roman"/>
          <w:color w:val="000000" w:themeColor="text1"/>
          <w:spacing w:val="20"/>
          <w:sz w:val="28"/>
          <w:szCs w:val="28"/>
          <w:lang w:val="uk-UA"/>
        </w:rPr>
        <w:lastRenderedPageBreak/>
        <w:t>безпосередньо, так і опосередковано. Це право забезпечується наявністю у громадян можливості обирати і бути обраним до органів державної влади та органів місцевого самоврядування, а також брати участь у виборах та референдумах, вступу на державну службу та службу</w:t>
      </w:r>
      <w:r w:rsidRPr="00CF1F7E">
        <w:rPr>
          <w:rFonts w:ascii="Times New Roman" w:hAnsi="Times New Roman"/>
          <w:color w:val="000000" w:themeColor="text1"/>
          <w:spacing w:val="20"/>
          <w:sz w:val="28"/>
          <w:szCs w:val="28"/>
          <w:lang w:val="uk-UA"/>
        </w:rPr>
        <w:t xml:space="preserve"> в органах місцевого самоврядування</w:t>
      </w:r>
      <w:r w:rsidRPr="00CF1F7E">
        <w:rPr>
          <w:rFonts w:ascii="Times New Roman" w:eastAsia="바탕체" w:hAnsi="Times New Roman"/>
          <w:color w:val="000000" w:themeColor="text1"/>
          <w:spacing w:val="20"/>
          <w:sz w:val="28"/>
          <w:szCs w:val="28"/>
          <w:lang w:val="uk-UA"/>
        </w:rPr>
        <w:t>.</w:t>
      </w:r>
    </w:p>
    <w:p w:rsidR="003F34C0" w:rsidRPr="00CF1F7E" w:rsidRDefault="003F34C0"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rFonts w:eastAsia="바탕체"/>
          <w:color w:val="000000" w:themeColor="text1"/>
          <w:spacing w:val="20"/>
          <w:sz w:val="28"/>
          <w:szCs w:val="28"/>
          <w:lang w:val="uk-UA"/>
        </w:rPr>
        <w:t xml:space="preserve">5. Принцип рівності громадян перед законом, закріплений статтею 24 Конституції України, виражається в тому, що </w:t>
      </w:r>
      <w:r w:rsidRPr="00CF1F7E">
        <w:rPr>
          <w:color w:val="000000" w:themeColor="text1"/>
          <w:sz w:val="28"/>
          <w:szCs w:val="28"/>
          <w:lang w:val="uk-UA"/>
        </w:rPr>
        <w:t>всі громадяни мають рівні конституційні права і свободи та є рівними перед законом.</w:t>
      </w:r>
      <w:bookmarkStart w:id="0" w:name="n4240"/>
      <w:bookmarkEnd w:id="0"/>
      <w:r w:rsidRPr="00CF1F7E">
        <w:rPr>
          <w:color w:val="000000" w:themeColor="text1"/>
          <w:sz w:val="28"/>
          <w:szCs w:val="28"/>
          <w:lang w:val="uk-UA"/>
        </w:rPr>
        <w:t xml:space="preserve">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 6. Принцип підконтрольності та підзвітності </w:t>
      </w:r>
      <w:r w:rsidRPr="00CF1F7E">
        <w:rPr>
          <w:rFonts w:ascii="Times New Roman" w:eastAsia="Franklin Gothic 攨渚慈渚" w:hAnsi="Times New Roman"/>
          <w:color w:val="000000" w:themeColor="text1"/>
          <w:spacing w:val="20"/>
          <w:sz w:val="28"/>
          <w:szCs w:val="28"/>
          <w:lang w:val="uk-UA"/>
        </w:rPr>
        <w:t xml:space="preserve">органів публічного управління </w:t>
      </w:r>
      <w:r w:rsidRPr="00CF1F7E">
        <w:rPr>
          <w:rFonts w:ascii="Times New Roman" w:eastAsia="바탕체" w:hAnsi="Times New Roman"/>
          <w:color w:val="000000" w:themeColor="text1"/>
          <w:spacing w:val="20"/>
          <w:sz w:val="28"/>
          <w:szCs w:val="28"/>
          <w:lang w:val="uk-UA"/>
        </w:rPr>
        <w:t xml:space="preserve">їх посадових та службових осіб в межах Конституції і законодавства України. За допомогою цього принципу забезпечується ефективність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바탕체" w:hAnsi="Times New Roman"/>
          <w:color w:val="000000" w:themeColor="text1"/>
          <w:spacing w:val="20"/>
          <w:sz w:val="28"/>
          <w:szCs w:val="28"/>
          <w:lang w:val="uk-UA"/>
        </w:rPr>
        <w:t xml:space="preserve">, раціональне функціонування державних органів та </w:t>
      </w:r>
      <w:r w:rsidRPr="00CF1F7E">
        <w:rPr>
          <w:rFonts w:ascii="Times New Roman" w:hAnsi="Times New Roman"/>
          <w:color w:val="000000" w:themeColor="text1"/>
          <w:spacing w:val="20"/>
          <w:sz w:val="28"/>
          <w:szCs w:val="28"/>
          <w:lang w:val="uk-UA"/>
        </w:rPr>
        <w:t>орган</w:t>
      </w:r>
      <w:r w:rsidRPr="00CF1F7E">
        <w:rPr>
          <w:rFonts w:ascii="Times New Roman" w:eastAsia="바탕체" w:hAnsi="Times New Roman"/>
          <w:color w:val="000000" w:themeColor="text1"/>
          <w:spacing w:val="20"/>
          <w:sz w:val="28"/>
          <w:szCs w:val="28"/>
          <w:lang w:val="uk-UA"/>
        </w:rPr>
        <w:t>ів</w:t>
      </w:r>
      <w:r w:rsidRPr="00CF1F7E">
        <w:rPr>
          <w:rFonts w:ascii="Times New Roman" w:hAnsi="Times New Roman"/>
          <w:color w:val="000000" w:themeColor="text1"/>
          <w:spacing w:val="20"/>
          <w:sz w:val="28"/>
          <w:szCs w:val="28"/>
          <w:lang w:val="uk-UA"/>
        </w:rPr>
        <w:t xml:space="preserve"> місцевого самоврядування</w:t>
      </w:r>
      <w:r w:rsidRPr="00CF1F7E">
        <w:rPr>
          <w:rFonts w:ascii="Times New Roman" w:eastAsia="바탕체" w:hAnsi="Times New Roman"/>
          <w:color w:val="000000" w:themeColor="text1"/>
          <w:spacing w:val="20"/>
          <w:sz w:val="28"/>
          <w:szCs w:val="28"/>
          <w:lang w:val="uk-UA"/>
        </w:rPr>
        <w:t xml:space="preserve">, оптимальна реалізація прав і свобод громадян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eastAsia="바탕체" w:hAnsi="Times New Roman"/>
          <w:color w:val="000000" w:themeColor="text1"/>
          <w:spacing w:val="20"/>
          <w:sz w:val="28"/>
          <w:szCs w:val="28"/>
          <w:lang w:val="uk-UA"/>
        </w:rPr>
        <w:t xml:space="preserve"> управління.</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7. Принцип професіоналізму і компетентності державних службовців та службовців </w:t>
      </w:r>
      <w:r w:rsidRPr="00CF1F7E">
        <w:rPr>
          <w:rFonts w:ascii="Times New Roman" w:hAnsi="Times New Roman"/>
          <w:color w:val="000000" w:themeColor="text1"/>
          <w:spacing w:val="20"/>
          <w:sz w:val="28"/>
          <w:szCs w:val="28"/>
          <w:lang w:val="uk-UA"/>
        </w:rPr>
        <w:t xml:space="preserve">органів місцевого самоврядування   </w:t>
      </w:r>
      <w:r w:rsidRPr="00CF1F7E">
        <w:rPr>
          <w:rFonts w:ascii="Times New Roman" w:eastAsia="바탕체" w:hAnsi="Times New Roman"/>
          <w:color w:val="000000" w:themeColor="text1"/>
          <w:spacing w:val="20"/>
          <w:sz w:val="28"/>
          <w:szCs w:val="28"/>
          <w:lang w:val="uk-UA"/>
        </w:rPr>
        <w:t xml:space="preserve">при здійсненні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eastAsia="바탕체" w:hAnsi="Times New Roman"/>
          <w:color w:val="000000" w:themeColor="text1"/>
          <w:spacing w:val="20"/>
          <w:sz w:val="28"/>
          <w:szCs w:val="28"/>
          <w:lang w:val="uk-UA"/>
        </w:rPr>
        <w:t xml:space="preserve"> управління. Так, наприклад, цей принцип закріплює вимоги </w:t>
      </w:r>
      <w:r w:rsidRPr="00CF1F7E">
        <w:rPr>
          <w:rFonts w:ascii="Times New Roman" w:hAnsi="Times New Roman"/>
          <w:color w:val="000000" w:themeColor="text1"/>
          <w:sz w:val="28"/>
          <w:szCs w:val="28"/>
          <w:shd w:val="clear" w:color="auto" w:fill="FFFFFF"/>
          <w:lang w:val="uk-UA"/>
        </w:rPr>
        <w:t xml:space="preserve"> щодо компетентного, об’єктивного і неупередженого виконання посадових обов’язків, постійного підвищення державним службовцем рівня своєї професійної компетентності, вільного володіння державною мовою і, за потреби, регіональною мовою або мовою національних меншин, визначеною відповідно до закону.</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8. Принцип гласності в здійсненні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eastAsia="바탕체" w:hAnsi="Times New Roman"/>
          <w:color w:val="000000" w:themeColor="text1"/>
          <w:spacing w:val="20"/>
          <w:sz w:val="28"/>
          <w:szCs w:val="28"/>
          <w:lang w:val="uk-UA"/>
        </w:rPr>
        <w:t xml:space="preserve"> управління. Цей принцип забезпечує можливість зворотного впливу з боку громадян, їх об’єднань, суспільства в цілому на державу, органи </w:t>
      </w:r>
      <w:r w:rsidRPr="00CF1F7E">
        <w:rPr>
          <w:rFonts w:ascii="Times New Roman" w:eastAsia="Franklin Gothic 攨渚慈渚" w:hAnsi="Times New Roman"/>
          <w:color w:val="000000" w:themeColor="text1"/>
          <w:spacing w:val="20"/>
          <w:sz w:val="28"/>
          <w:szCs w:val="28"/>
          <w:lang w:val="uk-UA"/>
        </w:rPr>
        <w:lastRenderedPageBreak/>
        <w:t>публічної</w:t>
      </w:r>
      <w:r w:rsidRPr="00CF1F7E">
        <w:rPr>
          <w:rFonts w:ascii="Times New Roman" w:eastAsia="바탕체" w:hAnsi="Times New Roman"/>
          <w:color w:val="000000" w:themeColor="text1"/>
          <w:spacing w:val="20"/>
          <w:sz w:val="28"/>
          <w:szCs w:val="28"/>
          <w:lang w:val="uk-UA"/>
        </w:rPr>
        <w:t xml:space="preserve"> влади, окремих службовців</w:t>
      </w:r>
      <w:r w:rsidRPr="00CF1F7E">
        <w:rPr>
          <w:rFonts w:ascii="Times New Roman" w:eastAsia="Franklin Gothic 攨渚慈渚" w:hAnsi="Times New Roman"/>
          <w:color w:val="000000" w:themeColor="text1"/>
          <w:spacing w:val="20"/>
          <w:sz w:val="28"/>
          <w:szCs w:val="28"/>
          <w:lang w:val="uk-UA"/>
        </w:rPr>
        <w:t xml:space="preserve"> органів публічного управління</w:t>
      </w:r>
      <w:r w:rsidRPr="00CF1F7E">
        <w:rPr>
          <w:rFonts w:ascii="Times New Roman" w:eastAsia="바탕체" w:hAnsi="Times New Roman"/>
          <w:color w:val="000000" w:themeColor="text1"/>
          <w:spacing w:val="20"/>
          <w:sz w:val="28"/>
          <w:szCs w:val="28"/>
          <w:lang w:val="uk-UA"/>
        </w:rPr>
        <w:t xml:space="preserve">. Саме адміністративне право, як право управлінське і одночасно галузь права, що регулює надання адміністративних послуг, має забезпечувати відкритість інформації про здійснення </w:t>
      </w:r>
      <w:r w:rsidRPr="00CF1F7E">
        <w:rPr>
          <w:rFonts w:ascii="Times New Roman" w:eastAsia="Franklin Gothic 攨渚慈渚" w:hAnsi="Times New Roman"/>
          <w:color w:val="000000" w:themeColor="text1"/>
          <w:spacing w:val="20"/>
          <w:sz w:val="28"/>
          <w:szCs w:val="28"/>
          <w:lang w:val="uk-UA"/>
        </w:rPr>
        <w:t>публічної</w:t>
      </w:r>
      <w:r w:rsidRPr="00CF1F7E">
        <w:rPr>
          <w:rFonts w:ascii="Times New Roman" w:eastAsia="바탕체" w:hAnsi="Times New Roman"/>
          <w:color w:val="000000" w:themeColor="text1"/>
          <w:spacing w:val="20"/>
          <w:sz w:val="28"/>
          <w:szCs w:val="28"/>
          <w:lang w:val="uk-UA"/>
        </w:rPr>
        <w:t xml:space="preserve"> влади.</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9. Принцип відповідальності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바탕체" w:hAnsi="Times New Roman"/>
          <w:color w:val="000000" w:themeColor="text1"/>
          <w:spacing w:val="20"/>
          <w:sz w:val="28"/>
          <w:szCs w:val="28"/>
          <w:lang w:val="uk-UA"/>
        </w:rPr>
        <w:t xml:space="preserve"> за власні дії (бездіяльність), прийняті рішення, нормативні (індивідуальні) акти тощо. Усі спектри діяльності органів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eastAsia="바탕체" w:hAnsi="Times New Roman"/>
          <w:color w:val="000000" w:themeColor="text1"/>
          <w:spacing w:val="20"/>
          <w:sz w:val="28"/>
          <w:szCs w:val="28"/>
          <w:lang w:val="uk-UA"/>
        </w:rPr>
        <w:t xml:space="preserve"> управління, повинні відповідати вимогам доцільності і законності, іншим вимогам законодавства тощо. Цей принцип покликаний стимулювати сумлінне і неухильне виконання службовцями своїх службових обов'язків. Їх невиконання або неналежне виконання обов'язково повинно тягнути застосування заходів передбаченої законодавством відповідальності. </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eastAsia="바탕체" w:hAnsi="Times New Roman"/>
          <w:color w:val="000000" w:themeColor="text1"/>
          <w:spacing w:val="20"/>
          <w:sz w:val="28"/>
          <w:szCs w:val="28"/>
          <w:lang w:val="uk-UA"/>
        </w:rPr>
        <w:t xml:space="preserve">10. Принцип гуманізму. Відповідно до цього принципу держава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바탕체" w:hAnsi="Times New Roman"/>
          <w:color w:val="000000" w:themeColor="text1"/>
          <w:spacing w:val="20"/>
          <w:sz w:val="28"/>
          <w:szCs w:val="28"/>
          <w:lang w:val="uk-UA"/>
        </w:rPr>
        <w:t xml:space="preserve"> бере на себе обов’язок забезпечувати невідчужувані і належні кожному від народження права і свободи, охороняти гідність особистості, особисту недоторканність та інші права, свободи, інтереси громадян та їх об’єднань. Ніхто не повинен зазнавати тортур, насильства, іншого жорстокого або такого, що принижує людську гідність, поводження.</w:t>
      </w:r>
    </w:p>
    <w:p w:rsidR="003F34C0" w:rsidRPr="00CF1F7E" w:rsidRDefault="003F34C0" w:rsidP="00CF1F7E">
      <w:pPr>
        <w:spacing w:after="0" w:line="360" w:lineRule="auto"/>
        <w:ind w:firstLine="539"/>
        <w:jc w:val="both"/>
        <w:rPr>
          <w:rFonts w:ascii="Times New Roman" w:eastAsia="바탕체" w:hAnsi="Times New Roman"/>
          <w:color w:val="000000" w:themeColor="text1"/>
          <w:spacing w:val="20"/>
          <w:sz w:val="28"/>
          <w:szCs w:val="28"/>
          <w:lang w:val="uk-UA"/>
        </w:rPr>
      </w:pPr>
      <w:r w:rsidRPr="00CF1F7E">
        <w:rPr>
          <w:rFonts w:ascii="Times New Roman" w:hAnsi="Times New Roman"/>
          <w:color w:val="000000" w:themeColor="text1"/>
          <w:sz w:val="28"/>
          <w:szCs w:val="28"/>
          <w:lang w:val="uk-UA" w:eastAsia="ru-RU"/>
        </w:rPr>
        <w:t xml:space="preserve">В науці адміністративного права виокремлюються та обґрунтовуються й інші </w:t>
      </w:r>
      <w:r w:rsidRPr="00CF1F7E">
        <w:rPr>
          <w:rFonts w:ascii="Times New Roman" w:hAnsi="Times New Roman"/>
          <w:color w:val="000000" w:themeColor="text1"/>
          <w:spacing w:val="-4"/>
          <w:sz w:val="28"/>
          <w:szCs w:val="28"/>
          <w:lang w:val="uk-UA"/>
        </w:rPr>
        <w:t xml:space="preserve">найзагальніші, вихідні </w:t>
      </w:r>
      <w:r w:rsidRPr="00CF1F7E">
        <w:rPr>
          <w:rFonts w:ascii="Times New Roman" w:hAnsi="Times New Roman"/>
          <w:color w:val="000000" w:themeColor="text1"/>
          <w:sz w:val="28"/>
          <w:szCs w:val="28"/>
          <w:lang w:val="uk-UA"/>
        </w:rPr>
        <w:t xml:space="preserve">ідеї, </w:t>
      </w:r>
      <w:r w:rsidRPr="00CF1F7E">
        <w:rPr>
          <w:rFonts w:ascii="Times New Roman" w:hAnsi="Times New Roman"/>
          <w:color w:val="000000" w:themeColor="text1"/>
          <w:spacing w:val="-4"/>
          <w:sz w:val="28"/>
          <w:szCs w:val="28"/>
          <w:lang w:val="uk-UA"/>
        </w:rPr>
        <w:t>положення, засоби, правила, які визначають його правову природу і соціальну сутність.</w:t>
      </w:r>
    </w:p>
    <w:p w:rsidR="003F34C0" w:rsidRPr="00CF1F7E" w:rsidRDefault="003F34C0" w:rsidP="00CF1F7E">
      <w:pPr>
        <w:spacing w:after="0" w:line="360" w:lineRule="auto"/>
        <w:ind w:firstLine="539"/>
        <w:jc w:val="both"/>
        <w:rPr>
          <w:rFonts w:ascii="Times New Roman" w:eastAsia="바탕체" w:hAnsi="Times New Roman"/>
          <w:b/>
          <w:i/>
          <w:color w:val="000000" w:themeColor="text1"/>
          <w:spacing w:val="20"/>
          <w:sz w:val="28"/>
          <w:szCs w:val="28"/>
          <w:lang w:val="uk-UA"/>
        </w:rPr>
      </w:pPr>
      <w:r w:rsidRPr="00CF1F7E">
        <w:rPr>
          <w:rFonts w:ascii="Times New Roman" w:hAnsi="Times New Roman"/>
          <w:color w:val="000000" w:themeColor="text1"/>
          <w:sz w:val="28"/>
          <w:szCs w:val="28"/>
          <w:lang w:val="uk-UA"/>
        </w:rPr>
        <w:t>Таким чином,</w:t>
      </w:r>
      <w:r w:rsidRPr="00CF1F7E">
        <w:rPr>
          <w:rFonts w:ascii="Times New Roman" w:hAnsi="Times New Roman"/>
          <w:b/>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принципи адміністративного права це основні ідеї, засади, положення, вимоги, що характеризують зміст адміністративного права, відображають закономірності його функціонування та розвитку, визначають напрями і механізми правового регулювання суспільних відносин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b/>
          <w:i/>
          <w:color w:val="000000" w:themeColor="text1"/>
          <w:sz w:val="28"/>
          <w:szCs w:val="28"/>
          <w:lang w:val="uk-UA"/>
        </w:rPr>
        <w:t>.</w:t>
      </w:r>
    </w:p>
    <w:p w:rsidR="006F35CC" w:rsidRPr="00CF1F7E" w:rsidRDefault="006F35CC" w:rsidP="00CF1F7E">
      <w:pPr>
        <w:shd w:val="clear" w:color="auto" w:fill="FFFFFF"/>
        <w:spacing w:after="0" w:line="360" w:lineRule="auto"/>
        <w:jc w:val="center"/>
        <w:rPr>
          <w:rFonts w:ascii="Times New Roman" w:hAnsi="Times New Roman"/>
          <w:b/>
          <w:bCs/>
          <w:color w:val="000000" w:themeColor="text1"/>
          <w:sz w:val="28"/>
          <w:szCs w:val="28"/>
          <w:lang w:val="uk-UA" w:eastAsia="ru-RU"/>
        </w:rPr>
      </w:pPr>
    </w:p>
    <w:p w:rsidR="003F34C0" w:rsidRPr="00CF1F7E" w:rsidRDefault="003F34C0" w:rsidP="00CF1F7E">
      <w:pPr>
        <w:shd w:val="clear" w:color="auto" w:fill="FFFFFF"/>
        <w:spacing w:after="0" w:line="360" w:lineRule="auto"/>
        <w:jc w:val="center"/>
        <w:rPr>
          <w:rFonts w:ascii="Times New Roman" w:hAnsi="Times New Roman"/>
          <w:b/>
          <w:bCs/>
          <w:color w:val="000000" w:themeColor="text1"/>
          <w:sz w:val="28"/>
          <w:szCs w:val="28"/>
          <w:lang w:val="uk-UA" w:eastAsia="ru-RU"/>
        </w:rPr>
      </w:pPr>
      <w:r w:rsidRPr="00CF1F7E">
        <w:rPr>
          <w:rFonts w:ascii="Times New Roman" w:hAnsi="Times New Roman"/>
          <w:b/>
          <w:bCs/>
          <w:color w:val="000000" w:themeColor="text1"/>
          <w:sz w:val="28"/>
          <w:szCs w:val="28"/>
          <w:lang w:val="uk-UA" w:eastAsia="ru-RU"/>
        </w:rPr>
        <w:t>1.4. Функції адміністративного права</w:t>
      </w:r>
    </w:p>
    <w:p w:rsidR="003F34C0" w:rsidRPr="00CF1F7E" w:rsidRDefault="003F34C0" w:rsidP="00CF1F7E">
      <w:pPr>
        <w:shd w:val="clear" w:color="auto" w:fill="FFFFFF"/>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Слово «функція» походить від латинського «</w:t>
      </w:r>
      <w:proofErr w:type="spellStart"/>
      <w:r w:rsidRPr="00CF1F7E">
        <w:rPr>
          <w:rFonts w:ascii="Times New Roman" w:hAnsi="Times New Roman"/>
          <w:color w:val="000000" w:themeColor="text1"/>
          <w:sz w:val="28"/>
          <w:szCs w:val="28"/>
          <w:lang w:val="uk-UA"/>
        </w:rPr>
        <w:t>functio</w:t>
      </w:r>
      <w:proofErr w:type="spellEnd"/>
      <w:r w:rsidRPr="00CF1F7E">
        <w:rPr>
          <w:rFonts w:ascii="Times New Roman" w:hAnsi="Times New Roman"/>
          <w:color w:val="000000" w:themeColor="text1"/>
          <w:sz w:val="28"/>
          <w:szCs w:val="28"/>
          <w:lang w:val="uk-UA"/>
        </w:rPr>
        <w:t>»</w:t>
      </w:r>
      <w:r w:rsidRPr="00CF1F7E">
        <w:rPr>
          <w:rFonts w:ascii="Times New Roman" w:hAnsi="Times New Roman"/>
          <w:iCs/>
          <w:color w:val="000000" w:themeColor="text1"/>
          <w:sz w:val="28"/>
          <w:szCs w:val="28"/>
          <w:lang w:val="uk-UA"/>
        </w:rPr>
        <w:t>,</w:t>
      </w:r>
      <w:r w:rsidRPr="00CF1F7E">
        <w:rPr>
          <w:rFonts w:ascii="Times New Roman" w:hAnsi="Times New Roman"/>
          <w:color w:val="000000" w:themeColor="text1"/>
          <w:sz w:val="28"/>
          <w:szCs w:val="28"/>
          <w:lang w:val="uk-UA"/>
        </w:rPr>
        <w:t xml:space="preserve"> що означає:</w:t>
      </w:r>
      <w:r w:rsidRPr="00CF1F7E">
        <w:rPr>
          <w:rFonts w:ascii="Times New Roman" w:hAnsi="Times New Roman"/>
          <w:i/>
          <w:iCs/>
          <w:color w:val="000000" w:themeColor="text1"/>
          <w:sz w:val="28"/>
          <w:szCs w:val="28"/>
          <w:lang w:val="uk-UA"/>
        </w:rPr>
        <w:t xml:space="preserve"> </w:t>
      </w:r>
      <w:r w:rsidRPr="00CF1F7E">
        <w:rPr>
          <w:rFonts w:ascii="Times New Roman" w:hAnsi="Times New Roman"/>
          <w:color w:val="000000" w:themeColor="text1"/>
          <w:sz w:val="28"/>
          <w:szCs w:val="28"/>
          <w:lang w:val="uk-UA"/>
        </w:rPr>
        <w:t>виконання, звершення, діяльність,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язок, робота, призначення</w:t>
      </w:r>
      <w:r w:rsidRPr="00CF1F7E">
        <w:rPr>
          <w:rStyle w:val="a5"/>
          <w:rFonts w:ascii="Times New Roman" w:hAnsi="Times New Roman"/>
          <w:color w:val="000000" w:themeColor="text1"/>
          <w:sz w:val="28"/>
          <w:szCs w:val="28"/>
          <w:lang w:val="uk-UA"/>
        </w:rPr>
        <w:footnoteReference w:id="7"/>
      </w:r>
      <w:r w:rsidR="00374E81" w:rsidRPr="00CF1F7E">
        <w:rPr>
          <w:rFonts w:ascii="Times New Roman" w:hAnsi="Times New Roman"/>
          <w:color w:val="000000" w:themeColor="text1"/>
          <w:sz w:val="28"/>
          <w:szCs w:val="28"/>
          <w:lang w:val="uk-UA"/>
        </w:rPr>
        <w:t xml:space="preserve">. </w:t>
      </w:r>
      <w:r w:rsidR="006F1E9A" w:rsidRPr="00CF1F7E">
        <w:rPr>
          <w:rFonts w:ascii="Times New Roman" w:hAnsi="Times New Roman"/>
          <w:color w:val="000000" w:themeColor="text1"/>
          <w:sz w:val="28"/>
          <w:szCs w:val="28"/>
          <w:lang w:val="uk-UA"/>
        </w:rPr>
        <w:t>«</w:t>
      </w:r>
      <w:r w:rsidR="00374E81" w:rsidRPr="00CF1F7E">
        <w:rPr>
          <w:rFonts w:ascii="Times New Roman" w:hAnsi="Times New Roman"/>
          <w:color w:val="000000" w:themeColor="text1"/>
          <w:sz w:val="28"/>
          <w:szCs w:val="28"/>
          <w:shd w:val="clear" w:color="auto" w:fill="FFFFFF"/>
          <w:lang w:val="uk-UA"/>
        </w:rPr>
        <w:t>У суспільствознавстві під функцією розуміють роль, яку виконує певний соціальний інститут або процес стосовно цілого. Оскільки така роль реалізується за багатьма напрямами, то звичайно виокремлюються декілька функцій того чи іншого інституту або процесу..</w:t>
      </w:r>
      <w:r w:rsidRPr="00CF1F7E">
        <w:rPr>
          <w:rFonts w:ascii="Times New Roman" w:hAnsi="Times New Roman"/>
          <w:color w:val="000000" w:themeColor="text1"/>
          <w:sz w:val="28"/>
          <w:szCs w:val="28"/>
          <w:lang w:val="uk-UA"/>
        </w:rPr>
        <w:t>»</w:t>
      </w:r>
      <w:r w:rsidRPr="00CF1F7E">
        <w:rPr>
          <w:rStyle w:val="a5"/>
          <w:rFonts w:ascii="Times New Roman" w:hAnsi="Times New Roman"/>
          <w:color w:val="000000" w:themeColor="text1"/>
          <w:sz w:val="28"/>
          <w:szCs w:val="28"/>
          <w:lang w:val="uk-UA"/>
        </w:rPr>
        <w:footnoteReference w:id="8"/>
      </w:r>
      <w:r w:rsidRPr="00CF1F7E">
        <w:rPr>
          <w:rFonts w:ascii="Times New Roman" w:hAnsi="Times New Roman"/>
          <w:color w:val="000000" w:themeColor="text1"/>
          <w:sz w:val="28"/>
          <w:szCs w:val="28"/>
          <w:lang w:val="uk-UA"/>
        </w:rPr>
        <w:t>.</w:t>
      </w:r>
    </w:p>
    <w:p w:rsidR="003F34C0" w:rsidRPr="00CF1F7E" w:rsidRDefault="003F34C0" w:rsidP="00CF1F7E">
      <w:pPr>
        <w:shd w:val="clear" w:color="auto" w:fill="FFFFFF"/>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наукової літературі розрізняють різні загальні функції управління. Так, P.M. </w:t>
      </w:r>
      <w:proofErr w:type="spellStart"/>
      <w:r w:rsidRPr="00CF1F7E">
        <w:rPr>
          <w:rFonts w:ascii="Times New Roman" w:hAnsi="Times New Roman"/>
          <w:color w:val="000000" w:themeColor="text1"/>
          <w:sz w:val="28"/>
          <w:szCs w:val="28"/>
          <w:lang w:val="uk-UA"/>
        </w:rPr>
        <w:t>Фалмер</w:t>
      </w:r>
      <w:proofErr w:type="spellEnd"/>
      <w:r w:rsidRPr="00CF1F7E">
        <w:rPr>
          <w:rFonts w:ascii="Times New Roman" w:hAnsi="Times New Roman"/>
          <w:color w:val="000000" w:themeColor="text1"/>
          <w:sz w:val="28"/>
          <w:szCs w:val="28"/>
          <w:lang w:val="uk-UA"/>
        </w:rPr>
        <w:t xml:space="preserve"> визначає планування, організацію, виконання, контроль</w:t>
      </w:r>
      <w:r w:rsidRPr="00CF1F7E">
        <w:rPr>
          <w:rStyle w:val="a5"/>
          <w:rFonts w:ascii="Times New Roman" w:hAnsi="Times New Roman"/>
          <w:color w:val="000000" w:themeColor="text1"/>
          <w:sz w:val="28"/>
          <w:szCs w:val="28"/>
          <w:lang w:val="uk-UA"/>
        </w:rPr>
        <w:footnoteReference w:id="9"/>
      </w:r>
      <w:r w:rsidRPr="00CF1F7E">
        <w:rPr>
          <w:rFonts w:ascii="Times New Roman" w:hAnsi="Times New Roman"/>
          <w:color w:val="000000" w:themeColor="text1"/>
          <w:sz w:val="28"/>
          <w:szCs w:val="28"/>
          <w:lang w:val="uk-UA"/>
        </w:rPr>
        <w:t>; К. </w:t>
      </w:r>
      <w:proofErr w:type="spellStart"/>
      <w:r w:rsidRPr="00CF1F7E">
        <w:rPr>
          <w:rFonts w:ascii="Times New Roman" w:hAnsi="Times New Roman"/>
          <w:color w:val="000000" w:themeColor="text1"/>
          <w:sz w:val="28"/>
          <w:szCs w:val="28"/>
          <w:lang w:val="uk-UA"/>
        </w:rPr>
        <w:t>Кіллен</w:t>
      </w:r>
      <w:proofErr w:type="spellEnd"/>
      <w:r w:rsidRPr="00CF1F7E">
        <w:rPr>
          <w:rFonts w:ascii="Times New Roman" w:hAnsi="Times New Roman"/>
          <w:color w:val="000000" w:themeColor="text1"/>
          <w:sz w:val="28"/>
          <w:szCs w:val="28"/>
          <w:lang w:val="uk-UA"/>
        </w:rPr>
        <w:t xml:space="preserve"> – планування, організацію, керівництво, мотивацію, контроль; Р. </w:t>
      </w:r>
      <w:proofErr w:type="spellStart"/>
      <w:r w:rsidRPr="00CF1F7E">
        <w:rPr>
          <w:rFonts w:ascii="Times New Roman" w:hAnsi="Times New Roman"/>
          <w:color w:val="000000" w:themeColor="text1"/>
          <w:sz w:val="28"/>
          <w:szCs w:val="28"/>
          <w:lang w:val="uk-UA"/>
        </w:rPr>
        <w:t>Кунц</w:t>
      </w:r>
      <w:proofErr w:type="spellEnd"/>
      <w:r w:rsidRPr="00CF1F7E">
        <w:rPr>
          <w:rFonts w:ascii="Times New Roman" w:hAnsi="Times New Roman"/>
          <w:color w:val="000000" w:themeColor="text1"/>
          <w:sz w:val="28"/>
          <w:szCs w:val="28"/>
          <w:lang w:val="uk-UA"/>
        </w:rPr>
        <w:t xml:space="preserve"> та С. </w:t>
      </w:r>
      <w:proofErr w:type="spellStart"/>
      <w:r w:rsidRPr="00CF1F7E">
        <w:rPr>
          <w:rFonts w:ascii="Times New Roman" w:hAnsi="Times New Roman"/>
          <w:color w:val="000000" w:themeColor="text1"/>
          <w:sz w:val="28"/>
          <w:szCs w:val="28"/>
          <w:lang w:val="uk-UA"/>
        </w:rPr>
        <w:t>О’Доннел</w:t>
      </w:r>
      <w:proofErr w:type="spellEnd"/>
      <w:r w:rsidRPr="00CF1F7E">
        <w:rPr>
          <w:rFonts w:ascii="Times New Roman" w:hAnsi="Times New Roman"/>
          <w:color w:val="000000" w:themeColor="text1"/>
          <w:sz w:val="28"/>
          <w:szCs w:val="28"/>
          <w:lang w:val="uk-UA"/>
        </w:rPr>
        <w:t xml:space="preserve"> називають планування, організацію, комплектування штатів, керівництво й лідерство</w:t>
      </w:r>
      <w:r w:rsidRPr="00CF1F7E">
        <w:rPr>
          <w:rStyle w:val="a5"/>
          <w:rFonts w:ascii="Times New Roman" w:hAnsi="Times New Roman"/>
          <w:color w:val="000000" w:themeColor="text1"/>
          <w:sz w:val="28"/>
          <w:szCs w:val="28"/>
          <w:lang w:val="uk-UA"/>
        </w:rPr>
        <w:footnoteReference w:id="10"/>
      </w:r>
      <w:r w:rsidRPr="00CF1F7E">
        <w:rPr>
          <w:rFonts w:ascii="Times New Roman" w:hAnsi="Times New Roman"/>
          <w:color w:val="000000" w:themeColor="text1"/>
          <w:sz w:val="28"/>
          <w:szCs w:val="28"/>
          <w:lang w:val="uk-UA"/>
        </w:rPr>
        <w:t>. Ф. У. </w:t>
      </w:r>
      <w:proofErr w:type="spellStart"/>
      <w:r w:rsidRPr="00CF1F7E">
        <w:rPr>
          <w:rFonts w:ascii="Times New Roman" w:hAnsi="Times New Roman"/>
          <w:color w:val="000000" w:themeColor="text1"/>
          <w:sz w:val="28"/>
          <w:szCs w:val="28"/>
          <w:lang w:val="uk-UA"/>
        </w:rPr>
        <w:t>Тейлор</w:t>
      </w:r>
      <w:proofErr w:type="spellEnd"/>
      <w:r w:rsidRPr="00CF1F7E">
        <w:rPr>
          <w:rFonts w:ascii="Times New Roman" w:hAnsi="Times New Roman"/>
          <w:color w:val="000000" w:themeColor="text1"/>
          <w:sz w:val="28"/>
          <w:szCs w:val="28"/>
          <w:lang w:val="uk-UA"/>
        </w:rPr>
        <w:t xml:space="preserve"> – відомий американський учений, який </w:t>
      </w:r>
      <w:proofErr w:type="spellStart"/>
      <w:r w:rsidRPr="00CF1F7E">
        <w:rPr>
          <w:rFonts w:ascii="Times New Roman" w:hAnsi="Times New Roman"/>
          <w:color w:val="000000" w:themeColor="text1"/>
          <w:sz w:val="28"/>
          <w:szCs w:val="28"/>
          <w:lang w:val="uk-UA"/>
        </w:rPr>
        <w:t>публiкацiєю</w:t>
      </w:r>
      <w:proofErr w:type="spellEnd"/>
      <w:r w:rsidRPr="00CF1F7E">
        <w:rPr>
          <w:rFonts w:ascii="Times New Roman" w:hAnsi="Times New Roman"/>
          <w:color w:val="000000" w:themeColor="text1"/>
          <w:sz w:val="28"/>
          <w:szCs w:val="28"/>
          <w:lang w:val="uk-UA"/>
        </w:rPr>
        <w:t xml:space="preserve"> книги «Принципи наукового менеджменту» започаткував науковий менеджмент, пропонував поділяти функції управління на </w:t>
      </w:r>
      <w:proofErr w:type="spellStart"/>
      <w:r w:rsidRPr="00CF1F7E">
        <w:rPr>
          <w:rFonts w:ascii="Times New Roman" w:hAnsi="Times New Roman"/>
          <w:color w:val="000000" w:themeColor="text1"/>
          <w:sz w:val="28"/>
          <w:szCs w:val="28"/>
          <w:lang w:val="uk-UA"/>
        </w:rPr>
        <w:t>диспетчерування</w:t>
      </w:r>
      <w:proofErr w:type="spellEnd"/>
      <w:r w:rsidRPr="00CF1F7E">
        <w:rPr>
          <w:rFonts w:ascii="Times New Roman" w:hAnsi="Times New Roman"/>
          <w:color w:val="000000" w:themeColor="text1"/>
          <w:sz w:val="28"/>
          <w:szCs w:val="28"/>
          <w:lang w:val="uk-UA"/>
        </w:rPr>
        <w:t xml:space="preserve">, нормування, </w:t>
      </w:r>
      <w:proofErr w:type="spellStart"/>
      <w:r w:rsidRPr="00CF1F7E">
        <w:rPr>
          <w:rFonts w:ascii="Times New Roman" w:hAnsi="Times New Roman"/>
          <w:color w:val="000000" w:themeColor="text1"/>
          <w:sz w:val="28"/>
          <w:szCs w:val="28"/>
          <w:lang w:val="uk-UA"/>
        </w:rPr>
        <w:t>iнструктаж</w:t>
      </w:r>
      <w:proofErr w:type="spellEnd"/>
      <w:r w:rsidRPr="00CF1F7E">
        <w:rPr>
          <w:rFonts w:ascii="Times New Roman" w:hAnsi="Times New Roman"/>
          <w:color w:val="000000" w:themeColor="text1"/>
          <w:sz w:val="28"/>
          <w:szCs w:val="28"/>
          <w:lang w:val="uk-UA"/>
        </w:rPr>
        <w:t>, контроль, роботу з кадрами</w:t>
      </w:r>
      <w:r w:rsidRPr="00CF1F7E">
        <w:rPr>
          <w:rStyle w:val="a5"/>
          <w:rFonts w:ascii="Times New Roman" w:hAnsi="Times New Roman"/>
          <w:color w:val="000000" w:themeColor="text1"/>
          <w:sz w:val="28"/>
          <w:szCs w:val="28"/>
          <w:lang w:val="uk-UA"/>
        </w:rPr>
        <w:footnoteReference w:id="11"/>
      </w:r>
      <w:r w:rsidRPr="00CF1F7E">
        <w:rPr>
          <w:rFonts w:ascii="Times New Roman" w:hAnsi="Times New Roman"/>
          <w:color w:val="000000" w:themeColor="text1"/>
          <w:sz w:val="28"/>
          <w:szCs w:val="28"/>
          <w:lang w:val="uk-UA"/>
        </w:rPr>
        <w:t xml:space="preserve"> тощо. А. </w:t>
      </w:r>
      <w:proofErr w:type="spellStart"/>
      <w:r w:rsidRPr="00CF1F7E">
        <w:rPr>
          <w:rFonts w:ascii="Times New Roman" w:hAnsi="Times New Roman"/>
          <w:color w:val="000000" w:themeColor="text1"/>
          <w:sz w:val="28"/>
          <w:szCs w:val="28"/>
          <w:lang w:val="uk-UA"/>
        </w:rPr>
        <w:t>Файоль</w:t>
      </w:r>
      <w:proofErr w:type="spellEnd"/>
      <w:r w:rsidRPr="00CF1F7E">
        <w:rPr>
          <w:rFonts w:ascii="Times New Roman" w:hAnsi="Times New Roman"/>
          <w:color w:val="000000" w:themeColor="text1"/>
          <w:sz w:val="28"/>
          <w:szCs w:val="28"/>
          <w:lang w:val="uk-UA"/>
        </w:rPr>
        <w:t xml:space="preserve"> визначає п’ять основних </w:t>
      </w:r>
      <w:proofErr w:type="spellStart"/>
      <w:r w:rsidRPr="00CF1F7E">
        <w:rPr>
          <w:rFonts w:ascii="Times New Roman" w:hAnsi="Times New Roman"/>
          <w:color w:val="000000" w:themeColor="text1"/>
          <w:sz w:val="28"/>
          <w:szCs w:val="28"/>
          <w:lang w:val="uk-UA"/>
        </w:rPr>
        <w:t>функцiй</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управлiння</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якi</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вiн</w:t>
      </w:r>
      <w:proofErr w:type="spellEnd"/>
      <w:r w:rsidRPr="00CF1F7E">
        <w:rPr>
          <w:rFonts w:ascii="Times New Roman" w:hAnsi="Times New Roman"/>
          <w:color w:val="000000" w:themeColor="text1"/>
          <w:sz w:val="28"/>
          <w:szCs w:val="28"/>
          <w:lang w:val="uk-UA"/>
        </w:rPr>
        <w:t xml:space="preserve"> назвав </w:t>
      </w:r>
      <w:proofErr w:type="spellStart"/>
      <w:r w:rsidRPr="00CF1F7E">
        <w:rPr>
          <w:rFonts w:ascii="Times New Roman" w:hAnsi="Times New Roman"/>
          <w:color w:val="000000" w:themeColor="text1"/>
          <w:sz w:val="28"/>
          <w:szCs w:val="28"/>
          <w:lang w:val="uk-UA"/>
        </w:rPr>
        <w:t>адмiнiстрування</w:t>
      </w:r>
      <w:proofErr w:type="spellEnd"/>
      <w:r w:rsidRPr="00CF1F7E">
        <w:rPr>
          <w:rFonts w:ascii="Times New Roman" w:hAnsi="Times New Roman"/>
          <w:color w:val="000000" w:themeColor="text1"/>
          <w:sz w:val="28"/>
          <w:szCs w:val="28"/>
          <w:lang w:val="uk-UA"/>
        </w:rPr>
        <w:t xml:space="preserve">: передбачення, </w:t>
      </w:r>
      <w:proofErr w:type="spellStart"/>
      <w:r w:rsidRPr="00CF1F7E">
        <w:rPr>
          <w:rFonts w:ascii="Times New Roman" w:hAnsi="Times New Roman"/>
          <w:color w:val="000000" w:themeColor="text1"/>
          <w:sz w:val="28"/>
          <w:szCs w:val="28"/>
          <w:lang w:val="uk-UA"/>
        </w:rPr>
        <w:t>органiзацiя</w:t>
      </w:r>
      <w:proofErr w:type="spellEnd"/>
      <w:r w:rsidRPr="00CF1F7E">
        <w:rPr>
          <w:rFonts w:ascii="Times New Roman" w:hAnsi="Times New Roman"/>
          <w:color w:val="000000" w:themeColor="text1"/>
          <w:sz w:val="28"/>
          <w:szCs w:val="28"/>
          <w:lang w:val="uk-UA"/>
        </w:rPr>
        <w:t xml:space="preserve">, розпорядження, </w:t>
      </w:r>
      <w:proofErr w:type="spellStart"/>
      <w:r w:rsidRPr="00CF1F7E">
        <w:rPr>
          <w:rFonts w:ascii="Times New Roman" w:hAnsi="Times New Roman"/>
          <w:color w:val="000000" w:themeColor="text1"/>
          <w:sz w:val="28"/>
          <w:szCs w:val="28"/>
          <w:lang w:val="uk-UA"/>
        </w:rPr>
        <w:t>координацiя</w:t>
      </w:r>
      <w:proofErr w:type="spellEnd"/>
      <w:r w:rsidRPr="00CF1F7E">
        <w:rPr>
          <w:rFonts w:ascii="Times New Roman" w:hAnsi="Times New Roman"/>
          <w:color w:val="000000" w:themeColor="text1"/>
          <w:sz w:val="28"/>
          <w:szCs w:val="28"/>
          <w:lang w:val="uk-UA"/>
        </w:rPr>
        <w:t xml:space="preserve"> i контроль</w:t>
      </w:r>
      <w:r w:rsidRPr="00CF1F7E">
        <w:rPr>
          <w:rStyle w:val="a5"/>
          <w:rFonts w:ascii="Times New Roman" w:hAnsi="Times New Roman"/>
          <w:color w:val="000000" w:themeColor="text1"/>
          <w:sz w:val="28"/>
          <w:szCs w:val="28"/>
          <w:lang w:val="uk-UA"/>
        </w:rPr>
        <w:footnoteReference w:id="12"/>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Fonts w:ascii="Times New Roman" w:eastAsia="바탕체"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lastRenderedPageBreak/>
        <w:t xml:space="preserve">За термінологією науки управління, «функція» визначається як спеціалізований вид управлінської </w:t>
      </w:r>
      <w:r w:rsidR="00E5474A" w:rsidRPr="00CF1F7E">
        <w:rPr>
          <w:rFonts w:ascii="Times New Roman" w:hAnsi="Times New Roman"/>
          <w:color w:val="000000" w:themeColor="text1"/>
          <w:sz w:val="28"/>
          <w:szCs w:val="28"/>
          <w:lang w:val="uk-UA"/>
        </w:rPr>
        <w:t>діяльності</w:t>
      </w:r>
      <w:r w:rsidRPr="00CF1F7E">
        <w:rPr>
          <w:rFonts w:ascii="Times New Roman" w:hAnsi="Times New Roman"/>
          <w:color w:val="000000" w:themeColor="text1"/>
          <w:sz w:val="28"/>
          <w:szCs w:val="28"/>
          <w:lang w:val="uk-UA"/>
        </w:rPr>
        <w:t xml:space="preserve">, який пов’язаний з певною метою. </w:t>
      </w:r>
      <w:r w:rsidR="00C32DBD" w:rsidRPr="00CF1F7E">
        <w:rPr>
          <w:rFonts w:ascii="Times New Roman" w:hAnsi="Times New Roman"/>
          <w:color w:val="000000" w:themeColor="text1"/>
          <w:sz w:val="28"/>
          <w:szCs w:val="28"/>
          <w:lang w:val="uk-UA"/>
        </w:rPr>
        <w:t>П</w:t>
      </w:r>
      <w:r w:rsidRPr="00CF1F7E">
        <w:rPr>
          <w:rFonts w:ascii="Times New Roman" w:hAnsi="Times New Roman"/>
          <w:color w:val="000000" w:themeColor="text1"/>
          <w:sz w:val="28"/>
          <w:szCs w:val="28"/>
          <w:lang w:val="uk-UA"/>
        </w:rPr>
        <w:t>ід функцією управління</w:t>
      </w:r>
      <w:r w:rsidRPr="00CF1F7E">
        <w:rPr>
          <w:rFonts w:ascii="Times New Roman" w:hAnsi="Times New Roman"/>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можна розуміти регулюючий вплив (який одночасно є реальним, силовим, цілеспрямованим, організуючим) на кероване явище, відношення, стан, на який останні реагують і сприймають його. Предмет функцій управління вказує на сторони, аспекти, прояви суспільної системи, на які впливає держава. Зміст функцій управління виражає сенс і характер управляючого впливу; у функції регулювання – це створення або застосування необхідних соціальних норм (праці, поведінки та ін.). При цьому спосіб реалізації розкриває засоби (можливості) збереження або перетворення управлінських взаємозв'язків, які закладені в даній функції: у функції регулювання – це здатність до упорядкування бажаних відносин між людьми за допомогою впливу на їхню свідомість, поведінку й діяльність. Тому функції управління є однією з основних, фундаментальних категорій </w:t>
      </w:r>
      <w:r w:rsidR="00E5474A" w:rsidRPr="00CF1F7E">
        <w:rPr>
          <w:rFonts w:ascii="Times New Roman" w:hAnsi="Times New Roman"/>
          <w:color w:val="000000" w:themeColor="text1"/>
          <w:sz w:val="28"/>
          <w:szCs w:val="28"/>
          <w:lang w:val="uk-UA"/>
        </w:rPr>
        <w:t xml:space="preserve">науки </w:t>
      </w:r>
      <w:r w:rsidR="00E5474A" w:rsidRPr="00CF1F7E">
        <w:rPr>
          <w:rFonts w:ascii="Times New Roman" w:hAnsi="Times New Roman"/>
          <w:color w:val="000000" w:themeColor="text1"/>
          <w:spacing w:val="20"/>
          <w:sz w:val="28"/>
          <w:szCs w:val="28"/>
          <w:lang w:val="uk-UA"/>
        </w:rPr>
        <w:t>адміністративного права та</w:t>
      </w:r>
      <w:r w:rsidR="00E5474A"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науки державного управління. Таким чином під поняттям </w:t>
      </w:r>
      <w:r w:rsidRPr="00CF1F7E">
        <w:rPr>
          <w:rFonts w:ascii="Times New Roman" w:hAnsi="Times New Roman"/>
          <w:b/>
          <w:i/>
          <w:color w:val="000000" w:themeColor="text1"/>
          <w:sz w:val="28"/>
          <w:szCs w:val="28"/>
          <w:lang w:val="uk-UA"/>
        </w:rPr>
        <w:t>«функція» слід вважати основні види діяльності, які мають здійснюватися управлінцями.</w:t>
      </w:r>
      <w:r w:rsidRPr="00CF1F7E">
        <w:rPr>
          <w:rFonts w:ascii="Times New Roman" w:hAnsi="Times New Roman"/>
          <w:color w:val="000000" w:themeColor="text1"/>
          <w:sz w:val="28"/>
          <w:szCs w:val="28"/>
          <w:lang w:val="uk-UA"/>
        </w:rPr>
        <w:t xml:space="preserve"> Функції управління – основа формування структури системи, що управляє, i взаємодії її компонентів. </w:t>
      </w:r>
    </w:p>
    <w:p w:rsidR="003F34C0" w:rsidRPr="00CF1F7E" w:rsidRDefault="003F34C0" w:rsidP="00CF1F7E">
      <w:pPr>
        <w:spacing w:after="0" w:line="360" w:lineRule="auto"/>
        <w:ind w:firstLine="539"/>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Функції права взагалі і адміністративного права зокрема є похідними від функцій держави і спрямовані на реалізацію його завдань. Адміністративне право має свої </w:t>
      </w:r>
      <w:r w:rsidRPr="00CF1F7E">
        <w:rPr>
          <w:rFonts w:ascii="Times New Roman" w:hAnsi="Times New Roman"/>
          <w:b/>
          <w:i/>
          <w:color w:val="000000" w:themeColor="text1"/>
          <w:spacing w:val="20"/>
          <w:sz w:val="28"/>
          <w:szCs w:val="28"/>
          <w:lang w:val="uk-UA"/>
        </w:rPr>
        <w:t>функції - основні напрями правового впливу на суспільні відносини, що регулюються цією галуззю права.</w:t>
      </w:r>
      <w:r w:rsidRPr="00CF1F7E">
        <w:rPr>
          <w:rFonts w:ascii="Times New Roman" w:hAnsi="Times New Roman"/>
          <w:color w:val="000000" w:themeColor="text1"/>
          <w:spacing w:val="20"/>
          <w:sz w:val="28"/>
          <w:szCs w:val="28"/>
          <w:lang w:val="uk-UA"/>
        </w:rPr>
        <w:t xml:space="preserve"> Функції адміністративного права насамперед відображають природу передусім управлінських суспільних відносин, обумовлюють його роль і значення в регулюванні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pacing w:val="20"/>
          <w:sz w:val="28"/>
          <w:szCs w:val="28"/>
          <w:lang w:val="uk-UA"/>
        </w:rPr>
        <w:t>.</w:t>
      </w:r>
    </w:p>
    <w:p w:rsidR="003F34C0" w:rsidRPr="00CF1F7E" w:rsidRDefault="003F34C0" w:rsidP="00CF1F7E">
      <w:pPr>
        <w:spacing w:after="0" w:line="360" w:lineRule="auto"/>
        <w:ind w:firstLine="539"/>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В процесі реалізації завдань та функцій </w:t>
      </w:r>
      <w:r w:rsidRPr="00CF1F7E">
        <w:rPr>
          <w:rFonts w:ascii="Times New Roman" w:eastAsia="Franklin Gothic 攨渚慈渚" w:hAnsi="Times New Roman"/>
          <w:color w:val="000000" w:themeColor="text1"/>
          <w:spacing w:val="20"/>
          <w:sz w:val="28"/>
          <w:szCs w:val="28"/>
          <w:lang w:val="uk-UA"/>
        </w:rPr>
        <w:t>органів публічного управління</w:t>
      </w:r>
      <w:r w:rsidRPr="00CF1F7E">
        <w:rPr>
          <w:rFonts w:ascii="Times New Roman" w:hAnsi="Times New Roman"/>
          <w:color w:val="000000" w:themeColor="text1"/>
          <w:spacing w:val="20"/>
          <w:sz w:val="28"/>
          <w:szCs w:val="28"/>
          <w:lang w:val="uk-UA"/>
        </w:rPr>
        <w:t>, а також при реалізації прав, свобод та інтересів</w:t>
      </w:r>
      <w:r w:rsidRPr="00CF1F7E">
        <w:rPr>
          <w:rFonts w:ascii="Times New Roman" w:eastAsia="Franklin Gothic 攨渚慈渚" w:hAnsi="Times New Roman"/>
          <w:color w:val="000000" w:themeColor="text1"/>
          <w:spacing w:val="20"/>
          <w:sz w:val="28"/>
          <w:szCs w:val="28"/>
          <w:lang w:val="uk-UA"/>
        </w:rPr>
        <w:t xml:space="preserve"> громадян, </w:t>
      </w:r>
      <w:r w:rsidRPr="00CF1F7E">
        <w:rPr>
          <w:rFonts w:ascii="Times New Roman" w:hAnsi="Times New Roman"/>
          <w:color w:val="000000" w:themeColor="text1"/>
          <w:spacing w:val="20"/>
          <w:sz w:val="28"/>
          <w:szCs w:val="28"/>
          <w:lang w:val="uk-UA"/>
        </w:rPr>
        <w:t xml:space="preserve">прав та інтересів </w:t>
      </w:r>
      <w:r w:rsidRPr="00CF1F7E">
        <w:rPr>
          <w:rFonts w:ascii="Times New Roman" w:eastAsia="Franklin Gothic 攨渚慈渚" w:hAnsi="Times New Roman"/>
          <w:color w:val="000000" w:themeColor="text1"/>
          <w:spacing w:val="20"/>
          <w:sz w:val="28"/>
          <w:szCs w:val="28"/>
          <w:lang w:val="uk-UA"/>
        </w:rPr>
        <w:t>юридичних осіб в</w:t>
      </w:r>
      <w:r w:rsidRPr="00CF1F7E">
        <w:rPr>
          <w:rFonts w:ascii="Times New Roman" w:hAnsi="Times New Roman"/>
          <w:color w:val="000000" w:themeColor="text1"/>
          <w:spacing w:val="20"/>
          <w:sz w:val="28"/>
          <w:szCs w:val="28"/>
          <w:lang w:val="uk-UA"/>
        </w:rPr>
        <w:t xml:space="preserve"> межах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color w:val="000000" w:themeColor="text1"/>
          <w:spacing w:val="20"/>
          <w:sz w:val="28"/>
          <w:szCs w:val="28"/>
          <w:lang w:val="uk-UA"/>
        </w:rPr>
        <w:t xml:space="preserve">-управлінського впливу на суспільні відносини у </w:t>
      </w:r>
      <w:r w:rsidRPr="00CF1F7E">
        <w:rPr>
          <w:rFonts w:ascii="Times New Roman" w:eastAsia="Franklin Gothic 攨渚慈渚" w:hAnsi="Times New Roman"/>
          <w:color w:val="000000" w:themeColor="text1"/>
          <w:spacing w:val="20"/>
          <w:sz w:val="28"/>
          <w:szCs w:val="28"/>
          <w:lang w:val="uk-UA"/>
        </w:rPr>
        <w:t xml:space="preserve">сфері публічного </w:t>
      </w:r>
      <w:r w:rsidRPr="00CF1F7E">
        <w:rPr>
          <w:rFonts w:ascii="Times New Roman" w:eastAsia="Franklin Gothic 攨渚慈渚" w:hAnsi="Times New Roman"/>
          <w:color w:val="000000" w:themeColor="text1"/>
          <w:spacing w:val="20"/>
          <w:sz w:val="28"/>
          <w:szCs w:val="28"/>
          <w:lang w:val="uk-UA"/>
        </w:rPr>
        <w:lastRenderedPageBreak/>
        <w:t>управління</w:t>
      </w:r>
      <w:r w:rsidRPr="00CF1F7E">
        <w:rPr>
          <w:rFonts w:ascii="Times New Roman" w:hAnsi="Times New Roman"/>
          <w:color w:val="000000" w:themeColor="text1"/>
          <w:spacing w:val="20"/>
          <w:sz w:val="28"/>
          <w:szCs w:val="28"/>
          <w:lang w:val="uk-UA"/>
        </w:rPr>
        <w:t>, адміністративне право як фундаментальна галузь права виконує дві основні функції: регулятивну і охоронну.</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b/>
          <w:color w:val="000000" w:themeColor="text1"/>
          <w:spacing w:val="20"/>
          <w:sz w:val="28"/>
          <w:szCs w:val="28"/>
          <w:lang w:val="uk-UA"/>
        </w:rPr>
        <w:t xml:space="preserve">      </w:t>
      </w:r>
      <w:r w:rsidRPr="00CF1F7E">
        <w:rPr>
          <w:rFonts w:ascii="Times New Roman" w:hAnsi="Times New Roman"/>
          <w:b/>
          <w:i/>
          <w:color w:val="000000" w:themeColor="text1"/>
          <w:spacing w:val="20"/>
          <w:sz w:val="28"/>
          <w:szCs w:val="28"/>
          <w:lang w:val="uk-UA"/>
        </w:rPr>
        <w:t>Регулятивна функція</w:t>
      </w:r>
      <w:r w:rsidRPr="00CF1F7E">
        <w:rPr>
          <w:rFonts w:ascii="Times New Roman" w:hAnsi="Times New Roman"/>
          <w:color w:val="000000" w:themeColor="text1"/>
          <w:spacing w:val="20"/>
          <w:sz w:val="28"/>
          <w:szCs w:val="28"/>
          <w:lang w:val="uk-UA"/>
        </w:rPr>
        <w:t xml:space="preserve"> адміністративного права полягає в тому, що норми цієї фундаментальної галузі права, як особливий нормативний регулятор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color w:val="000000" w:themeColor="text1"/>
          <w:spacing w:val="20"/>
          <w:sz w:val="28"/>
          <w:szCs w:val="28"/>
          <w:lang w:val="uk-UA"/>
        </w:rPr>
        <w:t xml:space="preserve">-управлінських відносин, покликані упорядковувати суспільні відносини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pacing w:val="20"/>
          <w:sz w:val="28"/>
          <w:szCs w:val="28"/>
          <w:lang w:val="uk-UA"/>
        </w:rPr>
        <w:t xml:space="preserve"> шляхом:</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w:t>
      </w:r>
      <w:r w:rsidRPr="00CF1F7E">
        <w:rPr>
          <w:rFonts w:ascii="Times New Roman" w:hAnsi="Times New Roman"/>
          <w:color w:val="000000" w:themeColor="text1"/>
          <w:sz w:val="28"/>
          <w:szCs w:val="28"/>
          <w:shd w:val="clear" w:color="auto" w:fill="FFFFFF"/>
          <w:lang w:val="uk-UA"/>
        </w:rPr>
        <w:t>надання виключної можливості</w:t>
      </w:r>
      <w:r w:rsidRPr="00CF1F7E">
        <w:rPr>
          <w:rStyle w:val="apple-converted-space"/>
          <w:rFonts w:ascii="Times New Roman" w:hAnsi="Times New Roman"/>
          <w:color w:val="000000" w:themeColor="text1"/>
          <w:sz w:val="28"/>
          <w:szCs w:val="28"/>
          <w:shd w:val="clear" w:color="auto" w:fill="FFFFFF"/>
          <w:lang w:val="uk-UA"/>
        </w:rPr>
        <w:t> </w:t>
      </w:r>
      <w:hyperlink r:id="rId8" w:tooltip="Суб'єкт владних повноважень (ще не написана)" w:history="1">
        <w:r w:rsidRPr="00CF1F7E">
          <w:rPr>
            <w:rFonts w:ascii="Times New Roman" w:hAnsi="Times New Roman"/>
            <w:color w:val="000000" w:themeColor="text1"/>
            <w:spacing w:val="20"/>
            <w:sz w:val="28"/>
            <w:szCs w:val="28"/>
            <w:lang w:val="uk-UA"/>
          </w:rPr>
          <w:t xml:space="preserve"> органам</w:t>
        </w:r>
        <w:r w:rsidRPr="00CF1F7E">
          <w:rPr>
            <w:rStyle w:val="a8"/>
            <w:rFonts w:ascii="Times New Roman" w:hAnsi="Times New Roman"/>
            <w:color w:val="000000" w:themeColor="text1"/>
            <w:sz w:val="28"/>
            <w:szCs w:val="28"/>
            <w:u w:val="none"/>
            <w:shd w:val="clear" w:color="auto" w:fill="FFFFFF"/>
            <w:lang w:val="uk-UA"/>
          </w:rPr>
          <w:t xml:space="preserve"> влади</w:t>
        </w:r>
      </w:hyperlink>
      <w:r w:rsidRPr="00CF1F7E">
        <w:rPr>
          <w:rFonts w:ascii="Times New Roman" w:hAnsi="Times New Roman"/>
          <w:color w:val="000000" w:themeColor="text1"/>
          <w:sz w:val="28"/>
          <w:szCs w:val="28"/>
          <w:lang w:val="uk-UA"/>
        </w:rPr>
        <w:t xml:space="preserve"> та </w:t>
      </w:r>
      <w:r w:rsidRPr="00CF1F7E">
        <w:rPr>
          <w:rFonts w:ascii="Times New Roman" w:hAnsi="Times New Roman"/>
          <w:color w:val="000000" w:themeColor="text1"/>
          <w:spacing w:val="20"/>
          <w:sz w:val="28"/>
          <w:szCs w:val="28"/>
          <w:lang w:val="uk-UA"/>
        </w:rPr>
        <w:t>місцевого самоврядування</w:t>
      </w:r>
      <w:r w:rsidRPr="00CF1F7E">
        <w:rPr>
          <w:rStyle w:val="apple-converted-space"/>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shd w:val="clear" w:color="auto" w:fill="FFFFFF"/>
          <w:lang w:val="uk-UA"/>
        </w:rPr>
        <w:t>здійснювати визначальний вплив на</w:t>
      </w:r>
      <w:r w:rsidRPr="00CF1F7E">
        <w:rPr>
          <w:rStyle w:val="apple-converted-space"/>
          <w:rFonts w:ascii="Times New Roman" w:hAnsi="Times New Roman"/>
          <w:color w:val="000000" w:themeColor="text1"/>
          <w:sz w:val="28"/>
          <w:szCs w:val="28"/>
          <w:shd w:val="clear" w:color="auto" w:fill="FFFFFF"/>
          <w:lang w:val="uk-UA"/>
        </w:rPr>
        <w:t> </w:t>
      </w:r>
      <w:r w:rsidRPr="00CF1F7E">
        <w:rPr>
          <w:rFonts w:ascii="Times New Roman" w:eastAsia="Franklin Gothic 攨渚慈渚" w:hAnsi="Times New Roman"/>
          <w:color w:val="000000" w:themeColor="text1"/>
          <w:spacing w:val="20"/>
          <w:sz w:val="28"/>
          <w:szCs w:val="28"/>
          <w:lang w:val="uk-UA"/>
        </w:rPr>
        <w:t>публічно-</w:t>
      </w:r>
      <w:hyperlink r:id="rId9" w:tooltip="Суспільно-політичні процеси (ще не написана)" w:history="1">
        <w:r w:rsidRPr="00CF1F7E">
          <w:rPr>
            <w:rFonts w:ascii="Times New Roman" w:hAnsi="Times New Roman"/>
            <w:color w:val="000000" w:themeColor="text1"/>
            <w:spacing w:val="20"/>
            <w:sz w:val="28"/>
            <w:szCs w:val="28"/>
            <w:lang w:val="uk-UA"/>
          </w:rPr>
          <w:t>управлінськ</w:t>
        </w:r>
        <w:r w:rsidRPr="00CF1F7E">
          <w:rPr>
            <w:rStyle w:val="a8"/>
            <w:rFonts w:ascii="Times New Roman" w:hAnsi="Times New Roman"/>
            <w:color w:val="000000" w:themeColor="text1"/>
            <w:sz w:val="28"/>
            <w:szCs w:val="28"/>
            <w:u w:val="none"/>
            <w:shd w:val="clear" w:color="auto" w:fill="FFFFFF"/>
            <w:lang w:val="uk-UA"/>
          </w:rPr>
          <w:t>і процеси</w:t>
        </w:r>
      </w:hyperlink>
      <w:r w:rsidRPr="00CF1F7E">
        <w:rPr>
          <w:rFonts w:ascii="Times New Roman" w:hAnsi="Times New Roman"/>
          <w:color w:val="000000" w:themeColor="text1"/>
          <w:spacing w:val="20"/>
          <w:sz w:val="28"/>
          <w:szCs w:val="28"/>
          <w:lang w:val="uk-UA"/>
        </w:rPr>
        <w:t>;</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безпосередньої реалізації суб’єктивних прав, свобод та інтересів</w:t>
      </w:r>
      <w:r w:rsidRPr="00CF1F7E">
        <w:rPr>
          <w:rFonts w:ascii="Times New Roman" w:eastAsia="Franklin Gothic 攨渚慈渚" w:hAnsi="Times New Roman"/>
          <w:color w:val="000000" w:themeColor="text1"/>
          <w:spacing w:val="20"/>
          <w:sz w:val="28"/>
          <w:szCs w:val="28"/>
          <w:lang w:val="uk-UA"/>
        </w:rPr>
        <w:t xml:space="preserve"> громадян, </w:t>
      </w:r>
      <w:r w:rsidRPr="00CF1F7E">
        <w:rPr>
          <w:rFonts w:ascii="Times New Roman" w:hAnsi="Times New Roman"/>
          <w:color w:val="000000" w:themeColor="text1"/>
          <w:spacing w:val="20"/>
          <w:sz w:val="28"/>
          <w:szCs w:val="28"/>
          <w:lang w:val="uk-UA"/>
        </w:rPr>
        <w:t xml:space="preserve">прав та інтересів </w:t>
      </w:r>
      <w:r w:rsidRPr="00CF1F7E">
        <w:rPr>
          <w:rFonts w:ascii="Times New Roman" w:eastAsia="Franklin Gothic 攨渚慈渚" w:hAnsi="Times New Roman"/>
          <w:color w:val="000000" w:themeColor="text1"/>
          <w:spacing w:val="20"/>
          <w:sz w:val="28"/>
          <w:szCs w:val="28"/>
          <w:lang w:val="uk-UA"/>
        </w:rPr>
        <w:t>юридичних осіб</w:t>
      </w:r>
      <w:r w:rsidRPr="00CF1F7E">
        <w:rPr>
          <w:rFonts w:ascii="Times New Roman" w:hAnsi="Times New Roman"/>
          <w:color w:val="000000" w:themeColor="text1"/>
          <w:spacing w:val="20"/>
          <w:sz w:val="28"/>
          <w:szCs w:val="28"/>
          <w:lang w:val="uk-UA"/>
        </w:rPr>
        <w:t>, встановлення порядку їх реалізації тощо;</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наділення відповідною необхідною компетенцією органів виконавчої влади, органів місцевого самоврядування та інших суб'єктів владних повноважень.</w:t>
      </w:r>
    </w:p>
    <w:p w:rsidR="003F34C0" w:rsidRPr="00CF1F7E" w:rsidRDefault="003F34C0" w:rsidP="00CF1F7E">
      <w:pPr>
        <w:spacing w:after="0" w:line="360" w:lineRule="auto"/>
        <w:ind w:firstLine="539"/>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Адміністративно-правове регулювання виражається в тому, що органи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pacing w:val="20"/>
          <w:sz w:val="28"/>
          <w:szCs w:val="28"/>
          <w:lang w:val="uk-UA"/>
        </w:rPr>
        <w:t xml:space="preserve"> управління мають повноваження самостійно, але на підзаконній основі створювати правові норми. В процесі реалізації адміністративно-правових норм регулятивна функція виступає як основна, оскільки регулювання в правовому сенсі, насамперед, знаходить свій прояв у встановленні правил належної поведінки. </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w:t>
      </w:r>
      <w:r w:rsidRPr="00CF1F7E">
        <w:rPr>
          <w:rFonts w:ascii="Times New Roman" w:hAnsi="Times New Roman"/>
          <w:b/>
          <w:i/>
          <w:color w:val="000000" w:themeColor="text1"/>
          <w:spacing w:val="20"/>
          <w:sz w:val="28"/>
          <w:szCs w:val="28"/>
          <w:lang w:val="uk-UA"/>
        </w:rPr>
        <w:t>Правоохоронна функція</w:t>
      </w:r>
      <w:r w:rsidRPr="00CF1F7E">
        <w:rPr>
          <w:rFonts w:ascii="Times New Roman" w:hAnsi="Times New Roman"/>
          <w:color w:val="000000" w:themeColor="text1"/>
          <w:spacing w:val="20"/>
          <w:sz w:val="28"/>
          <w:szCs w:val="28"/>
          <w:lang w:val="uk-UA"/>
        </w:rPr>
        <w:t xml:space="preserve"> полягає у створені умов, які повинні:</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запобігати та перешкоджати формуванню протиправних намірів (наприклад, при здійсненні державного (</w:t>
      </w:r>
      <w:r w:rsidRPr="00CF1F7E">
        <w:rPr>
          <w:rFonts w:ascii="Times New Roman" w:eastAsia="Franklin Gothic 攨渚慈渚" w:hAnsi="Times New Roman"/>
          <w:color w:val="000000" w:themeColor="text1"/>
          <w:spacing w:val="20"/>
          <w:sz w:val="28"/>
          <w:szCs w:val="28"/>
          <w:lang w:val="uk-UA"/>
        </w:rPr>
        <w:t xml:space="preserve">громадського) </w:t>
      </w:r>
      <w:r w:rsidRPr="00CF1F7E">
        <w:rPr>
          <w:rFonts w:ascii="Times New Roman" w:hAnsi="Times New Roman"/>
          <w:color w:val="000000" w:themeColor="text1"/>
          <w:spacing w:val="20"/>
          <w:sz w:val="28"/>
          <w:szCs w:val="28"/>
          <w:lang w:val="uk-UA"/>
        </w:rPr>
        <w:t>контролю та нагляду, регулювання спеціальних адміністративно-правових режимів та ін.);</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припиняти спроби об’єктивної реалізац</w:t>
      </w:r>
      <w:r w:rsidR="00E5474A" w:rsidRPr="00CF1F7E">
        <w:rPr>
          <w:rFonts w:ascii="Times New Roman" w:hAnsi="Times New Roman"/>
          <w:color w:val="000000" w:themeColor="text1"/>
          <w:spacing w:val="20"/>
          <w:sz w:val="28"/>
          <w:szCs w:val="28"/>
          <w:lang w:val="uk-UA"/>
        </w:rPr>
        <w:t xml:space="preserve">ії протиправних проявів шляхом </w:t>
      </w:r>
      <w:r w:rsidRPr="00CF1F7E">
        <w:rPr>
          <w:rFonts w:ascii="Times New Roman" w:hAnsi="Times New Roman"/>
          <w:color w:val="000000" w:themeColor="text1"/>
          <w:spacing w:val="20"/>
          <w:sz w:val="28"/>
          <w:szCs w:val="28"/>
          <w:lang w:val="uk-UA"/>
        </w:rPr>
        <w:t>застосування заході</w:t>
      </w:r>
      <w:r w:rsidR="00E5474A" w:rsidRPr="00CF1F7E">
        <w:rPr>
          <w:rFonts w:ascii="Times New Roman" w:hAnsi="Times New Roman"/>
          <w:color w:val="000000" w:themeColor="text1"/>
          <w:spacing w:val="20"/>
          <w:sz w:val="28"/>
          <w:szCs w:val="28"/>
          <w:lang w:val="uk-UA"/>
        </w:rPr>
        <w:t xml:space="preserve">в примусового </w:t>
      </w:r>
      <w:r w:rsidR="00E5474A" w:rsidRPr="00CF1F7E">
        <w:rPr>
          <w:rFonts w:ascii="Times New Roman" w:hAnsi="Times New Roman"/>
          <w:color w:val="000000" w:themeColor="text1"/>
          <w:spacing w:val="20"/>
          <w:sz w:val="28"/>
          <w:szCs w:val="28"/>
          <w:lang w:val="uk-UA"/>
        </w:rPr>
        <w:lastRenderedPageBreak/>
        <w:t xml:space="preserve">адміністративного </w:t>
      </w:r>
      <w:r w:rsidRPr="00CF1F7E">
        <w:rPr>
          <w:rFonts w:ascii="Times New Roman" w:hAnsi="Times New Roman"/>
          <w:color w:val="000000" w:themeColor="text1"/>
          <w:spacing w:val="20"/>
          <w:sz w:val="28"/>
          <w:szCs w:val="28"/>
          <w:lang w:val="uk-UA"/>
        </w:rPr>
        <w:t xml:space="preserve">характеру (наприклад, шляхом адміністративного затримання; застосування різноманітних заборон тощо); </w:t>
      </w:r>
    </w:p>
    <w:p w:rsidR="003F34C0" w:rsidRPr="00CF1F7E" w:rsidRDefault="003F34C0" w:rsidP="00CF1F7E">
      <w:pPr>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pacing w:val="20"/>
          <w:sz w:val="28"/>
          <w:szCs w:val="28"/>
          <w:lang w:val="uk-UA"/>
        </w:rPr>
        <w:t xml:space="preserve">      - викликати виконання суб’єктами, які порушили певну правову норму, негативних правових обов’язків (наприклад, щодо накладених на них </w:t>
      </w:r>
      <w:r w:rsidRPr="00CF1F7E">
        <w:rPr>
          <w:rFonts w:ascii="Times New Roman" w:hAnsi="Times New Roman"/>
          <w:color w:val="000000" w:themeColor="text1"/>
          <w:sz w:val="28"/>
          <w:szCs w:val="28"/>
          <w:lang w:val="uk-UA" w:eastAsia="ru-RU"/>
        </w:rPr>
        <w:t>адміністративних стягнень</w:t>
      </w:r>
      <w:r w:rsidRPr="00CF1F7E">
        <w:rPr>
          <w:rFonts w:ascii="Times New Roman" w:hAnsi="Times New Roman"/>
          <w:color w:val="000000" w:themeColor="text1"/>
          <w:spacing w:val="20"/>
          <w:sz w:val="28"/>
          <w:szCs w:val="28"/>
          <w:lang w:val="uk-UA"/>
        </w:rPr>
        <w:t>).</w:t>
      </w:r>
    </w:p>
    <w:p w:rsidR="003F34C0" w:rsidRPr="00CF1F7E" w:rsidRDefault="003F34C0" w:rsidP="00CF1F7E">
      <w:pPr>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Крім того, в якості основної функції адміністративного права можна виділити і </w:t>
      </w:r>
      <w:r w:rsidRPr="00CF1F7E">
        <w:rPr>
          <w:rFonts w:ascii="Times New Roman" w:hAnsi="Times New Roman"/>
          <w:b/>
          <w:i/>
          <w:color w:val="000000" w:themeColor="text1"/>
          <w:sz w:val="28"/>
          <w:szCs w:val="28"/>
          <w:lang w:val="uk-UA" w:eastAsia="ru-RU"/>
        </w:rPr>
        <w:t>виховну функцію</w:t>
      </w:r>
      <w:r w:rsidRPr="00CF1F7E">
        <w:rPr>
          <w:rFonts w:ascii="Times New Roman" w:hAnsi="Times New Roman"/>
          <w:color w:val="000000" w:themeColor="text1"/>
          <w:sz w:val="28"/>
          <w:szCs w:val="28"/>
          <w:lang w:val="uk-UA" w:eastAsia="ru-RU"/>
        </w:rPr>
        <w:t xml:space="preserve">. Як складова моралі, що характеризує стан суспільної правосвідомості, ця функція відображає соціальну складову впливу права на поведінку </w:t>
      </w:r>
      <w:r w:rsidRPr="00CF1F7E">
        <w:rPr>
          <w:rFonts w:ascii="Times New Roman" w:eastAsia="Franklin Gothic 攨渚慈渚" w:hAnsi="Times New Roman"/>
          <w:color w:val="000000" w:themeColor="text1"/>
          <w:spacing w:val="20"/>
          <w:sz w:val="28"/>
          <w:szCs w:val="28"/>
          <w:lang w:val="uk-UA"/>
        </w:rPr>
        <w:t xml:space="preserve">громадян та інших </w:t>
      </w:r>
      <w:r w:rsidRPr="00CF1F7E">
        <w:rPr>
          <w:rFonts w:ascii="Times New Roman" w:hAnsi="Times New Roman"/>
          <w:color w:val="000000" w:themeColor="text1"/>
          <w:sz w:val="28"/>
          <w:szCs w:val="28"/>
          <w:lang w:val="uk-UA" w:eastAsia="ru-RU"/>
        </w:rPr>
        <w:t>керованих об’єктів. За своїм завданням та змістом, вона близька регулятивно-попереджувальної функції і охоплює ту частину впливу права, яка здійснюється не тільки спеціально юридичними, а загально-соціальними засобами та заходами (</w:t>
      </w:r>
      <w:r w:rsidRPr="00CF1F7E">
        <w:rPr>
          <w:rFonts w:ascii="Times New Roman" w:hAnsi="Times New Roman"/>
          <w:color w:val="000000" w:themeColor="text1"/>
          <w:spacing w:val="20"/>
          <w:sz w:val="28"/>
          <w:szCs w:val="28"/>
          <w:lang w:val="uk-UA"/>
        </w:rPr>
        <w:t xml:space="preserve">наприклад, при здійсненні </w:t>
      </w:r>
      <w:r w:rsidRPr="00CF1F7E">
        <w:rPr>
          <w:rFonts w:ascii="Times New Roman" w:hAnsi="Times New Roman"/>
          <w:color w:val="000000" w:themeColor="text1"/>
          <w:sz w:val="28"/>
          <w:szCs w:val="28"/>
          <w:lang w:val="uk-UA" w:eastAsia="ru-RU"/>
        </w:rPr>
        <w:t>правового виховання, профілактиці правопорушень, формуванні правосвідомості та правової культури, залученні та застосуванні у регулятивну діяльність загальних моральних принципів, які не отримали ще закріплення в нормах позитивного права та ін.).</w:t>
      </w:r>
    </w:p>
    <w:p w:rsidR="003F34C0" w:rsidRPr="00CF1F7E" w:rsidRDefault="003F34C0" w:rsidP="00CF1F7E">
      <w:pPr>
        <w:shd w:val="clear" w:color="auto" w:fill="FFFFFF"/>
        <w:tabs>
          <w:tab w:val="left" w:pos="562"/>
        </w:tabs>
        <w:spacing w:after="0" w:line="360" w:lineRule="auto"/>
        <w:jc w:val="both"/>
        <w:rPr>
          <w:rFonts w:ascii="Times New Roman" w:hAnsi="Times New Roman"/>
          <w:color w:val="000000" w:themeColor="text1"/>
          <w:spacing w:val="20"/>
          <w:sz w:val="28"/>
          <w:szCs w:val="28"/>
          <w:lang w:val="uk-UA"/>
        </w:rPr>
      </w:pPr>
      <w:r w:rsidRPr="00CF1F7E">
        <w:rPr>
          <w:rFonts w:ascii="Times New Roman" w:hAnsi="Times New Roman"/>
          <w:color w:val="000000" w:themeColor="text1"/>
          <w:sz w:val="28"/>
          <w:szCs w:val="28"/>
          <w:lang w:val="uk-UA" w:eastAsia="ru-RU"/>
        </w:rPr>
        <w:t xml:space="preserve">        Звичайно, зазначені вище функції не існують ізольовано, вони тісно взаємопов’язані, крім того в науці адміністративного права обґрунтовуються та виокремлюються й інші тлумачення та різновиди власних функцій. </w:t>
      </w:r>
      <w:r w:rsidRPr="00CF1F7E">
        <w:rPr>
          <w:rFonts w:ascii="Times New Roman" w:hAnsi="Times New Roman"/>
          <w:color w:val="000000" w:themeColor="text1"/>
          <w:spacing w:val="20"/>
          <w:sz w:val="28"/>
          <w:szCs w:val="28"/>
          <w:lang w:val="uk-UA"/>
        </w:rPr>
        <w:t xml:space="preserve"> </w:t>
      </w:r>
    </w:p>
    <w:p w:rsidR="003F34C0" w:rsidRPr="00CF1F7E" w:rsidRDefault="003F34C0" w:rsidP="00CF1F7E">
      <w:pPr>
        <w:shd w:val="clear" w:color="auto" w:fill="FFFFFF"/>
        <w:spacing w:after="0" w:line="360" w:lineRule="auto"/>
        <w:jc w:val="both"/>
        <w:rPr>
          <w:rFonts w:ascii="Times New Roman" w:hAnsi="Times New Roman"/>
          <w:b/>
          <w:color w:val="000000" w:themeColor="text1"/>
          <w:sz w:val="28"/>
          <w:szCs w:val="28"/>
          <w:lang w:val="uk-UA" w:eastAsia="ru-RU"/>
        </w:rPr>
      </w:pPr>
      <w:r w:rsidRPr="00CF1F7E">
        <w:rPr>
          <w:rFonts w:ascii="Times New Roman" w:hAnsi="Times New Roman"/>
          <w:color w:val="000000" w:themeColor="text1"/>
          <w:spacing w:val="20"/>
          <w:sz w:val="28"/>
          <w:szCs w:val="28"/>
          <w:lang w:val="uk-UA"/>
        </w:rPr>
        <w:t xml:space="preserve">     Таким чином, </w:t>
      </w:r>
      <w:r w:rsidRPr="00CF1F7E">
        <w:rPr>
          <w:rFonts w:ascii="Times New Roman" w:hAnsi="Times New Roman"/>
          <w:b/>
          <w:i/>
          <w:color w:val="000000" w:themeColor="text1"/>
          <w:sz w:val="28"/>
          <w:szCs w:val="28"/>
          <w:lang w:val="uk-UA" w:eastAsia="ru-RU"/>
        </w:rPr>
        <w:t xml:space="preserve">функції адміністративного права - це його основні цільові призначення і настанови. Як правило, загальне призначення будь-якої адміністративно-правової норми полягає в упорядкуванні та оптимізації суспільних відносин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b/>
          <w:i/>
          <w:color w:val="000000" w:themeColor="text1"/>
          <w:sz w:val="28"/>
          <w:szCs w:val="28"/>
          <w:lang w:val="uk-UA" w:eastAsia="ru-RU"/>
        </w:rPr>
        <w:t>.</w:t>
      </w:r>
    </w:p>
    <w:p w:rsidR="0056761B" w:rsidRPr="00CF1F7E" w:rsidRDefault="0056761B" w:rsidP="00CF1F7E">
      <w:pPr>
        <w:shd w:val="clear" w:color="auto" w:fill="FFFFFF"/>
        <w:spacing w:after="0" w:line="360" w:lineRule="auto"/>
        <w:jc w:val="both"/>
        <w:rPr>
          <w:rFonts w:ascii="Times New Roman" w:hAnsi="Times New Roman"/>
          <w:b/>
          <w:color w:val="000000" w:themeColor="text1"/>
          <w:sz w:val="28"/>
          <w:szCs w:val="28"/>
          <w:lang w:val="uk-UA" w:eastAsia="ru-RU"/>
        </w:rPr>
      </w:pPr>
    </w:p>
    <w:p w:rsidR="003F34C0" w:rsidRPr="00CF1F7E" w:rsidRDefault="003F34C0" w:rsidP="00CF1F7E">
      <w:pPr>
        <w:pStyle w:val="a9"/>
        <w:numPr>
          <w:ilvl w:val="1"/>
          <w:numId w:val="84"/>
        </w:numPr>
        <w:wordWrap/>
        <w:spacing w:line="360" w:lineRule="auto"/>
        <w:ind w:left="0"/>
        <w:jc w:val="center"/>
        <w:rPr>
          <w:rFonts w:eastAsia="Franklin Gothic 攨渚慈渚"/>
          <w:b/>
          <w:color w:val="000000" w:themeColor="text1"/>
          <w:sz w:val="28"/>
          <w:szCs w:val="28"/>
          <w:lang w:val="uk-UA"/>
        </w:rPr>
      </w:pPr>
      <w:r w:rsidRPr="00CF1F7E">
        <w:rPr>
          <w:rFonts w:eastAsia="Franklin Gothic 攨渚慈渚"/>
          <w:b/>
          <w:color w:val="000000" w:themeColor="text1"/>
          <w:sz w:val="28"/>
          <w:szCs w:val="28"/>
          <w:lang w:val="uk-UA"/>
        </w:rPr>
        <w:t>Джерела адміністративного права</w:t>
      </w:r>
    </w:p>
    <w:p w:rsidR="003F34C0" w:rsidRPr="00CF1F7E" w:rsidRDefault="003F34C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       </w:t>
      </w:r>
      <w:r w:rsidRPr="00CF1F7E">
        <w:rPr>
          <w:rFonts w:ascii="Times New Roman" w:hAnsi="Times New Roman"/>
          <w:color w:val="000000" w:themeColor="text1"/>
          <w:sz w:val="28"/>
          <w:szCs w:val="28"/>
          <w:lang w:val="uk-UA"/>
        </w:rPr>
        <w:t xml:space="preserve">Поняття «джерело права» є багатогранним. </w:t>
      </w:r>
      <w:r w:rsidRPr="00CF1F7E">
        <w:rPr>
          <w:rFonts w:ascii="Times New Roman" w:hAnsi="Times New Roman"/>
          <w:color w:val="000000" w:themeColor="text1"/>
          <w:sz w:val="28"/>
          <w:szCs w:val="28"/>
          <w:lang w:val="uk-UA" w:eastAsia="ru-RU"/>
        </w:rPr>
        <w:t xml:space="preserve">В теорії права використовуються різні дефініції джерел права. </w:t>
      </w:r>
      <w:r w:rsidRPr="00CF1F7E">
        <w:rPr>
          <w:rFonts w:ascii="Times New Roman" w:hAnsi="Times New Roman"/>
          <w:color w:val="000000" w:themeColor="text1"/>
          <w:sz w:val="28"/>
          <w:szCs w:val="28"/>
          <w:lang w:val="uk-UA"/>
        </w:rPr>
        <w:t xml:space="preserve">Існує широкий і вузький підхід до визначення сутності цього поняття. </w:t>
      </w:r>
    </w:p>
    <w:p w:rsidR="003F34C0" w:rsidRPr="00CF1F7E" w:rsidRDefault="003F34C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Прихильники широкого підходу під джерелами права розуміють сили, які творять право (божественна воля, воля народу тощо), матеріальні, духовні та інші чинники, що впливають на розвиток правової системи. Прихильники вузького підходу поняття «джерела права» розглядають в формальному, юридичному сенсі і розуміють під ним ті </w:t>
      </w:r>
      <w:r w:rsidRPr="00CF1F7E">
        <w:rPr>
          <w:rFonts w:ascii="Times New Roman" w:hAnsi="Times New Roman"/>
          <w:color w:val="000000" w:themeColor="text1"/>
          <w:sz w:val="28"/>
          <w:szCs w:val="28"/>
          <w:lang w:val="uk-UA" w:eastAsia="ru-RU"/>
        </w:rPr>
        <w:t xml:space="preserve">зовнішні </w:t>
      </w:r>
      <w:r w:rsidRPr="00CF1F7E">
        <w:rPr>
          <w:rFonts w:ascii="Times New Roman" w:hAnsi="Times New Roman"/>
          <w:color w:val="000000" w:themeColor="text1"/>
          <w:sz w:val="28"/>
          <w:szCs w:val="28"/>
          <w:lang w:val="uk-UA"/>
        </w:rPr>
        <w:t xml:space="preserve">форми, в яких укладаються норми адміністративного права. </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Іншими словами у галузевих правових науках найчастіше  джерела права визначаються як зовнішні форми вираження правових норм. Відповідно </w:t>
      </w:r>
      <w:r w:rsidRPr="00CF1F7E">
        <w:rPr>
          <w:rFonts w:ascii="Times New Roman" w:hAnsi="Times New Roman"/>
          <w:b/>
          <w:i/>
          <w:color w:val="000000" w:themeColor="text1"/>
          <w:sz w:val="28"/>
          <w:szCs w:val="28"/>
          <w:lang w:val="uk-UA" w:eastAsia="ru-RU"/>
        </w:rPr>
        <w:t>джерела адміністративного права можна визначити як зовнішні форми вираження адміністративно-правових норм</w:t>
      </w:r>
      <w:r w:rsidRPr="00CF1F7E">
        <w:rPr>
          <w:rFonts w:ascii="Times New Roman" w:hAnsi="Times New Roman"/>
          <w:color w:val="000000" w:themeColor="text1"/>
          <w:sz w:val="28"/>
          <w:szCs w:val="28"/>
          <w:lang w:val="uk-UA" w:eastAsia="ru-RU"/>
        </w:rPr>
        <w:t>. Окремі джерела адміністративного права не існують ізольовано одне від одного, а перебувають в певному взаємозв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eastAsia="ru-RU"/>
        </w:rPr>
        <w:t>язку і співпідпорядкованості з іншими джерелами, що обумовлено їх різною юридичної силою, яка визначає місце конкретних норм в системі адміністративного права, взаємозв’язок з іншими джерелами права.</w:t>
      </w:r>
    </w:p>
    <w:p w:rsidR="003F34C0" w:rsidRPr="00CF1F7E" w:rsidRDefault="00E5474A" w:rsidP="00CF1F7E">
      <w:pPr>
        <w:spacing w:after="0" w:line="360" w:lineRule="auto"/>
        <w:jc w:val="both"/>
        <w:rPr>
          <w:rFonts w:ascii="Times New Roman" w:eastAsia="바탕체"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3F34C0" w:rsidRPr="00CF1F7E">
        <w:rPr>
          <w:rFonts w:ascii="Times New Roman" w:hAnsi="Times New Roman"/>
          <w:color w:val="000000" w:themeColor="text1"/>
          <w:sz w:val="28"/>
          <w:szCs w:val="28"/>
          <w:lang w:val="uk-UA"/>
        </w:rPr>
        <w:t>Адміністративне право як галузь права являє собою сукупність правових норм. Адміністративно-правові норми являють собою первинні елементи системи права, вони мають свої форми (джерела), в яких вони фіксуються.</w:t>
      </w:r>
      <w:r w:rsidR="003F34C0" w:rsidRPr="00CF1F7E">
        <w:rPr>
          <w:rFonts w:ascii="Times New Roman" w:hAnsi="Times New Roman"/>
          <w:color w:val="000000" w:themeColor="text1"/>
          <w:sz w:val="28"/>
          <w:szCs w:val="28"/>
          <w:lang w:val="uk-UA"/>
        </w:rPr>
        <w:br/>
        <w:t xml:space="preserve">      Назвемо джерела адміністративного права України, виходячи, насамперед, з правової ієрархії джерел права.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Основним джерелом адміністративного права України є Конституція. В Основному Законі нашої країни міститься сукупність норм, які визначають функціонування виконавчої влади (див. </w:t>
      </w:r>
      <w:r w:rsidR="00B43231" w:rsidRPr="00CF1F7E">
        <w:rPr>
          <w:rFonts w:ascii="Times New Roman" w:hAnsi="Times New Roman"/>
          <w:color w:val="000000" w:themeColor="text1"/>
          <w:sz w:val="28"/>
          <w:szCs w:val="28"/>
          <w:lang w:val="uk-UA"/>
        </w:rPr>
        <w:t>Розділ VІ Конституції України</w:t>
      </w:r>
      <w:r w:rsidRPr="00CF1F7E">
        <w:rPr>
          <w:rFonts w:ascii="Times New Roman" w:hAnsi="Times New Roman"/>
          <w:color w:val="000000" w:themeColor="text1"/>
          <w:sz w:val="28"/>
          <w:szCs w:val="28"/>
          <w:lang w:val="uk-UA"/>
        </w:rPr>
        <w:t xml:space="preserve">), місцевого самоврядування (див. </w:t>
      </w:r>
      <w:r w:rsidR="00B43231" w:rsidRPr="00CF1F7E">
        <w:rPr>
          <w:rFonts w:ascii="Times New Roman" w:hAnsi="Times New Roman"/>
          <w:color w:val="000000" w:themeColor="text1"/>
          <w:sz w:val="28"/>
          <w:szCs w:val="28"/>
          <w:lang w:val="uk-UA"/>
        </w:rPr>
        <w:t>Розділ ХІ</w:t>
      </w:r>
      <w:r w:rsidRPr="00CF1F7E">
        <w:rPr>
          <w:rFonts w:ascii="Times New Roman" w:hAnsi="Times New Roman"/>
          <w:color w:val="000000" w:themeColor="text1"/>
          <w:sz w:val="28"/>
          <w:szCs w:val="28"/>
          <w:lang w:val="uk-UA"/>
        </w:rPr>
        <w:t xml:space="preserve">), інституту Президента країни (див. </w:t>
      </w:r>
      <w:r w:rsidR="00B43231" w:rsidRPr="00CF1F7E">
        <w:rPr>
          <w:rFonts w:ascii="Times New Roman" w:hAnsi="Times New Roman"/>
          <w:color w:val="000000" w:themeColor="text1"/>
          <w:sz w:val="28"/>
          <w:szCs w:val="28"/>
          <w:lang w:val="uk-UA"/>
        </w:rPr>
        <w:t>Розділ V</w:t>
      </w:r>
      <w:r w:rsidRPr="00CF1F7E">
        <w:rPr>
          <w:rFonts w:ascii="Times New Roman" w:hAnsi="Times New Roman"/>
          <w:color w:val="000000" w:themeColor="text1"/>
          <w:sz w:val="28"/>
          <w:szCs w:val="28"/>
          <w:lang w:val="uk-UA"/>
        </w:rPr>
        <w:t>), інститут основоположних прав, свобод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язків, які забезпечуються і реалізуються в адміністративно-правових відносинах тощо (див., наприклад, </w:t>
      </w:r>
      <w:r w:rsidR="00B43231" w:rsidRPr="00CF1F7E">
        <w:rPr>
          <w:rFonts w:ascii="Times New Roman" w:hAnsi="Times New Roman"/>
          <w:color w:val="000000" w:themeColor="text1"/>
          <w:sz w:val="28"/>
          <w:szCs w:val="28"/>
          <w:lang w:val="uk-UA"/>
        </w:rPr>
        <w:t>Розділ ІІ</w:t>
      </w:r>
      <w:r w:rsidRPr="00CF1F7E">
        <w:rPr>
          <w:rFonts w:ascii="Times New Roman" w:hAnsi="Times New Roman"/>
          <w:color w:val="000000" w:themeColor="text1"/>
          <w:sz w:val="28"/>
          <w:szCs w:val="28"/>
          <w:lang w:val="uk-UA"/>
        </w:rPr>
        <w:t xml:space="preserve">).       </w:t>
      </w:r>
    </w:p>
    <w:p w:rsidR="003F34C0" w:rsidRPr="00CF1F7E" w:rsidRDefault="003F34C0" w:rsidP="00CF1F7E">
      <w:pPr>
        <w:spacing w:after="0" w:line="360" w:lineRule="auto"/>
        <w:ind w:firstLine="540"/>
        <w:jc w:val="both"/>
        <w:rPr>
          <w:rStyle w:val="alt-edited"/>
          <w:rFonts w:ascii="Times New Roman" w:hAnsi="Times New Roman"/>
          <w:b/>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Найбільш численними серед </w:t>
      </w:r>
      <w:r w:rsidRPr="00CF1F7E">
        <w:rPr>
          <w:rFonts w:ascii="Times New Roman" w:hAnsi="Times New Roman"/>
          <w:color w:val="000000" w:themeColor="text1"/>
          <w:sz w:val="28"/>
          <w:szCs w:val="28"/>
          <w:lang w:val="uk-UA"/>
        </w:rPr>
        <w:t>джерел адміністративного права</w:t>
      </w:r>
      <w:r w:rsidRPr="00CF1F7E">
        <w:rPr>
          <w:rStyle w:val="alt-edited"/>
          <w:rFonts w:ascii="Times New Roman" w:hAnsi="Times New Roman"/>
          <w:color w:val="000000" w:themeColor="text1"/>
          <w:sz w:val="28"/>
          <w:szCs w:val="28"/>
          <w:lang w:val="uk-UA"/>
        </w:rPr>
        <w:t xml:space="preserve"> є нормативні правові акти. При цьому кожному різновиду нормотворчої діяльності певного </w:t>
      </w:r>
      <w:r w:rsidRPr="00CF1F7E">
        <w:rPr>
          <w:rFonts w:ascii="Times New Roman" w:hAnsi="Times New Roman"/>
          <w:color w:val="000000" w:themeColor="text1"/>
          <w:spacing w:val="20"/>
          <w:sz w:val="28"/>
          <w:szCs w:val="28"/>
          <w:lang w:val="uk-UA"/>
        </w:rPr>
        <w:t>державного</w:t>
      </w:r>
      <w:r w:rsidRPr="00CF1F7E">
        <w:rPr>
          <w:rStyle w:val="alt-edited"/>
          <w:rFonts w:ascii="Times New Roman" w:hAnsi="Times New Roman"/>
          <w:color w:val="000000" w:themeColor="text1"/>
          <w:sz w:val="28"/>
          <w:szCs w:val="28"/>
          <w:lang w:val="uk-UA"/>
        </w:rPr>
        <w:t xml:space="preserve"> органу (органу </w:t>
      </w:r>
      <w:r w:rsidRPr="00CF1F7E">
        <w:rPr>
          <w:rFonts w:ascii="Times New Roman" w:eastAsia="Franklin Gothic 攨渚慈渚" w:hAnsi="Times New Roman"/>
          <w:color w:val="000000" w:themeColor="text1"/>
          <w:spacing w:val="20"/>
          <w:sz w:val="28"/>
          <w:szCs w:val="28"/>
          <w:lang w:val="uk-UA"/>
        </w:rPr>
        <w:t xml:space="preserve">публічного управління </w:t>
      </w:r>
      <w:r w:rsidRPr="00CF1F7E">
        <w:rPr>
          <w:rStyle w:val="alt-edited"/>
          <w:rFonts w:ascii="Times New Roman" w:hAnsi="Times New Roman"/>
          <w:color w:val="000000" w:themeColor="text1"/>
          <w:sz w:val="28"/>
          <w:szCs w:val="28"/>
          <w:lang w:val="uk-UA"/>
        </w:rPr>
        <w:lastRenderedPageBreak/>
        <w:t>також) відповідає своя форма акту - закон, постанова, указ, розпорядження, рішення та ін.</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Виходячи з правового становища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eastAsia="ru-RU"/>
        </w:rPr>
        <w:t xml:space="preserve">єктів, які приймають </w:t>
      </w:r>
      <w:r w:rsidRPr="00CF1F7E">
        <w:rPr>
          <w:rStyle w:val="alt-edited"/>
          <w:rFonts w:ascii="Times New Roman" w:hAnsi="Times New Roman"/>
          <w:color w:val="000000" w:themeColor="text1"/>
          <w:sz w:val="28"/>
          <w:szCs w:val="28"/>
          <w:lang w:val="uk-UA"/>
        </w:rPr>
        <w:t>нормативні правові акти</w:t>
      </w:r>
      <w:r w:rsidRPr="00CF1F7E">
        <w:rPr>
          <w:rFonts w:ascii="Times New Roman" w:hAnsi="Times New Roman"/>
          <w:color w:val="000000" w:themeColor="text1"/>
          <w:sz w:val="28"/>
          <w:szCs w:val="28"/>
          <w:lang w:val="uk-UA" w:eastAsia="ru-RU"/>
        </w:rPr>
        <w:t>, джерела адміністративного права  можна розділити на нормативні правові акти, що приймаються:</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1. на підставі ст. 91 Конституції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lang w:val="uk-UA" w:eastAsia="ru-RU"/>
        </w:rPr>
        <w:t xml:space="preserve"> Верховною Радою (парламентом) </w:t>
      </w:r>
      <w:r w:rsidRPr="00CF1F7E">
        <w:rPr>
          <w:rFonts w:ascii="Times New Roman" w:hAnsi="Times New Roman"/>
          <w:color w:val="000000" w:themeColor="text1"/>
          <w:sz w:val="28"/>
          <w:szCs w:val="28"/>
          <w:lang w:val="uk-UA"/>
        </w:rPr>
        <w:t>України, а саме</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1.1. закони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lang w:val="uk-UA" w:eastAsia="ru-RU"/>
        </w:rPr>
        <w:t xml:space="preserve"> - нормативні правові акти, що закріплюють принципи і норми регулювання найбільш важливих адміністративно-правових відносин;</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1.2. постанови та інші акти Верховної Ради - нормативні правові акти, що приймаються </w:t>
      </w:r>
      <w:r w:rsidRPr="00CF1F7E">
        <w:rPr>
          <w:rFonts w:ascii="Times New Roman" w:hAnsi="Times New Roman"/>
          <w:color w:val="000000" w:themeColor="text1"/>
          <w:sz w:val="28"/>
          <w:szCs w:val="28"/>
          <w:shd w:val="clear" w:color="auto" w:fill="FFFFFF"/>
          <w:lang w:val="uk-UA"/>
        </w:rPr>
        <w:t xml:space="preserve">з конкретних питань з метою здійснення установчої, організаційної, контрольної та інших функцій </w:t>
      </w:r>
      <w:r w:rsidRPr="00CF1F7E">
        <w:rPr>
          <w:rFonts w:ascii="Times New Roman" w:hAnsi="Times New Roman"/>
          <w:color w:val="000000" w:themeColor="text1"/>
          <w:sz w:val="28"/>
          <w:szCs w:val="28"/>
          <w:lang w:val="uk-UA" w:eastAsia="ru-RU"/>
        </w:rPr>
        <w:t>парламенту, у випадках, передбачених законодавством України;</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2. на підставі ст. 117 Конституції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lang w:val="uk-UA" w:eastAsia="ru-RU"/>
        </w:rPr>
        <w:t xml:space="preserve"> Кабінетом Міністрів (урядом)</w:t>
      </w:r>
      <w:r w:rsidRPr="00CF1F7E">
        <w:rPr>
          <w:rFonts w:ascii="Times New Roman" w:hAnsi="Times New Roman"/>
          <w:color w:val="000000" w:themeColor="text1"/>
          <w:sz w:val="28"/>
          <w:szCs w:val="28"/>
          <w:lang w:val="uk-UA"/>
        </w:rPr>
        <w:t>, а саме</w:t>
      </w:r>
      <w:r w:rsidRPr="00CF1F7E">
        <w:rPr>
          <w:rFonts w:ascii="Times New Roman" w:hAnsi="Times New Roman"/>
          <w:color w:val="000000" w:themeColor="text1"/>
          <w:sz w:val="28"/>
          <w:szCs w:val="28"/>
          <w:lang w:val="uk-UA" w:eastAsia="ru-RU"/>
        </w:rPr>
        <w:t>:</w:t>
      </w:r>
    </w:p>
    <w:p w:rsidR="003F34C0" w:rsidRPr="00CF1F7E" w:rsidRDefault="003F34C0" w:rsidP="00CF1F7E">
      <w:pPr>
        <w:pStyle w:val="aa"/>
        <w:shd w:val="clear" w:color="auto" w:fill="FFFFFF"/>
        <w:spacing w:before="0" w:beforeAutospacing="0" w:after="0" w:afterAutospacing="0" w:line="360" w:lineRule="auto"/>
        <w:ind w:firstLine="277"/>
        <w:jc w:val="both"/>
        <w:rPr>
          <w:color w:val="000000" w:themeColor="text1"/>
          <w:sz w:val="28"/>
          <w:szCs w:val="28"/>
          <w:lang w:val="uk-UA"/>
        </w:rPr>
      </w:pPr>
      <w:r w:rsidRPr="00CF1F7E">
        <w:rPr>
          <w:color w:val="000000" w:themeColor="text1"/>
          <w:sz w:val="28"/>
          <w:szCs w:val="28"/>
          <w:lang w:val="uk-UA"/>
        </w:rPr>
        <w:t xml:space="preserve">     2.1. постанови Кабінету Міністрів – основні нормативно-правові акти Кабінету Міністрів, які мають підзаконний характер та приймаються щодо забезпечення державного суверенітету і економічної самостійності України, здійснення внутрішньої і зовнішньої політики держави, вжиття заходів щодо забезпечення прав і свобод людини і громадянина, </w:t>
      </w:r>
      <w:r w:rsidRPr="00CF1F7E">
        <w:rPr>
          <w:color w:val="000000" w:themeColor="text1"/>
          <w:sz w:val="28"/>
          <w:szCs w:val="28"/>
          <w:shd w:val="clear" w:color="auto" w:fill="FFFFFF"/>
          <w:lang w:val="uk-UA"/>
        </w:rPr>
        <w:t>виконання інших функцій, визначених Конституцією, законами України та актами Президента України</w:t>
      </w:r>
      <w:r w:rsidRPr="00CF1F7E">
        <w:rPr>
          <w:color w:val="000000" w:themeColor="text1"/>
          <w:sz w:val="28"/>
          <w:szCs w:val="28"/>
          <w:lang w:val="uk-UA"/>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2.2. </w:t>
      </w:r>
      <w:r w:rsidRPr="00CF1F7E">
        <w:rPr>
          <w:rStyle w:val="alt-edited"/>
          <w:rFonts w:ascii="Times New Roman" w:hAnsi="Times New Roman"/>
          <w:color w:val="000000" w:themeColor="text1"/>
          <w:sz w:val="28"/>
          <w:szCs w:val="28"/>
          <w:lang w:val="uk-UA"/>
        </w:rPr>
        <w:t xml:space="preserve">розпорядження </w:t>
      </w:r>
      <w:r w:rsidRPr="00CF1F7E">
        <w:rPr>
          <w:rFonts w:ascii="Times New Roman" w:hAnsi="Times New Roman"/>
          <w:color w:val="000000" w:themeColor="text1"/>
          <w:sz w:val="28"/>
          <w:szCs w:val="28"/>
          <w:lang w:val="uk-UA" w:eastAsia="ru-RU"/>
        </w:rPr>
        <w:t xml:space="preserve">- нормативно-правові акти, які </w:t>
      </w:r>
      <w:r w:rsidRPr="00CF1F7E">
        <w:rPr>
          <w:rFonts w:ascii="Times New Roman" w:hAnsi="Times New Roman"/>
          <w:color w:val="000000" w:themeColor="text1"/>
          <w:sz w:val="28"/>
          <w:szCs w:val="28"/>
          <w:shd w:val="clear" w:color="auto" w:fill="FFFFFF"/>
          <w:lang w:val="uk-UA"/>
        </w:rPr>
        <w:t xml:space="preserve">видаються </w:t>
      </w:r>
      <w:r w:rsidRPr="00CF1F7E">
        <w:rPr>
          <w:rFonts w:ascii="Times New Roman" w:hAnsi="Times New Roman"/>
          <w:color w:val="000000" w:themeColor="text1"/>
          <w:sz w:val="28"/>
          <w:szCs w:val="28"/>
          <w:lang w:val="uk-UA" w:eastAsia="ru-RU"/>
        </w:rPr>
        <w:t>урядом</w:t>
      </w:r>
      <w:r w:rsidRPr="00CF1F7E">
        <w:rPr>
          <w:rFonts w:ascii="Times New Roman" w:hAnsi="Times New Roman"/>
          <w:color w:val="000000" w:themeColor="text1"/>
          <w:sz w:val="28"/>
          <w:szCs w:val="28"/>
          <w:shd w:val="clear" w:color="auto" w:fill="FFFFFF"/>
          <w:lang w:val="uk-UA"/>
        </w:rPr>
        <w:t xml:space="preserve"> з оперативно-управлінських та інших поточних питань;</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3. на підставі ст. 106 Конституції </w:t>
      </w:r>
      <w:r w:rsidRPr="00CF1F7E">
        <w:rPr>
          <w:rFonts w:ascii="Times New Roman" w:hAnsi="Times New Roman"/>
          <w:color w:val="000000" w:themeColor="text1"/>
          <w:sz w:val="28"/>
          <w:szCs w:val="28"/>
          <w:shd w:val="clear" w:color="auto" w:fill="FFFFFF"/>
          <w:lang w:val="uk-UA"/>
        </w:rPr>
        <w:t>України</w:t>
      </w:r>
      <w:r w:rsidRPr="00CF1F7E">
        <w:rPr>
          <w:rFonts w:ascii="Times New Roman" w:hAnsi="Times New Roman"/>
          <w:color w:val="000000" w:themeColor="text1"/>
          <w:sz w:val="28"/>
          <w:szCs w:val="28"/>
          <w:lang w:val="uk-UA" w:eastAsia="ru-RU"/>
        </w:rPr>
        <w:t xml:space="preserve"> Президентом</w:t>
      </w:r>
      <w:r w:rsidRPr="00CF1F7E">
        <w:rPr>
          <w:rFonts w:ascii="Times New Roman" w:hAnsi="Times New Roman"/>
          <w:color w:val="000000" w:themeColor="text1"/>
          <w:sz w:val="28"/>
          <w:szCs w:val="28"/>
          <w:lang w:val="uk-UA"/>
        </w:rPr>
        <w:t>, а саме</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3.1. укази - основні нормативні правові акти глави держави, що видаються відповідно до Конституції </w:t>
      </w:r>
      <w:r w:rsidRPr="00CF1F7E">
        <w:rPr>
          <w:rFonts w:ascii="Times New Roman" w:hAnsi="Times New Roman"/>
          <w:color w:val="000000" w:themeColor="text1"/>
          <w:sz w:val="28"/>
          <w:szCs w:val="28"/>
          <w:shd w:val="clear" w:color="auto" w:fill="FFFFFF"/>
          <w:lang w:val="uk-UA"/>
        </w:rPr>
        <w:t>України,</w:t>
      </w:r>
      <w:r w:rsidRPr="00CF1F7E">
        <w:rPr>
          <w:rFonts w:ascii="Times New Roman" w:hAnsi="Times New Roman"/>
          <w:color w:val="000000" w:themeColor="text1"/>
          <w:sz w:val="28"/>
          <w:szCs w:val="28"/>
          <w:lang w:val="uk-UA" w:eastAsia="ru-RU"/>
        </w:rPr>
        <w:t xml:space="preserve"> </w:t>
      </w:r>
      <w:r w:rsidRPr="00CF1F7E">
        <w:rPr>
          <w:rFonts w:ascii="Times New Roman" w:hAnsi="Times New Roman"/>
          <w:color w:val="000000" w:themeColor="text1"/>
          <w:sz w:val="28"/>
          <w:szCs w:val="28"/>
          <w:shd w:val="clear" w:color="auto" w:fill="FFFFFF"/>
          <w:lang w:val="uk-UA"/>
        </w:rPr>
        <w:t>які видається з найважливіших питань, віднесених до його компетенції</w:t>
      </w:r>
      <w:r w:rsidRPr="00CF1F7E">
        <w:rPr>
          <w:rFonts w:ascii="Times New Roman" w:hAnsi="Times New Roman"/>
          <w:color w:val="000000" w:themeColor="text1"/>
          <w:sz w:val="28"/>
          <w:szCs w:val="28"/>
          <w:lang w:val="uk-UA" w:eastAsia="ru-RU"/>
        </w:rPr>
        <w:t xml:space="preserve"> для регулювання найбільш </w:t>
      </w:r>
      <w:r w:rsidR="00B43231" w:rsidRPr="00CF1F7E">
        <w:rPr>
          <w:rFonts w:ascii="Times New Roman" w:hAnsi="Times New Roman"/>
          <w:color w:val="000000" w:themeColor="text1"/>
          <w:sz w:val="28"/>
          <w:szCs w:val="28"/>
          <w:lang w:val="uk-UA" w:eastAsia="ru-RU"/>
        </w:rPr>
        <w:t>значущ</w:t>
      </w:r>
      <w:r w:rsidRPr="00CF1F7E">
        <w:rPr>
          <w:rFonts w:ascii="Times New Roman" w:hAnsi="Times New Roman"/>
          <w:color w:val="000000" w:themeColor="text1"/>
          <w:sz w:val="28"/>
          <w:szCs w:val="28"/>
          <w:lang w:val="uk-UA" w:eastAsia="ru-RU"/>
        </w:rPr>
        <w:t>их суспільних відносин;</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lastRenderedPageBreak/>
        <w:t xml:space="preserve">       3.2. </w:t>
      </w:r>
      <w:r w:rsidRPr="00CF1F7E">
        <w:rPr>
          <w:rStyle w:val="alt-edited"/>
          <w:rFonts w:ascii="Times New Roman" w:hAnsi="Times New Roman"/>
          <w:color w:val="000000" w:themeColor="text1"/>
          <w:sz w:val="28"/>
          <w:szCs w:val="28"/>
          <w:lang w:val="uk-UA"/>
        </w:rPr>
        <w:t>розпорядження</w:t>
      </w:r>
      <w:r w:rsidRPr="00CF1F7E">
        <w:rPr>
          <w:rFonts w:ascii="Times New Roman" w:hAnsi="Times New Roman"/>
          <w:color w:val="000000" w:themeColor="text1"/>
          <w:sz w:val="28"/>
          <w:szCs w:val="28"/>
          <w:lang w:val="uk-UA" w:eastAsia="ru-RU"/>
        </w:rPr>
        <w:t xml:space="preserve"> - нормативні правові акти глави держави, які видаються з метою реалізації його повноважень щодо </w:t>
      </w:r>
      <w:r w:rsidRPr="00CF1F7E">
        <w:rPr>
          <w:rFonts w:ascii="Times New Roman" w:hAnsi="Times New Roman"/>
          <w:color w:val="000000" w:themeColor="text1"/>
          <w:sz w:val="28"/>
          <w:szCs w:val="28"/>
          <w:shd w:val="clear" w:color="auto" w:fill="FFFFFF"/>
          <w:lang w:val="uk-UA"/>
        </w:rPr>
        <w:t xml:space="preserve">оперативних організаційно управлінських питань, питань роботи </w:t>
      </w:r>
      <w:r w:rsidR="00B43231" w:rsidRPr="00CF1F7E">
        <w:rPr>
          <w:rFonts w:ascii="Times New Roman" w:hAnsi="Times New Roman"/>
          <w:color w:val="000000" w:themeColor="text1"/>
          <w:sz w:val="28"/>
          <w:szCs w:val="28"/>
          <w:shd w:val="clear" w:color="auto" w:fill="FFFFFF"/>
          <w:lang w:val="uk-UA"/>
        </w:rPr>
        <w:t>Офісу</w:t>
      </w:r>
      <w:r w:rsidRPr="00CF1F7E">
        <w:rPr>
          <w:rFonts w:ascii="Times New Roman" w:hAnsi="Times New Roman"/>
          <w:color w:val="000000" w:themeColor="text1"/>
          <w:sz w:val="28"/>
          <w:szCs w:val="28"/>
          <w:shd w:val="clear" w:color="auto" w:fill="FFFFFF"/>
          <w:lang w:val="uk-UA"/>
        </w:rPr>
        <w:t xml:space="preserve"> Президента України</w:t>
      </w:r>
      <w:r w:rsidRPr="00CF1F7E">
        <w:rPr>
          <w:rFonts w:ascii="Times New Roman" w:hAnsi="Times New Roman"/>
          <w:color w:val="000000" w:themeColor="text1"/>
          <w:sz w:val="28"/>
          <w:szCs w:val="28"/>
          <w:lang w:val="uk-UA" w:eastAsia="ru-RU"/>
        </w:rPr>
        <w:t xml:space="preserve">, </w:t>
      </w:r>
      <w:r w:rsidRPr="00CF1F7E">
        <w:rPr>
          <w:rFonts w:ascii="Times New Roman" w:hAnsi="Times New Roman"/>
          <w:color w:val="000000" w:themeColor="text1"/>
          <w:sz w:val="28"/>
          <w:szCs w:val="28"/>
          <w:shd w:val="clear" w:color="auto" w:fill="FFFFFF"/>
          <w:lang w:val="uk-UA"/>
        </w:rPr>
        <w:t>доручень</w:t>
      </w:r>
      <w:r w:rsidRPr="00CF1F7E">
        <w:rPr>
          <w:rStyle w:val="apple-converted-space"/>
          <w:rFonts w:ascii="Times New Roman" w:hAnsi="Times New Roman"/>
          <w:color w:val="000000" w:themeColor="text1"/>
          <w:sz w:val="28"/>
          <w:szCs w:val="28"/>
          <w:shd w:val="clear" w:color="auto" w:fill="FFFFFF"/>
          <w:lang w:val="uk-UA"/>
        </w:rPr>
        <w:t> </w:t>
      </w:r>
      <w:hyperlink r:id="rId10" w:tooltip="Кабінет Міністрів України" w:history="1">
        <w:r w:rsidRPr="00CF1F7E">
          <w:rPr>
            <w:rStyle w:val="a8"/>
            <w:rFonts w:ascii="Times New Roman" w:hAnsi="Times New Roman"/>
            <w:color w:val="000000" w:themeColor="text1"/>
            <w:sz w:val="28"/>
            <w:szCs w:val="28"/>
            <w:u w:val="none"/>
            <w:shd w:val="clear" w:color="auto" w:fill="FFFFFF"/>
            <w:lang w:val="uk-UA"/>
          </w:rPr>
          <w:t>Кабінету Міністрів України</w:t>
        </w:r>
      </w:hyperlink>
      <w:r w:rsidRPr="00CF1F7E">
        <w:rPr>
          <w:rStyle w:val="apple-converted-space"/>
          <w:rFonts w:ascii="Times New Roman" w:hAnsi="Times New Roman"/>
          <w:color w:val="000000" w:themeColor="text1"/>
          <w:sz w:val="28"/>
          <w:szCs w:val="28"/>
          <w:shd w:val="clear" w:color="auto" w:fill="FFFFFF"/>
          <w:lang w:val="uk-UA"/>
        </w:rPr>
        <w:t>, центральним та місцевим</w:t>
      </w:r>
      <w:r w:rsidRPr="00CF1F7E">
        <w:rPr>
          <w:rFonts w:ascii="Times New Roman" w:hAnsi="Times New Roman"/>
          <w:color w:val="000000" w:themeColor="text1"/>
          <w:sz w:val="28"/>
          <w:szCs w:val="28"/>
          <w:shd w:val="clear" w:color="auto" w:fill="FFFFFF"/>
          <w:lang w:val="uk-UA"/>
        </w:rPr>
        <w:t xml:space="preserve"> органам виконавчої влади та інших поточних питань. Найчастіше </w:t>
      </w:r>
      <w:r w:rsidRPr="00CF1F7E">
        <w:rPr>
          <w:rStyle w:val="alt-edited"/>
          <w:rFonts w:ascii="Times New Roman" w:hAnsi="Times New Roman"/>
          <w:color w:val="000000" w:themeColor="text1"/>
          <w:sz w:val="28"/>
          <w:szCs w:val="28"/>
          <w:lang w:val="uk-UA"/>
        </w:rPr>
        <w:t>розпорядження</w:t>
      </w:r>
      <w:r w:rsidRPr="00CF1F7E">
        <w:rPr>
          <w:rFonts w:ascii="Times New Roman" w:hAnsi="Times New Roman"/>
          <w:color w:val="000000" w:themeColor="text1"/>
          <w:sz w:val="28"/>
          <w:szCs w:val="28"/>
          <w:shd w:val="clear" w:color="auto" w:fill="FFFFFF"/>
          <w:lang w:val="uk-UA"/>
        </w:rPr>
        <w:t xml:space="preserve"> Президента України носять також індивідуальний організаційний </w:t>
      </w:r>
      <w:r w:rsidR="00B43231" w:rsidRPr="00CF1F7E">
        <w:rPr>
          <w:rFonts w:ascii="Times New Roman" w:hAnsi="Times New Roman"/>
          <w:color w:val="000000" w:themeColor="text1"/>
          <w:sz w:val="28"/>
          <w:szCs w:val="28"/>
          <w:shd w:val="clear" w:color="auto" w:fill="FFFFFF"/>
          <w:lang w:val="uk-UA"/>
        </w:rPr>
        <w:t xml:space="preserve">або змішаний </w:t>
      </w:r>
      <w:r w:rsidRPr="00CF1F7E">
        <w:rPr>
          <w:rFonts w:ascii="Times New Roman" w:hAnsi="Times New Roman"/>
          <w:color w:val="000000" w:themeColor="text1"/>
          <w:sz w:val="28"/>
          <w:szCs w:val="28"/>
          <w:shd w:val="clear" w:color="auto" w:fill="FFFFFF"/>
          <w:lang w:val="uk-UA"/>
        </w:rPr>
        <w:t>характер</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4. міністерствами та іншими центральними органами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w:t>
      </w:r>
      <w:r w:rsidRPr="00CF1F7E">
        <w:rPr>
          <w:rFonts w:ascii="Times New Roman" w:hAnsi="Times New Roman"/>
          <w:bCs/>
          <w:color w:val="000000" w:themeColor="text1"/>
          <w:sz w:val="28"/>
          <w:szCs w:val="28"/>
          <w:lang w:val="uk-UA" w:eastAsia="ru-RU"/>
        </w:rPr>
        <w:t xml:space="preserve"> 4.1. накази - правові акти як функціонального, так і галузевого характеру, що видаються керівниками </w:t>
      </w:r>
      <w:r w:rsidRPr="00CF1F7E">
        <w:rPr>
          <w:rFonts w:ascii="Times New Roman" w:hAnsi="Times New Roman"/>
          <w:color w:val="000000" w:themeColor="text1"/>
          <w:sz w:val="28"/>
          <w:szCs w:val="28"/>
          <w:lang w:val="uk-UA" w:eastAsia="ru-RU"/>
        </w:rPr>
        <w:t xml:space="preserve">центральних органів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bCs/>
          <w:color w:val="000000" w:themeColor="text1"/>
          <w:sz w:val="28"/>
          <w:szCs w:val="28"/>
          <w:lang w:val="uk-UA" w:eastAsia="ru-RU"/>
        </w:rPr>
        <w:t xml:space="preserve"> в межах компетенції цих органів у відповідній сфері (галузі)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bCs/>
          <w:color w:val="000000" w:themeColor="text1"/>
          <w:sz w:val="28"/>
          <w:szCs w:val="28"/>
          <w:lang w:val="uk-UA" w:eastAsia="ru-RU"/>
        </w:rPr>
        <w:t xml:space="preserve"> управління;</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4.2. правила - кодифіковані нормативні правові акти, що регламентують можливі варіанти, деталізують та конкретизують зміст поведінки суб</w:t>
      </w:r>
      <w:r w:rsidRPr="00CF1F7E">
        <w:rPr>
          <w:rFonts w:ascii="Times New Roman" w:hAnsi="Times New Roman"/>
          <w:color w:val="000000" w:themeColor="text1"/>
          <w:sz w:val="28"/>
          <w:szCs w:val="28"/>
          <w:lang w:val="uk-UA" w:eastAsia="ru-RU"/>
        </w:rPr>
        <w:t>’</w:t>
      </w:r>
      <w:r w:rsidRPr="00CF1F7E">
        <w:rPr>
          <w:rFonts w:ascii="Times New Roman" w:hAnsi="Times New Roman"/>
          <w:bCs/>
          <w:color w:val="000000" w:themeColor="text1"/>
          <w:sz w:val="28"/>
          <w:szCs w:val="28"/>
          <w:lang w:val="uk-UA" w:eastAsia="ru-RU"/>
        </w:rPr>
        <w:t xml:space="preserve">єктів суспільних відносин в певних галузях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bCs/>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4.3. інструкції - правові акти, </w:t>
      </w:r>
      <w:r w:rsidRPr="00CF1F7E">
        <w:rPr>
          <w:rFonts w:ascii="Times New Roman" w:hAnsi="Times New Roman"/>
          <w:bCs/>
          <w:color w:val="000000" w:themeColor="text1"/>
          <w:sz w:val="28"/>
          <w:szCs w:val="28"/>
          <w:lang w:val="uk-UA" w:eastAsia="ru-RU"/>
        </w:rPr>
        <w:t>які встановлюють певний порядок застосування актів законодавства,</w:t>
      </w:r>
      <w:r w:rsidRPr="00CF1F7E">
        <w:rPr>
          <w:rFonts w:ascii="Times New Roman" w:hAnsi="Times New Roman"/>
          <w:color w:val="000000" w:themeColor="text1"/>
          <w:sz w:val="28"/>
          <w:szCs w:val="28"/>
          <w:lang w:val="uk-UA" w:eastAsia="ru-RU"/>
        </w:rPr>
        <w:t xml:space="preserve"> детально визначають зміст, форми, методи та інші питання процедурного характеру щодо упорядкування в певній галузі (підгалузі) суспільних відносин;</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4.4. положення (статути) - кодифіковані нормативні правові акти, що визначають порядок та різновиди діяльності, структуру та функції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bCs/>
          <w:color w:val="000000" w:themeColor="text1"/>
          <w:sz w:val="28"/>
          <w:szCs w:val="28"/>
          <w:lang w:val="uk-UA" w:eastAsia="ru-RU"/>
        </w:rPr>
        <w:t>, підприємств, об</w:t>
      </w:r>
      <w:r w:rsidRPr="00CF1F7E">
        <w:rPr>
          <w:rFonts w:ascii="Times New Roman" w:hAnsi="Times New Roman"/>
          <w:color w:val="000000" w:themeColor="text1"/>
          <w:spacing w:val="20"/>
          <w:sz w:val="28"/>
          <w:szCs w:val="28"/>
          <w:lang w:val="uk-UA"/>
        </w:rPr>
        <w:t>’</w:t>
      </w:r>
      <w:r w:rsidRPr="00CF1F7E">
        <w:rPr>
          <w:rFonts w:ascii="Times New Roman" w:hAnsi="Times New Roman"/>
          <w:bCs/>
          <w:color w:val="000000" w:themeColor="text1"/>
          <w:sz w:val="28"/>
          <w:szCs w:val="28"/>
          <w:lang w:val="uk-UA" w:eastAsia="ru-RU"/>
        </w:rPr>
        <w:t>єднань, організацій, установ, а також державних службовців, посадових, службових та інших осіб у певних сферах (галузях)  діяльності;</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4.5. рішення колегій центральних органів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eastAsia="ru-RU"/>
        </w:rPr>
        <w:t xml:space="preserve"> - нормативні правові акти (які вводяться в дію </w:t>
      </w:r>
      <w:r w:rsidRPr="00CF1F7E">
        <w:rPr>
          <w:rFonts w:ascii="Times New Roman" w:hAnsi="Times New Roman"/>
          <w:bCs/>
          <w:color w:val="000000" w:themeColor="text1"/>
          <w:sz w:val="28"/>
          <w:szCs w:val="28"/>
          <w:lang w:val="uk-UA" w:eastAsia="ru-RU"/>
        </w:rPr>
        <w:t xml:space="preserve">наказами  керівників </w:t>
      </w:r>
      <w:r w:rsidRPr="00CF1F7E">
        <w:rPr>
          <w:rFonts w:ascii="Times New Roman" w:hAnsi="Times New Roman"/>
          <w:color w:val="000000" w:themeColor="text1"/>
          <w:sz w:val="28"/>
          <w:szCs w:val="28"/>
          <w:lang w:val="uk-UA" w:eastAsia="ru-RU"/>
        </w:rPr>
        <w:t xml:space="preserve">центральних органів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eastAsia="ru-RU"/>
        </w:rPr>
        <w:t xml:space="preserve">, що приймаються колегіально на основі та на виконання нормативних правових актів більшої юридичної сили </w:t>
      </w:r>
      <w:r w:rsidRPr="00CF1F7E">
        <w:rPr>
          <w:rFonts w:ascii="Times New Roman" w:hAnsi="Times New Roman"/>
          <w:color w:val="000000" w:themeColor="text1"/>
          <w:sz w:val="28"/>
          <w:szCs w:val="28"/>
          <w:lang w:val="uk-UA" w:eastAsia="ru-RU"/>
        </w:rPr>
        <w:lastRenderedPageBreak/>
        <w:t xml:space="preserve">в межах компетенції відповідного державного органу та регулюють певний спектр 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eastAsia="ru-RU"/>
        </w:rPr>
        <w:t>;</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w:t>
      </w:r>
      <w:r w:rsidRPr="00CF1F7E">
        <w:rPr>
          <w:rFonts w:ascii="Times New Roman" w:hAnsi="Times New Roman"/>
          <w:color w:val="000000" w:themeColor="text1"/>
          <w:sz w:val="28"/>
          <w:szCs w:val="28"/>
          <w:lang w:val="uk-UA" w:eastAsia="ru-RU"/>
        </w:rPr>
        <w:t xml:space="preserve">У сфері виконавчо-розпорядчої діяльності центральними органами </w:t>
      </w:r>
      <w:r w:rsidRPr="00CF1F7E">
        <w:rPr>
          <w:rFonts w:ascii="Times New Roman" w:hAnsi="Times New Roman"/>
          <w:color w:val="000000" w:themeColor="text1"/>
          <w:spacing w:val="20"/>
          <w:sz w:val="28"/>
          <w:szCs w:val="28"/>
          <w:lang w:val="uk-UA"/>
        </w:rPr>
        <w:t xml:space="preserve">виконавчої влади видаються і інші </w:t>
      </w:r>
      <w:r w:rsidRPr="00CF1F7E">
        <w:rPr>
          <w:rFonts w:ascii="Times New Roman" w:hAnsi="Times New Roman"/>
          <w:color w:val="000000" w:themeColor="text1"/>
          <w:sz w:val="28"/>
          <w:szCs w:val="28"/>
          <w:lang w:val="uk-UA" w:eastAsia="ru-RU"/>
        </w:rPr>
        <w:t xml:space="preserve">нормативно-правові акти, такі як: листи, інформаційні листи, рекомендації, вказівки, </w:t>
      </w:r>
      <w:r w:rsidRPr="00CF1F7E">
        <w:rPr>
          <w:rFonts w:ascii="Times New Roman" w:hAnsi="Times New Roman"/>
          <w:bCs/>
          <w:color w:val="000000" w:themeColor="text1"/>
          <w:sz w:val="28"/>
          <w:szCs w:val="28"/>
          <w:lang w:val="uk-UA" w:eastAsia="ru-RU"/>
        </w:rPr>
        <w:t>регламенти,</w:t>
      </w:r>
      <w:r w:rsidRPr="00CF1F7E">
        <w:rPr>
          <w:rFonts w:ascii="Times New Roman" w:hAnsi="Times New Roman"/>
          <w:color w:val="000000" w:themeColor="text1"/>
          <w:sz w:val="28"/>
          <w:szCs w:val="28"/>
          <w:lang w:val="uk-UA" w:eastAsia="ru-RU"/>
        </w:rPr>
        <w:t xml:space="preserve"> настанови та ін..</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5. місцевими органами </w:t>
      </w:r>
      <w:r w:rsidRPr="00CF1F7E">
        <w:rPr>
          <w:rFonts w:ascii="Times New Roman" w:hAnsi="Times New Roman"/>
          <w:color w:val="000000" w:themeColor="text1"/>
          <w:spacing w:val="20"/>
          <w:sz w:val="28"/>
          <w:szCs w:val="28"/>
          <w:lang w:val="uk-UA"/>
        </w:rPr>
        <w:t>виконавчої</w:t>
      </w:r>
      <w:r w:rsidRPr="00CF1F7E">
        <w:rPr>
          <w:rFonts w:ascii="Times New Roman" w:hAnsi="Times New Roman"/>
          <w:bCs/>
          <w:color w:val="000000" w:themeColor="text1"/>
          <w:sz w:val="28"/>
          <w:szCs w:val="28"/>
          <w:lang w:val="uk-UA" w:eastAsia="ru-RU"/>
        </w:rPr>
        <w:t xml:space="preserve"> влади</w:t>
      </w:r>
      <w:r w:rsidRPr="00CF1F7E">
        <w:rPr>
          <w:rFonts w:ascii="Times New Roman" w:hAnsi="Times New Roman"/>
          <w:color w:val="000000" w:themeColor="text1"/>
          <w:sz w:val="28"/>
          <w:szCs w:val="28"/>
          <w:lang w:val="uk-UA" w:eastAsia="ru-RU"/>
        </w:rPr>
        <w:t xml:space="preserve"> на підставі ст. 41 Закону України «Про місцеві державні адміністрації</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eastAsia="ru-RU"/>
        </w:rPr>
        <w:t xml:space="preserve">: </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5.1. </w:t>
      </w:r>
      <w:r w:rsidRPr="00CF1F7E">
        <w:rPr>
          <w:rStyle w:val="alt-edited"/>
          <w:rFonts w:ascii="Times New Roman" w:hAnsi="Times New Roman"/>
          <w:color w:val="000000" w:themeColor="text1"/>
          <w:sz w:val="28"/>
          <w:szCs w:val="28"/>
          <w:lang w:val="uk-UA"/>
        </w:rPr>
        <w:t>розпорядження</w:t>
      </w:r>
      <w:r w:rsidRPr="00CF1F7E">
        <w:rPr>
          <w:rFonts w:ascii="Times New Roman" w:hAnsi="Times New Roman"/>
          <w:color w:val="000000" w:themeColor="text1"/>
          <w:sz w:val="28"/>
          <w:szCs w:val="28"/>
          <w:lang w:val="uk-UA" w:eastAsia="ru-RU"/>
        </w:rPr>
        <w:t xml:space="preserve"> - </w:t>
      </w:r>
      <w:r w:rsidRPr="00CF1F7E">
        <w:rPr>
          <w:rFonts w:ascii="Times New Roman" w:hAnsi="Times New Roman"/>
          <w:bCs/>
          <w:color w:val="000000" w:themeColor="text1"/>
          <w:sz w:val="28"/>
          <w:szCs w:val="28"/>
          <w:lang w:val="uk-UA" w:eastAsia="ru-RU"/>
        </w:rPr>
        <w:t xml:space="preserve">правові акти голів </w:t>
      </w:r>
      <w:r w:rsidRPr="00CF1F7E">
        <w:rPr>
          <w:rFonts w:ascii="Times New Roman" w:hAnsi="Times New Roman"/>
          <w:color w:val="000000" w:themeColor="text1"/>
          <w:sz w:val="28"/>
          <w:szCs w:val="28"/>
          <w:lang w:val="uk-UA" w:eastAsia="ru-RU"/>
        </w:rPr>
        <w:t>місцевих державних адміністрацій</w:t>
      </w:r>
      <w:r w:rsidRPr="00CF1F7E">
        <w:rPr>
          <w:rFonts w:ascii="Times New Roman" w:hAnsi="Times New Roman"/>
          <w:bCs/>
          <w:color w:val="000000" w:themeColor="text1"/>
          <w:sz w:val="28"/>
          <w:szCs w:val="28"/>
          <w:lang w:val="uk-UA" w:eastAsia="ru-RU"/>
        </w:rPr>
        <w:t>, що видаються в межах компетенції цих орг</w:t>
      </w:r>
      <w:r w:rsidR="00025B99" w:rsidRPr="00CF1F7E">
        <w:rPr>
          <w:rFonts w:ascii="Times New Roman" w:hAnsi="Times New Roman"/>
          <w:bCs/>
          <w:color w:val="000000" w:themeColor="text1"/>
          <w:sz w:val="28"/>
          <w:szCs w:val="28"/>
          <w:lang w:val="uk-UA" w:eastAsia="ru-RU"/>
        </w:rPr>
        <w:t>анів і діють у межах відповідних</w:t>
      </w:r>
      <w:r w:rsidRPr="00CF1F7E">
        <w:rPr>
          <w:rFonts w:ascii="Times New Roman" w:hAnsi="Times New Roman"/>
          <w:bCs/>
          <w:color w:val="000000" w:themeColor="text1"/>
          <w:sz w:val="28"/>
          <w:szCs w:val="28"/>
          <w:lang w:val="uk-UA" w:eastAsia="ru-RU"/>
        </w:rPr>
        <w:t xml:space="preserve"> </w:t>
      </w:r>
      <w:r w:rsidR="00025B99" w:rsidRPr="00CF1F7E">
        <w:rPr>
          <w:rFonts w:ascii="Times New Roman" w:eastAsia="Franklin Gothic 攨渚慈渚" w:hAnsi="Times New Roman"/>
          <w:color w:val="000000" w:themeColor="text1"/>
          <w:spacing w:val="20"/>
          <w:sz w:val="28"/>
          <w:szCs w:val="28"/>
          <w:lang w:val="uk-UA"/>
        </w:rPr>
        <w:t>адміністративно-територіальних</w:t>
      </w:r>
      <w:r w:rsidRPr="00CF1F7E">
        <w:rPr>
          <w:rFonts w:ascii="Times New Roman" w:eastAsia="Franklin Gothic 攨渚慈渚" w:hAnsi="Times New Roman"/>
          <w:color w:val="000000" w:themeColor="text1"/>
          <w:spacing w:val="20"/>
          <w:sz w:val="28"/>
          <w:szCs w:val="28"/>
          <w:lang w:val="uk-UA"/>
        </w:rPr>
        <w:t xml:space="preserve"> </w:t>
      </w:r>
      <w:proofErr w:type="spellStart"/>
      <w:r w:rsidRPr="00CF1F7E">
        <w:rPr>
          <w:rFonts w:ascii="Times New Roman" w:eastAsia="Franklin Gothic 攨渚慈渚" w:hAnsi="Times New Roman"/>
          <w:color w:val="000000" w:themeColor="text1"/>
          <w:spacing w:val="20"/>
          <w:sz w:val="28"/>
          <w:szCs w:val="28"/>
          <w:lang w:val="uk-UA"/>
        </w:rPr>
        <w:t>одиниц</w:t>
      </w:r>
      <w:proofErr w:type="spellEnd"/>
      <w:r w:rsidRPr="00CF1F7E">
        <w:rPr>
          <w:rFonts w:ascii="Times New Roman" w:hAnsi="Times New Roman"/>
          <w:bCs/>
          <w:color w:val="000000" w:themeColor="text1"/>
          <w:sz w:val="28"/>
          <w:szCs w:val="28"/>
          <w:lang w:val="uk-UA" w:eastAsia="ru-RU"/>
        </w:rPr>
        <w:t xml:space="preserve">. Ці акти можуть мати як галузевий, так і функціональний характер, можуть бути індивідуального </w:t>
      </w:r>
      <w:r w:rsidR="00025B99" w:rsidRPr="00CF1F7E">
        <w:rPr>
          <w:rFonts w:ascii="Times New Roman" w:hAnsi="Times New Roman"/>
          <w:color w:val="000000" w:themeColor="text1"/>
          <w:sz w:val="28"/>
          <w:szCs w:val="28"/>
          <w:shd w:val="clear" w:color="auto" w:fill="FFFFFF"/>
          <w:lang w:val="uk-UA"/>
        </w:rPr>
        <w:t xml:space="preserve">або змішаного </w:t>
      </w:r>
      <w:r w:rsidRPr="00CF1F7E">
        <w:rPr>
          <w:rFonts w:ascii="Times New Roman" w:hAnsi="Times New Roman"/>
          <w:bCs/>
          <w:color w:val="000000" w:themeColor="text1"/>
          <w:sz w:val="28"/>
          <w:szCs w:val="28"/>
          <w:lang w:val="uk-UA" w:eastAsia="ru-RU"/>
        </w:rPr>
        <w:t>характеру тощо;</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5.2. накази</w:t>
      </w:r>
      <w:r w:rsidR="00025B99" w:rsidRPr="00CF1F7E">
        <w:rPr>
          <w:rFonts w:ascii="Times New Roman" w:hAnsi="Times New Roman"/>
          <w:bCs/>
          <w:color w:val="000000" w:themeColor="text1"/>
          <w:sz w:val="28"/>
          <w:szCs w:val="28"/>
          <w:lang w:val="uk-UA" w:eastAsia="ru-RU"/>
        </w:rPr>
        <w:t xml:space="preserve"> та </w:t>
      </w:r>
      <w:r w:rsidR="00025B99" w:rsidRPr="00CF1F7E">
        <w:rPr>
          <w:rStyle w:val="alt-edited"/>
          <w:rFonts w:ascii="Times New Roman" w:hAnsi="Times New Roman"/>
          <w:color w:val="000000" w:themeColor="text1"/>
          <w:sz w:val="28"/>
          <w:szCs w:val="28"/>
          <w:lang w:val="uk-UA"/>
        </w:rPr>
        <w:t>розпорядження</w:t>
      </w:r>
      <w:r w:rsidRPr="00CF1F7E">
        <w:rPr>
          <w:rFonts w:ascii="Times New Roman" w:hAnsi="Times New Roman"/>
          <w:bCs/>
          <w:color w:val="000000" w:themeColor="text1"/>
          <w:sz w:val="28"/>
          <w:szCs w:val="28"/>
          <w:lang w:val="uk-UA" w:eastAsia="ru-RU"/>
        </w:rPr>
        <w:t xml:space="preserve"> керівників структурних підрозділів</w:t>
      </w:r>
      <w:r w:rsidRPr="00CF1F7E">
        <w:rPr>
          <w:rFonts w:ascii="Times New Roman" w:hAnsi="Times New Roman"/>
          <w:color w:val="000000" w:themeColor="text1"/>
          <w:sz w:val="28"/>
          <w:szCs w:val="28"/>
          <w:lang w:val="uk-UA" w:eastAsia="ru-RU"/>
        </w:rPr>
        <w:t xml:space="preserve"> місцевих державних адміністрацій</w:t>
      </w:r>
      <w:r w:rsidRPr="00CF1F7E">
        <w:rPr>
          <w:rFonts w:ascii="Times New Roman" w:hAnsi="Times New Roman"/>
          <w:bCs/>
          <w:color w:val="000000" w:themeColor="text1"/>
          <w:sz w:val="28"/>
          <w:szCs w:val="28"/>
          <w:lang w:val="uk-UA" w:eastAsia="ru-RU"/>
        </w:rPr>
        <w:t>, що видаються в межах компетенції підрозділів, що керуються цими посадовими особами.</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6. рішення суб’єктів місцевого самоврядування</w:t>
      </w:r>
      <w:r w:rsidRPr="00CF1F7E">
        <w:rPr>
          <w:rFonts w:ascii="Times New Roman" w:hAnsi="Times New Roman"/>
          <w:color w:val="000000" w:themeColor="text1"/>
          <w:sz w:val="28"/>
          <w:szCs w:val="28"/>
          <w:lang w:val="uk-UA" w:eastAsia="ru-RU"/>
        </w:rPr>
        <w:t xml:space="preserve"> - правові акти територіальних громад</w:t>
      </w:r>
      <w:r w:rsidRPr="00CF1F7E">
        <w:rPr>
          <w:rFonts w:ascii="Times New Roman" w:hAnsi="Times New Roman"/>
          <w:bCs/>
          <w:color w:val="000000" w:themeColor="text1"/>
          <w:sz w:val="28"/>
          <w:szCs w:val="28"/>
          <w:lang w:val="uk-UA" w:eastAsia="ru-RU"/>
        </w:rPr>
        <w:t xml:space="preserve">, їх представницьких та виконавчо-розпорядчих органів, прийняті у відповідності до </w:t>
      </w:r>
      <w:r w:rsidRPr="00CF1F7E">
        <w:rPr>
          <w:rFonts w:ascii="Times New Roman" w:hAnsi="Times New Roman"/>
          <w:color w:val="000000" w:themeColor="text1"/>
          <w:sz w:val="28"/>
          <w:szCs w:val="28"/>
          <w:lang w:val="uk-UA" w:eastAsia="ru-RU"/>
        </w:rPr>
        <w:t xml:space="preserve">Конституції та Закону України «Про місцеве самоврядування в </w:t>
      </w:r>
      <w:r w:rsidRPr="00CF1F7E">
        <w:rPr>
          <w:rFonts w:ascii="Times New Roman" w:hAnsi="Times New Roman"/>
          <w:color w:val="000000" w:themeColor="text1"/>
          <w:sz w:val="28"/>
          <w:szCs w:val="28"/>
          <w:shd w:val="clear" w:color="auto" w:fill="FFFFFF"/>
          <w:lang w:val="uk-UA"/>
        </w:rPr>
        <w:t>Україні</w:t>
      </w: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lang w:val="uk-UA" w:eastAsia="ru-RU"/>
        </w:rPr>
        <w:t>в межах їх компетенції для вирішення питань місцевого значення.</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Нині до джерел адміністративного права слід віднести і деякі акти міжнародного права. На це вказує, зокрема, положення ст. 9 Конституції, в якій закріплено, що «</w:t>
      </w:r>
      <w:r w:rsidRPr="00CF1F7E">
        <w:rPr>
          <w:rFonts w:ascii="Times New Roman" w:hAnsi="Times New Roman"/>
          <w:color w:val="000000" w:themeColor="text1"/>
          <w:sz w:val="28"/>
          <w:szCs w:val="28"/>
          <w:shd w:val="clear" w:color="auto" w:fill="FFFFFF"/>
          <w:lang w:val="uk-UA"/>
        </w:rPr>
        <w:t>Чинні міжнародні договори, згода на обов</w:t>
      </w:r>
      <w:r w:rsidRPr="00CF1F7E">
        <w:rPr>
          <w:rFonts w:ascii="Times New Roman" w:hAnsi="Times New Roman"/>
          <w:bCs/>
          <w:color w:val="000000" w:themeColor="text1"/>
          <w:sz w:val="28"/>
          <w:szCs w:val="28"/>
          <w:lang w:val="uk-UA" w:eastAsia="ru-RU"/>
        </w:rPr>
        <w:t>’</w:t>
      </w:r>
      <w:r w:rsidRPr="00CF1F7E">
        <w:rPr>
          <w:rFonts w:ascii="Times New Roman" w:hAnsi="Times New Roman"/>
          <w:color w:val="000000" w:themeColor="text1"/>
          <w:sz w:val="28"/>
          <w:szCs w:val="28"/>
          <w:shd w:val="clear" w:color="auto" w:fill="FFFFFF"/>
          <w:lang w:val="uk-UA"/>
        </w:rPr>
        <w:t>язковість яких надана Верховною Радою України, є частиною національного законодавства України</w:t>
      </w:r>
      <w:r w:rsidRPr="00CF1F7E">
        <w:rPr>
          <w:rFonts w:ascii="Times New Roman" w:hAnsi="Times New Roman"/>
          <w:bCs/>
          <w:color w:val="000000" w:themeColor="text1"/>
          <w:sz w:val="28"/>
          <w:szCs w:val="28"/>
          <w:lang w:val="uk-UA" w:eastAsia="ru-RU"/>
        </w:rPr>
        <w:t>». До подібного різновиду джерел</w:t>
      </w:r>
      <w:r w:rsidR="00025B99" w:rsidRPr="00CF1F7E">
        <w:rPr>
          <w:rFonts w:ascii="Times New Roman" w:hAnsi="Times New Roman"/>
          <w:bCs/>
          <w:color w:val="000000" w:themeColor="text1"/>
          <w:sz w:val="28"/>
          <w:szCs w:val="28"/>
          <w:lang w:val="uk-UA" w:eastAsia="ru-RU"/>
        </w:rPr>
        <w:t>, що регулюють адміністративно-правові засади у сфері підприємництва, наприклад,</w:t>
      </w:r>
      <w:r w:rsidRPr="00CF1F7E">
        <w:rPr>
          <w:rFonts w:ascii="Times New Roman" w:hAnsi="Times New Roman"/>
          <w:bCs/>
          <w:color w:val="000000" w:themeColor="text1"/>
          <w:sz w:val="28"/>
          <w:szCs w:val="28"/>
          <w:lang w:val="uk-UA" w:eastAsia="ru-RU"/>
        </w:rPr>
        <w:t xml:space="preserve"> належать: «</w:t>
      </w:r>
      <w:r w:rsidRPr="00CF1F7E">
        <w:rPr>
          <w:rFonts w:ascii="Times New Roman" w:hAnsi="Times New Roman"/>
          <w:color w:val="000000" w:themeColor="text1"/>
          <w:sz w:val="28"/>
          <w:szCs w:val="28"/>
          <w:lang w:val="uk-UA"/>
        </w:rPr>
        <w:t xml:space="preserve">Мадридська угода про міжнародну реєстрацію знаків», </w:t>
      </w:r>
      <w:r w:rsidRPr="00CF1F7E">
        <w:rPr>
          <w:rFonts w:ascii="Times New Roman" w:hAnsi="Times New Roman"/>
          <w:bCs/>
          <w:color w:val="000000" w:themeColor="text1"/>
          <w:sz w:val="28"/>
          <w:szCs w:val="28"/>
          <w:lang w:val="uk-UA" w:eastAsia="ru-RU"/>
        </w:rPr>
        <w:t>«</w:t>
      </w:r>
      <w:r w:rsidRPr="00CF1F7E">
        <w:rPr>
          <w:rFonts w:ascii="Times New Roman" w:hAnsi="Times New Roman"/>
          <w:color w:val="000000" w:themeColor="text1"/>
          <w:sz w:val="28"/>
          <w:szCs w:val="28"/>
          <w:lang w:val="uk-UA"/>
        </w:rPr>
        <w:t xml:space="preserve">Паризька конвенція про охорону промислової власності», </w:t>
      </w:r>
      <w:r w:rsidRPr="00CF1F7E">
        <w:rPr>
          <w:rFonts w:ascii="Times New Roman" w:hAnsi="Times New Roman"/>
          <w:bCs/>
          <w:color w:val="000000" w:themeColor="text1"/>
          <w:sz w:val="28"/>
          <w:szCs w:val="28"/>
          <w:lang w:val="uk-UA" w:eastAsia="ru-RU"/>
        </w:rPr>
        <w:t>«</w:t>
      </w:r>
      <w:r w:rsidRPr="00CF1F7E">
        <w:rPr>
          <w:rFonts w:ascii="Times New Roman" w:hAnsi="Times New Roman"/>
          <w:color w:val="000000" w:themeColor="text1"/>
          <w:sz w:val="28"/>
          <w:szCs w:val="28"/>
          <w:lang w:val="uk-UA"/>
        </w:rPr>
        <w:t xml:space="preserve">Конвенція про охорону </w:t>
      </w:r>
      <w:r w:rsidRPr="00CF1F7E">
        <w:rPr>
          <w:rFonts w:ascii="Times New Roman" w:hAnsi="Times New Roman"/>
          <w:color w:val="000000" w:themeColor="text1"/>
          <w:sz w:val="28"/>
          <w:szCs w:val="28"/>
          <w:lang w:val="uk-UA"/>
        </w:rPr>
        <w:lastRenderedPageBreak/>
        <w:t>інтересів виробників фонограм від незаконного відтворення їхніх фонограм» та ін..</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Джерелами адміністративного права є і міжурядові нормативно-правові акти, що стосуються той чи іншої галузі </w:t>
      </w:r>
      <w:r w:rsidRPr="00CF1F7E">
        <w:rPr>
          <w:rFonts w:ascii="Times New Roman" w:hAnsi="Times New Roman"/>
          <w:color w:val="000000" w:themeColor="text1"/>
          <w:sz w:val="28"/>
          <w:szCs w:val="28"/>
          <w:lang w:val="uk-UA"/>
        </w:rPr>
        <w:t>суспільних відносин</w:t>
      </w:r>
      <w:r w:rsidRPr="00CF1F7E">
        <w:rPr>
          <w:rFonts w:ascii="Times New Roman" w:eastAsia="Franklin Gothic 攨渚慈渚" w:hAnsi="Times New Roman"/>
          <w:color w:val="000000" w:themeColor="text1"/>
          <w:spacing w:val="20"/>
          <w:sz w:val="28"/>
          <w:szCs w:val="28"/>
          <w:lang w:val="uk-UA"/>
        </w:rPr>
        <w:t xml:space="preserve"> сфери публічного управління, н</w:t>
      </w:r>
      <w:r w:rsidRPr="00CF1F7E">
        <w:rPr>
          <w:rFonts w:ascii="Times New Roman" w:hAnsi="Times New Roman"/>
          <w:bCs/>
          <w:color w:val="000000" w:themeColor="text1"/>
          <w:sz w:val="28"/>
          <w:szCs w:val="28"/>
          <w:lang w:val="uk-UA" w:eastAsia="ru-RU"/>
        </w:rPr>
        <w:t xml:space="preserve">априклад, ті, які пов’язані з деякими питаннями безвізового перетину кордонів окремих категорій громадян, особливостями митного контролю, уніфікацією правил дорожнього руху та ін. Враховуючи </w:t>
      </w:r>
      <w:proofErr w:type="spellStart"/>
      <w:r w:rsidRPr="00CF1F7E">
        <w:rPr>
          <w:rFonts w:ascii="Times New Roman" w:hAnsi="Times New Roman"/>
          <w:bCs/>
          <w:color w:val="000000" w:themeColor="text1"/>
          <w:sz w:val="28"/>
          <w:szCs w:val="28"/>
          <w:lang w:val="uk-UA" w:eastAsia="ru-RU"/>
        </w:rPr>
        <w:t>євроінтеграційний</w:t>
      </w:r>
      <w:proofErr w:type="spellEnd"/>
      <w:r w:rsidRPr="00CF1F7E">
        <w:rPr>
          <w:rFonts w:ascii="Times New Roman" w:hAnsi="Times New Roman"/>
          <w:bCs/>
          <w:color w:val="000000" w:themeColor="text1"/>
          <w:sz w:val="28"/>
          <w:szCs w:val="28"/>
          <w:lang w:val="uk-UA" w:eastAsia="ru-RU"/>
        </w:rPr>
        <w:t xml:space="preserve"> вектор розвитку </w:t>
      </w:r>
      <w:r w:rsidRPr="00CF1F7E">
        <w:rPr>
          <w:rFonts w:ascii="Times New Roman" w:hAnsi="Times New Roman"/>
          <w:color w:val="000000" w:themeColor="text1"/>
          <w:sz w:val="28"/>
          <w:szCs w:val="28"/>
          <w:shd w:val="clear" w:color="auto" w:fill="FFFFFF"/>
          <w:lang w:val="uk-UA"/>
        </w:rPr>
        <w:t>України,</w:t>
      </w:r>
      <w:r w:rsidRPr="00CF1F7E">
        <w:rPr>
          <w:rFonts w:ascii="Times New Roman" w:hAnsi="Times New Roman"/>
          <w:bCs/>
          <w:color w:val="000000" w:themeColor="text1"/>
          <w:sz w:val="28"/>
          <w:szCs w:val="28"/>
          <w:lang w:val="uk-UA" w:eastAsia="ru-RU"/>
        </w:rPr>
        <w:t xml:space="preserve"> питома вага подібних</w:t>
      </w:r>
      <w:r w:rsidRPr="00CF1F7E">
        <w:rPr>
          <w:rFonts w:ascii="Times New Roman" w:hAnsi="Times New Roman"/>
          <w:color w:val="000000" w:themeColor="text1"/>
          <w:sz w:val="28"/>
          <w:szCs w:val="28"/>
          <w:shd w:val="clear" w:color="auto" w:fill="FFFFFF"/>
          <w:lang w:val="uk-UA"/>
        </w:rPr>
        <w:t xml:space="preserve"> міжнародних (в тому числі </w:t>
      </w:r>
      <w:r w:rsidRPr="00CF1F7E">
        <w:rPr>
          <w:rFonts w:ascii="Times New Roman" w:hAnsi="Times New Roman"/>
          <w:bCs/>
          <w:color w:val="000000" w:themeColor="text1"/>
          <w:sz w:val="28"/>
          <w:szCs w:val="28"/>
          <w:lang w:val="uk-UA" w:eastAsia="ru-RU"/>
        </w:rPr>
        <w:t>міжурядових</w:t>
      </w:r>
      <w:r w:rsidRPr="00CF1F7E">
        <w:rPr>
          <w:rFonts w:ascii="Times New Roman" w:hAnsi="Times New Roman"/>
          <w:color w:val="000000" w:themeColor="text1"/>
          <w:sz w:val="28"/>
          <w:szCs w:val="28"/>
          <w:shd w:val="clear" w:color="auto" w:fill="FFFFFF"/>
          <w:lang w:val="uk-UA"/>
        </w:rPr>
        <w:t>)</w:t>
      </w:r>
      <w:r w:rsidRPr="00CF1F7E">
        <w:rPr>
          <w:rFonts w:ascii="Times New Roman" w:hAnsi="Times New Roman"/>
          <w:bCs/>
          <w:color w:val="000000" w:themeColor="text1"/>
          <w:sz w:val="28"/>
          <w:szCs w:val="28"/>
          <w:lang w:val="uk-UA" w:eastAsia="ru-RU"/>
        </w:rPr>
        <w:t xml:space="preserve"> нормативно-правових актів серед джерел адміністративного права повинна в подальшому збільшуватися та розвиватися.</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Деякі фахівці адміністративного права справедливо до джерел адміністративного права </w:t>
      </w:r>
      <w:r w:rsidRPr="00CF1F7E">
        <w:rPr>
          <w:rFonts w:ascii="Times New Roman" w:hAnsi="Times New Roman"/>
          <w:color w:val="000000" w:themeColor="text1"/>
          <w:sz w:val="28"/>
          <w:szCs w:val="28"/>
          <w:shd w:val="clear" w:color="auto" w:fill="FFFFFF"/>
          <w:lang w:val="uk-UA"/>
        </w:rPr>
        <w:t xml:space="preserve">України </w:t>
      </w:r>
      <w:r w:rsidRPr="00CF1F7E">
        <w:rPr>
          <w:rFonts w:ascii="Times New Roman" w:hAnsi="Times New Roman"/>
          <w:bCs/>
          <w:color w:val="000000" w:themeColor="text1"/>
          <w:sz w:val="28"/>
          <w:szCs w:val="28"/>
          <w:lang w:val="uk-UA" w:eastAsia="ru-RU"/>
        </w:rPr>
        <w:t>відносять і певні акти судових органів</w:t>
      </w:r>
      <w:r w:rsidRPr="00CF1F7E">
        <w:rPr>
          <w:rStyle w:val="a5"/>
          <w:rFonts w:ascii="Times New Roman" w:hAnsi="Times New Roman"/>
          <w:bCs/>
          <w:color w:val="000000" w:themeColor="text1"/>
          <w:sz w:val="28"/>
          <w:szCs w:val="28"/>
          <w:lang w:val="uk-UA" w:eastAsia="ru-RU"/>
        </w:rPr>
        <w:footnoteReference w:id="13"/>
      </w:r>
      <w:r w:rsidRPr="00CF1F7E">
        <w:rPr>
          <w:rFonts w:ascii="Times New Roman" w:hAnsi="Times New Roman"/>
          <w:bCs/>
          <w:color w:val="000000" w:themeColor="text1"/>
          <w:sz w:val="28"/>
          <w:szCs w:val="28"/>
          <w:lang w:val="uk-UA" w:eastAsia="ru-RU"/>
        </w:rPr>
        <w:t xml:space="preserve">. </w:t>
      </w:r>
    </w:p>
    <w:p w:rsidR="003F34C0" w:rsidRPr="00CF1F7E" w:rsidRDefault="003F34C0"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       Також до джерел адміністративного права слід віднести </w:t>
      </w:r>
      <w:r w:rsidRPr="00CF1F7E">
        <w:rPr>
          <w:rFonts w:ascii="Times New Roman" w:hAnsi="Times New Roman"/>
          <w:color w:val="000000" w:themeColor="text1"/>
          <w:sz w:val="28"/>
          <w:szCs w:val="28"/>
          <w:lang w:val="uk-UA" w:eastAsia="ru-RU"/>
        </w:rPr>
        <w:t>нормативні акти керівників державних та комунальних концернів, об</w:t>
      </w:r>
      <w:r w:rsidRPr="00CF1F7E">
        <w:rPr>
          <w:rFonts w:ascii="Times New Roman" w:hAnsi="Times New Roman"/>
          <w:bCs/>
          <w:color w:val="000000" w:themeColor="text1"/>
          <w:sz w:val="28"/>
          <w:szCs w:val="28"/>
          <w:lang w:val="uk-UA" w:eastAsia="ru-RU"/>
        </w:rPr>
        <w:t>’</w:t>
      </w:r>
      <w:r w:rsidRPr="00CF1F7E">
        <w:rPr>
          <w:rFonts w:ascii="Times New Roman" w:hAnsi="Times New Roman"/>
          <w:color w:val="000000" w:themeColor="text1"/>
          <w:sz w:val="28"/>
          <w:szCs w:val="28"/>
          <w:lang w:val="uk-UA" w:eastAsia="ru-RU"/>
        </w:rPr>
        <w:t>єднань, підприємств, установ видані стосовно надання в</w:t>
      </w:r>
      <w:r w:rsidRPr="00CF1F7E">
        <w:rPr>
          <w:rFonts w:ascii="Times New Roman" w:hAnsi="Times New Roman"/>
          <w:bCs/>
          <w:color w:val="000000" w:themeColor="text1"/>
          <w:sz w:val="28"/>
          <w:szCs w:val="28"/>
          <w:lang w:val="uk-UA" w:eastAsia="ru-RU"/>
        </w:rPr>
        <w:t xml:space="preserve"> межах власної компетенції</w:t>
      </w:r>
      <w:r w:rsidRPr="00CF1F7E">
        <w:rPr>
          <w:rFonts w:ascii="Times New Roman" w:hAnsi="Times New Roman"/>
          <w:color w:val="000000" w:themeColor="text1"/>
          <w:sz w:val="28"/>
          <w:szCs w:val="28"/>
          <w:lang w:val="uk-UA" w:eastAsia="ru-RU"/>
        </w:rPr>
        <w:t xml:space="preserve"> адміністративних послуг фізичним та юридичним особам</w:t>
      </w:r>
      <w:r w:rsidRPr="00CF1F7E">
        <w:rPr>
          <w:rFonts w:ascii="Times New Roman" w:hAnsi="Times New Roman"/>
          <w:bCs/>
          <w:color w:val="000000" w:themeColor="text1"/>
          <w:sz w:val="28"/>
          <w:szCs w:val="28"/>
          <w:lang w:val="uk-UA" w:eastAsia="ru-RU"/>
        </w:rPr>
        <w:t xml:space="preserve">. </w:t>
      </w:r>
    </w:p>
    <w:p w:rsidR="0056761B" w:rsidRPr="00CF1F7E" w:rsidRDefault="0056761B" w:rsidP="00CF1F7E">
      <w:pPr>
        <w:shd w:val="clear" w:color="auto" w:fill="FFFFFF"/>
        <w:spacing w:after="0" w:line="360" w:lineRule="auto"/>
        <w:jc w:val="both"/>
        <w:rPr>
          <w:rFonts w:ascii="Times New Roman" w:hAnsi="Times New Roman"/>
          <w:bCs/>
          <w:color w:val="000000" w:themeColor="text1"/>
          <w:sz w:val="28"/>
          <w:szCs w:val="28"/>
          <w:lang w:val="uk-UA" w:eastAsia="ru-RU"/>
        </w:rPr>
      </w:pPr>
    </w:p>
    <w:p w:rsidR="003F34C0" w:rsidRPr="00CF1F7E" w:rsidRDefault="00C32DBD" w:rsidP="00CF1F7E">
      <w:pPr>
        <w:pStyle w:val="a9"/>
        <w:wordWrap/>
        <w:spacing w:line="360" w:lineRule="auto"/>
        <w:ind w:left="0"/>
        <w:jc w:val="center"/>
        <w:rPr>
          <w:rFonts w:eastAsia="Franklin Gothic 攨渚慈渚"/>
          <w:b/>
          <w:color w:val="000000" w:themeColor="text1"/>
          <w:sz w:val="28"/>
          <w:szCs w:val="28"/>
          <w:lang w:val="uk-UA"/>
        </w:rPr>
      </w:pPr>
      <w:r w:rsidRPr="00CF1F7E">
        <w:rPr>
          <w:rFonts w:eastAsia="Franklin Gothic 攨渚慈渚"/>
          <w:b/>
          <w:color w:val="000000" w:themeColor="text1"/>
          <w:sz w:val="28"/>
          <w:szCs w:val="28"/>
          <w:lang w:val="uk-UA"/>
        </w:rPr>
        <w:t xml:space="preserve">1.6. </w:t>
      </w:r>
      <w:r w:rsidR="003F34C0" w:rsidRPr="00CF1F7E">
        <w:rPr>
          <w:rFonts w:eastAsia="Franklin Gothic 攨渚慈渚"/>
          <w:b/>
          <w:color w:val="000000" w:themeColor="text1"/>
          <w:sz w:val="28"/>
          <w:szCs w:val="28"/>
          <w:lang w:val="uk-UA"/>
        </w:rPr>
        <w:t>Система адміністративного права. Адміністративне право як галузь законодавства, як наука та навчальна дисципліна</w:t>
      </w:r>
    </w:p>
    <w:p w:rsidR="003F34C0" w:rsidRPr="00CF1F7E" w:rsidRDefault="003F34C0" w:rsidP="00CF1F7E">
      <w:pPr>
        <w:shd w:val="clear" w:color="auto" w:fill="FFFFFF"/>
        <w:spacing w:after="0" w:line="360" w:lineRule="auto"/>
        <w:jc w:val="both"/>
        <w:rPr>
          <w:rFonts w:ascii="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eastAsia="ru-RU"/>
        </w:rPr>
        <w:t xml:space="preserve">        У наукових колах не викликає суперечок ствердження, що адміністративне право є досить складною </w:t>
      </w:r>
      <w:proofErr w:type="spellStart"/>
      <w:r w:rsidRPr="00CF1F7E">
        <w:rPr>
          <w:rFonts w:ascii="Times New Roman" w:hAnsi="Times New Roman"/>
          <w:color w:val="000000" w:themeColor="text1"/>
          <w:sz w:val="28"/>
          <w:szCs w:val="28"/>
          <w:lang w:val="uk-UA" w:eastAsia="ru-RU"/>
        </w:rPr>
        <w:t>системоутворюючою</w:t>
      </w:r>
      <w:proofErr w:type="spellEnd"/>
      <w:r w:rsidRPr="00CF1F7E">
        <w:rPr>
          <w:rFonts w:ascii="Times New Roman" w:hAnsi="Times New Roman"/>
          <w:color w:val="000000" w:themeColor="text1"/>
          <w:sz w:val="28"/>
          <w:szCs w:val="28"/>
          <w:lang w:val="uk-UA" w:eastAsia="ru-RU"/>
        </w:rPr>
        <w:t xml:space="preserve"> галуззю. Цей факт обумовлюється зокрема тим, що елементи механізму адміністративно-правового регулювання можна характеризувати такою соціально-правовою ознакою, як обов’язковість державно-правового впливу (або присутності) в різноманітних, насамперед, управлінських процесах майже у всіх сферах (галузях) суспільного життя.</w:t>
      </w:r>
    </w:p>
    <w:p w:rsidR="003F34C0" w:rsidRPr="00CF1F7E" w:rsidRDefault="003F34C0" w:rsidP="00CF1F7E">
      <w:pPr>
        <w:spacing w:after="0" w:line="360" w:lineRule="auto"/>
        <w:ind w:firstLine="540"/>
        <w:jc w:val="both"/>
        <w:rPr>
          <w:rFonts w:ascii="Times New Roman" w:hAnsi="Times New Roman"/>
          <w:b/>
          <w:color w:val="000000" w:themeColor="text1"/>
          <w:sz w:val="28"/>
          <w:szCs w:val="28"/>
          <w:lang w:val="uk-UA"/>
        </w:rPr>
      </w:pPr>
      <w:r w:rsidRPr="00CF1F7E">
        <w:rPr>
          <w:rFonts w:ascii="Times New Roman" w:hAnsi="Times New Roman"/>
          <w:color w:val="000000" w:themeColor="text1"/>
          <w:sz w:val="28"/>
          <w:szCs w:val="28"/>
          <w:lang w:val="uk-UA" w:eastAsia="ru-RU"/>
        </w:rPr>
        <w:lastRenderedPageBreak/>
        <w:t>Відповідно труднощі у визначенні системи адміністративного права обумовлюються, насамперед, величезним за обсягом і різноманіттям спектром суспільних відносин, які у сукупності становлять</w:t>
      </w:r>
      <w:r w:rsidRPr="00CF1F7E">
        <w:rPr>
          <w:rFonts w:ascii="Times New Roman" w:eastAsia="Franklin Gothic 攨渚慈渚" w:hAnsi="Times New Roman"/>
          <w:color w:val="000000" w:themeColor="text1"/>
          <w:spacing w:val="20"/>
          <w:sz w:val="28"/>
          <w:szCs w:val="28"/>
          <w:lang w:val="uk-UA"/>
        </w:rPr>
        <w:t xml:space="preserve"> сферу публічного управління </w:t>
      </w:r>
      <w:r w:rsidRPr="00CF1F7E">
        <w:rPr>
          <w:rFonts w:ascii="Times New Roman" w:hAnsi="Times New Roman"/>
          <w:color w:val="000000" w:themeColor="text1"/>
          <w:sz w:val="28"/>
          <w:szCs w:val="28"/>
          <w:lang w:val="uk-UA" w:eastAsia="ru-RU"/>
        </w:rPr>
        <w:t>і регулюються за допомогою законодавства, яке зветься адміністративним. Враховуючи зазначене, адміністративне право (поряд з конституційн</w:t>
      </w:r>
      <w:r w:rsidR="00EF5732" w:rsidRPr="00CF1F7E">
        <w:rPr>
          <w:rFonts w:ascii="Times New Roman" w:hAnsi="Times New Roman"/>
          <w:color w:val="000000" w:themeColor="text1"/>
          <w:sz w:val="28"/>
          <w:szCs w:val="28"/>
          <w:lang w:val="uk-UA" w:eastAsia="ru-RU"/>
        </w:rPr>
        <w:t>им, цивільним та кримінальним) в</w:t>
      </w:r>
      <w:r w:rsidRPr="00CF1F7E">
        <w:rPr>
          <w:rFonts w:ascii="Times New Roman" w:hAnsi="Times New Roman"/>
          <w:color w:val="000000" w:themeColor="text1"/>
          <w:sz w:val="28"/>
          <w:szCs w:val="28"/>
          <w:lang w:val="uk-UA" w:eastAsia="ru-RU"/>
        </w:rPr>
        <w:t xml:space="preserve">чені теорії права справедливо визначають як фундаментальну правову науку (відповідно галузь законодавства тощо). Іншими словами, адміністративне право можна представити у вигляді правового </w:t>
      </w:r>
      <w:proofErr w:type="spellStart"/>
      <w:r w:rsidRPr="00CF1F7E">
        <w:rPr>
          <w:rFonts w:ascii="Times New Roman" w:hAnsi="Times New Roman"/>
          <w:color w:val="000000" w:themeColor="text1"/>
          <w:sz w:val="28"/>
          <w:szCs w:val="28"/>
          <w:lang w:val="uk-UA" w:eastAsia="ru-RU"/>
        </w:rPr>
        <w:t>суперутворення</w:t>
      </w:r>
      <w:proofErr w:type="spellEnd"/>
      <w:r w:rsidRPr="00CF1F7E">
        <w:rPr>
          <w:rFonts w:ascii="Times New Roman" w:hAnsi="Times New Roman"/>
          <w:color w:val="000000" w:themeColor="text1"/>
          <w:sz w:val="28"/>
          <w:szCs w:val="28"/>
          <w:lang w:val="uk-UA" w:eastAsia="ru-RU"/>
        </w:rPr>
        <w:t xml:space="preserve"> (фундаментальної галузі), що включає в себе ряд правових підгалузей та інститутів.</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Систему адміністративного права </w:t>
      </w:r>
      <w:r w:rsidRPr="00CF1F7E">
        <w:rPr>
          <w:rFonts w:ascii="Times New Roman" w:hAnsi="Times New Roman"/>
          <w:color w:val="000000" w:themeColor="text1"/>
          <w:sz w:val="28"/>
          <w:szCs w:val="28"/>
          <w:lang w:val="uk-UA" w:eastAsia="ru-RU"/>
        </w:rPr>
        <w:t xml:space="preserve">можна представити як результат синтезу таких складових як </w:t>
      </w:r>
      <w:r w:rsidRPr="00CF1F7E">
        <w:rPr>
          <w:rFonts w:ascii="Times New Roman" w:hAnsi="Times New Roman"/>
          <w:color w:val="000000" w:themeColor="text1"/>
          <w:sz w:val="28"/>
          <w:szCs w:val="28"/>
          <w:lang w:val="uk-UA"/>
        </w:rPr>
        <w:t xml:space="preserve">галузь права, </w:t>
      </w:r>
      <w:r w:rsidRPr="00CF1F7E">
        <w:rPr>
          <w:rFonts w:ascii="Times New Roman" w:hAnsi="Times New Roman"/>
          <w:color w:val="000000" w:themeColor="text1"/>
          <w:sz w:val="28"/>
          <w:szCs w:val="28"/>
          <w:lang w:val="uk-UA" w:eastAsia="ru-RU"/>
        </w:rPr>
        <w:t xml:space="preserve">правова </w:t>
      </w:r>
      <w:r w:rsidRPr="00CF1F7E">
        <w:rPr>
          <w:rFonts w:ascii="Times New Roman" w:hAnsi="Times New Roman"/>
          <w:color w:val="000000" w:themeColor="text1"/>
          <w:sz w:val="28"/>
          <w:szCs w:val="28"/>
          <w:lang w:val="uk-UA"/>
        </w:rPr>
        <w:t>наука та навчальна дисципліна, які в свою чергу складаються з послідовно розташованих взаємопов</w:t>
      </w:r>
      <w:r w:rsidRPr="00CF1F7E">
        <w:rPr>
          <w:rFonts w:ascii="Times New Roman" w:hAnsi="Times New Roman"/>
          <w:color w:val="000000" w:themeColor="text1"/>
          <w:sz w:val="28"/>
          <w:szCs w:val="28"/>
          <w:lang w:val="uk-UA" w:eastAsia="ru-RU"/>
        </w:rPr>
        <w:t>’</w:t>
      </w:r>
      <w:r w:rsidRPr="00CF1F7E">
        <w:rPr>
          <w:rFonts w:ascii="Times New Roman" w:hAnsi="Times New Roman"/>
          <w:color w:val="000000" w:themeColor="text1"/>
          <w:sz w:val="28"/>
          <w:szCs w:val="28"/>
          <w:lang w:val="uk-UA"/>
        </w:rPr>
        <w:t xml:space="preserve">язаних компонентів. Одночасно адміністративне право як галузь права, наука і навчальна дисципліна можуть виступати і в ролі самостійних </w:t>
      </w:r>
      <w:proofErr w:type="spellStart"/>
      <w:r w:rsidRPr="00CF1F7E">
        <w:rPr>
          <w:rFonts w:ascii="Times New Roman" w:hAnsi="Times New Roman"/>
          <w:color w:val="000000" w:themeColor="text1"/>
          <w:sz w:val="28"/>
          <w:szCs w:val="28"/>
          <w:lang w:val="uk-UA"/>
        </w:rPr>
        <w:t>системоутворюючих</w:t>
      </w:r>
      <w:proofErr w:type="spellEnd"/>
      <w:r w:rsidRPr="00CF1F7E">
        <w:rPr>
          <w:rFonts w:ascii="Times New Roman" w:hAnsi="Times New Roman"/>
          <w:color w:val="000000" w:themeColor="text1"/>
          <w:sz w:val="28"/>
          <w:szCs w:val="28"/>
          <w:lang w:val="uk-UA"/>
        </w:rPr>
        <w:t xml:space="preserve"> явищ.</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Адміністративне право</w:t>
      </w:r>
      <w:r w:rsidRPr="00CF1F7E">
        <w:rPr>
          <w:rFonts w:ascii="Times New Roman" w:hAnsi="Times New Roman"/>
          <w:i/>
          <w:color w:val="000000" w:themeColor="text1"/>
          <w:sz w:val="28"/>
          <w:szCs w:val="28"/>
          <w:lang w:val="uk-UA"/>
        </w:rPr>
        <w:t xml:space="preserve"> </w:t>
      </w:r>
      <w:r w:rsidRPr="00CF1F7E">
        <w:rPr>
          <w:rFonts w:ascii="Times New Roman" w:hAnsi="Times New Roman"/>
          <w:b/>
          <w:i/>
          <w:color w:val="000000" w:themeColor="text1"/>
          <w:sz w:val="28"/>
          <w:szCs w:val="28"/>
          <w:lang w:val="uk-UA"/>
        </w:rPr>
        <w:t>як галузь</w:t>
      </w: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можна уявити як сукупність адміністративно-правових норм, розташованих в певній послідовності і згрупованих в залежності від їх правового положення, змісту та характеру регульованих ними суспільних відносин. </w:t>
      </w:r>
      <w:r w:rsidRPr="00CF1F7E">
        <w:rPr>
          <w:rFonts w:ascii="Times New Roman" w:hAnsi="Times New Roman"/>
          <w:color w:val="000000" w:themeColor="text1"/>
          <w:sz w:val="28"/>
          <w:szCs w:val="28"/>
          <w:lang w:val="uk-UA"/>
        </w:rPr>
        <w:t>Тобто, первинним елементом галузі адміністративного права (як і будь якої іншої правової галузі) є адміністративно-правова норма.</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теорії права сукупність правових норм, що регулюють однорідні і взаємопов’язані правові відносини і утворюють окрему відокремлену групу, називають правовим інститутом. Визначальним чинником при визначенні тієї чи іншої сукупності адміністративно-правових норм як адміністративно-правового інституту є саме однорідність регульованих ними суспільних відносин. Так, одною з розповсюджених ознак об’єднання адміністративно-правових норм в адміністративно-правові інститути є особливості адміністративно-правового статусу суб’єктів правовідносин </w:t>
      </w:r>
      <w:r w:rsidRPr="00CF1F7E">
        <w:rPr>
          <w:rFonts w:ascii="Times New Roman" w:eastAsia="Franklin Gothic 攨渚慈渚" w:hAnsi="Times New Roman"/>
          <w:color w:val="000000" w:themeColor="text1"/>
          <w:spacing w:val="20"/>
          <w:sz w:val="28"/>
          <w:szCs w:val="28"/>
          <w:lang w:val="uk-UA"/>
        </w:rPr>
        <w:t xml:space="preserve">у сфері </w:t>
      </w:r>
      <w:r w:rsidRPr="00CF1F7E">
        <w:rPr>
          <w:rFonts w:ascii="Times New Roman" w:eastAsia="Franklin Gothic 攨渚慈渚" w:hAnsi="Times New Roman"/>
          <w:color w:val="000000" w:themeColor="text1"/>
          <w:spacing w:val="20"/>
          <w:sz w:val="28"/>
          <w:szCs w:val="28"/>
          <w:lang w:val="uk-UA"/>
        </w:rPr>
        <w:lastRenderedPageBreak/>
        <w:t>публічного управління</w:t>
      </w:r>
      <w:r w:rsidRPr="00CF1F7E">
        <w:rPr>
          <w:rFonts w:ascii="Times New Roman" w:hAnsi="Times New Roman"/>
          <w:color w:val="000000" w:themeColor="text1"/>
          <w:sz w:val="28"/>
          <w:szCs w:val="28"/>
          <w:lang w:val="uk-UA"/>
        </w:rPr>
        <w:t>. За зазначеною ознакою, виокремлюють адміністративно-правові інститути що ви</w:t>
      </w:r>
      <w:r w:rsidR="00EF5732" w:rsidRPr="00CF1F7E">
        <w:rPr>
          <w:rFonts w:ascii="Times New Roman" w:hAnsi="Times New Roman"/>
          <w:color w:val="000000" w:themeColor="text1"/>
          <w:sz w:val="28"/>
          <w:szCs w:val="28"/>
          <w:lang w:val="uk-UA"/>
        </w:rPr>
        <w:t>значають адміністративно-правовий</w:t>
      </w:r>
      <w:r w:rsidRPr="00CF1F7E">
        <w:rPr>
          <w:rFonts w:ascii="Times New Roman" w:hAnsi="Times New Roman"/>
          <w:color w:val="000000" w:themeColor="text1"/>
          <w:sz w:val="28"/>
          <w:szCs w:val="28"/>
          <w:lang w:val="uk-UA"/>
        </w:rPr>
        <w:t xml:space="preserve"> статус Президента України, </w:t>
      </w:r>
      <w:r w:rsidRPr="00CF1F7E">
        <w:rPr>
          <w:rFonts w:ascii="Times New Roman" w:eastAsia="Franklin Gothic 攨渚慈渚" w:hAnsi="Times New Roman"/>
          <w:color w:val="000000" w:themeColor="text1"/>
          <w:spacing w:val="20"/>
          <w:sz w:val="28"/>
          <w:szCs w:val="28"/>
          <w:lang w:val="uk-UA"/>
        </w:rPr>
        <w:t>органів</w:t>
      </w:r>
      <w:r w:rsidRPr="00CF1F7E">
        <w:rPr>
          <w:rFonts w:ascii="Times New Roman" w:hAnsi="Times New Roman"/>
          <w:color w:val="000000" w:themeColor="text1"/>
          <w:spacing w:val="20"/>
          <w:sz w:val="28"/>
          <w:szCs w:val="28"/>
          <w:lang w:val="uk-UA"/>
        </w:rPr>
        <w:t xml:space="preserve"> виконавчої влади, органів місцевого самоврядування, </w:t>
      </w:r>
      <w:r w:rsidRPr="00CF1F7E">
        <w:rPr>
          <w:rFonts w:ascii="Times New Roman" w:hAnsi="Times New Roman"/>
          <w:color w:val="000000" w:themeColor="text1"/>
          <w:sz w:val="28"/>
          <w:szCs w:val="28"/>
          <w:lang w:val="uk-UA"/>
        </w:rPr>
        <w:t xml:space="preserve">державних службовців, службовців </w:t>
      </w:r>
      <w:r w:rsidRPr="00CF1F7E">
        <w:rPr>
          <w:rFonts w:ascii="Times New Roman" w:hAnsi="Times New Roman"/>
          <w:color w:val="000000" w:themeColor="text1"/>
          <w:spacing w:val="20"/>
          <w:sz w:val="28"/>
          <w:szCs w:val="28"/>
          <w:lang w:val="uk-UA"/>
        </w:rPr>
        <w:t>органів місцевого самоврядування та ін</w:t>
      </w:r>
      <w:r w:rsidRPr="00CF1F7E">
        <w:rPr>
          <w:rFonts w:ascii="Times New Roman" w:hAnsi="Times New Roman"/>
          <w:color w:val="000000" w:themeColor="text1"/>
          <w:sz w:val="28"/>
          <w:szCs w:val="28"/>
          <w:lang w:val="uk-UA"/>
        </w:rPr>
        <w:t xml:space="preserve">. </w:t>
      </w:r>
    </w:p>
    <w:p w:rsidR="003F34C0" w:rsidRPr="00CF1F7E" w:rsidRDefault="003F34C0"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Наступна ознака, за якою можна виокремити окремі адміністративно-правові інститути, - це об’єкт суспільних відносин, які врегульовуються певним колом адміністративно-правових норм. За зазначеною ознакою, можна виділити адміністративно-правові інститути, норми яких спрямовані на реалізацію прав, обов’язків та законних інтересів громадян </w:t>
      </w:r>
      <w:r w:rsidRPr="00CF1F7E">
        <w:rPr>
          <w:rFonts w:ascii="Times New Roman" w:eastAsia="Franklin Gothic 攨渚慈渚" w:hAnsi="Times New Roman"/>
          <w:color w:val="000000" w:themeColor="text1"/>
          <w:spacing w:val="20"/>
          <w:sz w:val="28"/>
          <w:szCs w:val="28"/>
          <w:lang w:val="uk-UA"/>
        </w:rPr>
        <w:t>та юридичних осіб</w:t>
      </w:r>
      <w:r w:rsidRPr="00CF1F7E">
        <w:rPr>
          <w:rFonts w:ascii="Times New Roman" w:hAnsi="Times New Roman"/>
          <w:color w:val="000000" w:themeColor="text1"/>
          <w:sz w:val="28"/>
          <w:szCs w:val="28"/>
          <w:lang w:val="uk-UA"/>
        </w:rPr>
        <w:t xml:space="preserve">. Наприклад, у зазначеному контексті можна виокремити адміністративно-правовий інститут об’єднання громадян в політичні партії та </w:t>
      </w:r>
      <w:r w:rsidR="00EF5732" w:rsidRPr="00CF1F7E">
        <w:rPr>
          <w:rFonts w:ascii="Times New Roman" w:hAnsi="Times New Roman"/>
          <w:color w:val="000000" w:themeColor="text1"/>
          <w:sz w:val="28"/>
          <w:szCs w:val="28"/>
          <w:lang w:val="uk-UA"/>
        </w:rPr>
        <w:t xml:space="preserve">інші </w:t>
      </w:r>
      <w:r w:rsidRPr="00CF1F7E">
        <w:rPr>
          <w:rFonts w:ascii="Times New Roman" w:hAnsi="Times New Roman"/>
          <w:color w:val="000000" w:themeColor="text1"/>
          <w:sz w:val="28"/>
          <w:szCs w:val="28"/>
          <w:lang w:val="uk-UA"/>
        </w:rPr>
        <w:t>громадські об’єднання, адміністративно-правовий інститут щодо виконання військового обов’язку, адміністративно-правовий інститут державної реєстрації юридичних осіб, громадян-</w:t>
      </w:r>
      <w:r w:rsidRPr="00CF1F7E">
        <w:rPr>
          <w:rFonts w:ascii="Times New Roman" w:hAnsi="Times New Roman"/>
          <w:color w:val="000000" w:themeColor="text1"/>
          <w:spacing w:val="20"/>
          <w:sz w:val="28"/>
          <w:szCs w:val="28"/>
          <w:lang w:val="uk-UA"/>
        </w:rPr>
        <w:t>суб’єктів</w:t>
      </w:r>
      <w:r w:rsidRPr="00CF1F7E">
        <w:rPr>
          <w:rFonts w:ascii="Times New Roman" w:hAnsi="Times New Roman"/>
          <w:color w:val="000000" w:themeColor="text1"/>
          <w:sz w:val="28"/>
          <w:szCs w:val="28"/>
          <w:lang w:val="uk-UA"/>
        </w:rPr>
        <w:t xml:space="preserve"> підприємницької діяльності тощо.</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Серед правоохоронних адміністративно-правових норм виокремлюють такі адміністративно-правові інститути як: адміністративного примусу,  адміністративної відповідальності, забезпечення законності та дисципліни в діяльності органів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та ін.</w:t>
      </w:r>
    </w:p>
    <w:p w:rsidR="003F34C0" w:rsidRPr="00CF1F7E" w:rsidRDefault="003F34C0" w:rsidP="00CF1F7E">
      <w:pPr>
        <w:spacing w:after="0" w:line="360" w:lineRule="auto"/>
        <w:ind w:firstLine="539"/>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У даному контексті слід зазначити, що сформована система адміністративного права не передбачає чіткого поділу на </w:t>
      </w:r>
      <w:r w:rsidRPr="00CF1F7E">
        <w:rPr>
          <w:rFonts w:ascii="Times New Roman" w:hAnsi="Times New Roman"/>
          <w:color w:val="000000" w:themeColor="text1"/>
          <w:sz w:val="28"/>
          <w:szCs w:val="28"/>
          <w:lang w:val="uk-UA"/>
        </w:rPr>
        <w:t>правові інститути</w:t>
      </w:r>
      <w:r w:rsidRPr="00CF1F7E">
        <w:rPr>
          <w:rFonts w:ascii="Times New Roman" w:hAnsi="Times New Roman"/>
          <w:color w:val="000000" w:themeColor="text1"/>
          <w:sz w:val="28"/>
          <w:szCs w:val="28"/>
          <w:shd w:val="clear" w:color="auto" w:fill="FFFFFF"/>
          <w:lang w:val="uk-UA"/>
        </w:rPr>
        <w:t xml:space="preserve">. Так, в одному нормативному правовому акті можуть міститися норми кількох адміністративно-правових інститутів, а норми, що відносяться до одного і того ж адміністративно-правовому інституту, можуть міститися в різних адміністративних нормативних правових актах. </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Правові інститути можуть об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єднуватися в більш об’ємні утворення - підгалузі. В адміністративному праві можна визначити кілька чинників виділення його підгалузей.</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Як і будь яку галузь адміністративне право поділяють на матеріальну та процесуальну частину (підгалузь). При цьому традиційному поділі основне значення набуває такий чинник як призначення правових норм. Тобто виокремлюється сукупність норм, призначенням яких є встановлення прав і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єктів правовідносин</w:t>
      </w:r>
      <w:r w:rsidRPr="00CF1F7E">
        <w:rPr>
          <w:rFonts w:ascii="Times New Roman" w:eastAsia="Franklin Gothic 攨渚慈渚" w:hAnsi="Times New Roman"/>
          <w:color w:val="000000" w:themeColor="text1"/>
          <w:spacing w:val="20"/>
          <w:sz w:val="28"/>
          <w:szCs w:val="28"/>
          <w:lang w:val="uk-UA"/>
        </w:rPr>
        <w:t xml:space="preserve"> сфери публічного управління</w:t>
      </w:r>
      <w:r w:rsidRPr="00CF1F7E">
        <w:rPr>
          <w:rFonts w:ascii="Times New Roman" w:hAnsi="Times New Roman"/>
          <w:color w:val="000000" w:themeColor="text1"/>
          <w:sz w:val="28"/>
          <w:szCs w:val="28"/>
          <w:lang w:val="uk-UA"/>
        </w:rPr>
        <w:t xml:space="preserve"> (матеріальна підгалузь адміністративного права), а також виокремлюється сукупність норм, призначенням яких є регулювання порядку реалізації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язків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(процесуальна підгалузь адміністративного права).</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Наступний не менш важливий чинник виокремлення підгалузей адміністративного права це функціональна спрямованість правових норм. Враховуючи цей чинник традиційно виокремлюється сукупність норм, які функціонально спрямовані на добровільну (без застосування будь яких примусових заходів) реалізацію прав,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 та законних інтересів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єктів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(так звану регулятивну підгалузь адміністративного права), а також сукупність норм, які функціонально спрямовані на забезпечення законності та дисципліни, громадського порядку та громадської безпеки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(так звану правоохоронну підгалузь адміністративного права).</w:t>
      </w:r>
      <w:r w:rsidRPr="00CF1F7E">
        <w:rPr>
          <w:rFonts w:ascii="Times New Roman" w:hAnsi="Times New Roman"/>
          <w:color w:val="000000" w:themeColor="text1"/>
          <w:sz w:val="28"/>
          <w:szCs w:val="28"/>
          <w:lang w:val="uk-UA"/>
        </w:rPr>
        <w:br/>
        <w:t xml:space="preserve">       Існують і інші чинники виокремлення підгалузей адміністративного права. Так, наприклад, за сферою (галуззю, підгалуззю) застосування правових норм виокремлюється сукупність норм, які регулюють правовідносини у різних сферах економіки (у галузях містобудування, підприємництва та ін.), адміністративно-політичної (у галузях охорони державного кордону, юстиції та ін.), соціально-культурної (у галузях освіти, культури та ін.).</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Незважаючи на величезну кількість адміністративно-правових норм, а відповідно, і велику чисельність правових актів в яких вони містяться</w:t>
      </w:r>
      <w:r w:rsidR="00AA117D"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галузь адміністративного права являє собою єдиний, цілісний та </w:t>
      </w:r>
      <w:proofErr w:type="spellStart"/>
      <w:r w:rsidRPr="00CF1F7E">
        <w:rPr>
          <w:rFonts w:ascii="Times New Roman" w:hAnsi="Times New Roman"/>
          <w:color w:val="000000" w:themeColor="text1"/>
          <w:sz w:val="28"/>
          <w:szCs w:val="28"/>
          <w:lang w:val="uk-UA"/>
        </w:rPr>
        <w:t>системоутворюючий</w:t>
      </w:r>
      <w:proofErr w:type="spellEnd"/>
      <w:r w:rsidRPr="00CF1F7E">
        <w:rPr>
          <w:rFonts w:ascii="Times New Roman" w:hAnsi="Times New Roman"/>
          <w:color w:val="000000" w:themeColor="text1"/>
          <w:sz w:val="28"/>
          <w:szCs w:val="28"/>
          <w:lang w:val="uk-UA"/>
        </w:rPr>
        <w:t xml:space="preserve"> елемент вітчизняної правової системи. Єдність та </w:t>
      </w:r>
      <w:r w:rsidRPr="00CF1F7E">
        <w:rPr>
          <w:rFonts w:ascii="Times New Roman" w:hAnsi="Times New Roman"/>
          <w:color w:val="000000" w:themeColor="text1"/>
          <w:sz w:val="28"/>
          <w:szCs w:val="28"/>
          <w:lang w:val="uk-UA"/>
        </w:rPr>
        <w:lastRenderedPageBreak/>
        <w:t>цілісність галузі адміністративного права забезпечується шляхом об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єднання однорідних за метою створення, функціональним призначенням та спрямованістю адміністративно-правових норм у певні нормативно-правові акти, які є різними за обсягом,  безпосередньою метою прийняття, змістом, юридичною силою та іншими характеристиками, проте об’єднані ключовою ознакою - сферою застосування, а саме - сферою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w:t>
      </w:r>
    </w:p>
    <w:p w:rsidR="003F34C0" w:rsidRPr="00CF1F7E" w:rsidRDefault="003F34C0" w:rsidP="00CF1F7E">
      <w:pPr>
        <w:spacing w:after="0" w:line="360" w:lineRule="auto"/>
        <w:ind w:firstLine="540"/>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Зазвичай зазначені складові частини адміністративного права в цілісній єдності і певній логічній послідовності фахівцями  </w:t>
      </w:r>
      <w:r w:rsidRPr="00CF1F7E">
        <w:rPr>
          <w:rFonts w:ascii="Times New Roman" w:hAnsi="Times New Roman"/>
          <w:color w:val="000000" w:themeColor="text1"/>
          <w:sz w:val="28"/>
          <w:szCs w:val="28"/>
          <w:lang w:val="uk-UA"/>
        </w:rPr>
        <w:t>адміністративного права</w:t>
      </w:r>
      <w:r w:rsidRPr="00CF1F7E">
        <w:rPr>
          <w:rStyle w:val="alt-edited"/>
          <w:rFonts w:ascii="Times New Roman" w:hAnsi="Times New Roman"/>
          <w:color w:val="000000" w:themeColor="text1"/>
          <w:sz w:val="28"/>
          <w:szCs w:val="28"/>
          <w:lang w:val="uk-UA"/>
        </w:rPr>
        <w:t xml:space="preserve"> розташовуються між Загальною та Особливою частиною.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Style w:val="alt-edited"/>
          <w:rFonts w:ascii="Times New Roman" w:hAnsi="Times New Roman"/>
          <w:b/>
          <w:i/>
          <w:color w:val="000000" w:themeColor="text1"/>
          <w:sz w:val="28"/>
          <w:szCs w:val="28"/>
          <w:lang w:val="uk-UA"/>
        </w:rPr>
        <w:t>Загальна частина</w:t>
      </w:r>
      <w:r w:rsidRPr="00CF1F7E">
        <w:rPr>
          <w:rStyle w:val="alt-edited"/>
          <w:rFonts w:ascii="Times New Roman" w:hAnsi="Times New Roman"/>
          <w:color w:val="000000" w:themeColor="text1"/>
          <w:sz w:val="28"/>
          <w:szCs w:val="28"/>
          <w:lang w:val="uk-UA"/>
        </w:rPr>
        <w:t xml:space="preserve"> являє собою сукупність норм, які визначають загальні засади, принципи, функції адміністративного права; правове положення суб</w:t>
      </w:r>
      <w:r w:rsidRPr="00CF1F7E">
        <w:rPr>
          <w:rFonts w:ascii="Times New Roman" w:hAnsi="Times New Roman"/>
          <w:color w:val="000000" w:themeColor="text1"/>
          <w:spacing w:val="20"/>
          <w:sz w:val="28"/>
          <w:szCs w:val="28"/>
          <w:lang w:val="uk-UA"/>
        </w:rPr>
        <w:t>’</w:t>
      </w:r>
      <w:r w:rsidRPr="00CF1F7E">
        <w:rPr>
          <w:rStyle w:val="alt-edited"/>
          <w:rFonts w:ascii="Times New Roman" w:hAnsi="Times New Roman"/>
          <w:color w:val="000000" w:themeColor="text1"/>
          <w:sz w:val="28"/>
          <w:szCs w:val="28"/>
          <w:lang w:val="uk-UA"/>
        </w:rPr>
        <w:t xml:space="preserve">єктів адміністративного права; форми та методи державного управління; загальні засади </w:t>
      </w:r>
      <w:proofErr w:type="spellStart"/>
      <w:r w:rsidRPr="00CF1F7E">
        <w:rPr>
          <w:rStyle w:val="alt-edited"/>
          <w:rFonts w:ascii="Times New Roman" w:hAnsi="Times New Roman"/>
          <w:color w:val="000000" w:themeColor="text1"/>
          <w:sz w:val="28"/>
          <w:szCs w:val="28"/>
          <w:lang w:val="uk-UA"/>
        </w:rPr>
        <w:t>най</w:t>
      </w:r>
      <w:r w:rsidRPr="00CF1F7E">
        <w:rPr>
          <w:rFonts w:ascii="Times New Roman" w:hAnsi="Times New Roman"/>
          <w:color w:val="000000" w:themeColor="text1"/>
          <w:sz w:val="28"/>
          <w:szCs w:val="28"/>
          <w:shd w:val="clear" w:color="auto" w:fill="FFFFFF"/>
          <w:lang w:val="uk-UA"/>
        </w:rPr>
        <w:t>розповсюджених</w:t>
      </w:r>
      <w:proofErr w:type="spellEnd"/>
      <w:r w:rsidRPr="00CF1F7E">
        <w:rPr>
          <w:rStyle w:val="alt-edited"/>
          <w:rFonts w:ascii="Times New Roman" w:hAnsi="Times New Roman"/>
          <w:color w:val="000000" w:themeColor="text1"/>
          <w:sz w:val="28"/>
          <w:szCs w:val="28"/>
          <w:lang w:val="uk-UA"/>
        </w:rPr>
        <w:t xml:space="preserve"> адміністративних проваджень, процедур та адміністративно-правових режимів; основні положення щодо дотримання законності і дисципліни у </w:t>
      </w:r>
      <w:r w:rsidRPr="00CF1F7E">
        <w:rPr>
          <w:rFonts w:ascii="Times New Roman" w:eastAsia="Franklin Gothic 攨渚慈渚" w:hAnsi="Times New Roman"/>
          <w:color w:val="000000" w:themeColor="text1"/>
          <w:spacing w:val="20"/>
          <w:sz w:val="28"/>
          <w:szCs w:val="28"/>
          <w:lang w:val="uk-UA"/>
        </w:rPr>
        <w:t>публічному</w:t>
      </w:r>
      <w:r w:rsidRPr="00CF1F7E">
        <w:rPr>
          <w:rStyle w:val="alt-edited"/>
          <w:rFonts w:ascii="Times New Roman" w:hAnsi="Times New Roman"/>
          <w:color w:val="000000" w:themeColor="text1"/>
          <w:sz w:val="28"/>
          <w:szCs w:val="28"/>
          <w:lang w:val="uk-UA"/>
        </w:rPr>
        <w:t xml:space="preserve"> управлінні тощо.</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Style w:val="hps"/>
          <w:rFonts w:ascii="Times New Roman" w:hAnsi="Times New Roman"/>
          <w:b/>
          <w:i/>
          <w:color w:val="000000" w:themeColor="text1"/>
          <w:sz w:val="28"/>
          <w:szCs w:val="28"/>
          <w:lang w:val="uk-UA"/>
        </w:rPr>
        <w:t>Особливу частину</w:t>
      </w:r>
      <w:r w:rsidRPr="00CF1F7E">
        <w:rPr>
          <w:rFonts w:ascii="Times New Roman" w:hAnsi="Times New Roman"/>
          <w:b/>
          <w:i/>
          <w:color w:val="000000" w:themeColor="text1"/>
          <w:sz w:val="28"/>
          <w:szCs w:val="28"/>
          <w:lang w:val="uk-UA"/>
        </w:rPr>
        <w:t xml:space="preserve"> адміністративного права</w:t>
      </w:r>
      <w:r w:rsidRPr="00CF1F7E">
        <w:rPr>
          <w:rStyle w:val="alt-edited"/>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складають</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норми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що упорядковують </w:t>
      </w:r>
      <w:r w:rsidRPr="00CF1F7E">
        <w:rPr>
          <w:rFonts w:ascii="Times New Roman" w:hAnsi="Times New Roman"/>
          <w:color w:val="000000" w:themeColor="text1"/>
          <w:sz w:val="28"/>
          <w:szCs w:val="28"/>
          <w:lang w:val="uk-UA"/>
        </w:rPr>
        <w:t>суспільні відносини у різних сферах (галузях) суспільно</w:t>
      </w:r>
      <w:r w:rsidR="00CF44CA" w:rsidRPr="00CF1F7E">
        <w:rPr>
          <w:rFonts w:ascii="Times New Roman" w:hAnsi="Times New Roman"/>
          <w:color w:val="000000" w:themeColor="text1"/>
          <w:sz w:val="28"/>
          <w:szCs w:val="28"/>
          <w:lang w:val="uk-UA"/>
        </w:rPr>
        <w:t xml:space="preserve">го життя. Традиційно більшістю </w:t>
      </w:r>
      <w:proofErr w:type="spellStart"/>
      <w:r w:rsidR="00CF44CA" w:rsidRPr="00CF1F7E">
        <w:rPr>
          <w:rFonts w:ascii="Times New Roman" w:hAnsi="Times New Roman"/>
          <w:color w:val="000000" w:themeColor="text1"/>
          <w:sz w:val="28"/>
          <w:szCs w:val="28"/>
          <w:lang w:val="uk-UA"/>
        </w:rPr>
        <w:t>в</w:t>
      </w:r>
      <w:r w:rsidRPr="00CF1F7E">
        <w:rPr>
          <w:rFonts w:ascii="Times New Roman" w:hAnsi="Times New Roman"/>
          <w:color w:val="000000" w:themeColor="text1"/>
          <w:sz w:val="28"/>
          <w:szCs w:val="28"/>
          <w:lang w:val="uk-UA"/>
        </w:rPr>
        <w:t>чених-адміністративистів</w:t>
      </w:r>
      <w:proofErr w:type="spellEnd"/>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у сфері публічного управління виокремлюється сфера економіки, адміністративно-політична та соціально-культурна сфера </w:t>
      </w:r>
      <w:r w:rsidRPr="00CF1F7E">
        <w:rPr>
          <w:rFonts w:ascii="Times New Roman" w:hAnsi="Times New Roman"/>
          <w:color w:val="000000" w:themeColor="text1"/>
          <w:sz w:val="28"/>
          <w:szCs w:val="28"/>
          <w:lang w:val="uk-UA"/>
        </w:rPr>
        <w:t xml:space="preserve">суспільних відносин. Також нерідко фахівцями адміністративного права </w:t>
      </w:r>
      <w:r w:rsidRPr="00CF1F7E">
        <w:rPr>
          <w:rFonts w:ascii="Times New Roman" w:eastAsia="Franklin Gothic 攨渚慈渚" w:hAnsi="Times New Roman"/>
          <w:color w:val="000000" w:themeColor="text1"/>
          <w:spacing w:val="20"/>
          <w:sz w:val="28"/>
          <w:szCs w:val="28"/>
          <w:lang w:val="uk-UA"/>
        </w:rPr>
        <w:t xml:space="preserve">виокремлюється і галузі </w:t>
      </w:r>
      <w:r w:rsidRPr="00CF1F7E">
        <w:rPr>
          <w:rFonts w:ascii="Times New Roman" w:hAnsi="Times New Roman"/>
          <w:color w:val="000000" w:themeColor="text1"/>
          <w:sz w:val="28"/>
          <w:szCs w:val="28"/>
          <w:lang w:val="uk-UA"/>
        </w:rPr>
        <w:t xml:space="preserve">суспільних відносин в яких переважно здійснюється міжгалузеве </w:t>
      </w:r>
      <w:r w:rsidRPr="00CF1F7E">
        <w:rPr>
          <w:rFonts w:ascii="Times New Roman" w:eastAsia="Franklin Gothic 攨渚慈渚" w:hAnsi="Times New Roman"/>
          <w:color w:val="000000" w:themeColor="text1"/>
          <w:spacing w:val="20"/>
          <w:sz w:val="28"/>
          <w:szCs w:val="28"/>
          <w:lang w:val="uk-UA"/>
        </w:rPr>
        <w:t>управління.</w:t>
      </w:r>
    </w:p>
    <w:p w:rsidR="003F34C0" w:rsidRPr="00CF1F7E" w:rsidRDefault="003F34C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color w:val="000000" w:themeColor="text1"/>
          <w:sz w:val="28"/>
          <w:szCs w:val="28"/>
          <w:lang w:val="uk-UA"/>
        </w:rPr>
        <w:t xml:space="preserve">         </w:t>
      </w:r>
      <w:r w:rsidRPr="00CF1F7E">
        <w:rPr>
          <w:rFonts w:ascii="Times New Roman" w:hAnsi="Times New Roman"/>
          <w:b/>
          <w:i/>
          <w:color w:val="000000" w:themeColor="text1"/>
          <w:sz w:val="28"/>
          <w:szCs w:val="28"/>
          <w:lang w:val="uk-UA"/>
        </w:rPr>
        <w:t>Наука адміністративного права</w:t>
      </w:r>
      <w:r w:rsidRPr="00CF1F7E">
        <w:rPr>
          <w:rFonts w:ascii="Times New Roman" w:hAnsi="Times New Roman"/>
          <w:color w:val="000000" w:themeColor="text1"/>
          <w:sz w:val="28"/>
          <w:szCs w:val="28"/>
          <w:lang w:val="uk-UA"/>
        </w:rPr>
        <w:t xml:space="preserve"> є вагомою складовою правової науки і може бути </w:t>
      </w:r>
      <w:r w:rsidRPr="00CF1F7E">
        <w:rPr>
          <w:rFonts w:ascii="Times New Roman" w:hAnsi="Times New Roman"/>
          <w:color w:val="000000" w:themeColor="text1"/>
          <w:sz w:val="28"/>
          <w:szCs w:val="28"/>
          <w:shd w:val="clear" w:color="auto" w:fill="FFFFFF"/>
          <w:lang w:val="uk-UA"/>
        </w:rPr>
        <w:t>представлена</w:t>
      </w:r>
      <w:r w:rsidRPr="00CF1F7E">
        <w:rPr>
          <w:rFonts w:ascii="Times New Roman" w:hAnsi="Times New Roman"/>
          <w:color w:val="000000" w:themeColor="text1"/>
          <w:sz w:val="28"/>
          <w:szCs w:val="28"/>
          <w:lang w:val="uk-UA"/>
        </w:rPr>
        <w:t xml:space="preserve"> як система теоретичних поглядів, ідей, доктрин та уявлень про об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єктивні закономірності щодо:</w:t>
      </w:r>
    </w:p>
    <w:p w:rsidR="003F34C0" w:rsidRPr="00CF1F7E" w:rsidRDefault="003F34C0" w:rsidP="00CF1F7E">
      <w:pPr>
        <w:pStyle w:val="a9"/>
        <w:numPr>
          <w:ilvl w:val="0"/>
          <w:numId w:val="3"/>
        </w:numPr>
        <w:wordWrap/>
        <w:spacing w:line="360" w:lineRule="auto"/>
        <w:ind w:left="0"/>
        <w:rPr>
          <w:rStyle w:val="alt-edited"/>
          <w:i/>
          <w:color w:val="000000" w:themeColor="text1"/>
          <w:sz w:val="28"/>
          <w:szCs w:val="28"/>
          <w:lang w:val="uk-UA"/>
        </w:rPr>
      </w:pPr>
      <w:r w:rsidRPr="00CF1F7E">
        <w:rPr>
          <w:i/>
          <w:color w:val="000000" w:themeColor="text1"/>
          <w:sz w:val="28"/>
          <w:szCs w:val="28"/>
          <w:lang w:val="uk-UA"/>
        </w:rPr>
        <w:t xml:space="preserve">трансформації суспільних відносин </w:t>
      </w:r>
      <w:r w:rsidRPr="00CF1F7E">
        <w:rPr>
          <w:rFonts w:eastAsia="Franklin Gothic 攨渚慈渚"/>
          <w:i/>
          <w:color w:val="000000" w:themeColor="text1"/>
          <w:spacing w:val="20"/>
          <w:sz w:val="28"/>
          <w:szCs w:val="28"/>
          <w:lang w:val="uk-UA"/>
        </w:rPr>
        <w:t>у сфері публічного управління</w:t>
      </w:r>
      <w:r w:rsidRPr="00CF1F7E">
        <w:rPr>
          <w:i/>
          <w:color w:val="000000" w:themeColor="text1"/>
          <w:sz w:val="28"/>
          <w:szCs w:val="28"/>
          <w:lang w:val="uk-UA"/>
        </w:rPr>
        <w:t>;</w:t>
      </w:r>
    </w:p>
    <w:p w:rsidR="003F34C0" w:rsidRPr="00CF1F7E" w:rsidRDefault="003F34C0" w:rsidP="00CF1F7E">
      <w:pPr>
        <w:pStyle w:val="a9"/>
        <w:numPr>
          <w:ilvl w:val="0"/>
          <w:numId w:val="3"/>
        </w:numPr>
        <w:wordWrap/>
        <w:spacing w:line="360" w:lineRule="auto"/>
        <w:ind w:left="0"/>
        <w:rPr>
          <w:i/>
          <w:color w:val="000000" w:themeColor="text1"/>
          <w:sz w:val="28"/>
          <w:szCs w:val="28"/>
          <w:lang w:val="uk-UA"/>
        </w:rPr>
      </w:pPr>
      <w:r w:rsidRPr="00CF1F7E">
        <w:rPr>
          <w:rStyle w:val="alt-edited"/>
          <w:i/>
          <w:color w:val="000000" w:themeColor="text1"/>
          <w:sz w:val="28"/>
          <w:szCs w:val="28"/>
          <w:lang w:val="uk-UA"/>
        </w:rPr>
        <w:t>загальних засад, функцій, принципів</w:t>
      </w:r>
      <w:r w:rsidRPr="00CF1F7E">
        <w:rPr>
          <w:i/>
          <w:color w:val="000000" w:themeColor="text1"/>
          <w:sz w:val="28"/>
          <w:szCs w:val="28"/>
          <w:lang w:val="uk-UA"/>
        </w:rPr>
        <w:t xml:space="preserve"> адміністративного права, історії його становлення як фундаментальної правової галузі та перспективах розвитку;</w:t>
      </w:r>
    </w:p>
    <w:p w:rsidR="003F34C0" w:rsidRPr="00CF1F7E" w:rsidRDefault="003F34C0" w:rsidP="00CF1F7E">
      <w:pPr>
        <w:pStyle w:val="a9"/>
        <w:numPr>
          <w:ilvl w:val="0"/>
          <w:numId w:val="3"/>
        </w:numPr>
        <w:wordWrap/>
        <w:spacing w:line="360" w:lineRule="auto"/>
        <w:ind w:left="0"/>
        <w:rPr>
          <w:i/>
          <w:color w:val="000000" w:themeColor="text1"/>
          <w:sz w:val="28"/>
          <w:szCs w:val="28"/>
          <w:lang w:val="uk-UA"/>
        </w:rPr>
      </w:pPr>
      <w:r w:rsidRPr="00CF1F7E">
        <w:rPr>
          <w:i/>
          <w:color w:val="000000" w:themeColor="text1"/>
          <w:sz w:val="28"/>
          <w:szCs w:val="28"/>
          <w:lang w:val="uk-UA"/>
        </w:rPr>
        <w:t xml:space="preserve">структурних змін предмету та методу адміністративно-правового </w:t>
      </w:r>
      <w:r w:rsidRPr="00CF1F7E">
        <w:rPr>
          <w:i/>
          <w:color w:val="000000" w:themeColor="text1"/>
          <w:sz w:val="28"/>
          <w:szCs w:val="28"/>
          <w:lang w:val="uk-UA"/>
        </w:rPr>
        <w:lastRenderedPageBreak/>
        <w:t>регулювання;</w:t>
      </w:r>
    </w:p>
    <w:p w:rsidR="003F34C0" w:rsidRPr="00CF1F7E" w:rsidRDefault="003F34C0" w:rsidP="00CF1F7E">
      <w:pPr>
        <w:pStyle w:val="a9"/>
        <w:numPr>
          <w:ilvl w:val="0"/>
          <w:numId w:val="3"/>
        </w:numPr>
        <w:wordWrap/>
        <w:spacing w:line="360" w:lineRule="auto"/>
        <w:ind w:left="0"/>
        <w:rPr>
          <w:i/>
          <w:color w:val="000000" w:themeColor="text1"/>
          <w:sz w:val="28"/>
          <w:szCs w:val="28"/>
          <w:lang w:val="uk-UA"/>
        </w:rPr>
      </w:pPr>
      <w:r w:rsidRPr="00CF1F7E">
        <w:rPr>
          <w:i/>
          <w:color w:val="000000" w:themeColor="text1"/>
          <w:sz w:val="28"/>
          <w:szCs w:val="28"/>
          <w:lang w:val="uk-UA"/>
        </w:rPr>
        <w:t xml:space="preserve">соціально-правової сутності та ефективності </w:t>
      </w:r>
      <w:r w:rsidRPr="00CF1F7E">
        <w:rPr>
          <w:rFonts w:eastAsia="Franklin Gothic 攨渚慈渚"/>
          <w:i/>
          <w:color w:val="000000" w:themeColor="text1"/>
          <w:spacing w:val="20"/>
          <w:sz w:val="28"/>
          <w:szCs w:val="28"/>
          <w:lang w:val="uk-UA"/>
        </w:rPr>
        <w:t>публічного управління</w:t>
      </w:r>
      <w:r w:rsidRPr="00CF1F7E">
        <w:rPr>
          <w:i/>
          <w:color w:val="000000" w:themeColor="text1"/>
          <w:sz w:val="28"/>
          <w:szCs w:val="28"/>
          <w:lang w:val="uk-UA"/>
        </w:rPr>
        <w:t>;</w:t>
      </w:r>
    </w:p>
    <w:p w:rsidR="003F34C0" w:rsidRPr="00CF1F7E" w:rsidRDefault="003F34C0" w:rsidP="00CF1F7E">
      <w:pPr>
        <w:pStyle w:val="a9"/>
        <w:numPr>
          <w:ilvl w:val="0"/>
          <w:numId w:val="3"/>
        </w:numPr>
        <w:wordWrap/>
        <w:spacing w:line="360" w:lineRule="auto"/>
        <w:ind w:left="0"/>
        <w:rPr>
          <w:rFonts w:eastAsia="Franklin Gothic 攨渚慈渚"/>
          <w:i/>
          <w:color w:val="000000" w:themeColor="text1"/>
          <w:spacing w:val="20"/>
          <w:sz w:val="28"/>
          <w:szCs w:val="28"/>
          <w:lang w:val="uk-UA"/>
        </w:rPr>
      </w:pPr>
      <w:r w:rsidRPr="00CF1F7E">
        <w:rPr>
          <w:i/>
          <w:color w:val="000000" w:themeColor="text1"/>
          <w:sz w:val="28"/>
          <w:szCs w:val="28"/>
          <w:lang w:val="uk-UA"/>
        </w:rPr>
        <w:t xml:space="preserve"> реформування та тенденції розвитку адміністративного законодавства тощо.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Джерелами адміністративного права як науки є наукові праці, а саме: дисертації, монографії, наукові доповіді та обговорення на конференціях та круглих столах, статті, енциклопедії, тези доповідей, науково-практичні коментарі законодавства та інші наукові видання), в яких у систематизованому вигляді з використанням наукової методології висвітлюються результати наукових досліджень по певним напрямах адміністративно-правової проблематиці.</w:t>
      </w:r>
    </w:p>
    <w:p w:rsidR="003F34C0" w:rsidRPr="00CF1F7E" w:rsidRDefault="004B1BA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Серед вітчизняних в</w:t>
      </w:r>
      <w:r w:rsidR="003F34C0" w:rsidRPr="00CF1F7E">
        <w:rPr>
          <w:rFonts w:ascii="Times New Roman" w:hAnsi="Times New Roman"/>
          <w:color w:val="000000" w:themeColor="text1"/>
          <w:sz w:val="28"/>
          <w:szCs w:val="28"/>
          <w:lang w:val="uk-UA"/>
        </w:rPr>
        <w:t>чених, праці яких зробили помітний вагомий внесок у розвиток сучасної науки адміністративног</w:t>
      </w:r>
      <w:r w:rsidR="00EE01D5" w:rsidRPr="00CF1F7E">
        <w:rPr>
          <w:rFonts w:ascii="Times New Roman" w:hAnsi="Times New Roman"/>
          <w:color w:val="000000" w:themeColor="text1"/>
          <w:sz w:val="28"/>
          <w:szCs w:val="28"/>
          <w:lang w:val="uk-UA"/>
        </w:rPr>
        <w:t>о права, слід відзначити таких в</w:t>
      </w:r>
      <w:r w:rsidR="003F34C0" w:rsidRPr="00CF1F7E">
        <w:rPr>
          <w:rFonts w:ascii="Times New Roman" w:hAnsi="Times New Roman"/>
          <w:color w:val="000000" w:themeColor="text1"/>
          <w:sz w:val="28"/>
          <w:szCs w:val="28"/>
          <w:lang w:val="uk-UA"/>
        </w:rPr>
        <w:t xml:space="preserve">чених як: </w:t>
      </w:r>
      <w:proofErr w:type="spellStart"/>
      <w:r w:rsidR="003F34C0" w:rsidRPr="00CF1F7E">
        <w:rPr>
          <w:rFonts w:ascii="Times New Roman" w:hAnsi="Times New Roman"/>
          <w:color w:val="000000" w:themeColor="text1"/>
          <w:sz w:val="28"/>
          <w:szCs w:val="28"/>
          <w:lang w:val="uk-UA"/>
        </w:rPr>
        <w:t>Авер’янов</w:t>
      </w:r>
      <w:proofErr w:type="spellEnd"/>
      <w:r w:rsidR="003F34C0" w:rsidRPr="00CF1F7E">
        <w:rPr>
          <w:rFonts w:ascii="Times New Roman" w:hAnsi="Times New Roman"/>
          <w:color w:val="000000" w:themeColor="text1"/>
          <w:sz w:val="28"/>
          <w:szCs w:val="28"/>
          <w:lang w:val="uk-UA"/>
        </w:rPr>
        <w:t xml:space="preserve"> В. Б., Алфьоров С. М., Андрійко О. Ф., </w:t>
      </w:r>
      <w:proofErr w:type="spellStart"/>
      <w:r w:rsidR="003F34C0" w:rsidRPr="00CF1F7E">
        <w:rPr>
          <w:rFonts w:ascii="Times New Roman" w:hAnsi="Times New Roman"/>
          <w:color w:val="000000" w:themeColor="text1"/>
          <w:sz w:val="28"/>
          <w:szCs w:val="28"/>
          <w:lang w:val="uk-UA"/>
        </w:rPr>
        <w:t>Арістова</w:t>
      </w:r>
      <w:proofErr w:type="spellEnd"/>
      <w:r w:rsidR="003F34C0" w:rsidRPr="00CF1F7E">
        <w:rPr>
          <w:rFonts w:ascii="Times New Roman" w:hAnsi="Times New Roman"/>
          <w:color w:val="000000" w:themeColor="text1"/>
          <w:sz w:val="28"/>
          <w:szCs w:val="28"/>
          <w:lang w:val="uk-UA"/>
        </w:rPr>
        <w:t xml:space="preserve"> І. В., </w:t>
      </w:r>
      <w:proofErr w:type="spellStart"/>
      <w:r w:rsidR="003F34C0" w:rsidRPr="00CF1F7E">
        <w:rPr>
          <w:rFonts w:ascii="Times New Roman" w:hAnsi="Times New Roman"/>
          <w:color w:val="000000" w:themeColor="text1"/>
          <w:sz w:val="28"/>
          <w:szCs w:val="28"/>
          <w:lang w:val="uk-UA"/>
        </w:rPr>
        <w:t>Армаш</w:t>
      </w:r>
      <w:proofErr w:type="spellEnd"/>
      <w:r w:rsidR="003F34C0" w:rsidRPr="00CF1F7E">
        <w:rPr>
          <w:rFonts w:ascii="Times New Roman" w:hAnsi="Times New Roman"/>
          <w:color w:val="000000" w:themeColor="text1"/>
          <w:sz w:val="28"/>
          <w:szCs w:val="28"/>
          <w:lang w:val="uk-UA"/>
        </w:rPr>
        <w:t xml:space="preserve">  Н. О., Бандурка О. М., </w:t>
      </w:r>
      <w:proofErr w:type="spellStart"/>
      <w:r w:rsidR="003F34C0" w:rsidRPr="00CF1F7E">
        <w:rPr>
          <w:rFonts w:ascii="Times New Roman" w:hAnsi="Times New Roman"/>
          <w:color w:val="000000" w:themeColor="text1"/>
          <w:sz w:val="28"/>
          <w:szCs w:val="28"/>
          <w:lang w:val="uk-UA"/>
        </w:rPr>
        <w:t>Басов</w:t>
      </w:r>
      <w:proofErr w:type="spellEnd"/>
      <w:r w:rsidR="003F34C0" w:rsidRPr="00CF1F7E">
        <w:rPr>
          <w:rFonts w:ascii="Times New Roman" w:hAnsi="Times New Roman"/>
          <w:color w:val="000000" w:themeColor="text1"/>
          <w:sz w:val="28"/>
          <w:szCs w:val="28"/>
          <w:lang w:val="uk-UA"/>
        </w:rPr>
        <w:t xml:space="preserve"> А. В., </w:t>
      </w:r>
      <w:proofErr w:type="spellStart"/>
      <w:r w:rsidR="003F34C0" w:rsidRPr="00CF1F7E">
        <w:rPr>
          <w:rFonts w:ascii="Times New Roman" w:hAnsi="Times New Roman"/>
          <w:color w:val="000000" w:themeColor="text1"/>
          <w:sz w:val="28"/>
          <w:szCs w:val="28"/>
          <w:lang w:val="uk-UA"/>
        </w:rPr>
        <w:t>Бевзенко</w:t>
      </w:r>
      <w:proofErr w:type="spellEnd"/>
      <w:r w:rsidR="003F34C0" w:rsidRPr="00CF1F7E">
        <w:rPr>
          <w:rFonts w:ascii="Times New Roman" w:hAnsi="Times New Roman"/>
          <w:color w:val="000000" w:themeColor="text1"/>
          <w:sz w:val="28"/>
          <w:szCs w:val="28"/>
          <w:lang w:val="uk-UA"/>
        </w:rPr>
        <w:t xml:space="preserve"> В. М., </w:t>
      </w:r>
      <w:proofErr w:type="spellStart"/>
      <w:r w:rsidR="003F34C0" w:rsidRPr="00CF1F7E">
        <w:rPr>
          <w:rFonts w:ascii="Times New Roman" w:hAnsi="Times New Roman"/>
          <w:color w:val="000000" w:themeColor="text1"/>
          <w:sz w:val="28"/>
          <w:szCs w:val="28"/>
          <w:lang w:val="uk-UA"/>
        </w:rPr>
        <w:t>Берлач</w:t>
      </w:r>
      <w:proofErr w:type="spellEnd"/>
      <w:r w:rsidR="003F34C0" w:rsidRPr="00CF1F7E">
        <w:rPr>
          <w:rFonts w:ascii="Times New Roman" w:hAnsi="Times New Roman"/>
          <w:color w:val="000000" w:themeColor="text1"/>
          <w:sz w:val="28"/>
          <w:szCs w:val="28"/>
          <w:lang w:val="uk-UA"/>
        </w:rPr>
        <w:t xml:space="preserve"> А. І., </w:t>
      </w:r>
      <w:proofErr w:type="spellStart"/>
      <w:r w:rsidR="003F34C0" w:rsidRPr="00CF1F7E">
        <w:rPr>
          <w:rFonts w:ascii="Times New Roman" w:hAnsi="Times New Roman"/>
          <w:color w:val="000000" w:themeColor="text1"/>
          <w:sz w:val="28"/>
          <w:szCs w:val="28"/>
          <w:lang w:val="uk-UA"/>
        </w:rPr>
        <w:t>Битяк</w:t>
      </w:r>
      <w:proofErr w:type="spellEnd"/>
      <w:r w:rsidR="003F34C0" w:rsidRPr="00CF1F7E">
        <w:rPr>
          <w:rFonts w:ascii="Times New Roman" w:hAnsi="Times New Roman"/>
          <w:color w:val="000000" w:themeColor="text1"/>
          <w:sz w:val="28"/>
          <w:szCs w:val="28"/>
          <w:lang w:val="uk-UA"/>
        </w:rPr>
        <w:t xml:space="preserve"> Ю. П., </w:t>
      </w:r>
      <w:proofErr w:type="spellStart"/>
      <w:r w:rsidR="003F34C0" w:rsidRPr="00CF1F7E">
        <w:rPr>
          <w:rFonts w:ascii="Times New Roman" w:hAnsi="Times New Roman"/>
          <w:color w:val="000000" w:themeColor="text1"/>
          <w:sz w:val="28"/>
          <w:szCs w:val="28"/>
          <w:lang w:val="uk-UA"/>
        </w:rPr>
        <w:t>Біла-Тіунова</w:t>
      </w:r>
      <w:proofErr w:type="spellEnd"/>
      <w:r w:rsidR="003F34C0" w:rsidRPr="00CF1F7E">
        <w:rPr>
          <w:rFonts w:ascii="Times New Roman" w:hAnsi="Times New Roman"/>
          <w:color w:val="000000" w:themeColor="text1"/>
          <w:sz w:val="28"/>
          <w:szCs w:val="28"/>
          <w:lang w:val="uk-UA"/>
        </w:rPr>
        <w:t xml:space="preserve"> Л. Р., Білоус В. Т., Бородін І. Л., Васильєв А. С., </w:t>
      </w:r>
      <w:proofErr w:type="spellStart"/>
      <w:r w:rsidR="003F34C0" w:rsidRPr="00CF1F7E">
        <w:rPr>
          <w:rFonts w:ascii="Times New Roman" w:hAnsi="Times New Roman"/>
          <w:color w:val="000000" w:themeColor="text1"/>
          <w:sz w:val="28"/>
          <w:szCs w:val="28"/>
          <w:lang w:val="uk-UA"/>
        </w:rPr>
        <w:t>Віхляєв</w:t>
      </w:r>
      <w:proofErr w:type="spellEnd"/>
      <w:r w:rsidR="003F34C0" w:rsidRPr="00CF1F7E">
        <w:rPr>
          <w:rFonts w:ascii="Times New Roman" w:hAnsi="Times New Roman"/>
          <w:color w:val="000000" w:themeColor="text1"/>
          <w:sz w:val="28"/>
          <w:szCs w:val="28"/>
          <w:lang w:val="uk-UA"/>
        </w:rPr>
        <w:t xml:space="preserve"> М. Ю., Волощук А. М., </w:t>
      </w:r>
      <w:proofErr w:type="spellStart"/>
      <w:r w:rsidR="003F34C0" w:rsidRPr="00CF1F7E">
        <w:rPr>
          <w:rFonts w:ascii="Times New Roman" w:hAnsi="Times New Roman"/>
          <w:color w:val="000000" w:themeColor="text1"/>
          <w:sz w:val="28"/>
          <w:szCs w:val="28"/>
          <w:lang w:val="uk-UA"/>
        </w:rPr>
        <w:t>Галунько</w:t>
      </w:r>
      <w:proofErr w:type="spellEnd"/>
      <w:r w:rsidR="003F34C0" w:rsidRPr="00CF1F7E">
        <w:rPr>
          <w:rFonts w:ascii="Times New Roman" w:hAnsi="Times New Roman"/>
          <w:color w:val="000000" w:themeColor="text1"/>
          <w:sz w:val="28"/>
          <w:szCs w:val="28"/>
          <w:lang w:val="uk-UA"/>
        </w:rPr>
        <w:t xml:space="preserve"> В. В., </w:t>
      </w:r>
      <w:proofErr w:type="spellStart"/>
      <w:r w:rsidR="003F34C0" w:rsidRPr="00CF1F7E">
        <w:rPr>
          <w:rFonts w:ascii="Times New Roman" w:hAnsi="Times New Roman"/>
          <w:color w:val="000000" w:themeColor="text1"/>
          <w:sz w:val="28"/>
          <w:szCs w:val="28"/>
          <w:lang w:val="uk-UA"/>
        </w:rPr>
        <w:t>Гаращук</w:t>
      </w:r>
      <w:proofErr w:type="spellEnd"/>
      <w:r w:rsidR="003F34C0" w:rsidRPr="00CF1F7E">
        <w:rPr>
          <w:rFonts w:ascii="Times New Roman" w:hAnsi="Times New Roman"/>
          <w:color w:val="000000" w:themeColor="text1"/>
          <w:sz w:val="28"/>
          <w:szCs w:val="28"/>
          <w:lang w:val="uk-UA"/>
        </w:rPr>
        <w:t xml:space="preserve"> В. М., </w:t>
      </w:r>
      <w:proofErr w:type="spellStart"/>
      <w:r w:rsidR="003F34C0" w:rsidRPr="00CF1F7E">
        <w:rPr>
          <w:rFonts w:ascii="Times New Roman" w:hAnsi="Times New Roman"/>
          <w:color w:val="000000" w:themeColor="text1"/>
          <w:sz w:val="28"/>
          <w:szCs w:val="28"/>
          <w:lang w:val="uk-UA"/>
        </w:rPr>
        <w:t>Гетманець</w:t>
      </w:r>
      <w:proofErr w:type="spellEnd"/>
      <w:r w:rsidR="003F34C0" w:rsidRPr="00CF1F7E">
        <w:rPr>
          <w:rFonts w:ascii="Times New Roman" w:hAnsi="Times New Roman"/>
          <w:color w:val="000000" w:themeColor="text1"/>
          <w:sz w:val="28"/>
          <w:szCs w:val="28"/>
          <w:lang w:val="uk-UA"/>
        </w:rPr>
        <w:t xml:space="preserve"> О. П., </w:t>
      </w:r>
      <w:proofErr w:type="spellStart"/>
      <w:r w:rsidR="003F34C0" w:rsidRPr="00CF1F7E">
        <w:rPr>
          <w:rFonts w:ascii="Times New Roman" w:hAnsi="Times New Roman"/>
          <w:color w:val="000000" w:themeColor="text1"/>
          <w:sz w:val="28"/>
          <w:szCs w:val="28"/>
          <w:lang w:val="uk-UA"/>
        </w:rPr>
        <w:t>Голосніченко</w:t>
      </w:r>
      <w:proofErr w:type="spellEnd"/>
      <w:r w:rsidR="003F34C0" w:rsidRPr="00CF1F7E">
        <w:rPr>
          <w:rFonts w:ascii="Times New Roman" w:hAnsi="Times New Roman"/>
          <w:color w:val="000000" w:themeColor="text1"/>
          <w:sz w:val="28"/>
          <w:szCs w:val="28"/>
          <w:lang w:val="uk-UA"/>
        </w:rPr>
        <w:t xml:space="preserve"> І. П., </w:t>
      </w:r>
      <w:proofErr w:type="spellStart"/>
      <w:r w:rsidR="003F34C0" w:rsidRPr="00CF1F7E">
        <w:rPr>
          <w:rFonts w:ascii="Times New Roman" w:hAnsi="Times New Roman"/>
          <w:color w:val="000000" w:themeColor="text1"/>
          <w:sz w:val="28"/>
          <w:szCs w:val="28"/>
          <w:lang w:val="uk-UA"/>
        </w:rPr>
        <w:t>Гречанюк</w:t>
      </w:r>
      <w:proofErr w:type="spellEnd"/>
      <w:r w:rsidR="003F34C0" w:rsidRPr="00CF1F7E">
        <w:rPr>
          <w:rFonts w:ascii="Times New Roman" w:hAnsi="Times New Roman"/>
          <w:color w:val="000000" w:themeColor="text1"/>
          <w:sz w:val="28"/>
          <w:szCs w:val="28"/>
          <w:lang w:val="uk-UA"/>
        </w:rPr>
        <w:t xml:space="preserve"> С. К., </w:t>
      </w:r>
      <w:proofErr w:type="spellStart"/>
      <w:r w:rsidR="003F34C0" w:rsidRPr="00CF1F7E">
        <w:rPr>
          <w:rFonts w:ascii="Times New Roman" w:hAnsi="Times New Roman"/>
          <w:color w:val="000000" w:themeColor="text1"/>
          <w:sz w:val="28"/>
          <w:szCs w:val="28"/>
          <w:lang w:val="uk-UA"/>
        </w:rPr>
        <w:t>Грохольський</w:t>
      </w:r>
      <w:proofErr w:type="spellEnd"/>
      <w:r w:rsidR="003F34C0" w:rsidRPr="00CF1F7E">
        <w:rPr>
          <w:rFonts w:ascii="Times New Roman" w:hAnsi="Times New Roman"/>
          <w:color w:val="000000" w:themeColor="text1"/>
          <w:sz w:val="28"/>
          <w:szCs w:val="28"/>
          <w:lang w:val="uk-UA"/>
        </w:rPr>
        <w:t xml:space="preserve"> В. Л., </w:t>
      </w:r>
      <w:proofErr w:type="spellStart"/>
      <w:r w:rsidR="003F34C0" w:rsidRPr="00CF1F7E">
        <w:rPr>
          <w:rFonts w:ascii="Times New Roman" w:hAnsi="Times New Roman"/>
          <w:color w:val="000000" w:themeColor="text1"/>
          <w:sz w:val="28"/>
          <w:szCs w:val="28"/>
          <w:lang w:val="uk-UA"/>
        </w:rPr>
        <w:t>Гуржій</w:t>
      </w:r>
      <w:proofErr w:type="spellEnd"/>
      <w:r w:rsidR="003F34C0" w:rsidRPr="00CF1F7E">
        <w:rPr>
          <w:rFonts w:ascii="Times New Roman" w:hAnsi="Times New Roman"/>
          <w:color w:val="000000" w:themeColor="text1"/>
          <w:sz w:val="28"/>
          <w:szCs w:val="28"/>
          <w:lang w:val="uk-UA"/>
        </w:rPr>
        <w:t xml:space="preserve"> Т. О., </w:t>
      </w:r>
      <w:proofErr w:type="spellStart"/>
      <w:r w:rsidR="003F34C0" w:rsidRPr="00CF1F7E">
        <w:rPr>
          <w:rFonts w:ascii="Times New Roman" w:hAnsi="Times New Roman"/>
          <w:color w:val="000000" w:themeColor="text1"/>
          <w:sz w:val="28"/>
          <w:szCs w:val="28"/>
          <w:lang w:val="uk-UA"/>
        </w:rPr>
        <w:t>Гусаров</w:t>
      </w:r>
      <w:proofErr w:type="spellEnd"/>
      <w:r w:rsidR="003F34C0" w:rsidRPr="00CF1F7E">
        <w:rPr>
          <w:rFonts w:ascii="Times New Roman" w:hAnsi="Times New Roman"/>
          <w:color w:val="000000" w:themeColor="text1"/>
          <w:sz w:val="28"/>
          <w:szCs w:val="28"/>
          <w:lang w:val="uk-UA"/>
        </w:rPr>
        <w:t xml:space="preserve"> С. М., </w:t>
      </w:r>
      <w:proofErr w:type="spellStart"/>
      <w:r w:rsidR="003F34C0" w:rsidRPr="00CF1F7E">
        <w:rPr>
          <w:rFonts w:ascii="Times New Roman" w:hAnsi="Times New Roman"/>
          <w:color w:val="000000" w:themeColor="text1"/>
          <w:sz w:val="28"/>
          <w:szCs w:val="28"/>
          <w:lang w:val="uk-UA"/>
        </w:rPr>
        <w:t>Делія</w:t>
      </w:r>
      <w:proofErr w:type="spellEnd"/>
      <w:r w:rsidR="003F34C0" w:rsidRPr="00CF1F7E">
        <w:rPr>
          <w:rFonts w:ascii="Times New Roman" w:hAnsi="Times New Roman"/>
          <w:color w:val="000000" w:themeColor="text1"/>
          <w:sz w:val="28"/>
          <w:szCs w:val="28"/>
          <w:lang w:val="uk-UA"/>
        </w:rPr>
        <w:t xml:space="preserve"> Ю. В., Денисюк С. Ф., </w:t>
      </w:r>
      <w:proofErr w:type="spellStart"/>
      <w:r w:rsidR="003F34C0" w:rsidRPr="00CF1F7E">
        <w:rPr>
          <w:rFonts w:ascii="Times New Roman" w:hAnsi="Times New Roman"/>
          <w:color w:val="000000" w:themeColor="text1"/>
          <w:sz w:val="28"/>
          <w:szCs w:val="28"/>
          <w:lang w:val="uk-UA"/>
        </w:rPr>
        <w:t>Діхтієвський</w:t>
      </w:r>
      <w:proofErr w:type="spellEnd"/>
      <w:r w:rsidR="003F34C0" w:rsidRPr="00CF1F7E">
        <w:rPr>
          <w:rFonts w:ascii="Times New Roman" w:hAnsi="Times New Roman"/>
          <w:color w:val="000000" w:themeColor="text1"/>
          <w:sz w:val="28"/>
          <w:szCs w:val="28"/>
          <w:lang w:val="uk-UA"/>
        </w:rPr>
        <w:t xml:space="preserve"> П. В., </w:t>
      </w:r>
      <w:proofErr w:type="spellStart"/>
      <w:r w:rsidR="003F34C0" w:rsidRPr="00CF1F7E">
        <w:rPr>
          <w:rFonts w:ascii="Times New Roman" w:hAnsi="Times New Roman"/>
          <w:color w:val="000000" w:themeColor="text1"/>
          <w:sz w:val="28"/>
          <w:szCs w:val="28"/>
          <w:lang w:val="uk-UA"/>
        </w:rPr>
        <w:t>Додін</w:t>
      </w:r>
      <w:proofErr w:type="spellEnd"/>
      <w:r w:rsidR="003F34C0" w:rsidRPr="00CF1F7E">
        <w:rPr>
          <w:rFonts w:ascii="Times New Roman" w:hAnsi="Times New Roman"/>
          <w:color w:val="000000" w:themeColor="text1"/>
          <w:sz w:val="28"/>
          <w:szCs w:val="28"/>
          <w:lang w:val="uk-UA"/>
        </w:rPr>
        <w:t xml:space="preserve"> Є. В., Дорогих М. М., Завальна Ж. В., Заросило В. О., Зозуля І. В., </w:t>
      </w:r>
      <w:proofErr w:type="spellStart"/>
      <w:r w:rsidR="003F34C0" w:rsidRPr="00CF1F7E">
        <w:rPr>
          <w:rFonts w:ascii="Times New Roman" w:hAnsi="Times New Roman"/>
          <w:color w:val="000000" w:themeColor="text1"/>
          <w:sz w:val="28"/>
          <w:szCs w:val="28"/>
          <w:lang w:val="uk-UA"/>
        </w:rPr>
        <w:t>Ігонін</w:t>
      </w:r>
      <w:proofErr w:type="spellEnd"/>
      <w:r w:rsidR="003F34C0" w:rsidRPr="00CF1F7E">
        <w:rPr>
          <w:rFonts w:ascii="Times New Roman" w:hAnsi="Times New Roman"/>
          <w:color w:val="000000" w:themeColor="text1"/>
          <w:sz w:val="28"/>
          <w:szCs w:val="28"/>
          <w:lang w:val="uk-UA"/>
        </w:rPr>
        <w:t xml:space="preserve"> Р. В., </w:t>
      </w:r>
      <w:proofErr w:type="spellStart"/>
      <w:r w:rsidR="003F34C0" w:rsidRPr="00CF1F7E">
        <w:rPr>
          <w:rFonts w:ascii="Times New Roman" w:hAnsi="Times New Roman"/>
          <w:color w:val="000000" w:themeColor="text1"/>
          <w:sz w:val="28"/>
          <w:szCs w:val="28"/>
          <w:lang w:val="uk-UA"/>
        </w:rPr>
        <w:t>Кагановська</w:t>
      </w:r>
      <w:proofErr w:type="spellEnd"/>
      <w:r w:rsidR="003F34C0" w:rsidRPr="00CF1F7E">
        <w:rPr>
          <w:rFonts w:ascii="Times New Roman" w:hAnsi="Times New Roman"/>
          <w:color w:val="000000" w:themeColor="text1"/>
          <w:sz w:val="28"/>
          <w:szCs w:val="28"/>
          <w:lang w:val="uk-UA"/>
        </w:rPr>
        <w:t xml:space="preserve"> Т. Є., </w:t>
      </w:r>
      <w:proofErr w:type="spellStart"/>
      <w:r w:rsidR="003F34C0" w:rsidRPr="00CF1F7E">
        <w:rPr>
          <w:rFonts w:ascii="Times New Roman" w:hAnsi="Times New Roman"/>
          <w:color w:val="000000" w:themeColor="text1"/>
          <w:sz w:val="28"/>
          <w:szCs w:val="28"/>
          <w:lang w:val="uk-UA"/>
        </w:rPr>
        <w:t>Калаянов</w:t>
      </w:r>
      <w:proofErr w:type="spellEnd"/>
      <w:r w:rsidR="003F34C0" w:rsidRPr="00CF1F7E">
        <w:rPr>
          <w:rFonts w:ascii="Times New Roman" w:hAnsi="Times New Roman"/>
          <w:color w:val="000000" w:themeColor="text1"/>
          <w:sz w:val="28"/>
          <w:szCs w:val="28"/>
          <w:lang w:val="uk-UA"/>
        </w:rPr>
        <w:t xml:space="preserve"> Д. П., Калюжний Р. А., </w:t>
      </w:r>
      <w:proofErr w:type="spellStart"/>
      <w:r w:rsidR="003F34C0" w:rsidRPr="00CF1F7E">
        <w:rPr>
          <w:rFonts w:ascii="Times New Roman" w:hAnsi="Times New Roman"/>
          <w:color w:val="000000" w:themeColor="text1"/>
          <w:sz w:val="28"/>
          <w:szCs w:val="28"/>
          <w:lang w:val="uk-UA"/>
        </w:rPr>
        <w:t>Ківалов</w:t>
      </w:r>
      <w:proofErr w:type="spellEnd"/>
      <w:r w:rsidR="003F34C0" w:rsidRPr="00CF1F7E">
        <w:rPr>
          <w:rFonts w:ascii="Times New Roman" w:hAnsi="Times New Roman"/>
          <w:color w:val="000000" w:themeColor="text1"/>
          <w:sz w:val="28"/>
          <w:szCs w:val="28"/>
          <w:lang w:val="uk-UA"/>
        </w:rPr>
        <w:t xml:space="preserve"> С. В., </w:t>
      </w:r>
      <w:proofErr w:type="spellStart"/>
      <w:r w:rsidR="003F34C0" w:rsidRPr="00CF1F7E">
        <w:rPr>
          <w:rFonts w:ascii="Times New Roman" w:hAnsi="Times New Roman"/>
          <w:color w:val="000000" w:themeColor="text1"/>
          <w:sz w:val="28"/>
          <w:szCs w:val="28"/>
          <w:lang w:val="uk-UA"/>
        </w:rPr>
        <w:t>Клочко</w:t>
      </w:r>
      <w:proofErr w:type="spellEnd"/>
      <w:r w:rsidR="003F34C0" w:rsidRPr="00CF1F7E">
        <w:rPr>
          <w:rFonts w:ascii="Times New Roman" w:hAnsi="Times New Roman"/>
          <w:color w:val="000000" w:themeColor="text1"/>
          <w:sz w:val="28"/>
          <w:szCs w:val="28"/>
          <w:lang w:val="uk-UA"/>
        </w:rPr>
        <w:t xml:space="preserve"> А. М.,  Коваленко В. В., Коваль Л. В., Ковальська В. В., </w:t>
      </w:r>
      <w:proofErr w:type="spellStart"/>
      <w:r w:rsidR="003F34C0" w:rsidRPr="00CF1F7E">
        <w:rPr>
          <w:rFonts w:ascii="Times New Roman" w:hAnsi="Times New Roman"/>
          <w:color w:val="000000" w:themeColor="text1"/>
          <w:sz w:val="28"/>
          <w:szCs w:val="28"/>
          <w:lang w:val="uk-UA"/>
        </w:rPr>
        <w:t>Коломоєць</w:t>
      </w:r>
      <w:proofErr w:type="spellEnd"/>
      <w:r w:rsidR="003F34C0" w:rsidRPr="00CF1F7E">
        <w:rPr>
          <w:rFonts w:ascii="Times New Roman" w:hAnsi="Times New Roman"/>
          <w:color w:val="000000" w:themeColor="text1"/>
          <w:sz w:val="28"/>
          <w:szCs w:val="28"/>
          <w:lang w:val="uk-UA"/>
        </w:rPr>
        <w:t xml:space="preserve"> Т. О., </w:t>
      </w:r>
      <w:proofErr w:type="spellStart"/>
      <w:r w:rsidR="003F34C0" w:rsidRPr="00CF1F7E">
        <w:rPr>
          <w:rFonts w:ascii="Times New Roman" w:hAnsi="Times New Roman"/>
          <w:color w:val="000000" w:themeColor="text1"/>
          <w:sz w:val="28"/>
          <w:szCs w:val="28"/>
          <w:lang w:val="uk-UA"/>
        </w:rPr>
        <w:t>Колпаков</w:t>
      </w:r>
      <w:proofErr w:type="spellEnd"/>
      <w:r w:rsidR="003F34C0" w:rsidRPr="00CF1F7E">
        <w:rPr>
          <w:rFonts w:ascii="Times New Roman" w:hAnsi="Times New Roman"/>
          <w:color w:val="000000" w:themeColor="text1"/>
          <w:sz w:val="28"/>
          <w:szCs w:val="28"/>
          <w:lang w:val="uk-UA"/>
        </w:rPr>
        <w:t xml:space="preserve"> В. К., </w:t>
      </w:r>
      <w:proofErr w:type="spellStart"/>
      <w:r w:rsidR="003F34C0" w:rsidRPr="00CF1F7E">
        <w:rPr>
          <w:rFonts w:ascii="Times New Roman" w:hAnsi="Times New Roman"/>
          <w:color w:val="000000" w:themeColor="text1"/>
          <w:sz w:val="28"/>
          <w:szCs w:val="28"/>
          <w:lang w:val="uk-UA"/>
        </w:rPr>
        <w:t>Комзюк</w:t>
      </w:r>
      <w:proofErr w:type="spellEnd"/>
      <w:r w:rsidR="003F34C0" w:rsidRPr="00CF1F7E">
        <w:rPr>
          <w:rFonts w:ascii="Times New Roman" w:hAnsi="Times New Roman"/>
          <w:color w:val="000000" w:themeColor="text1"/>
          <w:sz w:val="28"/>
          <w:szCs w:val="28"/>
          <w:lang w:val="uk-UA"/>
        </w:rPr>
        <w:t xml:space="preserve"> А. Т., </w:t>
      </w:r>
      <w:proofErr w:type="spellStart"/>
      <w:r w:rsidR="003F34C0" w:rsidRPr="00CF1F7E">
        <w:rPr>
          <w:rFonts w:ascii="Times New Roman" w:hAnsi="Times New Roman"/>
          <w:color w:val="000000" w:themeColor="text1"/>
          <w:sz w:val="28"/>
          <w:szCs w:val="28"/>
          <w:lang w:val="uk-UA"/>
        </w:rPr>
        <w:t>Комзюк</w:t>
      </w:r>
      <w:proofErr w:type="spellEnd"/>
      <w:r w:rsidR="003F34C0" w:rsidRPr="00CF1F7E">
        <w:rPr>
          <w:rFonts w:ascii="Times New Roman" w:hAnsi="Times New Roman"/>
          <w:color w:val="000000" w:themeColor="text1"/>
          <w:sz w:val="28"/>
          <w:szCs w:val="28"/>
          <w:lang w:val="uk-UA"/>
        </w:rPr>
        <w:t xml:space="preserve"> В. Т., </w:t>
      </w:r>
      <w:proofErr w:type="spellStart"/>
      <w:r w:rsidR="003F34C0" w:rsidRPr="00CF1F7E">
        <w:rPr>
          <w:rFonts w:ascii="Times New Roman" w:hAnsi="Times New Roman"/>
          <w:color w:val="000000" w:themeColor="text1"/>
          <w:sz w:val="28"/>
          <w:szCs w:val="28"/>
          <w:lang w:val="uk-UA"/>
        </w:rPr>
        <w:t>Комісаров</w:t>
      </w:r>
      <w:proofErr w:type="spellEnd"/>
      <w:r w:rsidR="003F34C0" w:rsidRPr="00CF1F7E">
        <w:rPr>
          <w:rFonts w:ascii="Times New Roman" w:hAnsi="Times New Roman"/>
          <w:color w:val="000000" w:themeColor="text1"/>
          <w:sz w:val="28"/>
          <w:szCs w:val="28"/>
          <w:lang w:val="uk-UA"/>
        </w:rPr>
        <w:t xml:space="preserve"> О. Г., </w:t>
      </w:r>
      <w:proofErr w:type="spellStart"/>
      <w:r w:rsidR="003F34C0" w:rsidRPr="00CF1F7E">
        <w:rPr>
          <w:rFonts w:ascii="Times New Roman" w:hAnsi="Times New Roman"/>
          <w:color w:val="000000" w:themeColor="text1"/>
          <w:sz w:val="28"/>
          <w:szCs w:val="28"/>
          <w:lang w:val="uk-UA"/>
        </w:rPr>
        <w:t>Конопльов</w:t>
      </w:r>
      <w:proofErr w:type="spellEnd"/>
      <w:r w:rsidR="003F34C0" w:rsidRPr="00CF1F7E">
        <w:rPr>
          <w:rFonts w:ascii="Times New Roman" w:hAnsi="Times New Roman"/>
          <w:color w:val="000000" w:themeColor="text1"/>
          <w:sz w:val="28"/>
          <w:szCs w:val="28"/>
          <w:lang w:val="uk-UA"/>
        </w:rPr>
        <w:t xml:space="preserve"> В. В., </w:t>
      </w:r>
      <w:proofErr w:type="spellStart"/>
      <w:r w:rsidR="003F34C0" w:rsidRPr="00CF1F7E">
        <w:rPr>
          <w:rFonts w:ascii="Times New Roman" w:hAnsi="Times New Roman"/>
          <w:color w:val="000000" w:themeColor="text1"/>
          <w:sz w:val="28"/>
          <w:szCs w:val="28"/>
          <w:lang w:val="uk-UA"/>
        </w:rPr>
        <w:t>Користін</w:t>
      </w:r>
      <w:proofErr w:type="spellEnd"/>
      <w:r w:rsidR="003F34C0" w:rsidRPr="00CF1F7E">
        <w:rPr>
          <w:rFonts w:ascii="Times New Roman" w:hAnsi="Times New Roman"/>
          <w:color w:val="000000" w:themeColor="text1"/>
          <w:sz w:val="28"/>
          <w:szCs w:val="28"/>
          <w:lang w:val="uk-UA"/>
        </w:rPr>
        <w:t xml:space="preserve"> О. Є., </w:t>
      </w:r>
      <w:proofErr w:type="spellStart"/>
      <w:r w:rsidR="003F34C0" w:rsidRPr="00CF1F7E">
        <w:rPr>
          <w:rFonts w:ascii="Times New Roman" w:hAnsi="Times New Roman"/>
          <w:color w:val="000000" w:themeColor="text1"/>
          <w:sz w:val="28"/>
          <w:szCs w:val="28"/>
          <w:lang w:val="uk-UA"/>
        </w:rPr>
        <w:t>Кормич</w:t>
      </w:r>
      <w:proofErr w:type="spellEnd"/>
      <w:r w:rsidR="003F34C0" w:rsidRPr="00CF1F7E">
        <w:rPr>
          <w:rFonts w:ascii="Times New Roman" w:hAnsi="Times New Roman"/>
          <w:color w:val="000000" w:themeColor="text1"/>
          <w:sz w:val="28"/>
          <w:szCs w:val="28"/>
          <w:lang w:val="uk-UA"/>
        </w:rPr>
        <w:t xml:space="preserve"> Б. А., Кравцова Т. М., </w:t>
      </w:r>
      <w:proofErr w:type="spellStart"/>
      <w:r w:rsidR="003F34C0" w:rsidRPr="00CF1F7E">
        <w:rPr>
          <w:rFonts w:ascii="Times New Roman" w:hAnsi="Times New Roman"/>
          <w:color w:val="000000" w:themeColor="text1"/>
          <w:sz w:val="28"/>
          <w:szCs w:val="28"/>
          <w:lang w:val="uk-UA"/>
        </w:rPr>
        <w:t>Криницький</w:t>
      </w:r>
      <w:proofErr w:type="spellEnd"/>
      <w:r w:rsidR="003F34C0" w:rsidRPr="00CF1F7E">
        <w:rPr>
          <w:rFonts w:ascii="Times New Roman" w:hAnsi="Times New Roman"/>
          <w:color w:val="000000" w:themeColor="text1"/>
          <w:sz w:val="28"/>
          <w:szCs w:val="28"/>
          <w:lang w:val="uk-UA"/>
        </w:rPr>
        <w:t xml:space="preserve"> І. Є., </w:t>
      </w:r>
      <w:proofErr w:type="spellStart"/>
      <w:r w:rsidR="003F34C0" w:rsidRPr="00CF1F7E">
        <w:rPr>
          <w:rFonts w:ascii="Times New Roman" w:hAnsi="Times New Roman"/>
          <w:color w:val="000000" w:themeColor="text1"/>
          <w:sz w:val="28"/>
          <w:szCs w:val="28"/>
          <w:lang w:val="uk-UA"/>
        </w:rPr>
        <w:t>Крупчан</w:t>
      </w:r>
      <w:proofErr w:type="spellEnd"/>
      <w:r w:rsidR="003F34C0" w:rsidRPr="00CF1F7E">
        <w:rPr>
          <w:rFonts w:ascii="Times New Roman" w:hAnsi="Times New Roman"/>
          <w:color w:val="000000" w:themeColor="text1"/>
          <w:sz w:val="28"/>
          <w:szCs w:val="28"/>
          <w:lang w:val="uk-UA"/>
        </w:rPr>
        <w:t xml:space="preserve"> О. Д., </w:t>
      </w:r>
      <w:proofErr w:type="spellStart"/>
      <w:r w:rsidR="003F34C0" w:rsidRPr="00CF1F7E">
        <w:rPr>
          <w:rFonts w:ascii="Times New Roman" w:hAnsi="Times New Roman"/>
          <w:color w:val="000000" w:themeColor="text1"/>
          <w:sz w:val="28"/>
          <w:szCs w:val="28"/>
          <w:lang w:val="uk-UA"/>
        </w:rPr>
        <w:t>Кубко</w:t>
      </w:r>
      <w:proofErr w:type="spellEnd"/>
      <w:r w:rsidR="003F34C0" w:rsidRPr="00CF1F7E">
        <w:rPr>
          <w:rFonts w:ascii="Times New Roman" w:hAnsi="Times New Roman"/>
          <w:color w:val="000000" w:themeColor="text1"/>
          <w:sz w:val="28"/>
          <w:szCs w:val="28"/>
          <w:lang w:val="uk-UA"/>
        </w:rPr>
        <w:t xml:space="preserve"> Є. Б., </w:t>
      </w:r>
      <w:r w:rsidR="00BA6C80" w:rsidRPr="00CF1F7E">
        <w:rPr>
          <w:rFonts w:ascii="Times New Roman" w:hAnsi="Times New Roman"/>
          <w:color w:val="000000" w:themeColor="text1"/>
          <w:sz w:val="28"/>
          <w:szCs w:val="28"/>
          <w:lang w:val="uk-UA"/>
        </w:rPr>
        <w:t xml:space="preserve">Кузьменко О. В., </w:t>
      </w:r>
      <w:proofErr w:type="spellStart"/>
      <w:r w:rsidR="003F34C0" w:rsidRPr="00CF1F7E">
        <w:rPr>
          <w:rFonts w:ascii="Times New Roman" w:hAnsi="Times New Roman"/>
          <w:color w:val="000000" w:themeColor="text1"/>
          <w:sz w:val="28"/>
          <w:szCs w:val="28"/>
          <w:lang w:val="uk-UA"/>
        </w:rPr>
        <w:t>Кузніченко</w:t>
      </w:r>
      <w:proofErr w:type="spellEnd"/>
      <w:r w:rsidR="003F34C0" w:rsidRPr="00CF1F7E">
        <w:rPr>
          <w:rFonts w:ascii="Times New Roman" w:hAnsi="Times New Roman"/>
          <w:color w:val="000000" w:themeColor="text1"/>
          <w:sz w:val="28"/>
          <w:szCs w:val="28"/>
          <w:lang w:val="uk-UA"/>
        </w:rPr>
        <w:t xml:space="preserve"> С. О., </w:t>
      </w:r>
      <w:proofErr w:type="spellStart"/>
      <w:r w:rsidR="003F34C0" w:rsidRPr="00CF1F7E">
        <w:rPr>
          <w:rFonts w:ascii="Times New Roman" w:hAnsi="Times New Roman"/>
          <w:color w:val="000000" w:themeColor="text1"/>
          <w:sz w:val="28"/>
          <w:szCs w:val="28"/>
          <w:lang w:val="uk-UA"/>
        </w:rPr>
        <w:t>Кунєв</w:t>
      </w:r>
      <w:proofErr w:type="spellEnd"/>
      <w:r w:rsidR="003F34C0" w:rsidRPr="00CF1F7E">
        <w:rPr>
          <w:rFonts w:ascii="Times New Roman" w:hAnsi="Times New Roman"/>
          <w:color w:val="000000" w:themeColor="text1"/>
          <w:sz w:val="28"/>
          <w:szCs w:val="28"/>
          <w:lang w:val="uk-UA"/>
        </w:rPr>
        <w:t xml:space="preserve"> Ю. Д., Курило В. І., Курінний Є. В., </w:t>
      </w:r>
      <w:proofErr w:type="spellStart"/>
      <w:r w:rsidR="003F34C0" w:rsidRPr="00CF1F7E">
        <w:rPr>
          <w:rFonts w:ascii="Times New Roman" w:hAnsi="Times New Roman"/>
          <w:color w:val="000000" w:themeColor="text1"/>
          <w:sz w:val="28"/>
          <w:szCs w:val="28"/>
          <w:lang w:val="uk-UA"/>
        </w:rPr>
        <w:t>Ліпкан</w:t>
      </w:r>
      <w:proofErr w:type="spellEnd"/>
      <w:r w:rsidR="003F34C0" w:rsidRPr="00CF1F7E">
        <w:rPr>
          <w:rFonts w:ascii="Times New Roman" w:hAnsi="Times New Roman"/>
          <w:color w:val="000000" w:themeColor="text1"/>
          <w:sz w:val="28"/>
          <w:szCs w:val="28"/>
          <w:lang w:val="uk-UA"/>
        </w:rPr>
        <w:t xml:space="preserve"> В. А., </w:t>
      </w:r>
      <w:proofErr w:type="spellStart"/>
      <w:r w:rsidR="003F34C0" w:rsidRPr="00CF1F7E">
        <w:rPr>
          <w:rFonts w:ascii="Times New Roman" w:hAnsi="Times New Roman"/>
          <w:color w:val="000000" w:themeColor="text1"/>
          <w:sz w:val="28"/>
          <w:szCs w:val="28"/>
          <w:lang w:val="uk-UA"/>
        </w:rPr>
        <w:t>Лошицький</w:t>
      </w:r>
      <w:proofErr w:type="spellEnd"/>
      <w:r w:rsidR="003F34C0" w:rsidRPr="00CF1F7E">
        <w:rPr>
          <w:rFonts w:ascii="Times New Roman" w:hAnsi="Times New Roman"/>
          <w:color w:val="000000" w:themeColor="text1"/>
          <w:sz w:val="28"/>
          <w:szCs w:val="28"/>
          <w:lang w:val="uk-UA"/>
        </w:rPr>
        <w:t xml:space="preserve"> М. В., Лук’янець Д. М., </w:t>
      </w:r>
      <w:proofErr w:type="spellStart"/>
      <w:r w:rsidR="003F34C0" w:rsidRPr="00CF1F7E">
        <w:rPr>
          <w:rFonts w:ascii="Times New Roman" w:hAnsi="Times New Roman"/>
          <w:color w:val="000000" w:themeColor="text1"/>
          <w:sz w:val="28"/>
          <w:szCs w:val="28"/>
          <w:lang w:val="uk-UA"/>
        </w:rPr>
        <w:t>Лютіков</w:t>
      </w:r>
      <w:proofErr w:type="spellEnd"/>
      <w:r w:rsidR="003F34C0" w:rsidRPr="00CF1F7E">
        <w:rPr>
          <w:rFonts w:ascii="Times New Roman" w:hAnsi="Times New Roman"/>
          <w:color w:val="000000" w:themeColor="text1"/>
          <w:sz w:val="28"/>
          <w:szCs w:val="28"/>
          <w:lang w:val="uk-UA"/>
        </w:rPr>
        <w:t xml:space="preserve"> П. С., </w:t>
      </w:r>
      <w:proofErr w:type="spellStart"/>
      <w:r w:rsidR="003F34C0" w:rsidRPr="00CF1F7E">
        <w:rPr>
          <w:rFonts w:ascii="Times New Roman" w:hAnsi="Times New Roman"/>
          <w:color w:val="000000" w:themeColor="text1"/>
          <w:sz w:val="28"/>
          <w:szCs w:val="28"/>
          <w:lang w:val="uk-UA"/>
        </w:rPr>
        <w:t>Манжула</w:t>
      </w:r>
      <w:proofErr w:type="spellEnd"/>
      <w:r w:rsidR="003F34C0" w:rsidRPr="00CF1F7E">
        <w:rPr>
          <w:rFonts w:ascii="Times New Roman" w:hAnsi="Times New Roman"/>
          <w:color w:val="000000" w:themeColor="text1"/>
          <w:sz w:val="28"/>
          <w:szCs w:val="28"/>
          <w:lang w:val="uk-UA"/>
        </w:rPr>
        <w:t xml:space="preserve"> А. А., </w:t>
      </w:r>
      <w:proofErr w:type="spellStart"/>
      <w:r w:rsidR="003F34C0" w:rsidRPr="00CF1F7E">
        <w:rPr>
          <w:rFonts w:ascii="Times New Roman" w:hAnsi="Times New Roman"/>
          <w:color w:val="000000" w:themeColor="text1"/>
          <w:sz w:val="28"/>
          <w:szCs w:val="28"/>
          <w:lang w:val="uk-UA"/>
        </w:rPr>
        <w:t>Матюхіна</w:t>
      </w:r>
      <w:proofErr w:type="spellEnd"/>
      <w:r w:rsidR="003F34C0" w:rsidRPr="00CF1F7E">
        <w:rPr>
          <w:rFonts w:ascii="Times New Roman" w:hAnsi="Times New Roman"/>
          <w:color w:val="000000" w:themeColor="text1"/>
          <w:sz w:val="28"/>
          <w:szCs w:val="28"/>
          <w:lang w:val="uk-UA"/>
        </w:rPr>
        <w:t xml:space="preserve"> Н. П., Мельник Р. С., </w:t>
      </w:r>
      <w:proofErr w:type="spellStart"/>
      <w:r w:rsidR="003F34C0" w:rsidRPr="00CF1F7E">
        <w:rPr>
          <w:rFonts w:ascii="Times New Roman" w:hAnsi="Times New Roman"/>
          <w:color w:val="000000" w:themeColor="text1"/>
          <w:sz w:val="28"/>
          <w:szCs w:val="28"/>
          <w:lang w:val="uk-UA"/>
        </w:rPr>
        <w:t>Миколенко</w:t>
      </w:r>
      <w:proofErr w:type="spellEnd"/>
      <w:r w:rsidR="003F34C0" w:rsidRPr="00CF1F7E">
        <w:rPr>
          <w:rFonts w:ascii="Times New Roman" w:hAnsi="Times New Roman"/>
          <w:color w:val="000000" w:themeColor="text1"/>
          <w:sz w:val="28"/>
          <w:szCs w:val="28"/>
          <w:lang w:val="uk-UA"/>
        </w:rPr>
        <w:t xml:space="preserve"> О. І., Мироненко Н. М., </w:t>
      </w:r>
      <w:proofErr w:type="spellStart"/>
      <w:r w:rsidR="003F34C0" w:rsidRPr="00CF1F7E">
        <w:rPr>
          <w:rFonts w:ascii="Times New Roman" w:hAnsi="Times New Roman"/>
          <w:color w:val="000000" w:themeColor="text1"/>
          <w:sz w:val="28"/>
          <w:szCs w:val="28"/>
          <w:lang w:val="uk-UA"/>
        </w:rPr>
        <w:t>Мінка</w:t>
      </w:r>
      <w:proofErr w:type="spellEnd"/>
      <w:r w:rsidR="003F34C0" w:rsidRPr="00CF1F7E">
        <w:rPr>
          <w:rFonts w:ascii="Times New Roman" w:hAnsi="Times New Roman"/>
          <w:color w:val="000000" w:themeColor="text1"/>
          <w:sz w:val="28"/>
          <w:szCs w:val="28"/>
          <w:lang w:val="uk-UA"/>
        </w:rPr>
        <w:t xml:space="preserve"> Т. П., </w:t>
      </w:r>
      <w:proofErr w:type="spellStart"/>
      <w:r w:rsidR="003F34C0" w:rsidRPr="00CF1F7E">
        <w:rPr>
          <w:rFonts w:ascii="Times New Roman" w:hAnsi="Times New Roman"/>
          <w:color w:val="000000" w:themeColor="text1"/>
          <w:sz w:val="28"/>
          <w:szCs w:val="28"/>
          <w:lang w:val="uk-UA"/>
        </w:rPr>
        <w:t>Музичук</w:t>
      </w:r>
      <w:proofErr w:type="spellEnd"/>
      <w:r w:rsidR="003F34C0" w:rsidRPr="00CF1F7E">
        <w:rPr>
          <w:rFonts w:ascii="Times New Roman" w:hAnsi="Times New Roman"/>
          <w:color w:val="000000" w:themeColor="text1"/>
          <w:sz w:val="28"/>
          <w:szCs w:val="28"/>
          <w:lang w:val="uk-UA"/>
        </w:rPr>
        <w:t xml:space="preserve"> О. М., </w:t>
      </w:r>
      <w:proofErr w:type="spellStart"/>
      <w:r w:rsidR="003F34C0" w:rsidRPr="00CF1F7E">
        <w:rPr>
          <w:rFonts w:ascii="Times New Roman" w:hAnsi="Times New Roman"/>
          <w:color w:val="000000" w:themeColor="text1"/>
          <w:sz w:val="28"/>
          <w:szCs w:val="28"/>
          <w:lang w:val="uk-UA"/>
        </w:rPr>
        <w:t>Настюк</w:t>
      </w:r>
      <w:proofErr w:type="spellEnd"/>
      <w:r w:rsidR="003F34C0" w:rsidRPr="00CF1F7E">
        <w:rPr>
          <w:rFonts w:ascii="Times New Roman" w:hAnsi="Times New Roman"/>
          <w:color w:val="000000" w:themeColor="text1"/>
          <w:sz w:val="28"/>
          <w:szCs w:val="28"/>
          <w:lang w:val="uk-UA"/>
        </w:rPr>
        <w:t xml:space="preserve"> В. Я., </w:t>
      </w:r>
      <w:proofErr w:type="spellStart"/>
      <w:r w:rsidR="003F34C0" w:rsidRPr="00CF1F7E">
        <w:rPr>
          <w:rFonts w:ascii="Times New Roman" w:hAnsi="Times New Roman"/>
          <w:color w:val="000000" w:themeColor="text1"/>
          <w:sz w:val="28"/>
          <w:szCs w:val="28"/>
          <w:lang w:val="uk-UA"/>
        </w:rPr>
        <w:t>Негодченко</w:t>
      </w:r>
      <w:proofErr w:type="spellEnd"/>
      <w:r w:rsidR="003F34C0" w:rsidRPr="00CF1F7E">
        <w:rPr>
          <w:rFonts w:ascii="Times New Roman" w:hAnsi="Times New Roman"/>
          <w:color w:val="000000" w:themeColor="text1"/>
          <w:sz w:val="28"/>
          <w:szCs w:val="28"/>
          <w:lang w:val="uk-UA"/>
        </w:rPr>
        <w:t xml:space="preserve"> О. В., Нижник Н. Р., </w:t>
      </w:r>
      <w:proofErr w:type="spellStart"/>
      <w:r w:rsidR="003F34C0" w:rsidRPr="00CF1F7E">
        <w:rPr>
          <w:rFonts w:ascii="Times New Roman" w:hAnsi="Times New Roman"/>
          <w:color w:val="000000" w:themeColor="text1"/>
          <w:sz w:val="28"/>
          <w:szCs w:val="28"/>
          <w:lang w:val="uk-UA"/>
        </w:rPr>
        <w:t>Новицький</w:t>
      </w:r>
      <w:proofErr w:type="spellEnd"/>
      <w:r w:rsidR="003F34C0" w:rsidRPr="00CF1F7E">
        <w:rPr>
          <w:rFonts w:ascii="Times New Roman" w:hAnsi="Times New Roman"/>
          <w:color w:val="000000" w:themeColor="text1"/>
          <w:sz w:val="28"/>
          <w:szCs w:val="28"/>
          <w:lang w:val="uk-UA"/>
        </w:rPr>
        <w:t xml:space="preserve"> А. М., Олефір В. І., </w:t>
      </w:r>
      <w:proofErr w:type="spellStart"/>
      <w:r w:rsidR="003F34C0" w:rsidRPr="00CF1F7E">
        <w:rPr>
          <w:rFonts w:ascii="Times New Roman" w:hAnsi="Times New Roman"/>
          <w:color w:val="000000" w:themeColor="text1"/>
          <w:sz w:val="28"/>
          <w:szCs w:val="28"/>
          <w:lang w:val="uk-UA"/>
        </w:rPr>
        <w:t>Опришко</w:t>
      </w:r>
      <w:proofErr w:type="spellEnd"/>
      <w:r w:rsidR="003F34C0" w:rsidRPr="00CF1F7E">
        <w:rPr>
          <w:rFonts w:ascii="Times New Roman" w:hAnsi="Times New Roman"/>
          <w:color w:val="000000" w:themeColor="text1"/>
          <w:sz w:val="28"/>
          <w:szCs w:val="28"/>
          <w:lang w:val="uk-UA"/>
        </w:rPr>
        <w:t xml:space="preserve"> В. Ф., Остапенко О. І., Петров Є. В., </w:t>
      </w:r>
      <w:proofErr w:type="spellStart"/>
      <w:r w:rsidR="003F34C0" w:rsidRPr="00CF1F7E">
        <w:rPr>
          <w:rFonts w:ascii="Times New Roman" w:hAnsi="Times New Roman"/>
          <w:color w:val="000000" w:themeColor="text1"/>
          <w:sz w:val="28"/>
          <w:szCs w:val="28"/>
          <w:lang w:val="uk-UA"/>
        </w:rPr>
        <w:t>Пєтков</w:t>
      </w:r>
      <w:proofErr w:type="spellEnd"/>
      <w:r w:rsidR="003F34C0" w:rsidRPr="00CF1F7E">
        <w:rPr>
          <w:rFonts w:ascii="Times New Roman" w:hAnsi="Times New Roman"/>
          <w:color w:val="000000" w:themeColor="text1"/>
          <w:sz w:val="28"/>
          <w:szCs w:val="28"/>
          <w:lang w:val="uk-UA"/>
        </w:rPr>
        <w:t xml:space="preserve"> В. П., </w:t>
      </w:r>
      <w:proofErr w:type="spellStart"/>
      <w:r w:rsidR="003F34C0" w:rsidRPr="00CF1F7E">
        <w:rPr>
          <w:rFonts w:ascii="Times New Roman" w:hAnsi="Times New Roman"/>
          <w:color w:val="000000" w:themeColor="text1"/>
          <w:sz w:val="28"/>
          <w:szCs w:val="28"/>
          <w:lang w:val="uk-UA"/>
        </w:rPr>
        <w:t>Пєтков</w:t>
      </w:r>
      <w:proofErr w:type="spellEnd"/>
      <w:r w:rsidR="003F34C0" w:rsidRPr="00CF1F7E">
        <w:rPr>
          <w:rFonts w:ascii="Times New Roman" w:hAnsi="Times New Roman"/>
          <w:color w:val="000000" w:themeColor="text1"/>
          <w:sz w:val="28"/>
          <w:szCs w:val="28"/>
          <w:lang w:val="uk-UA"/>
        </w:rPr>
        <w:t xml:space="preserve"> С. В., Попова С. М., </w:t>
      </w:r>
      <w:r w:rsidR="003F34C0" w:rsidRPr="00CF1F7E">
        <w:rPr>
          <w:rFonts w:ascii="Times New Roman" w:hAnsi="Times New Roman"/>
          <w:color w:val="000000" w:themeColor="text1"/>
          <w:sz w:val="28"/>
          <w:szCs w:val="28"/>
          <w:lang w:val="uk-UA"/>
        </w:rPr>
        <w:lastRenderedPageBreak/>
        <w:t xml:space="preserve">Приймаченко Д. В., </w:t>
      </w:r>
      <w:proofErr w:type="spellStart"/>
      <w:r w:rsidR="003F34C0" w:rsidRPr="00CF1F7E">
        <w:rPr>
          <w:rFonts w:ascii="Times New Roman" w:hAnsi="Times New Roman"/>
          <w:color w:val="000000" w:themeColor="text1"/>
          <w:sz w:val="28"/>
          <w:szCs w:val="28"/>
          <w:lang w:val="uk-UA"/>
        </w:rPr>
        <w:t>Проневич</w:t>
      </w:r>
      <w:proofErr w:type="spellEnd"/>
      <w:r w:rsidR="003F34C0" w:rsidRPr="00CF1F7E">
        <w:rPr>
          <w:rFonts w:ascii="Times New Roman" w:hAnsi="Times New Roman"/>
          <w:color w:val="000000" w:themeColor="text1"/>
          <w:sz w:val="28"/>
          <w:szCs w:val="28"/>
          <w:lang w:val="uk-UA"/>
        </w:rPr>
        <w:t xml:space="preserve"> О. С., </w:t>
      </w:r>
      <w:proofErr w:type="spellStart"/>
      <w:r w:rsidR="003F34C0" w:rsidRPr="00CF1F7E">
        <w:rPr>
          <w:rFonts w:ascii="Times New Roman" w:hAnsi="Times New Roman"/>
          <w:color w:val="000000" w:themeColor="text1"/>
          <w:sz w:val="28"/>
          <w:szCs w:val="28"/>
          <w:lang w:val="uk-UA"/>
        </w:rPr>
        <w:t>Рябченко</w:t>
      </w:r>
      <w:proofErr w:type="spellEnd"/>
      <w:r w:rsidR="003F34C0" w:rsidRPr="00CF1F7E">
        <w:rPr>
          <w:rFonts w:ascii="Times New Roman" w:hAnsi="Times New Roman"/>
          <w:color w:val="000000" w:themeColor="text1"/>
          <w:sz w:val="28"/>
          <w:szCs w:val="28"/>
          <w:lang w:val="uk-UA"/>
        </w:rPr>
        <w:t xml:space="preserve"> О. П., Світличний О. П., Селіванов А. О., Селіванов В. М., </w:t>
      </w:r>
      <w:proofErr w:type="spellStart"/>
      <w:r w:rsidR="003F34C0" w:rsidRPr="00CF1F7E">
        <w:rPr>
          <w:rFonts w:ascii="Times New Roman" w:hAnsi="Times New Roman"/>
          <w:color w:val="000000" w:themeColor="text1"/>
          <w:sz w:val="28"/>
          <w:szCs w:val="28"/>
          <w:lang w:val="uk-UA"/>
        </w:rPr>
        <w:t>Синявська</w:t>
      </w:r>
      <w:proofErr w:type="spellEnd"/>
      <w:r w:rsidR="003F34C0" w:rsidRPr="00CF1F7E">
        <w:rPr>
          <w:rFonts w:ascii="Times New Roman" w:hAnsi="Times New Roman"/>
          <w:color w:val="000000" w:themeColor="text1"/>
          <w:sz w:val="28"/>
          <w:szCs w:val="28"/>
          <w:lang w:val="uk-UA"/>
        </w:rPr>
        <w:t xml:space="preserve"> О. Ю., Сіренко В. Ф., </w:t>
      </w:r>
      <w:proofErr w:type="spellStart"/>
      <w:r w:rsidR="003F34C0" w:rsidRPr="00CF1F7E">
        <w:rPr>
          <w:rFonts w:ascii="Times New Roman" w:hAnsi="Times New Roman"/>
          <w:color w:val="000000" w:themeColor="text1"/>
          <w:sz w:val="28"/>
          <w:szCs w:val="28"/>
          <w:lang w:val="uk-UA"/>
        </w:rPr>
        <w:t>Сквірський</w:t>
      </w:r>
      <w:proofErr w:type="spellEnd"/>
      <w:r w:rsidR="003F34C0" w:rsidRPr="00CF1F7E">
        <w:rPr>
          <w:rFonts w:ascii="Times New Roman" w:hAnsi="Times New Roman"/>
          <w:color w:val="000000" w:themeColor="text1"/>
          <w:sz w:val="28"/>
          <w:szCs w:val="28"/>
          <w:lang w:val="uk-UA"/>
        </w:rPr>
        <w:t xml:space="preserve"> І. О., </w:t>
      </w:r>
      <w:proofErr w:type="spellStart"/>
      <w:r w:rsidR="003F34C0" w:rsidRPr="00CF1F7E">
        <w:rPr>
          <w:rFonts w:ascii="Times New Roman" w:hAnsi="Times New Roman"/>
          <w:color w:val="000000" w:themeColor="text1"/>
          <w:sz w:val="28"/>
          <w:szCs w:val="28"/>
          <w:lang w:val="uk-UA"/>
        </w:rPr>
        <w:t>Собакарь</w:t>
      </w:r>
      <w:proofErr w:type="spellEnd"/>
      <w:r w:rsidR="003F34C0" w:rsidRPr="00CF1F7E">
        <w:rPr>
          <w:rFonts w:ascii="Times New Roman" w:hAnsi="Times New Roman"/>
          <w:color w:val="000000" w:themeColor="text1"/>
          <w:sz w:val="28"/>
          <w:szCs w:val="28"/>
          <w:lang w:val="uk-UA"/>
        </w:rPr>
        <w:t xml:space="preserve"> А. О., </w:t>
      </w:r>
      <w:proofErr w:type="spellStart"/>
      <w:r w:rsidR="003F34C0" w:rsidRPr="00CF1F7E">
        <w:rPr>
          <w:rFonts w:ascii="Times New Roman" w:hAnsi="Times New Roman"/>
          <w:color w:val="000000" w:themeColor="text1"/>
          <w:sz w:val="28"/>
          <w:szCs w:val="28"/>
          <w:lang w:val="uk-UA"/>
        </w:rPr>
        <w:t>Соколенко</w:t>
      </w:r>
      <w:proofErr w:type="spellEnd"/>
      <w:r w:rsidR="003F34C0" w:rsidRPr="00CF1F7E">
        <w:rPr>
          <w:rFonts w:ascii="Times New Roman" w:hAnsi="Times New Roman"/>
          <w:color w:val="000000" w:themeColor="text1"/>
          <w:sz w:val="28"/>
          <w:szCs w:val="28"/>
          <w:lang w:val="uk-UA"/>
        </w:rPr>
        <w:t xml:space="preserve"> О. Л., Сопілко І. М., </w:t>
      </w:r>
      <w:proofErr w:type="spellStart"/>
      <w:r w:rsidR="003F34C0" w:rsidRPr="00CF1F7E">
        <w:rPr>
          <w:rFonts w:ascii="Times New Roman" w:hAnsi="Times New Roman"/>
          <w:color w:val="000000" w:themeColor="text1"/>
          <w:sz w:val="28"/>
          <w:szCs w:val="28"/>
          <w:lang w:val="uk-UA"/>
        </w:rPr>
        <w:t>Стеценко</w:t>
      </w:r>
      <w:proofErr w:type="spellEnd"/>
      <w:r w:rsidR="003F34C0" w:rsidRPr="00CF1F7E">
        <w:rPr>
          <w:rFonts w:ascii="Times New Roman" w:hAnsi="Times New Roman"/>
          <w:color w:val="000000" w:themeColor="text1"/>
          <w:sz w:val="28"/>
          <w:szCs w:val="28"/>
          <w:lang w:val="uk-UA"/>
        </w:rPr>
        <w:t xml:space="preserve"> В. Ю., </w:t>
      </w:r>
      <w:proofErr w:type="spellStart"/>
      <w:r w:rsidR="003F34C0" w:rsidRPr="00CF1F7E">
        <w:rPr>
          <w:rFonts w:ascii="Times New Roman" w:hAnsi="Times New Roman"/>
          <w:color w:val="000000" w:themeColor="text1"/>
          <w:sz w:val="28"/>
          <w:szCs w:val="28"/>
          <w:lang w:val="uk-UA"/>
        </w:rPr>
        <w:t>Стеценко</w:t>
      </w:r>
      <w:proofErr w:type="spellEnd"/>
      <w:r w:rsidR="003F34C0" w:rsidRPr="00CF1F7E">
        <w:rPr>
          <w:rFonts w:ascii="Times New Roman" w:hAnsi="Times New Roman"/>
          <w:color w:val="000000" w:themeColor="text1"/>
          <w:sz w:val="28"/>
          <w:szCs w:val="28"/>
          <w:lang w:val="uk-UA"/>
        </w:rPr>
        <w:t xml:space="preserve"> С. Г., </w:t>
      </w:r>
      <w:proofErr w:type="spellStart"/>
      <w:r w:rsidR="003F34C0" w:rsidRPr="00CF1F7E">
        <w:rPr>
          <w:rFonts w:ascii="Times New Roman" w:hAnsi="Times New Roman"/>
          <w:color w:val="000000" w:themeColor="text1"/>
          <w:sz w:val="28"/>
          <w:szCs w:val="28"/>
          <w:lang w:val="uk-UA"/>
        </w:rPr>
        <w:t>Суббот</w:t>
      </w:r>
      <w:proofErr w:type="spellEnd"/>
      <w:r w:rsidR="003F34C0" w:rsidRPr="00CF1F7E">
        <w:rPr>
          <w:rFonts w:ascii="Times New Roman" w:hAnsi="Times New Roman"/>
          <w:color w:val="000000" w:themeColor="text1"/>
          <w:sz w:val="28"/>
          <w:szCs w:val="28"/>
          <w:lang w:val="uk-UA"/>
        </w:rPr>
        <w:t xml:space="preserve"> А. І., </w:t>
      </w:r>
      <w:proofErr w:type="spellStart"/>
      <w:r w:rsidR="003F34C0" w:rsidRPr="00CF1F7E">
        <w:rPr>
          <w:rFonts w:ascii="Times New Roman" w:hAnsi="Times New Roman"/>
          <w:color w:val="000000" w:themeColor="text1"/>
          <w:sz w:val="28"/>
          <w:szCs w:val="28"/>
          <w:lang w:val="uk-UA"/>
        </w:rPr>
        <w:t>Теремецький</w:t>
      </w:r>
      <w:proofErr w:type="spellEnd"/>
      <w:r w:rsidR="003F34C0" w:rsidRPr="00CF1F7E">
        <w:rPr>
          <w:rFonts w:ascii="Times New Roman" w:hAnsi="Times New Roman"/>
          <w:color w:val="000000" w:themeColor="text1"/>
          <w:sz w:val="28"/>
          <w:szCs w:val="28"/>
          <w:lang w:val="uk-UA"/>
        </w:rPr>
        <w:t xml:space="preserve"> В. І., Тищенко М. М., Фролова О. Г., </w:t>
      </w:r>
      <w:proofErr w:type="spellStart"/>
      <w:r w:rsidR="003F34C0" w:rsidRPr="00CF1F7E">
        <w:rPr>
          <w:rFonts w:ascii="Times New Roman" w:hAnsi="Times New Roman"/>
          <w:color w:val="000000" w:themeColor="text1"/>
          <w:sz w:val="28"/>
          <w:szCs w:val="28"/>
          <w:lang w:val="uk-UA"/>
        </w:rPr>
        <w:t>Харитонов</w:t>
      </w:r>
      <w:proofErr w:type="spellEnd"/>
      <w:r w:rsidR="003F34C0" w:rsidRPr="00CF1F7E">
        <w:rPr>
          <w:rFonts w:ascii="Times New Roman" w:hAnsi="Times New Roman"/>
          <w:color w:val="000000" w:themeColor="text1"/>
          <w:sz w:val="28"/>
          <w:szCs w:val="28"/>
          <w:lang w:val="uk-UA"/>
        </w:rPr>
        <w:t xml:space="preserve"> Є. О., Харитонова О. І., Чеховська І. В., </w:t>
      </w:r>
      <w:proofErr w:type="spellStart"/>
      <w:r w:rsidR="003F34C0" w:rsidRPr="00CF1F7E">
        <w:rPr>
          <w:rFonts w:ascii="Times New Roman" w:hAnsi="Times New Roman"/>
          <w:color w:val="000000" w:themeColor="text1"/>
          <w:sz w:val="28"/>
          <w:szCs w:val="28"/>
          <w:lang w:val="uk-UA"/>
        </w:rPr>
        <w:t>Шкарупа</w:t>
      </w:r>
      <w:proofErr w:type="spellEnd"/>
      <w:r w:rsidR="003F34C0" w:rsidRPr="00CF1F7E">
        <w:rPr>
          <w:rFonts w:ascii="Times New Roman" w:hAnsi="Times New Roman"/>
          <w:color w:val="000000" w:themeColor="text1"/>
          <w:sz w:val="28"/>
          <w:szCs w:val="28"/>
          <w:lang w:val="uk-UA"/>
        </w:rPr>
        <w:t xml:space="preserve"> В. К., </w:t>
      </w:r>
      <w:proofErr w:type="spellStart"/>
      <w:r w:rsidR="003F34C0" w:rsidRPr="00CF1F7E">
        <w:rPr>
          <w:rFonts w:ascii="Times New Roman" w:hAnsi="Times New Roman"/>
          <w:color w:val="000000" w:themeColor="text1"/>
          <w:sz w:val="28"/>
          <w:szCs w:val="28"/>
          <w:lang w:val="uk-UA"/>
        </w:rPr>
        <w:t>Шопіна</w:t>
      </w:r>
      <w:proofErr w:type="spellEnd"/>
      <w:r w:rsidR="003F34C0" w:rsidRPr="00CF1F7E">
        <w:rPr>
          <w:rFonts w:ascii="Times New Roman" w:hAnsi="Times New Roman"/>
          <w:color w:val="000000" w:themeColor="text1"/>
          <w:sz w:val="28"/>
          <w:szCs w:val="28"/>
          <w:lang w:val="uk-UA"/>
        </w:rPr>
        <w:t xml:space="preserve"> І. М., </w:t>
      </w:r>
      <w:proofErr w:type="spellStart"/>
      <w:r w:rsidR="003F34C0" w:rsidRPr="00CF1F7E">
        <w:rPr>
          <w:rFonts w:ascii="Times New Roman" w:hAnsi="Times New Roman"/>
          <w:color w:val="000000" w:themeColor="text1"/>
          <w:sz w:val="28"/>
          <w:szCs w:val="28"/>
          <w:lang w:val="uk-UA"/>
        </w:rPr>
        <w:t>Ярмакі</w:t>
      </w:r>
      <w:proofErr w:type="spellEnd"/>
      <w:r w:rsidR="003F34C0" w:rsidRPr="00CF1F7E">
        <w:rPr>
          <w:rFonts w:ascii="Times New Roman" w:hAnsi="Times New Roman"/>
          <w:color w:val="000000" w:themeColor="text1"/>
          <w:sz w:val="28"/>
          <w:szCs w:val="28"/>
          <w:lang w:val="uk-UA"/>
        </w:rPr>
        <w:t xml:space="preserve"> Х. П. та ін.;</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Вітчизняна наука адміністративного права не ізольована, вона пов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язана з науками адміністративного права зарубіжних країн, спирається та використовує </w:t>
      </w:r>
      <w:r w:rsidR="004B1BAA" w:rsidRPr="00CF1F7E">
        <w:rPr>
          <w:rFonts w:ascii="Times New Roman" w:hAnsi="Times New Roman"/>
          <w:color w:val="000000" w:themeColor="text1"/>
          <w:sz w:val="28"/>
          <w:szCs w:val="28"/>
          <w:lang w:val="uk-UA"/>
        </w:rPr>
        <w:t>праці та досягнення зарубіжних в</w:t>
      </w:r>
      <w:r w:rsidRPr="00CF1F7E">
        <w:rPr>
          <w:rFonts w:ascii="Times New Roman" w:hAnsi="Times New Roman"/>
          <w:color w:val="000000" w:themeColor="text1"/>
          <w:sz w:val="28"/>
          <w:szCs w:val="28"/>
          <w:lang w:val="uk-UA"/>
        </w:rPr>
        <w:t>чених, інтегрує у власні дослідження загальновизнані вдалі результати та висновки досліджень зарубіжної адміністративно-правової науки.</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Style w:val="hps"/>
          <w:rFonts w:ascii="Times New Roman" w:hAnsi="Times New Roman"/>
          <w:b/>
          <w:i/>
          <w:color w:val="000000" w:themeColor="text1"/>
          <w:sz w:val="28"/>
          <w:szCs w:val="28"/>
          <w:lang w:val="uk-UA"/>
        </w:rPr>
        <w:t>Адміністративне</w:t>
      </w:r>
      <w:r w:rsidRPr="00CF1F7E">
        <w:rPr>
          <w:rFonts w:ascii="Times New Roman" w:hAnsi="Times New Roman"/>
          <w:b/>
          <w:i/>
          <w:color w:val="000000" w:themeColor="text1"/>
          <w:sz w:val="28"/>
          <w:szCs w:val="28"/>
          <w:lang w:val="uk-UA"/>
        </w:rPr>
        <w:t xml:space="preserve"> </w:t>
      </w:r>
      <w:r w:rsidRPr="00CF1F7E">
        <w:rPr>
          <w:rStyle w:val="hps"/>
          <w:rFonts w:ascii="Times New Roman" w:hAnsi="Times New Roman"/>
          <w:b/>
          <w:i/>
          <w:color w:val="000000" w:themeColor="text1"/>
          <w:sz w:val="28"/>
          <w:szCs w:val="28"/>
          <w:lang w:val="uk-UA"/>
        </w:rPr>
        <w:t>право як навчальна</w:t>
      </w:r>
      <w:r w:rsidRPr="00CF1F7E">
        <w:rPr>
          <w:rFonts w:ascii="Times New Roman" w:hAnsi="Times New Roman"/>
          <w:b/>
          <w:i/>
          <w:color w:val="000000" w:themeColor="text1"/>
          <w:sz w:val="28"/>
          <w:szCs w:val="28"/>
          <w:lang w:val="uk-UA"/>
        </w:rPr>
        <w:t xml:space="preserve"> </w:t>
      </w:r>
      <w:r w:rsidRPr="00CF1F7E">
        <w:rPr>
          <w:rStyle w:val="hps"/>
          <w:rFonts w:ascii="Times New Roman" w:hAnsi="Times New Roman"/>
          <w:b/>
          <w:i/>
          <w:color w:val="000000" w:themeColor="text1"/>
          <w:sz w:val="28"/>
          <w:szCs w:val="28"/>
          <w:lang w:val="uk-UA"/>
        </w:rPr>
        <w:t>дисципліна</w:t>
      </w:r>
      <w:r w:rsidRPr="00CF1F7E">
        <w:rPr>
          <w:rStyle w:val="hps"/>
          <w:rFonts w:ascii="Times New Roman" w:hAnsi="Times New Roman"/>
          <w:color w:val="000000" w:themeColor="text1"/>
          <w:sz w:val="28"/>
          <w:szCs w:val="28"/>
          <w:lang w:val="uk-UA"/>
        </w:rPr>
        <w:t xml:space="preserve"> представляє собою узагальнене системне зведення теоретичних та прикладних знань у відповідні конкретні навчальні програми з </w:t>
      </w:r>
      <w:r w:rsidR="00CF44CA" w:rsidRPr="00CF1F7E">
        <w:rPr>
          <w:rStyle w:val="hps"/>
          <w:rFonts w:ascii="Times New Roman" w:hAnsi="Times New Roman"/>
          <w:color w:val="000000" w:themeColor="text1"/>
          <w:sz w:val="28"/>
          <w:szCs w:val="28"/>
          <w:lang w:val="uk-UA"/>
        </w:rPr>
        <w:t xml:space="preserve">навчального </w:t>
      </w:r>
      <w:r w:rsidRPr="00CF1F7E">
        <w:rPr>
          <w:rStyle w:val="hps"/>
          <w:rFonts w:ascii="Times New Roman" w:hAnsi="Times New Roman"/>
          <w:color w:val="000000" w:themeColor="text1"/>
          <w:sz w:val="28"/>
          <w:szCs w:val="28"/>
          <w:lang w:val="uk-UA"/>
        </w:rPr>
        <w:t xml:space="preserve">курсу </w:t>
      </w:r>
      <w:r w:rsidRPr="00CF1F7E">
        <w:rPr>
          <w:rFonts w:ascii="Times New Roman" w:hAnsi="Times New Roman"/>
          <w:bCs/>
          <w:color w:val="000000" w:themeColor="text1"/>
          <w:sz w:val="28"/>
          <w:szCs w:val="28"/>
          <w:lang w:val="uk-UA" w:eastAsia="ru-RU"/>
        </w:rPr>
        <w:t>«</w:t>
      </w:r>
      <w:r w:rsidRPr="00CF1F7E">
        <w:rPr>
          <w:rStyle w:val="hps"/>
          <w:rFonts w:ascii="Times New Roman" w:hAnsi="Times New Roman"/>
          <w:color w:val="000000" w:themeColor="text1"/>
          <w:sz w:val="28"/>
          <w:szCs w:val="28"/>
          <w:lang w:val="uk-UA"/>
        </w:rPr>
        <w:t>Адміністративне</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право України</w:t>
      </w:r>
      <w:r w:rsidRPr="00CF1F7E">
        <w:rPr>
          <w:rFonts w:ascii="Times New Roman" w:hAnsi="Times New Roman"/>
          <w:bCs/>
          <w:color w:val="000000" w:themeColor="text1"/>
          <w:sz w:val="28"/>
          <w:szCs w:val="28"/>
          <w:lang w:val="uk-UA" w:eastAsia="ru-RU"/>
        </w:rPr>
        <w:t>»</w:t>
      </w:r>
      <w:r w:rsidRPr="00CF1F7E">
        <w:rPr>
          <w:rStyle w:val="hps"/>
          <w:rFonts w:ascii="Times New Roman" w:hAnsi="Times New Roman"/>
          <w:color w:val="000000" w:themeColor="text1"/>
          <w:sz w:val="28"/>
          <w:szCs w:val="28"/>
          <w:lang w:val="uk-UA"/>
        </w:rPr>
        <w:t>.</w:t>
      </w:r>
      <w:r w:rsidR="00CF44CA" w:rsidRPr="00CF1F7E">
        <w:rPr>
          <w:rStyle w:val="hps"/>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Зміст</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навчальної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дисципліни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 xml:space="preserve"> ґрунтується на предметі науки адміністративного права </w:t>
      </w:r>
      <w:r w:rsidRPr="00CF1F7E">
        <w:rPr>
          <w:rStyle w:val="hps"/>
          <w:rFonts w:ascii="Times New Roman" w:hAnsi="Times New Roman"/>
          <w:color w:val="000000" w:themeColor="text1"/>
          <w:sz w:val="28"/>
          <w:szCs w:val="28"/>
          <w:lang w:val="uk-UA"/>
        </w:rPr>
        <w:t>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як</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правило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складається з</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наступних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розділів, які містять сукупність знань про</w:t>
      </w:r>
      <w:r w:rsidRPr="00CF1F7E">
        <w:rPr>
          <w:rFonts w:ascii="Times New Roman" w:hAnsi="Times New Roman"/>
          <w:color w:val="000000" w:themeColor="text1"/>
          <w:sz w:val="28"/>
          <w:szCs w:val="28"/>
          <w:lang w:val="uk-UA"/>
        </w:rPr>
        <w:t xml:space="preserve">: </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поняття, предмет, метод, принципи, функції та систему адміністративного права; </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поняття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особливості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види соціального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Fonts w:ascii="Times New Roman" w:eastAsia="바탕체" w:hAnsi="Times New Roman"/>
          <w:color w:val="000000" w:themeColor="text1"/>
          <w:sz w:val="28"/>
          <w:szCs w:val="28"/>
          <w:lang w:val="uk-UA"/>
        </w:rPr>
        <w:t xml:space="preserve"> мету, </w:t>
      </w:r>
      <w:r w:rsidRPr="00CF1F7E">
        <w:rPr>
          <w:rStyle w:val="hps"/>
          <w:rFonts w:ascii="Times New Roman" w:hAnsi="Times New Roman"/>
          <w:color w:val="000000" w:themeColor="text1"/>
          <w:sz w:val="28"/>
          <w:szCs w:val="28"/>
          <w:lang w:val="uk-UA"/>
        </w:rPr>
        <w:t>значення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положення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роль</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публічного (в тому числі </w:t>
      </w:r>
      <w:r w:rsidRPr="00CF1F7E">
        <w:rPr>
          <w:rStyle w:val="hps"/>
          <w:rFonts w:ascii="Times New Roman" w:hAnsi="Times New Roman"/>
          <w:color w:val="000000" w:themeColor="text1"/>
          <w:sz w:val="28"/>
          <w:szCs w:val="28"/>
          <w:lang w:val="uk-UA"/>
        </w:rPr>
        <w:t>державного) управління</w:t>
      </w:r>
      <w:r w:rsidRPr="00CF1F7E">
        <w:rPr>
          <w:rStyle w:val="shorttext"/>
          <w:rFonts w:ascii="Times New Roman" w:hAnsi="Times New Roman"/>
          <w:color w:val="000000" w:themeColor="text1"/>
          <w:sz w:val="28"/>
          <w:szCs w:val="28"/>
          <w:lang w:val="uk-UA"/>
        </w:rPr>
        <w:t xml:space="preserve">, його співвідношення з </w:t>
      </w:r>
      <w:r w:rsidRPr="00CF1F7E">
        <w:rPr>
          <w:rStyle w:val="hps"/>
          <w:rFonts w:ascii="Times New Roman" w:hAnsi="Times New Roman"/>
          <w:color w:val="000000" w:themeColor="text1"/>
          <w:sz w:val="28"/>
          <w:szCs w:val="28"/>
          <w:lang w:val="uk-UA"/>
        </w:rPr>
        <w:t>виконавчою</w:t>
      </w: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владою, історичний</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розвиток</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w:t>
      </w:r>
      <w:r w:rsidRPr="00CF1F7E">
        <w:rPr>
          <w:rStyle w:val="hps"/>
          <w:rFonts w:ascii="Times New Roman" w:hAnsi="Times New Roman"/>
          <w:color w:val="000000" w:themeColor="text1"/>
          <w:sz w:val="28"/>
          <w:szCs w:val="28"/>
          <w:lang w:val="uk-UA"/>
        </w:rPr>
        <w:t xml:space="preserve"> (державного </w:t>
      </w:r>
      <w:r w:rsidRPr="00CF1F7E">
        <w:rPr>
          <w:rFonts w:ascii="Times New Roman" w:eastAsia="Franklin Gothic 攨渚慈渚" w:hAnsi="Times New Roman"/>
          <w:color w:val="000000" w:themeColor="text1"/>
          <w:spacing w:val="20"/>
          <w:sz w:val="28"/>
          <w:szCs w:val="28"/>
          <w:lang w:val="uk-UA"/>
        </w:rPr>
        <w:t>в тому числі</w:t>
      </w:r>
      <w:r w:rsidRPr="00CF1F7E">
        <w:rPr>
          <w:rStyle w:val="hps"/>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управління тощо</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Fonts w:ascii="Times New Roman" w:eastAsia="바탕체"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адміністративно-правові норми та відносини;</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особливості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правового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статусу</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суб</w:t>
      </w:r>
      <w:r w:rsidRPr="00CF1F7E">
        <w:rPr>
          <w:rFonts w:ascii="Times New Roman" w:hAnsi="Times New Roman"/>
          <w:color w:val="000000" w:themeColor="text1"/>
          <w:sz w:val="28"/>
          <w:szCs w:val="28"/>
          <w:lang w:val="uk-UA"/>
        </w:rPr>
        <w:t>’</w:t>
      </w:r>
      <w:r w:rsidRPr="00CF1F7E">
        <w:rPr>
          <w:rStyle w:val="hps"/>
          <w:rFonts w:ascii="Times New Roman" w:hAnsi="Times New Roman"/>
          <w:color w:val="000000" w:themeColor="text1"/>
          <w:sz w:val="28"/>
          <w:szCs w:val="28"/>
          <w:lang w:val="uk-UA"/>
        </w:rPr>
        <w:t>єктів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правовідносин</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форми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методи</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публічного (в тому числі </w:t>
      </w:r>
      <w:r w:rsidRPr="00CF1F7E">
        <w:rPr>
          <w:rStyle w:val="hps"/>
          <w:rFonts w:ascii="Times New Roman" w:hAnsi="Times New Roman"/>
          <w:color w:val="000000" w:themeColor="text1"/>
          <w:sz w:val="28"/>
          <w:szCs w:val="28"/>
          <w:lang w:val="uk-UA"/>
        </w:rPr>
        <w:t>державного)</w:t>
      </w:r>
      <w:r w:rsidRPr="00CF1F7E">
        <w:rPr>
          <w:rFonts w:ascii="Times New Roman" w:eastAsia="Franklin Gothic 攨渚慈渚" w:hAnsi="Times New Roman"/>
          <w:color w:val="000000" w:themeColor="text1"/>
          <w:spacing w:val="20"/>
          <w:sz w:val="28"/>
          <w:szCs w:val="28"/>
          <w:lang w:val="uk-UA"/>
        </w:rPr>
        <w:t xml:space="preserve"> управління</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забезпечення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законності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дисципліни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державному</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управлінні</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Style w:val="hps"/>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lastRenderedPageBreak/>
        <w:t>зміст та особливості адміністративно</w:t>
      </w:r>
      <w:r w:rsidRPr="00CF1F7E">
        <w:rPr>
          <w:rStyle w:val="atn"/>
          <w:rFonts w:ascii="Times New Roman" w:hAnsi="Times New Roman"/>
          <w:color w:val="000000" w:themeColor="text1"/>
          <w:sz w:val="28"/>
          <w:szCs w:val="28"/>
          <w:lang w:val="uk-UA"/>
        </w:rPr>
        <w:t>-</w:t>
      </w:r>
      <w:r w:rsidRPr="00CF1F7E">
        <w:rPr>
          <w:rStyle w:val="shorttext"/>
          <w:rFonts w:ascii="Times New Roman" w:hAnsi="Times New Roman"/>
          <w:color w:val="000000" w:themeColor="text1"/>
          <w:sz w:val="28"/>
          <w:szCs w:val="28"/>
          <w:lang w:val="uk-UA"/>
        </w:rPr>
        <w:t xml:space="preserve">правових </w:t>
      </w:r>
      <w:r w:rsidRPr="00CF1F7E">
        <w:rPr>
          <w:rStyle w:val="hps"/>
          <w:rFonts w:ascii="Times New Roman" w:hAnsi="Times New Roman"/>
          <w:color w:val="000000" w:themeColor="text1"/>
          <w:sz w:val="28"/>
          <w:szCs w:val="28"/>
          <w:lang w:val="uk-UA"/>
        </w:rPr>
        <w:t>режимів;</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реформу</w:t>
      </w: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удосконалення</w:t>
      </w: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державного</w:t>
      </w:r>
      <w:r w:rsidRPr="00CF1F7E">
        <w:rPr>
          <w:rStyle w:val="shorttext"/>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w:t>
      </w:r>
    </w:p>
    <w:p w:rsidR="003F34C0" w:rsidRPr="00CF1F7E" w:rsidRDefault="003F34C0" w:rsidP="00CF1F7E">
      <w:pPr>
        <w:widowControl w:val="0"/>
        <w:numPr>
          <w:ilvl w:val="0"/>
          <w:numId w:val="2"/>
        </w:numPr>
        <w:autoSpaceDE w:val="0"/>
        <w:autoSpaceDN w:val="0"/>
        <w:spacing w:after="0" w:line="360" w:lineRule="auto"/>
        <w:ind w:left="0" w:firstLine="540"/>
        <w:jc w:val="both"/>
        <w:rPr>
          <w:rStyle w:val="hps"/>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загальні засади адміністративного процесу (адміністративної відповідальності тощо);</w:t>
      </w:r>
    </w:p>
    <w:p w:rsidR="003F34C0" w:rsidRPr="00CF1F7E" w:rsidRDefault="003F34C0" w:rsidP="00CF1F7E">
      <w:pPr>
        <w:widowControl w:val="0"/>
        <w:numPr>
          <w:ilvl w:val="0"/>
          <w:numId w:val="2"/>
        </w:numPr>
        <w:autoSpaceDE w:val="0"/>
        <w:autoSpaceDN w:val="0"/>
        <w:spacing w:after="0" w:line="360" w:lineRule="auto"/>
        <w:ind w:left="0" w:firstLine="540"/>
        <w:jc w:val="both"/>
        <w:rPr>
          <w:rStyle w:val="hps"/>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 xml:space="preserve">основи </w:t>
      </w:r>
      <w:r w:rsidRPr="00CF1F7E">
        <w:rPr>
          <w:rFonts w:ascii="Times New Roman" w:eastAsia="Franklin Gothic 攨渚慈渚" w:hAnsi="Times New Roman"/>
          <w:color w:val="000000" w:themeColor="text1"/>
          <w:spacing w:val="20"/>
          <w:sz w:val="28"/>
          <w:szCs w:val="28"/>
          <w:lang w:val="uk-UA"/>
        </w:rPr>
        <w:t xml:space="preserve">публічного </w:t>
      </w:r>
      <w:r w:rsidRPr="00CF1F7E">
        <w:rPr>
          <w:rStyle w:val="hps"/>
          <w:rFonts w:ascii="Times New Roman" w:hAnsi="Times New Roman"/>
          <w:color w:val="000000" w:themeColor="text1"/>
          <w:sz w:val="28"/>
          <w:szCs w:val="28"/>
          <w:lang w:val="uk-UA"/>
        </w:rPr>
        <w:t xml:space="preserve">(державного </w:t>
      </w:r>
      <w:r w:rsidRPr="00CF1F7E">
        <w:rPr>
          <w:rFonts w:ascii="Times New Roman" w:eastAsia="Franklin Gothic 攨渚慈渚" w:hAnsi="Times New Roman"/>
          <w:color w:val="000000" w:themeColor="text1"/>
          <w:spacing w:val="20"/>
          <w:sz w:val="28"/>
          <w:szCs w:val="28"/>
          <w:lang w:val="uk-UA"/>
        </w:rPr>
        <w:t>в тому числі</w:t>
      </w:r>
      <w:r w:rsidRPr="00CF1F7E">
        <w:rPr>
          <w:rStyle w:val="hps"/>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управління у сфері економіки, адміністративно-політичної та соціально-культурної сфері </w:t>
      </w:r>
      <w:r w:rsidRPr="00CF1F7E">
        <w:rPr>
          <w:rFonts w:ascii="Times New Roman" w:hAnsi="Times New Roman"/>
          <w:color w:val="000000" w:themeColor="text1"/>
          <w:sz w:val="28"/>
          <w:szCs w:val="28"/>
          <w:lang w:val="uk-UA"/>
        </w:rPr>
        <w:t>суспільних відносин;</w:t>
      </w:r>
    </w:p>
    <w:p w:rsidR="003F34C0" w:rsidRPr="00CF1F7E" w:rsidRDefault="003F34C0" w:rsidP="00CF1F7E">
      <w:pPr>
        <w:widowControl w:val="0"/>
        <w:numPr>
          <w:ilvl w:val="0"/>
          <w:numId w:val="2"/>
        </w:numPr>
        <w:autoSpaceDE w:val="0"/>
        <w:autoSpaceDN w:val="0"/>
        <w:spacing w:after="0" w:line="360" w:lineRule="auto"/>
        <w:ind w:left="0" w:firstLine="540"/>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та</w:t>
      </w:r>
      <w:r w:rsidRPr="00CF1F7E">
        <w:rPr>
          <w:rStyle w:val="shorttext"/>
          <w:rFonts w:ascii="Times New Roman" w:hAnsi="Times New Roman"/>
          <w:color w:val="000000" w:themeColor="text1"/>
          <w:sz w:val="28"/>
          <w:szCs w:val="28"/>
          <w:lang w:val="uk-UA"/>
        </w:rPr>
        <w:t xml:space="preserve"> деякі </w:t>
      </w:r>
      <w:r w:rsidRPr="00CF1F7E">
        <w:rPr>
          <w:rStyle w:val="hps"/>
          <w:rFonts w:ascii="Times New Roman" w:hAnsi="Times New Roman"/>
          <w:color w:val="000000" w:themeColor="text1"/>
          <w:sz w:val="28"/>
          <w:szCs w:val="28"/>
          <w:lang w:val="uk-UA"/>
        </w:rPr>
        <w:t>ін</w:t>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Style w:val="hps"/>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Джерелами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як</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навчальної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дисципліни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є</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підручники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навчальні посібники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конспекти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лекцій</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навчально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методичні </w:t>
      </w:r>
      <w:r w:rsidRPr="00CF1F7E">
        <w:rPr>
          <w:rStyle w:val="hps"/>
          <w:rFonts w:ascii="Times New Roman" w:hAnsi="Times New Roman"/>
          <w:color w:val="000000" w:themeColor="text1"/>
          <w:sz w:val="28"/>
          <w:szCs w:val="28"/>
          <w:lang w:val="uk-UA"/>
        </w:rPr>
        <w:t>комплекси та інша навчально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методична література</w:t>
      </w:r>
      <w:r w:rsidRPr="00CF1F7E">
        <w:rPr>
          <w:rStyle w:val="hps"/>
          <w:rFonts w:ascii="Times New Roman" w:hAnsi="Times New Roman"/>
          <w:color w:val="000000" w:themeColor="text1"/>
          <w:sz w:val="28"/>
          <w:szCs w:val="28"/>
          <w:lang w:val="uk-UA"/>
        </w:rPr>
        <w:t>.</w:t>
      </w:r>
    </w:p>
    <w:p w:rsidR="0056761B" w:rsidRPr="00CF1F7E" w:rsidRDefault="0056761B" w:rsidP="00CF1F7E">
      <w:pPr>
        <w:spacing w:after="0" w:line="360" w:lineRule="auto"/>
        <w:ind w:firstLine="540"/>
        <w:jc w:val="both"/>
        <w:rPr>
          <w:rFonts w:ascii="Times New Roman" w:hAnsi="Times New Roman"/>
          <w:color w:val="000000" w:themeColor="text1"/>
          <w:sz w:val="28"/>
          <w:szCs w:val="28"/>
          <w:lang w:val="uk-UA"/>
        </w:rPr>
      </w:pPr>
    </w:p>
    <w:p w:rsidR="003F34C0" w:rsidRPr="00CF1F7E" w:rsidRDefault="003F34C0" w:rsidP="00CF1F7E">
      <w:pPr>
        <w:shd w:val="clear" w:color="auto" w:fill="FFFFFF"/>
        <w:spacing w:after="0" w:line="360" w:lineRule="auto"/>
        <w:jc w:val="center"/>
        <w:rPr>
          <w:rFonts w:ascii="Times New Roman" w:eastAsia="Franklin Gothic 攨渚慈渚" w:hAnsi="Times New Roman"/>
          <w:b/>
          <w:color w:val="000000" w:themeColor="text1"/>
          <w:sz w:val="28"/>
          <w:szCs w:val="28"/>
          <w:lang w:val="uk-UA"/>
        </w:rPr>
      </w:pPr>
      <w:r w:rsidRPr="00CF1F7E">
        <w:rPr>
          <w:rFonts w:ascii="Times New Roman" w:eastAsia="Franklin Gothic 攨渚慈渚" w:hAnsi="Times New Roman"/>
          <w:b/>
          <w:color w:val="000000" w:themeColor="text1"/>
          <w:sz w:val="28"/>
          <w:szCs w:val="28"/>
          <w:lang w:val="uk-UA"/>
        </w:rPr>
        <w:t>1.7. Місце адміністративного права в правовій системі України</w:t>
      </w:r>
    </w:p>
    <w:p w:rsidR="003F34C0" w:rsidRPr="00CF1F7E" w:rsidRDefault="003F34C0"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Як фундаментальній галузі права адміністративному праву у правовій системі України належить одна з провідних ролей. В той же час, маючи  свої притаманні виключно </w:t>
      </w:r>
      <w:r w:rsidRPr="00CF1F7E">
        <w:rPr>
          <w:rFonts w:ascii="Times New Roman" w:hAnsi="Times New Roman"/>
          <w:color w:val="000000" w:themeColor="text1"/>
          <w:sz w:val="28"/>
          <w:szCs w:val="28"/>
          <w:lang w:val="uk-UA" w:eastAsia="ru-RU"/>
        </w:rPr>
        <w:t>адміністративному праву</w:t>
      </w:r>
      <w:r w:rsidRPr="00CF1F7E">
        <w:rPr>
          <w:rFonts w:ascii="Times New Roman" w:eastAsia="Franklin Gothic 攨渚慈渚" w:hAnsi="Times New Roman"/>
          <w:color w:val="000000" w:themeColor="text1"/>
          <w:sz w:val="28"/>
          <w:szCs w:val="28"/>
          <w:lang w:val="uk-UA"/>
        </w:rPr>
        <w:t xml:space="preserve"> специфічні риси, як складова правової системи </w:t>
      </w:r>
      <w:r w:rsidRPr="00CF1F7E">
        <w:rPr>
          <w:rFonts w:ascii="Times New Roman" w:hAnsi="Times New Roman"/>
          <w:color w:val="000000" w:themeColor="text1"/>
          <w:sz w:val="28"/>
          <w:szCs w:val="28"/>
          <w:lang w:val="uk-UA" w:eastAsia="ru-RU"/>
        </w:rPr>
        <w:t>адміністративне право</w:t>
      </w:r>
      <w:r w:rsidRPr="00CF1F7E">
        <w:rPr>
          <w:rFonts w:ascii="Times New Roman" w:eastAsia="Franklin Gothic 攨渚慈渚" w:hAnsi="Times New Roman"/>
          <w:color w:val="000000" w:themeColor="text1"/>
          <w:sz w:val="28"/>
          <w:szCs w:val="28"/>
          <w:lang w:val="uk-UA"/>
        </w:rPr>
        <w:t xml:space="preserve"> активно взаємодіє з іншими галузями права. Певне коло галузей, підгалузей, окремих провідних правових інститутів є похідними саме від адміністративного права (насамперед, це стосується податкового, митного, фінансового, природно-охоронного права, правових інститутів державної служби, служби в </w:t>
      </w:r>
      <w:r w:rsidRPr="00CF1F7E">
        <w:rPr>
          <w:rFonts w:ascii="Times New Roman" w:hAnsi="Times New Roman"/>
          <w:color w:val="000000" w:themeColor="text1"/>
          <w:spacing w:val="20"/>
          <w:sz w:val="28"/>
          <w:szCs w:val="28"/>
          <w:lang w:val="uk-UA"/>
        </w:rPr>
        <w:t>органах місцевого самоврядування та ін.</w:t>
      </w:r>
      <w:r w:rsidRPr="00CF1F7E">
        <w:rPr>
          <w:rFonts w:ascii="Times New Roman" w:eastAsia="Franklin Gothic 攨渚慈渚" w:hAnsi="Times New Roman"/>
          <w:color w:val="000000" w:themeColor="text1"/>
          <w:sz w:val="28"/>
          <w:szCs w:val="28"/>
          <w:lang w:val="uk-UA"/>
        </w:rPr>
        <w:t>).</w:t>
      </w:r>
    </w:p>
    <w:p w:rsidR="003F34C0" w:rsidRPr="00CF1F7E" w:rsidRDefault="003F34C0"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Насамперед, адміністративне право особливо тісно взаємопов’язано з </w:t>
      </w:r>
      <w:r w:rsidRPr="00CF1F7E">
        <w:rPr>
          <w:rFonts w:ascii="Times New Roman" w:eastAsia="Franklin Gothic 攨渚慈渚" w:hAnsi="Times New Roman"/>
          <w:b/>
          <w:color w:val="000000" w:themeColor="text1"/>
          <w:sz w:val="28"/>
          <w:szCs w:val="28"/>
          <w:lang w:val="uk-UA"/>
        </w:rPr>
        <w:t>конституційним правом</w:t>
      </w:r>
      <w:r w:rsidRPr="00CF1F7E">
        <w:rPr>
          <w:rFonts w:ascii="Times New Roman" w:eastAsia="Franklin Gothic 攨渚慈渚" w:hAnsi="Times New Roman"/>
          <w:color w:val="000000" w:themeColor="text1"/>
          <w:sz w:val="28"/>
          <w:szCs w:val="28"/>
          <w:lang w:val="uk-UA"/>
        </w:rPr>
        <w:t xml:space="preserve">, яке є провідною галуззю права України. Як відомо, норми конституційного права регулюють суспільні відносини щодо реалізації прав, свобод, обов’язків та законних інтересів людини та громадянина (основоположні </w:t>
      </w:r>
      <w:r w:rsidRPr="00CF1F7E">
        <w:rPr>
          <w:rFonts w:ascii="Times New Roman" w:hAnsi="Times New Roman"/>
          <w:color w:val="000000" w:themeColor="text1"/>
          <w:sz w:val="28"/>
          <w:szCs w:val="28"/>
          <w:lang w:val="uk-UA"/>
        </w:rPr>
        <w:t xml:space="preserve">суспільні </w:t>
      </w:r>
      <w:r w:rsidRPr="00CF1F7E">
        <w:rPr>
          <w:rFonts w:ascii="Times New Roman" w:eastAsia="Franklin Gothic 攨渚慈渚" w:hAnsi="Times New Roman"/>
          <w:color w:val="000000" w:themeColor="text1"/>
          <w:sz w:val="28"/>
          <w:szCs w:val="28"/>
          <w:lang w:val="uk-UA"/>
        </w:rPr>
        <w:t>відносини між людиною і державою); найважливіші відносини щодо організації державного устрою і державної влади та деякі інші. Але ці відносини регулюються не тільки конституційним правом, а й деякими іншими галузями права, насамперед</w:t>
      </w:r>
      <w:r w:rsidR="00CF44CA"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адміністративним </w:t>
      </w:r>
      <w:r w:rsidRPr="00CF1F7E">
        <w:rPr>
          <w:rFonts w:ascii="Times New Roman" w:eastAsia="Franklin Gothic 攨渚慈渚" w:hAnsi="Times New Roman"/>
          <w:color w:val="000000" w:themeColor="text1"/>
          <w:sz w:val="28"/>
          <w:szCs w:val="28"/>
          <w:lang w:val="uk-UA"/>
        </w:rPr>
        <w:lastRenderedPageBreak/>
        <w:t xml:space="preserve">правом. При цьому слід зазначити, що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eastAsia="Franklin Gothic 攨渚慈渚" w:hAnsi="Times New Roman"/>
          <w:color w:val="000000" w:themeColor="text1"/>
          <w:sz w:val="28"/>
          <w:szCs w:val="28"/>
          <w:lang w:val="uk-UA"/>
        </w:rPr>
        <w:t xml:space="preserve"> діють норми конституційного права, які мають основоположний характер (норми вищої юридичної сили). Ці норми, насамперед, закріплені в Конституції України, наприклад, ті що містяться у Розділах ІІ, V, VІ, ІХ, ХІ, а за допомогою норм адміністративного права конкретизується, деталізується, процесуально визначається механізм реалізації відповідних прав, свобод, обов’язків та законних інтересів </w:t>
      </w:r>
      <w:r w:rsidRPr="00CF1F7E">
        <w:rPr>
          <w:rFonts w:ascii="Times New Roman" w:hAnsi="Times New Roman"/>
          <w:color w:val="000000" w:themeColor="text1"/>
          <w:spacing w:val="20"/>
          <w:sz w:val="28"/>
          <w:szCs w:val="28"/>
          <w:lang w:val="uk-UA"/>
        </w:rPr>
        <w:t xml:space="preserve">суб’єктів </w:t>
      </w:r>
      <w:r w:rsidRPr="00CF1F7E">
        <w:rPr>
          <w:rFonts w:ascii="Times New Roman" w:hAnsi="Times New Roman"/>
          <w:color w:val="000000" w:themeColor="text1"/>
          <w:sz w:val="28"/>
          <w:szCs w:val="28"/>
          <w:lang w:val="uk-UA"/>
        </w:rPr>
        <w:t xml:space="preserve">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eastAsia="Franklin Gothic 攨渚慈渚"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Норми конституційного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закріплюють</w:t>
      </w:r>
      <w:r w:rsidRPr="00CF1F7E">
        <w:rPr>
          <w:rFonts w:ascii="Times New Roman" w:hAnsi="Times New Roman"/>
          <w:color w:val="000000" w:themeColor="text1"/>
          <w:sz w:val="28"/>
          <w:szCs w:val="28"/>
          <w:lang w:val="uk-UA"/>
        </w:rPr>
        <w:t xml:space="preserve"> основні </w:t>
      </w:r>
      <w:r w:rsidRPr="00CF1F7E">
        <w:rPr>
          <w:rStyle w:val="hps"/>
          <w:rFonts w:ascii="Times New Roman" w:hAnsi="Times New Roman"/>
          <w:color w:val="000000" w:themeColor="text1"/>
          <w:sz w:val="28"/>
          <w:szCs w:val="28"/>
          <w:lang w:val="uk-UA"/>
        </w:rPr>
        <w:t>загальні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принципи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організації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функціонування </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основних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державних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органів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їх</w:t>
      </w:r>
      <w:r w:rsidRPr="00CF1F7E">
        <w:rPr>
          <w:rFonts w:ascii="Times New Roman" w:hAnsi="Times New Roman"/>
          <w:color w:val="000000" w:themeColor="text1"/>
          <w:sz w:val="28"/>
          <w:szCs w:val="28"/>
          <w:lang w:val="uk-UA"/>
        </w:rPr>
        <w:t xml:space="preserve"> роль та </w:t>
      </w:r>
      <w:r w:rsidRPr="00CF1F7E">
        <w:rPr>
          <w:rStyle w:val="hps"/>
          <w:rFonts w:ascii="Times New Roman" w:hAnsi="Times New Roman"/>
          <w:color w:val="000000" w:themeColor="text1"/>
          <w:sz w:val="28"/>
          <w:szCs w:val="28"/>
          <w:lang w:val="uk-UA"/>
        </w:rPr>
        <w:t>місце</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 механізмі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w:t>
      </w:r>
      <w:r w:rsidRPr="00CF1F7E">
        <w:rPr>
          <w:rFonts w:ascii="Times New Roman" w:hAnsi="Times New Roman"/>
          <w:color w:val="000000" w:themeColor="text1"/>
          <w:sz w:val="28"/>
          <w:szCs w:val="28"/>
          <w:lang w:val="uk-UA"/>
        </w:rPr>
        <w:t xml:space="preserve"> за допомогою норм </w:t>
      </w:r>
      <w:r w:rsidRPr="00CF1F7E">
        <w:rPr>
          <w:rStyle w:val="hps"/>
          <w:rFonts w:ascii="Times New Roman" w:hAnsi="Times New Roman"/>
          <w:color w:val="000000" w:themeColor="text1"/>
          <w:sz w:val="28"/>
          <w:szCs w:val="28"/>
          <w:lang w:val="uk-UA"/>
        </w:rPr>
        <w:t>адміністративного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визначається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компетенція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всіх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ланок</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управлінської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системи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правовий </w:t>
      </w:r>
      <w:r w:rsidRPr="00CF1F7E">
        <w:rPr>
          <w:rStyle w:val="hps"/>
          <w:rFonts w:ascii="Times New Roman" w:hAnsi="Times New Roman"/>
          <w:color w:val="000000" w:themeColor="text1"/>
          <w:sz w:val="28"/>
          <w:szCs w:val="28"/>
          <w:lang w:val="uk-UA"/>
        </w:rPr>
        <w:t>статус</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всіх</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pacing w:val="20"/>
          <w:sz w:val="28"/>
          <w:szCs w:val="28"/>
          <w:lang w:val="uk-UA"/>
        </w:rPr>
        <w:t xml:space="preserve">суб’єктів </w:t>
      </w:r>
      <w:r w:rsidRPr="00CF1F7E">
        <w:rPr>
          <w:rFonts w:ascii="Times New Roman" w:hAnsi="Times New Roman"/>
          <w:color w:val="000000" w:themeColor="text1"/>
          <w:sz w:val="28"/>
          <w:szCs w:val="28"/>
          <w:lang w:val="uk-UA"/>
        </w:rPr>
        <w:t xml:space="preserve">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можливі </w:t>
      </w:r>
      <w:r w:rsidRPr="00CF1F7E">
        <w:rPr>
          <w:rStyle w:val="hps"/>
          <w:rFonts w:ascii="Times New Roman" w:hAnsi="Times New Roman"/>
          <w:color w:val="000000" w:themeColor="text1"/>
          <w:sz w:val="28"/>
          <w:szCs w:val="28"/>
          <w:lang w:val="uk-UA"/>
        </w:rPr>
        <w:t>правові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засоби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його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захисту</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визначаються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форми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методи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управлінської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діяльності тощо</w:t>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Адміністративне право також тісно взаємодіє з іншою фундаментальною галуззю – </w:t>
      </w:r>
      <w:r w:rsidRPr="00CF1F7E">
        <w:rPr>
          <w:rFonts w:ascii="Times New Roman" w:hAnsi="Times New Roman"/>
          <w:b/>
          <w:color w:val="000000" w:themeColor="text1"/>
          <w:sz w:val="28"/>
          <w:szCs w:val="28"/>
          <w:lang w:val="uk-UA"/>
        </w:rPr>
        <w:t>цивільним правом</w:t>
      </w:r>
      <w:r w:rsidRPr="00CF1F7E">
        <w:rPr>
          <w:rFonts w:ascii="Times New Roman" w:hAnsi="Times New Roman"/>
          <w:color w:val="000000" w:themeColor="text1"/>
          <w:sz w:val="28"/>
          <w:szCs w:val="28"/>
          <w:lang w:val="uk-UA"/>
        </w:rPr>
        <w:t xml:space="preserve">. У певних випадках ці галузі регулюють суміжні суспільні відносини. В першу чергу це майнові відносини, які мають значну питому вагу у сфері регулювання цивільного права, що визначено ст. 1 Цивільного кодексу. У той же час Цивільний кодекс </w:t>
      </w:r>
      <w:r w:rsidRPr="00CF1F7E">
        <w:rPr>
          <w:rFonts w:ascii="Times New Roman" w:eastAsia="Franklin Gothic 攨渚慈渚" w:hAnsi="Times New Roman"/>
          <w:color w:val="000000" w:themeColor="text1"/>
          <w:sz w:val="28"/>
          <w:szCs w:val="28"/>
          <w:lang w:val="uk-UA"/>
        </w:rPr>
        <w:t>України</w:t>
      </w:r>
      <w:r w:rsidRPr="00CF1F7E">
        <w:rPr>
          <w:rFonts w:ascii="Times New Roman" w:hAnsi="Times New Roman"/>
          <w:color w:val="000000" w:themeColor="text1"/>
          <w:sz w:val="28"/>
          <w:szCs w:val="28"/>
          <w:lang w:val="uk-UA"/>
        </w:rPr>
        <w:t xml:space="preserve"> визнає наявність майнових відносин, що регулюються адміністративним правом. Так, в п. 2 ст. 1 ЦК зазначено, що «</w:t>
      </w:r>
      <w:r w:rsidRPr="00CF1F7E">
        <w:rPr>
          <w:rFonts w:ascii="Times New Roman" w:hAnsi="Times New Roman"/>
          <w:color w:val="000000" w:themeColor="text1"/>
          <w:sz w:val="28"/>
          <w:szCs w:val="28"/>
          <w:shd w:val="clear" w:color="auto" w:fill="FFFFFF"/>
          <w:lang w:val="uk-UA"/>
        </w:rPr>
        <w:t>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r w:rsidRPr="00CF1F7E">
        <w:rPr>
          <w:rFonts w:ascii="Times New Roman" w:hAnsi="Times New Roman"/>
          <w:color w:val="000000" w:themeColor="text1"/>
          <w:sz w:val="28"/>
          <w:szCs w:val="28"/>
          <w:lang w:val="uk-UA"/>
        </w:rPr>
        <w:t>». Тобто, слід зауважи</w:t>
      </w:r>
      <w:r w:rsidR="00CF44CA" w:rsidRPr="00CF1F7E">
        <w:rPr>
          <w:rFonts w:ascii="Times New Roman" w:hAnsi="Times New Roman"/>
          <w:color w:val="000000" w:themeColor="text1"/>
          <w:sz w:val="28"/>
          <w:szCs w:val="28"/>
          <w:lang w:val="uk-UA"/>
        </w:rPr>
        <w:t>ти, що управлінська діяльність в</w:t>
      </w:r>
      <w:r w:rsidRPr="00CF1F7E">
        <w:rPr>
          <w:rFonts w:ascii="Times New Roman" w:hAnsi="Times New Roman"/>
          <w:color w:val="000000" w:themeColor="text1"/>
          <w:sz w:val="28"/>
          <w:szCs w:val="28"/>
          <w:lang w:val="uk-UA"/>
        </w:rPr>
        <w:t xml:space="preserve"> певних випадках може бути пов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язана з майном. Так, наприклад, у таких нормативно-правових актах, які визначають </w:t>
      </w:r>
      <w:r w:rsidRPr="00CF1F7E">
        <w:rPr>
          <w:rStyle w:val="hps"/>
          <w:rFonts w:ascii="Times New Roman" w:hAnsi="Times New Roman"/>
          <w:color w:val="000000" w:themeColor="text1"/>
          <w:sz w:val="28"/>
          <w:szCs w:val="28"/>
          <w:lang w:val="uk-UA"/>
        </w:rPr>
        <w:t>адміністративно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правовий </w:t>
      </w:r>
      <w:r w:rsidRPr="00CF1F7E">
        <w:rPr>
          <w:rStyle w:val="hps"/>
          <w:rFonts w:ascii="Times New Roman" w:hAnsi="Times New Roman"/>
          <w:color w:val="000000" w:themeColor="text1"/>
          <w:sz w:val="28"/>
          <w:szCs w:val="28"/>
          <w:lang w:val="uk-UA"/>
        </w:rPr>
        <w:t xml:space="preserve">статус </w:t>
      </w:r>
      <w:r w:rsidRPr="00CF1F7E">
        <w:rPr>
          <w:rFonts w:ascii="Times New Roman" w:hAnsi="Times New Roman"/>
          <w:color w:val="000000" w:themeColor="text1"/>
          <w:spacing w:val="20"/>
          <w:sz w:val="28"/>
          <w:szCs w:val="28"/>
          <w:lang w:val="uk-UA"/>
        </w:rPr>
        <w:t>органів виконавчої влади</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lastRenderedPageBreak/>
        <w:t>міститься чимало управлінських норм, що надають їм повноваження щодо розпорядження майном в межах їх компетенції</w:t>
      </w:r>
      <w:r w:rsidRPr="00CF1F7E">
        <w:rPr>
          <w:rStyle w:val="a5"/>
          <w:rFonts w:ascii="Times New Roman" w:hAnsi="Times New Roman"/>
          <w:color w:val="000000" w:themeColor="text1"/>
          <w:sz w:val="28"/>
          <w:szCs w:val="28"/>
          <w:lang w:val="uk-UA"/>
        </w:rPr>
        <w:footnoteReference w:id="14"/>
      </w:r>
      <w:r w:rsidRPr="00CF1F7E">
        <w:rPr>
          <w:rFonts w:ascii="Times New Roman" w:hAnsi="Times New Roman"/>
          <w:color w:val="000000" w:themeColor="text1"/>
          <w:sz w:val="28"/>
          <w:szCs w:val="28"/>
          <w:lang w:val="uk-UA"/>
        </w:rPr>
        <w:t xml:space="preserve">.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Цивільні права в передбачених законодавством випадках можуть захищатися в адміністративному порядку. Так, відповідно до положень </w:t>
      </w:r>
      <w:r w:rsidRPr="00CF1F7E">
        <w:rPr>
          <w:rStyle w:val="rvts9"/>
          <w:rFonts w:ascii="Times New Roman" w:hAnsi="Times New Roman"/>
          <w:bCs/>
          <w:color w:val="000000" w:themeColor="text1"/>
          <w:sz w:val="28"/>
          <w:szCs w:val="28"/>
          <w:bdr w:val="none" w:sz="0" w:space="0" w:color="auto" w:frame="1"/>
          <w:lang w:val="uk-UA"/>
        </w:rPr>
        <w:t xml:space="preserve">статті 17 ЦКУ </w:t>
      </w:r>
      <w:r w:rsidRPr="00CF1F7E">
        <w:rPr>
          <w:rFonts w:ascii="Times New Roman" w:hAnsi="Times New Roman"/>
          <w:color w:val="000000" w:themeColor="text1"/>
          <w:sz w:val="28"/>
          <w:szCs w:val="28"/>
          <w:lang w:val="uk-UA"/>
        </w:rPr>
        <w:t>«</w:t>
      </w:r>
      <w:bookmarkStart w:id="1" w:name="n113"/>
      <w:bookmarkEnd w:id="1"/>
      <w:r w:rsidRPr="00CF1F7E">
        <w:rPr>
          <w:rFonts w:ascii="Times New Roman" w:hAnsi="Times New Roman"/>
          <w:color w:val="000000" w:themeColor="text1"/>
          <w:sz w:val="28"/>
          <w:szCs w:val="28"/>
          <w:lang w:val="uk-UA"/>
        </w:rPr>
        <w:t>Президент України здійснює захист цивільних прав та інтересів у межах повноважень, визначених</w:t>
      </w:r>
      <w:r w:rsidRPr="00CF1F7E">
        <w:rPr>
          <w:rStyle w:val="apple-converted-space"/>
          <w:rFonts w:ascii="Times New Roman" w:hAnsi="Times New Roman"/>
          <w:color w:val="000000" w:themeColor="text1"/>
          <w:sz w:val="28"/>
          <w:szCs w:val="28"/>
          <w:lang w:val="uk-UA"/>
        </w:rPr>
        <w:t> </w:t>
      </w:r>
      <w:hyperlink r:id="rId11" w:tgtFrame="_blank" w:history="1">
        <w:r w:rsidRPr="00CF1F7E">
          <w:rPr>
            <w:rStyle w:val="a8"/>
            <w:rFonts w:ascii="Times New Roman" w:hAnsi="Times New Roman"/>
            <w:color w:val="000000" w:themeColor="text1"/>
            <w:sz w:val="28"/>
            <w:szCs w:val="28"/>
            <w:u w:val="none"/>
            <w:bdr w:val="none" w:sz="0" w:space="0" w:color="auto" w:frame="1"/>
            <w:lang w:val="uk-UA"/>
          </w:rPr>
          <w:t>Конституцією України</w:t>
        </w:r>
      </w:hyperlink>
      <w:r w:rsidRPr="00CF1F7E">
        <w:rPr>
          <w:rFonts w:ascii="Times New Roman" w:hAnsi="Times New Roman"/>
          <w:color w:val="000000" w:themeColor="text1"/>
          <w:sz w:val="28"/>
          <w:szCs w:val="28"/>
          <w:lang w:val="uk-UA"/>
        </w:rPr>
        <w:t>.</w:t>
      </w:r>
    </w:p>
    <w:p w:rsidR="003F34C0" w:rsidRPr="00CF1F7E" w:rsidRDefault="003F34C0" w:rsidP="00CF1F7E">
      <w:pPr>
        <w:pStyle w:val="rvps2"/>
        <w:shd w:val="clear" w:color="auto" w:fill="FFFFFF"/>
        <w:spacing w:before="0" w:beforeAutospacing="0" w:after="0" w:afterAutospacing="0" w:line="360" w:lineRule="auto"/>
        <w:ind w:firstLine="415"/>
        <w:jc w:val="both"/>
        <w:textAlignment w:val="baseline"/>
        <w:rPr>
          <w:color w:val="000000" w:themeColor="text1"/>
          <w:sz w:val="28"/>
          <w:szCs w:val="28"/>
          <w:lang w:val="uk-UA"/>
        </w:rPr>
      </w:pPr>
      <w:bookmarkStart w:id="2" w:name="n114"/>
      <w:bookmarkEnd w:id="2"/>
      <w:r w:rsidRPr="00CF1F7E">
        <w:rPr>
          <w:color w:val="000000" w:themeColor="text1"/>
          <w:sz w:val="28"/>
          <w:szCs w:val="28"/>
          <w:lang w:val="uk-UA"/>
        </w:rPr>
        <w:t>У випадках, встановлених Конституцією України та законом, особа має право звернутися за захистом цивільного права та інтересу до органу державної влади, органу влади Автономної Республіки Крим або органу місцевого самоврядування.</w:t>
      </w:r>
    </w:p>
    <w:p w:rsidR="003F34C0" w:rsidRPr="00CF1F7E" w:rsidRDefault="003F34C0" w:rsidP="00CF1F7E">
      <w:pPr>
        <w:pStyle w:val="rvps2"/>
        <w:shd w:val="clear" w:color="auto" w:fill="FFFFFF"/>
        <w:spacing w:before="0" w:beforeAutospacing="0" w:after="0" w:afterAutospacing="0" w:line="360" w:lineRule="auto"/>
        <w:ind w:firstLine="415"/>
        <w:jc w:val="both"/>
        <w:textAlignment w:val="baseline"/>
        <w:rPr>
          <w:color w:val="000000" w:themeColor="text1"/>
          <w:sz w:val="28"/>
          <w:szCs w:val="28"/>
          <w:lang w:val="uk-UA"/>
        </w:rPr>
      </w:pPr>
      <w:bookmarkStart w:id="3" w:name="n115"/>
      <w:bookmarkEnd w:id="3"/>
      <w:r w:rsidRPr="00CF1F7E">
        <w:rPr>
          <w:color w:val="000000" w:themeColor="text1"/>
          <w:sz w:val="28"/>
          <w:szCs w:val="28"/>
          <w:lang w:val="uk-UA"/>
        </w:rPr>
        <w:t>Орган державної влади, орган влади Автономної Республіки Крим або орган місцевого самоврядування здійснюють захист цивільних прав та інтересів у межах, на підставах та у спосіб, що встановлені Конституцією України та законом».</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Взаємодія норм адміністративного та цивільного права спостерігається і при аналізі змісту таких нормативно-правових актів, які регламентують питання </w:t>
      </w:r>
      <w:r w:rsidRPr="00CF1F7E">
        <w:rPr>
          <w:rFonts w:ascii="Times New Roman" w:hAnsi="Times New Roman"/>
          <w:bCs/>
          <w:color w:val="000000" w:themeColor="text1"/>
          <w:sz w:val="28"/>
          <w:szCs w:val="28"/>
          <w:shd w:val="clear" w:color="auto" w:fill="FFFFFF"/>
          <w:lang w:val="uk-UA"/>
        </w:rPr>
        <w:t>державної реєстрації юридичних осіб, фізичних осіб - підприємців та громадських формувань</w:t>
      </w:r>
      <w:r w:rsidRPr="00CF1F7E">
        <w:rPr>
          <w:rStyle w:val="a5"/>
          <w:rFonts w:ascii="Times New Roman" w:hAnsi="Times New Roman"/>
          <w:bCs/>
          <w:color w:val="000000" w:themeColor="text1"/>
          <w:sz w:val="28"/>
          <w:szCs w:val="28"/>
          <w:shd w:val="clear" w:color="auto" w:fill="FFFFFF"/>
          <w:lang w:val="uk-UA"/>
        </w:rPr>
        <w:footnoteReference w:id="15"/>
      </w:r>
      <w:r w:rsidRPr="00CF1F7E">
        <w:rPr>
          <w:rFonts w:ascii="Times New Roman" w:hAnsi="Times New Roman"/>
          <w:color w:val="000000" w:themeColor="text1"/>
          <w:sz w:val="28"/>
          <w:szCs w:val="28"/>
          <w:lang w:val="uk-UA"/>
        </w:rPr>
        <w:t xml:space="preserve">.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певні суміжні майнові відносини можуть бути предметом регулювання як адміністративного, так і цивільного права. Але слід зазначити, що для цивільно-правового регулювання, насамперед, характерна юридична рівність сторін. Тобто, цивільне право регулює такі майнові відносини, в яких сторони рівноправні. Адміністративно-правовий метод регулювання, як відмічалося вище, найчастіше характеризується </w:t>
      </w:r>
      <w:r w:rsidRPr="00CF1F7E">
        <w:rPr>
          <w:rFonts w:ascii="Times New Roman" w:hAnsi="Times New Roman"/>
          <w:color w:val="000000" w:themeColor="text1"/>
          <w:sz w:val="28"/>
          <w:szCs w:val="28"/>
          <w:lang w:val="uk-UA"/>
        </w:rPr>
        <w:lastRenderedPageBreak/>
        <w:t xml:space="preserve">імперативністю, однобічністю волевиявлення, відсутністю правової рівності сторін суспільних відносин тощо.  </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Розмежування адміністративного й </w:t>
      </w:r>
      <w:r w:rsidRPr="00CF1F7E">
        <w:rPr>
          <w:rFonts w:ascii="Times New Roman" w:hAnsi="Times New Roman"/>
          <w:b/>
          <w:color w:val="000000" w:themeColor="text1"/>
          <w:sz w:val="28"/>
          <w:szCs w:val="28"/>
          <w:lang w:val="uk-UA"/>
        </w:rPr>
        <w:t xml:space="preserve">кримінального права </w:t>
      </w:r>
      <w:r w:rsidRPr="00CF1F7E">
        <w:rPr>
          <w:rFonts w:ascii="Times New Roman" w:hAnsi="Times New Roman"/>
          <w:color w:val="000000" w:themeColor="text1"/>
          <w:sz w:val="28"/>
          <w:szCs w:val="28"/>
          <w:lang w:val="uk-UA"/>
        </w:rPr>
        <w:t xml:space="preserve">визначається в залежності від ступені суспільної небезпеки адміністративних та кримінальних правопорушень. У випадку одночасної наявності у протиправному діянні ознак адміністративного та кримінального правопорушення до правопорушників з боку компетентних </w:t>
      </w:r>
      <w:r w:rsidRPr="00CF1F7E">
        <w:rPr>
          <w:rFonts w:ascii="Times New Roman" w:hAnsi="Times New Roman"/>
          <w:color w:val="000000" w:themeColor="text1"/>
          <w:spacing w:val="20"/>
          <w:sz w:val="28"/>
          <w:szCs w:val="28"/>
          <w:lang w:val="uk-UA"/>
        </w:rPr>
        <w:t>державних органів</w:t>
      </w:r>
      <w:r w:rsidRPr="00CF1F7E">
        <w:rPr>
          <w:rFonts w:ascii="Times New Roman" w:hAnsi="Times New Roman"/>
          <w:color w:val="000000" w:themeColor="text1"/>
          <w:sz w:val="28"/>
          <w:szCs w:val="28"/>
          <w:lang w:val="uk-UA"/>
        </w:rPr>
        <w:t xml:space="preserve"> повинні бути застосовані засоби кримінальної відповідальності. Відповідно до статті 38 </w:t>
      </w:r>
      <w:r w:rsidRPr="00CF1F7E">
        <w:rPr>
          <w:rFonts w:ascii="Times New Roman" w:hAnsi="Times New Roman"/>
          <w:bCs/>
          <w:color w:val="000000" w:themeColor="text1"/>
          <w:sz w:val="28"/>
          <w:szCs w:val="28"/>
          <w:shd w:val="clear" w:color="auto" w:fill="FFFFFF"/>
          <w:lang w:val="uk-UA"/>
        </w:rPr>
        <w:t>Кодексу України про адміністративні правопорушення</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w:t>
      </w:r>
    </w:p>
    <w:p w:rsidR="003F34C0" w:rsidRPr="00CF1F7E" w:rsidRDefault="003F34C0" w:rsidP="00CF1F7E">
      <w:pPr>
        <w:pStyle w:val="rvps2"/>
        <w:shd w:val="clear" w:color="auto" w:fill="FFFFFF"/>
        <w:spacing w:before="0" w:beforeAutospacing="0" w:after="0" w:afterAutospacing="0" w:line="360" w:lineRule="auto"/>
        <w:ind w:firstLine="415"/>
        <w:jc w:val="both"/>
        <w:textAlignment w:val="baseline"/>
        <w:rPr>
          <w:color w:val="000000" w:themeColor="text1"/>
          <w:sz w:val="28"/>
          <w:szCs w:val="28"/>
          <w:lang w:val="uk-UA"/>
        </w:rPr>
      </w:pPr>
      <w:r w:rsidRPr="00CF1F7E">
        <w:rPr>
          <w:color w:val="000000" w:themeColor="text1"/>
          <w:sz w:val="28"/>
          <w:szCs w:val="28"/>
          <w:lang w:val="uk-UA"/>
        </w:rPr>
        <w:t xml:space="preserve">У певних випадках адміністративне право щільно взаємодіє з </w:t>
      </w:r>
      <w:r w:rsidRPr="00CF1F7E">
        <w:rPr>
          <w:b/>
          <w:color w:val="000000" w:themeColor="text1"/>
          <w:sz w:val="28"/>
          <w:szCs w:val="28"/>
          <w:lang w:val="uk-UA"/>
        </w:rPr>
        <w:t>трудовим правом</w:t>
      </w:r>
      <w:r w:rsidRPr="00CF1F7E">
        <w:rPr>
          <w:color w:val="000000" w:themeColor="text1"/>
          <w:sz w:val="28"/>
          <w:szCs w:val="28"/>
          <w:lang w:val="uk-UA"/>
        </w:rPr>
        <w:t xml:space="preserve">. Найбільш наочно це простежується при регулюванні відносин </w:t>
      </w:r>
      <w:r w:rsidRPr="00CF1F7E">
        <w:rPr>
          <w:rFonts w:eastAsia="Franklin Gothic 攨渚慈渚"/>
          <w:color w:val="000000" w:themeColor="text1"/>
          <w:spacing w:val="20"/>
          <w:sz w:val="28"/>
          <w:szCs w:val="28"/>
          <w:lang w:val="uk-UA"/>
        </w:rPr>
        <w:t>публіч</w:t>
      </w:r>
      <w:r w:rsidRPr="00CF1F7E">
        <w:rPr>
          <w:color w:val="000000" w:themeColor="text1"/>
          <w:sz w:val="28"/>
          <w:szCs w:val="28"/>
          <w:lang w:val="uk-UA"/>
        </w:rPr>
        <w:t xml:space="preserve">ної служби. Так, наприклад, норми адміністративного права визначають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 щодо проходження </w:t>
      </w:r>
      <w:r w:rsidRPr="00CF1F7E">
        <w:rPr>
          <w:rFonts w:eastAsia="Franklin Gothic 攨渚慈渚"/>
          <w:color w:val="000000" w:themeColor="text1"/>
          <w:spacing w:val="20"/>
          <w:sz w:val="28"/>
          <w:szCs w:val="28"/>
          <w:lang w:val="uk-UA"/>
        </w:rPr>
        <w:t>публіч</w:t>
      </w:r>
      <w:r w:rsidRPr="00CF1F7E">
        <w:rPr>
          <w:color w:val="000000" w:themeColor="text1"/>
          <w:sz w:val="28"/>
          <w:szCs w:val="28"/>
          <w:lang w:val="uk-UA"/>
        </w:rPr>
        <w:t>ної служби;</w:t>
      </w:r>
      <w:bookmarkStart w:id="4" w:name="n10"/>
      <w:bookmarkEnd w:id="4"/>
      <w:r w:rsidRPr="00CF1F7E">
        <w:rPr>
          <w:color w:val="000000" w:themeColor="text1"/>
          <w:sz w:val="28"/>
          <w:szCs w:val="28"/>
          <w:lang w:val="uk-UA"/>
        </w:rPr>
        <w:t xml:space="preserve"> надання доступних і якісних адміністративних послуг; </w:t>
      </w:r>
      <w:bookmarkStart w:id="5" w:name="n13"/>
      <w:bookmarkEnd w:id="5"/>
      <w:r w:rsidRPr="00CF1F7E">
        <w:rPr>
          <w:color w:val="000000" w:themeColor="text1"/>
          <w:sz w:val="28"/>
          <w:szCs w:val="28"/>
          <w:lang w:val="uk-UA"/>
        </w:rPr>
        <w:t xml:space="preserve">управління персоналом органів </w:t>
      </w:r>
      <w:r w:rsidRPr="00CF1F7E">
        <w:rPr>
          <w:rFonts w:eastAsia="Franklin Gothic 攨渚慈渚"/>
          <w:color w:val="000000" w:themeColor="text1"/>
          <w:spacing w:val="20"/>
          <w:sz w:val="28"/>
          <w:szCs w:val="28"/>
          <w:lang w:val="uk-UA"/>
        </w:rPr>
        <w:t>публічного управління</w:t>
      </w:r>
      <w:r w:rsidRPr="00CF1F7E">
        <w:rPr>
          <w:color w:val="000000" w:themeColor="text1"/>
          <w:sz w:val="28"/>
          <w:szCs w:val="28"/>
          <w:lang w:val="uk-UA"/>
        </w:rPr>
        <w:t>;</w:t>
      </w:r>
      <w:bookmarkStart w:id="6" w:name="n14"/>
      <w:bookmarkEnd w:id="6"/>
      <w:r w:rsidRPr="00CF1F7E">
        <w:rPr>
          <w:color w:val="000000" w:themeColor="text1"/>
          <w:sz w:val="28"/>
          <w:szCs w:val="28"/>
          <w:lang w:val="uk-UA"/>
        </w:rPr>
        <w:t xml:space="preserve"> реалізації інших повноважень державних органів та </w:t>
      </w:r>
      <w:r w:rsidRPr="00CF1F7E">
        <w:rPr>
          <w:color w:val="000000" w:themeColor="text1"/>
          <w:spacing w:val="20"/>
          <w:sz w:val="28"/>
          <w:szCs w:val="28"/>
          <w:lang w:val="uk-UA"/>
        </w:rPr>
        <w:t>органів місцевого самоврядування</w:t>
      </w:r>
      <w:r w:rsidRPr="00CF1F7E">
        <w:rPr>
          <w:color w:val="000000" w:themeColor="text1"/>
          <w:sz w:val="28"/>
          <w:szCs w:val="28"/>
          <w:lang w:val="uk-UA"/>
        </w:rPr>
        <w:t xml:space="preserve">, визначених законодавством. У суспільних відносинах, які пов’язані з </w:t>
      </w:r>
      <w:r w:rsidRPr="00CF1F7E">
        <w:rPr>
          <w:rFonts w:eastAsia="Franklin Gothic 攨渚慈渚"/>
          <w:color w:val="000000" w:themeColor="text1"/>
          <w:spacing w:val="20"/>
          <w:sz w:val="28"/>
          <w:szCs w:val="28"/>
          <w:lang w:val="uk-UA"/>
        </w:rPr>
        <w:t>публіч</w:t>
      </w:r>
      <w:r w:rsidRPr="00CF1F7E">
        <w:rPr>
          <w:color w:val="000000" w:themeColor="text1"/>
          <w:sz w:val="28"/>
          <w:szCs w:val="28"/>
          <w:lang w:val="uk-UA"/>
        </w:rPr>
        <w:t xml:space="preserve">ною службою, норми адміністративного і трудового права часто настільки тісно взаємодіють, що між цими  відносинами не завжди можна провести чітку </w:t>
      </w:r>
      <w:r w:rsidR="00916E78" w:rsidRPr="00CF1F7E">
        <w:rPr>
          <w:color w:val="000000" w:themeColor="text1"/>
          <w:sz w:val="28"/>
          <w:szCs w:val="28"/>
          <w:lang w:val="uk-UA"/>
        </w:rPr>
        <w:t>межу</w:t>
      </w:r>
      <w:r w:rsidRPr="00CF1F7E">
        <w:rPr>
          <w:color w:val="000000" w:themeColor="text1"/>
          <w:sz w:val="28"/>
          <w:szCs w:val="28"/>
          <w:lang w:val="uk-UA"/>
        </w:rPr>
        <w:t>.</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Предметом регулювання трудового права є трудові відносини, які виникають, як правило, на підставі односторонніх управлінських актів, які видаються в процесі трудової діяльності, організації праці тощо. Цьому, звичайно, передує укладення трудових договорів (угод), в тому числі і </w:t>
      </w:r>
      <w:r w:rsidRPr="00CF1F7E">
        <w:rPr>
          <w:rFonts w:ascii="Times New Roman" w:hAnsi="Times New Roman"/>
          <w:color w:val="000000" w:themeColor="text1"/>
          <w:sz w:val="28"/>
          <w:szCs w:val="28"/>
          <w:lang w:val="uk-UA"/>
        </w:rPr>
        <w:lastRenderedPageBreak/>
        <w:t xml:space="preserve">контрактів про обумовлені умови праці. Управлінські правові акти видаються і в випадках застосування заохочень та дисциплінарних стягнень. Нормами адміністративного права регламентуються компетенція керівних ланок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w:t>
      </w:r>
      <w:r w:rsidRPr="00CF1F7E">
        <w:rPr>
          <w:rStyle w:val="alt-edited"/>
          <w:rFonts w:ascii="Times New Roman" w:hAnsi="Times New Roman"/>
          <w:color w:val="000000" w:themeColor="text1"/>
          <w:sz w:val="28"/>
          <w:szCs w:val="28"/>
          <w:lang w:val="uk-UA"/>
        </w:rPr>
        <w:t>З метою належного безпечного упорядкування трудових відносин у будь який цивілізованій країні здійснюються державний контроль (нагляд) за дотриманням правил охорони праці і техніки безпеки. В Україні правовий статус суб</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єктів призначенням яких є здійснення контрольно-наглядової діяльності у сфері охорони праці, регламентується переважно нормами адміністративного права, оскільки переважна більшість суттєвих контрольно-наглядових повноважень у сфері охорони праці належить суб</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 xml:space="preserve">єктам, які є складовою частиною системи органів </w:t>
      </w:r>
      <w:r w:rsidRPr="00CF1F7E">
        <w:rPr>
          <w:rFonts w:ascii="Times New Roman" w:hAnsi="Times New Roman"/>
          <w:color w:val="000000" w:themeColor="text1"/>
          <w:spacing w:val="20"/>
          <w:sz w:val="28"/>
          <w:szCs w:val="28"/>
          <w:lang w:val="uk-UA"/>
        </w:rPr>
        <w:t>виконавчої влади</w:t>
      </w:r>
      <w:r w:rsidRPr="00CF1F7E">
        <w:rPr>
          <w:rStyle w:val="alt-edited"/>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певних випадках а</w:t>
      </w:r>
      <w:r w:rsidRPr="00CF1F7E">
        <w:rPr>
          <w:rStyle w:val="hps"/>
          <w:rFonts w:ascii="Times New Roman" w:hAnsi="Times New Roman"/>
          <w:color w:val="000000" w:themeColor="text1"/>
          <w:sz w:val="28"/>
          <w:szCs w:val="28"/>
          <w:lang w:val="uk-UA"/>
        </w:rPr>
        <w:t>дміністративне</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тісно</w:t>
      </w:r>
      <w:r w:rsidRPr="00CF1F7E">
        <w:rPr>
          <w:rFonts w:ascii="Times New Roman" w:hAnsi="Times New Roman"/>
          <w:color w:val="000000" w:themeColor="text1"/>
          <w:sz w:val="28"/>
          <w:szCs w:val="28"/>
          <w:lang w:val="uk-UA"/>
        </w:rPr>
        <w:t xml:space="preserve"> взаємодіє </w:t>
      </w:r>
      <w:r w:rsidRPr="00CF1F7E">
        <w:rPr>
          <w:rStyle w:val="hps"/>
          <w:rFonts w:ascii="Times New Roman" w:hAnsi="Times New Roman"/>
          <w:color w:val="000000" w:themeColor="text1"/>
          <w:sz w:val="28"/>
          <w:szCs w:val="28"/>
          <w:lang w:val="uk-UA"/>
        </w:rPr>
        <w:t>з</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b/>
          <w:color w:val="000000" w:themeColor="text1"/>
          <w:sz w:val="28"/>
          <w:szCs w:val="28"/>
          <w:lang w:val="uk-UA"/>
        </w:rPr>
        <w:t>фінансовим</w:t>
      </w:r>
      <w:r w:rsidRPr="00CF1F7E">
        <w:rPr>
          <w:rFonts w:ascii="Times New Roman" w:hAnsi="Times New Roman"/>
          <w:b/>
          <w:color w:val="000000" w:themeColor="text1"/>
          <w:sz w:val="28"/>
          <w:szCs w:val="28"/>
          <w:lang w:val="uk-UA"/>
        </w:rPr>
        <w:t xml:space="preserve"> </w:t>
      </w:r>
      <w:r w:rsidRPr="00CF1F7E">
        <w:rPr>
          <w:rStyle w:val="hps"/>
          <w:rFonts w:ascii="Times New Roman" w:hAnsi="Times New Roman"/>
          <w:b/>
          <w:color w:val="000000" w:themeColor="text1"/>
          <w:sz w:val="28"/>
          <w:szCs w:val="28"/>
          <w:lang w:val="uk-UA"/>
        </w:rPr>
        <w:t>правом</w:t>
      </w:r>
      <w:r w:rsidRPr="00CF1F7E">
        <w:rPr>
          <w:rFonts w:ascii="Times New Roman" w:hAnsi="Times New Roman"/>
          <w:color w:val="000000" w:themeColor="text1"/>
          <w:sz w:val="28"/>
          <w:szCs w:val="28"/>
          <w:lang w:val="uk-UA"/>
        </w:rPr>
        <w:t xml:space="preserve">, норми </w:t>
      </w:r>
      <w:r w:rsidRPr="00CF1F7E">
        <w:rPr>
          <w:rStyle w:val="hps"/>
          <w:rFonts w:ascii="Times New Roman" w:hAnsi="Times New Roman"/>
          <w:color w:val="000000" w:themeColor="text1"/>
          <w:sz w:val="28"/>
          <w:szCs w:val="28"/>
          <w:lang w:val="uk-UA"/>
        </w:rPr>
        <w:t>якого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регулюють</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суспільні відносини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що складаються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процесі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фінансової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діяльності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Це</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насамперед</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відносини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які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виникають</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процесі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утворення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мобілізації), </w:t>
      </w:r>
      <w:r w:rsidRPr="00CF1F7E">
        <w:rPr>
          <w:rStyle w:val="hps"/>
          <w:rFonts w:ascii="Times New Roman" w:hAnsi="Times New Roman"/>
          <w:color w:val="000000" w:themeColor="text1"/>
          <w:sz w:val="28"/>
          <w:szCs w:val="28"/>
          <w:lang w:val="uk-UA"/>
        </w:rPr>
        <w:t>використання 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розподілу </w:t>
      </w:r>
      <w:r w:rsidRPr="00CF1F7E">
        <w:rPr>
          <w:rFonts w:ascii="Times New Roman" w:hAnsi="Times New Roman"/>
          <w:color w:val="000000" w:themeColor="text1"/>
          <w:sz w:val="28"/>
          <w:szCs w:val="28"/>
          <w:lang w:val="uk-UA"/>
        </w:rPr>
        <w:t xml:space="preserve">фінансових </w:t>
      </w:r>
      <w:r w:rsidRPr="00CF1F7E">
        <w:rPr>
          <w:rStyle w:val="hps"/>
          <w:rFonts w:ascii="Times New Roman" w:hAnsi="Times New Roman"/>
          <w:color w:val="000000" w:themeColor="text1"/>
          <w:sz w:val="28"/>
          <w:szCs w:val="28"/>
          <w:lang w:val="uk-UA"/>
        </w:rPr>
        <w:t>ресурсів (грошових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коштів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держави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місцевого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самоврядування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Такі </w:t>
      </w:r>
      <w:r w:rsidRPr="00CF1F7E">
        <w:rPr>
          <w:rFonts w:ascii="Times New Roman" w:hAnsi="Times New Roman"/>
          <w:color w:val="000000" w:themeColor="text1"/>
          <w:sz w:val="28"/>
          <w:szCs w:val="28"/>
          <w:lang w:val="uk-UA"/>
        </w:rPr>
        <w:t xml:space="preserve">суспільні відносини упорядковуються під впливом </w:t>
      </w:r>
      <w:r w:rsidRPr="00CF1F7E">
        <w:rPr>
          <w:rStyle w:val="hps"/>
          <w:rFonts w:ascii="Times New Roman" w:hAnsi="Times New Roman"/>
          <w:color w:val="000000" w:themeColor="text1"/>
          <w:sz w:val="28"/>
          <w:szCs w:val="28"/>
          <w:lang w:val="uk-UA"/>
        </w:rPr>
        <w:t xml:space="preserve">управлінської діяльності </w:t>
      </w:r>
      <w:r w:rsidRPr="00CF1F7E">
        <w:rPr>
          <w:rFonts w:ascii="Times New Roman" w:hAnsi="Times New Roman"/>
          <w:color w:val="000000" w:themeColor="text1"/>
          <w:spacing w:val="20"/>
          <w:sz w:val="28"/>
          <w:szCs w:val="28"/>
          <w:lang w:val="uk-UA"/>
        </w:rPr>
        <w:t xml:space="preserve">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Такі у</w:t>
      </w:r>
      <w:r w:rsidRPr="00CF1F7E">
        <w:rPr>
          <w:rStyle w:val="hps"/>
          <w:rFonts w:ascii="Times New Roman" w:hAnsi="Times New Roman"/>
          <w:color w:val="000000" w:themeColor="text1"/>
          <w:sz w:val="28"/>
          <w:szCs w:val="28"/>
          <w:lang w:val="uk-UA"/>
        </w:rPr>
        <w:t>правлінські відносини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галузі фінансів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регулюються переважно за допомогою норм</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Імперативні правові засоби та заходи превалюють і при встановленні та збиранні податків, що ярко ілюструє тісну </w:t>
      </w:r>
      <w:r w:rsidRPr="00CF1F7E">
        <w:rPr>
          <w:rFonts w:ascii="Times New Roman" w:hAnsi="Times New Roman"/>
          <w:color w:val="000000" w:themeColor="text1"/>
          <w:sz w:val="28"/>
          <w:szCs w:val="28"/>
          <w:lang w:val="uk-UA"/>
        </w:rPr>
        <w:t xml:space="preserve">взаємодію </w:t>
      </w:r>
      <w:r w:rsidRPr="00CF1F7E">
        <w:rPr>
          <w:rFonts w:ascii="Times New Roman" w:hAnsi="Times New Roman"/>
          <w:color w:val="000000" w:themeColor="text1"/>
          <w:sz w:val="28"/>
          <w:szCs w:val="28"/>
          <w:lang w:val="uk-UA" w:eastAsia="ru-RU"/>
        </w:rPr>
        <w:t xml:space="preserve">адміністративного та </w:t>
      </w:r>
      <w:r w:rsidRPr="00CF1F7E">
        <w:rPr>
          <w:rFonts w:ascii="Times New Roman" w:hAnsi="Times New Roman"/>
          <w:b/>
          <w:color w:val="000000" w:themeColor="text1"/>
          <w:sz w:val="28"/>
          <w:szCs w:val="28"/>
          <w:lang w:val="uk-UA" w:eastAsia="ru-RU"/>
        </w:rPr>
        <w:t>податкового права</w:t>
      </w:r>
      <w:r w:rsidRPr="00CF1F7E">
        <w:rPr>
          <w:rStyle w:val="alt-edited"/>
          <w:rFonts w:ascii="Times New Roman" w:hAnsi="Times New Roman"/>
          <w:color w:val="000000" w:themeColor="text1"/>
          <w:sz w:val="28"/>
          <w:szCs w:val="28"/>
          <w:lang w:val="uk-UA"/>
        </w:rPr>
        <w:t xml:space="preserve">. Забезпечення надходження податків, інші правові та організаційні засоби захисту податкових відносин є прерогативою Державної </w:t>
      </w:r>
      <w:r w:rsidR="00726222" w:rsidRPr="00CF1F7E">
        <w:rPr>
          <w:rStyle w:val="alt-edited"/>
          <w:rFonts w:ascii="Times New Roman" w:hAnsi="Times New Roman"/>
          <w:color w:val="000000" w:themeColor="text1"/>
          <w:sz w:val="28"/>
          <w:szCs w:val="28"/>
          <w:lang w:val="uk-UA"/>
        </w:rPr>
        <w:t>податкової</w:t>
      </w:r>
      <w:r w:rsidRPr="00CF1F7E">
        <w:rPr>
          <w:rStyle w:val="alt-edited"/>
          <w:rFonts w:ascii="Times New Roman" w:hAnsi="Times New Roman"/>
          <w:color w:val="000000" w:themeColor="text1"/>
          <w:sz w:val="28"/>
          <w:szCs w:val="28"/>
          <w:lang w:val="uk-UA"/>
        </w:rPr>
        <w:t xml:space="preserve"> служби України яка є центральним органом </w:t>
      </w:r>
      <w:r w:rsidRPr="00CF1F7E">
        <w:rPr>
          <w:rFonts w:ascii="Times New Roman" w:hAnsi="Times New Roman"/>
          <w:color w:val="000000" w:themeColor="text1"/>
          <w:spacing w:val="20"/>
          <w:sz w:val="28"/>
          <w:szCs w:val="28"/>
          <w:lang w:val="uk-UA"/>
        </w:rPr>
        <w:t>виконавчої влади</w:t>
      </w:r>
      <w:r w:rsidRPr="00CF1F7E">
        <w:rPr>
          <w:rStyle w:val="alt-edited"/>
          <w:rFonts w:ascii="Times New Roman" w:hAnsi="Times New Roman"/>
          <w:color w:val="000000" w:themeColor="text1"/>
          <w:sz w:val="28"/>
          <w:szCs w:val="28"/>
          <w:lang w:val="uk-UA"/>
        </w:rPr>
        <w:t>. Тому, норми адміністративного права регулюють настільки вагомий масив управлінських відносин в галузі податків, що дає підстави</w:t>
      </w:r>
      <w:r w:rsidR="00726222" w:rsidRPr="00CF1F7E">
        <w:rPr>
          <w:rStyle w:val="alt-edited"/>
          <w:rFonts w:ascii="Times New Roman" w:hAnsi="Times New Roman"/>
          <w:color w:val="000000" w:themeColor="text1"/>
          <w:sz w:val="28"/>
          <w:szCs w:val="28"/>
          <w:lang w:val="uk-UA"/>
        </w:rPr>
        <w:t xml:space="preserve"> окремим в</w:t>
      </w:r>
      <w:r w:rsidRPr="00CF1F7E">
        <w:rPr>
          <w:rStyle w:val="alt-edited"/>
          <w:rFonts w:ascii="Times New Roman" w:hAnsi="Times New Roman"/>
          <w:color w:val="000000" w:themeColor="text1"/>
          <w:sz w:val="28"/>
          <w:szCs w:val="28"/>
          <w:lang w:val="uk-UA"/>
        </w:rPr>
        <w:t xml:space="preserve">ченим </w:t>
      </w:r>
      <w:r w:rsidRPr="00CF1F7E">
        <w:rPr>
          <w:rFonts w:ascii="Times New Roman" w:hAnsi="Times New Roman"/>
          <w:color w:val="000000" w:themeColor="text1"/>
          <w:sz w:val="28"/>
          <w:szCs w:val="28"/>
          <w:lang w:val="uk-UA" w:eastAsia="ru-RU"/>
        </w:rPr>
        <w:t>адміністративного права розглядати податкове право в якості підгалузі адміністративного права</w:t>
      </w:r>
      <w:r w:rsidRPr="00CF1F7E">
        <w:rPr>
          <w:rStyle w:val="alt-edited"/>
          <w:rFonts w:ascii="Times New Roman" w:hAnsi="Times New Roman"/>
          <w:color w:val="000000" w:themeColor="text1"/>
          <w:sz w:val="28"/>
          <w:szCs w:val="28"/>
          <w:lang w:val="uk-UA"/>
        </w:rPr>
        <w:t>.</w:t>
      </w:r>
    </w:p>
    <w:p w:rsidR="003F34C0" w:rsidRPr="00CF1F7E" w:rsidRDefault="003F34C0" w:rsidP="00CF1F7E">
      <w:pPr>
        <w:spacing w:after="0" w:line="360" w:lineRule="auto"/>
        <w:ind w:firstLine="540"/>
        <w:jc w:val="both"/>
        <w:rPr>
          <w:rFonts w:ascii="Times New Roman" w:hAnsi="Times New Roman"/>
          <w:b/>
          <w:color w:val="000000" w:themeColor="text1"/>
          <w:sz w:val="28"/>
          <w:szCs w:val="28"/>
          <w:lang w:val="uk-UA"/>
        </w:rPr>
      </w:pPr>
      <w:r w:rsidRPr="00CF1F7E">
        <w:rPr>
          <w:rFonts w:ascii="Times New Roman" w:hAnsi="Times New Roman"/>
          <w:color w:val="000000" w:themeColor="text1"/>
          <w:sz w:val="28"/>
          <w:szCs w:val="28"/>
          <w:lang w:val="uk-UA"/>
        </w:rPr>
        <w:lastRenderedPageBreak/>
        <w:t>У певних випадках норми а</w:t>
      </w:r>
      <w:r w:rsidRPr="00CF1F7E">
        <w:rPr>
          <w:rStyle w:val="hps"/>
          <w:rFonts w:ascii="Times New Roman" w:hAnsi="Times New Roman"/>
          <w:color w:val="000000" w:themeColor="text1"/>
          <w:sz w:val="28"/>
          <w:szCs w:val="28"/>
          <w:lang w:val="uk-UA"/>
        </w:rPr>
        <w:t>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права</w:t>
      </w:r>
      <w:r w:rsidRPr="00CF1F7E">
        <w:rPr>
          <w:rFonts w:ascii="Times New Roman" w:hAnsi="Times New Roman"/>
          <w:color w:val="000000" w:themeColor="text1"/>
          <w:sz w:val="28"/>
          <w:szCs w:val="28"/>
          <w:lang w:val="uk-UA"/>
        </w:rPr>
        <w:t xml:space="preserve"> взаємодіють </w:t>
      </w:r>
      <w:r w:rsidRPr="00CF1F7E">
        <w:rPr>
          <w:rStyle w:val="hps"/>
          <w:rFonts w:ascii="Times New Roman" w:hAnsi="Times New Roman"/>
          <w:color w:val="000000" w:themeColor="text1"/>
          <w:sz w:val="28"/>
          <w:szCs w:val="28"/>
          <w:lang w:val="uk-UA"/>
        </w:rPr>
        <w:t xml:space="preserve">з іншими правовими нормами різної галузевої належності. Так, за допомогою санкцій норм </w:t>
      </w:r>
      <w:r w:rsidRPr="00CF1F7E">
        <w:rPr>
          <w:rFonts w:ascii="Times New Roman" w:hAnsi="Times New Roman"/>
          <w:color w:val="000000" w:themeColor="text1"/>
          <w:sz w:val="28"/>
          <w:szCs w:val="28"/>
          <w:lang w:val="uk-UA"/>
        </w:rPr>
        <w:t>а</w:t>
      </w:r>
      <w:r w:rsidRPr="00CF1F7E">
        <w:rPr>
          <w:rStyle w:val="hps"/>
          <w:rFonts w:ascii="Times New Roman" w:hAnsi="Times New Roman"/>
          <w:color w:val="000000" w:themeColor="text1"/>
          <w:sz w:val="28"/>
          <w:szCs w:val="28"/>
          <w:lang w:val="uk-UA"/>
        </w:rPr>
        <w:t>дміністративного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права захищаються </w:t>
      </w:r>
      <w:r w:rsidRPr="00CF1F7E">
        <w:rPr>
          <w:rFonts w:ascii="Times New Roman" w:hAnsi="Times New Roman"/>
          <w:color w:val="000000" w:themeColor="text1"/>
          <w:sz w:val="28"/>
          <w:szCs w:val="28"/>
          <w:lang w:val="uk-UA"/>
        </w:rPr>
        <w:t xml:space="preserve">суспільні відносини, які переважно регулюються нормами так званих комплексних галузей права, а саме: </w:t>
      </w:r>
      <w:r w:rsidRPr="00CF1F7E">
        <w:rPr>
          <w:rFonts w:ascii="Times New Roman" w:hAnsi="Times New Roman"/>
          <w:b/>
          <w:color w:val="000000" w:themeColor="text1"/>
          <w:sz w:val="28"/>
          <w:szCs w:val="28"/>
          <w:lang w:val="uk-UA"/>
        </w:rPr>
        <w:t xml:space="preserve">земельного, природоохоронного, сільськогосподарського, лісового, екологічного, підприємницького, права </w:t>
      </w:r>
      <w:r w:rsidRPr="00CF1F7E">
        <w:rPr>
          <w:rFonts w:ascii="Times New Roman" w:hAnsi="Times New Roman"/>
          <w:b/>
          <w:color w:val="000000" w:themeColor="text1"/>
          <w:sz w:val="28"/>
          <w:szCs w:val="28"/>
          <w:shd w:val="clear" w:color="auto" w:fill="FFFFFF"/>
          <w:lang w:val="uk-UA"/>
        </w:rPr>
        <w:t>інтелектуальної власності</w:t>
      </w:r>
      <w:r w:rsidRPr="00CF1F7E">
        <w:rPr>
          <w:rStyle w:val="a5"/>
          <w:rFonts w:ascii="Times New Roman" w:hAnsi="Times New Roman"/>
          <w:color w:val="000000" w:themeColor="text1"/>
          <w:sz w:val="28"/>
          <w:szCs w:val="28"/>
          <w:shd w:val="clear" w:color="auto" w:fill="FFFFFF"/>
          <w:lang w:val="uk-UA"/>
        </w:rPr>
        <w:footnoteReference w:id="16"/>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b/>
          <w:color w:val="000000" w:themeColor="text1"/>
          <w:sz w:val="28"/>
          <w:szCs w:val="28"/>
          <w:shd w:val="clear" w:color="auto" w:fill="FFFFFF"/>
          <w:lang w:val="uk-UA"/>
        </w:rPr>
        <w:t>та ін</w:t>
      </w:r>
      <w:r w:rsidRPr="00CF1F7E">
        <w:rPr>
          <w:rFonts w:ascii="Times New Roman" w:hAnsi="Times New Roman"/>
          <w:color w:val="000000" w:themeColor="text1"/>
          <w:sz w:val="28"/>
          <w:szCs w:val="28"/>
          <w:shd w:val="clear" w:color="auto" w:fill="FFFFFF"/>
          <w:lang w:val="uk-UA"/>
        </w:rPr>
        <w:t>.</w:t>
      </w:r>
    </w:p>
    <w:p w:rsidR="00D43821" w:rsidRPr="00CF1F7E" w:rsidRDefault="00D43821" w:rsidP="00CF1F7E">
      <w:pPr>
        <w:spacing w:after="0" w:line="360" w:lineRule="auto"/>
        <w:ind w:firstLine="540"/>
        <w:jc w:val="both"/>
        <w:rPr>
          <w:rFonts w:ascii="Times New Roman" w:hAnsi="Times New Roman"/>
          <w:color w:val="000000" w:themeColor="text1"/>
          <w:sz w:val="28"/>
          <w:szCs w:val="28"/>
          <w:shd w:val="clear" w:color="auto" w:fill="FFFFFF"/>
          <w:lang w:val="uk-UA"/>
        </w:rPr>
      </w:pPr>
    </w:p>
    <w:p w:rsidR="00A37970" w:rsidRPr="00CF1F7E" w:rsidRDefault="00A37970"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r w:rsidR="00D43821" w:rsidRPr="00CF1F7E">
        <w:rPr>
          <w:rFonts w:ascii="Times New Roman" w:hAnsi="Times New Roman"/>
          <w:b/>
          <w:color w:val="000000" w:themeColor="text1"/>
          <w:sz w:val="28"/>
          <w:szCs w:val="28"/>
          <w:u w:val="single"/>
          <w:lang w:val="uk-UA"/>
        </w:rPr>
        <w:t>:</w:t>
      </w:r>
    </w:p>
    <w:p w:rsidR="00D43821" w:rsidRPr="00CF1F7E" w:rsidRDefault="00D43821"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Поняття адміністративного права</w:t>
      </w:r>
    </w:p>
    <w:p w:rsidR="00D43821" w:rsidRPr="00CF1F7E" w:rsidRDefault="00D43821" w:rsidP="00CF1F7E">
      <w:pPr>
        <w:shd w:val="clear" w:color="auto" w:fill="FFFFFF"/>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bCs/>
          <w:color w:val="000000" w:themeColor="text1"/>
          <w:sz w:val="28"/>
          <w:szCs w:val="28"/>
          <w:lang w:val="uk-UA" w:eastAsia="ru-RU"/>
        </w:rPr>
        <w:t>- Предмет адміністративного права</w:t>
      </w:r>
    </w:p>
    <w:p w:rsidR="00D43821" w:rsidRPr="00CF1F7E" w:rsidRDefault="00D43821"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eastAsia="ru-RU"/>
        </w:rPr>
        <w:t xml:space="preserve">Методи адміністративного права </w:t>
      </w:r>
    </w:p>
    <w:p w:rsidR="00D43821" w:rsidRPr="00CF1F7E" w:rsidRDefault="00D43821"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Принципи адміністративного права</w:t>
      </w:r>
    </w:p>
    <w:p w:rsidR="00D43821" w:rsidRPr="00CF1F7E" w:rsidRDefault="00D43821" w:rsidP="00CF1F7E">
      <w:pPr>
        <w:shd w:val="clear" w:color="auto" w:fill="FFFFFF"/>
        <w:spacing w:after="0" w:line="360" w:lineRule="auto"/>
        <w:jc w:val="both"/>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Функції адміністративного права</w:t>
      </w:r>
    </w:p>
    <w:p w:rsidR="00D43821" w:rsidRPr="00CF1F7E" w:rsidRDefault="00D43821"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Джерела адміністративного права</w:t>
      </w:r>
    </w:p>
    <w:p w:rsidR="00D43821" w:rsidRPr="00CF1F7E" w:rsidRDefault="00D43821"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С</w:t>
      </w:r>
      <w:r w:rsidR="00BC2ED0" w:rsidRPr="00CF1F7E">
        <w:rPr>
          <w:rFonts w:ascii="Times New Roman" w:eastAsia="Franklin Gothic 攨渚慈渚" w:hAnsi="Times New Roman"/>
          <w:color w:val="000000" w:themeColor="text1"/>
          <w:sz w:val="28"/>
          <w:szCs w:val="28"/>
          <w:lang w:val="uk-UA"/>
        </w:rPr>
        <w:t>истема адміністративного права</w:t>
      </w:r>
    </w:p>
    <w:p w:rsidR="00387B05" w:rsidRPr="00CF1F7E" w:rsidRDefault="00D43821"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Адміністративне право як галузь законодавства</w:t>
      </w:r>
    </w:p>
    <w:p w:rsidR="00D43821" w:rsidRPr="00CF1F7E" w:rsidRDefault="00D43821"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Адміністративне право як наука </w:t>
      </w:r>
    </w:p>
    <w:p w:rsidR="00387B05" w:rsidRPr="00CF1F7E" w:rsidRDefault="00387B05"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Адміністративне право як навчальна дисципліна</w:t>
      </w:r>
    </w:p>
    <w:p w:rsidR="00D43821" w:rsidRPr="00CF1F7E" w:rsidRDefault="00387B05"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w:t>
      </w:r>
      <w:r w:rsidR="00D43821" w:rsidRPr="00CF1F7E">
        <w:rPr>
          <w:rFonts w:ascii="Times New Roman" w:eastAsia="Franklin Gothic 攨渚慈渚" w:hAnsi="Times New Roman"/>
          <w:color w:val="000000" w:themeColor="text1"/>
          <w:sz w:val="28"/>
          <w:szCs w:val="28"/>
          <w:lang w:val="uk-UA"/>
        </w:rPr>
        <w:t xml:space="preserve">Місце адміністративного права в правовій системі України </w:t>
      </w:r>
    </w:p>
    <w:p w:rsidR="00576F4C" w:rsidRPr="00CF1F7E" w:rsidRDefault="00576F4C" w:rsidP="00CF1F7E">
      <w:pPr>
        <w:spacing w:after="0" w:line="360" w:lineRule="auto"/>
        <w:ind w:firstLine="540"/>
        <w:jc w:val="both"/>
        <w:rPr>
          <w:rFonts w:ascii="Times New Roman" w:hAnsi="Times New Roman"/>
          <w:color w:val="000000" w:themeColor="text1"/>
          <w:sz w:val="28"/>
          <w:szCs w:val="28"/>
          <w:shd w:val="clear" w:color="auto" w:fill="FFFFFF"/>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726222" w:rsidRPr="00CF1F7E" w:rsidRDefault="00726222" w:rsidP="00CF1F7E">
      <w:pPr>
        <w:spacing w:after="0" w:line="360" w:lineRule="auto"/>
        <w:ind w:firstLine="340"/>
        <w:jc w:val="both"/>
        <w:rPr>
          <w:rFonts w:ascii="Times New Roman" w:hAnsi="Times New Roman"/>
          <w:b/>
          <w:i/>
          <w:color w:val="000000" w:themeColor="text1"/>
          <w:sz w:val="28"/>
          <w:szCs w:val="28"/>
          <w:lang w:val="uk-UA"/>
        </w:rPr>
      </w:pPr>
    </w:p>
    <w:p w:rsidR="00DA6A69" w:rsidRPr="00CF1F7E" w:rsidRDefault="00DA6A69" w:rsidP="00CF1F7E">
      <w:pPr>
        <w:spacing w:after="0" w:line="360" w:lineRule="auto"/>
        <w:ind w:firstLine="340"/>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lastRenderedPageBreak/>
        <w:t>Лекція 2</w:t>
      </w:r>
    </w:p>
    <w:p w:rsidR="00DA6A69" w:rsidRPr="00CF1F7E" w:rsidRDefault="00DA6A69" w:rsidP="00CF1F7E">
      <w:pPr>
        <w:spacing w:after="0" w:line="360" w:lineRule="auto"/>
        <w:jc w:val="center"/>
        <w:rPr>
          <w:rFonts w:ascii="Times New Roman" w:hAnsi="Times New Roman"/>
          <w:b/>
          <w:color w:val="000000" w:themeColor="text1"/>
          <w:sz w:val="28"/>
          <w:szCs w:val="28"/>
          <w:lang w:val="uk-UA"/>
        </w:rPr>
      </w:pPr>
      <w:r w:rsidRPr="00CF1F7E">
        <w:rPr>
          <w:rFonts w:ascii="Times New Roman" w:eastAsia="Franklin Gothic 攨渚慈渚" w:hAnsi="Times New Roman"/>
          <w:b/>
          <w:color w:val="000000" w:themeColor="text1"/>
          <w:spacing w:val="20"/>
          <w:sz w:val="28"/>
          <w:szCs w:val="28"/>
          <w:lang w:val="uk-UA"/>
        </w:rPr>
        <w:t xml:space="preserve">ПУБЛІЧНА ВЛАДА ТА </w:t>
      </w:r>
      <w:r w:rsidRPr="00CF1F7E">
        <w:rPr>
          <w:rFonts w:ascii="Times New Roman" w:hAnsi="Times New Roman"/>
          <w:b/>
          <w:color w:val="000000" w:themeColor="text1"/>
          <w:sz w:val="28"/>
          <w:szCs w:val="28"/>
          <w:lang w:val="uk-UA"/>
        </w:rPr>
        <w:t>ДЕРЖАВНЕ УПРАВЛІННЯ</w:t>
      </w:r>
    </w:p>
    <w:p w:rsidR="00DA6A69" w:rsidRPr="00CF1F7E" w:rsidRDefault="00DA6A69"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2.1. Розвиток науки управління</w:t>
      </w:r>
    </w:p>
    <w:p w:rsidR="00DA6A69" w:rsidRPr="00CF1F7E" w:rsidRDefault="00DA6A69"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2.2. Поняття і сутність соціального управління</w:t>
      </w:r>
      <w:r w:rsidR="00C1520A" w:rsidRPr="00CF1F7E">
        <w:rPr>
          <w:rFonts w:ascii="Times New Roman" w:hAnsi="Times New Roman"/>
          <w:b/>
          <w:color w:val="000000" w:themeColor="text1"/>
          <w:sz w:val="28"/>
          <w:szCs w:val="28"/>
          <w:lang w:val="uk-UA"/>
        </w:rPr>
        <w:t xml:space="preserve">. </w:t>
      </w:r>
    </w:p>
    <w:p w:rsidR="00C1520A" w:rsidRPr="00CF1F7E" w:rsidRDefault="00C1520A"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2.3. Система публічного управління</w:t>
      </w:r>
    </w:p>
    <w:p w:rsidR="00A37970" w:rsidRPr="00CF1F7E" w:rsidRDefault="00A379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2.4. Поняття, система, функції та принципи державного управління</w:t>
      </w:r>
    </w:p>
    <w:p w:rsidR="00A37970" w:rsidRPr="00CF1F7E" w:rsidRDefault="00A379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2.5. Суб'єкт і об'єкт державного управління</w:t>
      </w:r>
    </w:p>
    <w:p w:rsidR="00A37970" w:rsidRPr="00CF1F7E" w:rsidRDefault="00A37970"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lang w:val="uk-UA"/>
        </w:rPr>
        <w:t>2.6.  Співвідношення понять «органи державного управл</w:t>
      </w:r>
      <w:r w:rsidR="00726222" w:rsidRPr="00CF1F7E">
        <w:rPr>
          <w:rFonts w:ascii="Times New Roman" w:hAnsi="Times New Roman"/>
          <w:b/>
          <w:color w:val="000000" w:themeColor="text1"/>
          <w:sz w:val="28"/>
          <w:szCs w:val="28"/>
          <w:lang w:val="uk-UA"/>
        </w:rPr>
        <w:t>іння», «органи виконавчої влади</w:t>
      </w:r>
      <w:r w:rsidRPr="00CF1F7E">
        <w:rPr>
          <w:rFonts w:ascii="Times New Roman" w:hAnsi="Times New Roman"/>
          <w:b/>
          <w:color w:val="000000" w:themeColor="text1"/>
          <w:sz w:val="28"/>
          <w:szCs w:val="28"/>
          <w:lang w:val="uk-UA"/>
        </w:rPr>
        <w:t>», «органи публічної адміністрації»</w:t>
      </w:r>
    </w:p>
    <w:p w:rsidR="00C1520A" w:rsidRPr="00CF1F7E" w:rsidRDefault="00C1520A" w:rsidP="00CF1F7E">
      <w:pPr>
        <w:spacing w:after="0" w:line="360" w:lineRule="auto"/>
        <w:jc w:val="both"/>
        <w:rPr>
          <w:rFonts w:ascii="Times New Roman" w:hAnsi="Times New Roman"/>
          <w:b/>
          <w:color w:val="000000" w:themeColor="text1"/>
          <w:sz w:val="28"/>
          <w:szCs w:val="28"/>
          <w:lang w:val="uk-UA"/>
        </w:rPr>
      </w:pPr>
    </w:p>
    <w:p w:rsidR="00DA6A69" w:rsidRPr="00CF1F7E" w:rsidRDefault="00DA6A69"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2.1.Розвиток науки управління</w:t>
      </w:r>
    </w:p>
    <w:p w:rsidR="00DA6A69" w:rsidRPr="00CF1F7E" w:rsidRDefault="00DA6A69" w:rsidP="00CF1F7E">
      <w:pPr>
        <w:shd w:val="clear" w:color="auto" w:fill="FFFFFF"/>
        <w:spacing w:after="0" w:line="360" w:lineRule="auto"/>
        <w:ind w:firstLine="164"/>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 кола сучасних найбільш дискусійних питань слід звернути увагу на співвідношення адміністративного права і права управління – «управлінського права». Як соціальне явище державне управління виникло одночасно з утворенням держав, оскільки держава – це </w:t>
      </w:r>
      <w:r w:rsidRPr="00CF1F7E">
        <w:rPr>
          <w:rFonts w:ascii="Times New Roman" w:hAnsi="Times New Roman"/>
          <w:iCs/>
          <w:color w:val="000000" w:themeColor="text1"/>
          <w:sz w:val="28"/>
          <w:szCs w:val="28"/>
          <w:lang w:val="uk-UA"/>
        </w:rPr>
        <w:t xml:space="preserve">територіальна організація людей, </w:t>
      </w:r>
      <w:r w:rsidRPr="00CF1F7E">
        <w:rPr>
          <w:rFonts w:ascii="Times New Roman" w:hAnsi="Times New Roman"/>
          <w:color w:val="000000" w:themeColor="text1"/>
          <w:sz w:val="28"/>
          <w:szCs w:val="28"/>
          <w:lang w:val="uk-UA"/>
        </w:rPr>
        <w:t>що має концептуальне значення. По-перше, тим самим долаються родоплемінні («кровні») взаємозв’язки, які замінюються на суто суспільні. По-друге, створюється структура, яка повинна виступати нейтральною по відношенню до національних, релігійних і соціальних ознак різних людей. Історично держава веде до нового співтовариства людей, де діють інші ідеали, цінності та цілі.</w:t>
      </w:r>
    </w:p>
    <w:p w:rsidR="00DA6A69" w:rsidRPr="00CF1F7E" w:rsidRDefault="00DA6A69"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Але окремі елементи державного управління, притаманні будь-яким різновидам управління, можливо простежити й на більш ранніх етапах розвитку людства, зокрема у період первіснообщинного ладу в процесі спільної діяльності людей.</w:t>
      </w:r>
    </w:p>
    <w:p w:rsidR="00DA6A69" w:rsidRPr="00CF1F7E" w:rsidRDefault="00DA6A69"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Звертаючи увагу на історію управління, дослідники насамперед згадують відомого вавилонського правителя </w:t>
      </w:r>
      <w:proofErr w:type="spellStart"/>
      <w:r w:rsidRPr="00CF1F7E">
        <w:rPr>
          <w:rFonts w:ascii="Times New Roman" w:hAnsi="Times New Roman"/>
          <w:color w:val="000000" w:themeColor="text1"/>
          <w:sz w:val="28"/>
          <w:szCs w:val="28"/>
          <w:lang w:val="uk-UA"/>
        </w:rPr>
        <w:t>Хаммурапі</w:t>
      </w:r>
      <w:proofErr w:type="spellEnd"/>
      <w:r w:rsidRPr="00CF1F7E">
        <w:rPr>
          <w:rFonts w:ascii="Times New Roman" w:hAnsi="Times New Roman"/>
          <w:color w:val="000000" w:themeColor="text1"/>
          <w:sz w:val="28"/>
          <w:szCs w:val="28"/>
          <w:lang w:val="uk-UA"/>
        </w:rPr>
        <w:t xml:space="preserve"> (1792 – 1750 рр. до н.е.), котрий для удосконалення </w:t>
      </w:r>
      <w:r w:rsidRPr="00CF1F7E">
        <w:rPr>
          <w:rFonts w:ascii="Times New Roman" w:hAnsi="Times New Roman"/>
          <w:color w:val="000000" w:themeColor="text1"/>
          <w:spacing w:val="20"/>
          <w:sz w:val="28"/>
          <w:szCs w:val="28"/>
          <w:lang w:val="uk-UA"/>
        </w:rPr>
        <w:t>державного</w:t>
      </w:r>
      <w:r w:rsidRPr="00CF1F7E">
        <w:rPr>
          <w:rFonts w:ascii="Times New Roman" w:hAnsi="Times New Roman"/>
          <w:color w:val="000000" w:themeColor="text1"/>
          <w:sz w:val="28"/>
          <w:szCs w:val="28"/>
          <w:lang w:val="uk-UA"/>
        </w:rPr>
        <w:t xml:space="preserve"> управління вперше прийняв так званий звід-законів </w:t>
      </w:r>
      <w:proofErr w:type="spellStart"/>
      <w:r w:rsidRPr="00CF1F7E">
        <w:rPr>
          <w:rFonts w:ascii="Times New Roman" w:hAnsi="Times New Roman"/>
          <w:color w:val="000000" w:themeColor="text1"/>
          <w:sz w:val="28"/>
          <w:szCs w:val="28"/>
          <w:lang w:val="uk-UA"/>
        </w:rPr>
        <w:t>Хаммурапі</w:t>
      </w:r>
      <w:proofErr w:type="spellEnd"/>
      <w:r w:rsidRPr="00CF1F7E">
        <w:rPr>
          <w:rFonts w:ascii="Times New Roman" w:hAnsi="Times New Roman"/>
          <w:color w:val="000000" w:themeColor="text1"/>
          <w:sz w:val="28"/>
          <w:szCs w:val="28"/>
          <w:lang w:val="uk-UA"/>
        </w:rPr>
        <w:t xml:space="preserve">, який містив 285 нормативних актів-управління державою, які були імперативною лідерською настановою для </w:t>
      </w:r>
      <w:r w:rsidRPr="00CF1F7E">
        <w:rPr>
          <w:rFonts w:ascii="Times New Roman" w:hAnsi="Times New Roman"/>
          <w:color w:val="000000" w:themeColor="text1"/>
          <w:sz w:val="28"/>
          <w:szCs w:val="28"/>
          <w:lang w:val="uk-UA"/>
        </w:rPr>
        <w:lastRenderedPageBreak/>
        <w:t xml:space="preserve">діяльності чиновників всієї імперії. Тобто вже в ті часи можемо спостерігати виникнення системи формально-свідомої організації та вольового регулювання поведінки людей. </w:t>
      </w:r>
    </w:p>
    <w:p w:rsidR="00DA6A69" w:rsidRPr="00CF1F7E" w:rsidRDefault="00726222"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Помітну увагу питанням організації управління приділяли і стародавні греки. Так, про управління як життєво важливий особливий вид людської діяльності визначав ще давньогрецький філософ Сократ (бл.470 – 399 рр. до н.е.). Феномен управління досліджував в своїх працях його учень та послідовник Платон (428/7 – 346/7 рр. до н.е.). Зокрема він відзначав, що управління є важливим елементом системи життєзабезпечення суспільства. Платоном була запропонована одна з перших класифікацій функцій держави, включаючи функцію управління, захисту і виробництва матеріальних благ.</w:t>
      </w:r>
    </w:p>
    <w:p w:rsidR="00DA6A69" w:rsidRPr="00CF1F7E" w:rsidRDefault="00726222"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Учень Платона та вихователь Олександра Македонського Аристотель (384 – 322 рр. до н.е.), створив фундамент вчення про домогосподарство (прототип сучасної політичної економії), його погляди на розвиток людства та держави мали помітний вплив на розвиток людської думки щодо  </w:t>
      </w:r>
      <w:r w:rsidR="00DA6A69" w:rsidRPr="00CF1F7E">
        <w:rPr>
          <w:rFonts w:ascii="Times New Roman" w:hAnsi="Times New Roman"/>
          <w:color w:val="000000" w:themeColor="text1"/>
          <w:spacing w:val="20"/>
          <w:sz w:val="28"/>
          <w:szCs w:val="28"/>
          <w:lang w:val="uk-UA"/>
        </w:rPr>
        <w:t>управління</w:t>
      </w:r>
      <w:r w:rsidR="00DA6A69" w:rsidRPr="00CF1F7E">
        <w:rPr>
          <w:rFonts w:ascii="Times New Roman" w:hAnsi="Times New Roman"/>
          <w:color w:val="000000" w:themeColor="text1"/>
          <w:sz w:val="28"/>
          <w:szCs w:val="28"/>
          <w:lang w:val="uk-UA"/>
        </w:rPr>
        <w:t xml:space="preserve"> державою, зокрема він вказував на необхідність розробки так званої «науки про місто», яка б слугувала настановою керівникам  міст-рабовласникам. </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Помітна кількість управлінських інноваційних рішень виникає у Стародавньому Римі. Зокрема серед них можна згадати запровадження лінійного принципу щодо побудови та організації діяльності </w:t>
      </w:r>
      <w:r w:rsidR="00DA6A69" w:rsidRPr="00CF1F7E">
        <w:rPr>
          <w:rFonts w:ascii="Times New Roman" w:eastAsia="Franklin Gothic 攨渚慈渚" w:hAnsi="Times New Roman"/>
          <w:color w:val="000000" w:themeColor="text1"/>
          <w:spacing w:val="20"/>
          <w:sz w:val="28"/>
          <w:szCs w:val="28"/>
          <w:lang w:val="uk-UA"/>
        </w:rPr>
        <w:t>органів</w:t>
      </w:r>
      <w:r w:rsidR="00DA6A69" w:rsidRPr="00CF1F7E">
        <w:rPr>
          <w:rFonts w:ascii="Times New Roman" w:hAnsi="Times New Roman"/>
          <w:color w:val="000000" w:themeColor="text1"/>
          <w:spacing w:val="20"/>
          <w:sz w:val="28"/>
          <w:szCs w:val="28"/>
          <w:lang w:val="uk-UA"/>
        </w:rPr>
        <w:t xml:space="preserve"> державного управління</w:t>
      </w:r>
      <w:r w:rsidR="00DA6A69" w:rsidRPr="00CF1F7E">
        <w:rPr>
          <w:rFonts w:ascii="Times New Roman" w:hAnsi="Times New Roman"/>
          <w:color w:val="000000" w:themeColor="text1"/>
          <w:sz w:val="28"/>
          <w:szCs w:val="28"/>
          <w:lang w:val="uk-UA"/>
        </w:rPr>
        <w:t xml:space="preserve"> та ін.</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У становлення та розвиток теорії державного управління помітне місце належать працям таких мислителів як </w:t>
      </w:r>
      <w:proofErr w:type="spellStart"/>
      <w:r w:rsidR="00DA6A69" w:rsidRPr="00CF1F7E">
        <w:rPr>
          <w:rFonts w:ascii="Times New Roman" w:hAnsi="Times New Roman"/>
          <w:color w:val="000000" w:themeColor="text1"/>
          <w:sz w:val="28"/>
          <w:szCs w:val="28"/>
          <w:lang w:val="uk-UA"/>
        </w:rPr>
        <w:t>Каутилья</w:t>
      </w:r>
      <w:proofErr w:type="spellEnd"/>
      <w:r w:rsidR="00DA6A69" w:rsidRPr="00CF1F7E">
        <w:rPr>
          <w:rFonts w:ascii="Times New Roman" w:hAnsi="Times New Roman"/>
          <w:color w:val="000000" w:themeColor="text1"/>
          <w:sz w:val="28"/>
          <w:szCs w:val="28"/>
          <w:lang w:val="uk-UA"/>
        </w:rPr>
        <w:t xml:space="preserve"> – радник індійського імператора </w:t>
      </w:r>
      <w:r w:rsidR="00DA6A69" w:rsidRPr="00CF1F7E">
        <w:rPr>
          <w:rStyle w:val="apple-converted-space"/>
          <w:rFonts w:ascii="Times New Roman" w:hAnsi="Times New Roman"/>
          <w:color w:val="000000" w:themeColor="text1"/>
          <w:sz w:val="28"/>
          <w:szCs w:val="28"/>
          <w:shd w:val="clear" w:color="auto" w:fill="FFFFFF"/>
          <w:lang w:val="uk-UA"/>
        </w:rPr>
        <w:t> </w:t>
      </w:r>
      <w:r w:rsidR="00DA6A69" w:rsidRPr="00CF1F7E">
        <w:rPr>
          <w:rFonts w:ascii="Times New Roman" w:hAnsi="Times New Roman"/>
          <w:color w:val="000000" w:themeColor="text1"/>
          <w:sz w:val="28"/>
          <w:szCs w:val="28"/>
          <w:lang w:val="uk-UA"/>
        </w:rPr>
        <w:t xml:space="preserve"> </w:t>
      </w:r>
      <w:hyperlink r:id="rId12" w:tooltip="Чандрагупта Маурья" w:history="1">
        <w:proofErr w:type="spellStart"/>
        <w:r w:rsidR="00DA6A69" w:rsidRPr="00CF1F7E">
          <w:rPr>
            <w:rStyle w:val="a8"/>
            <w:rFonts w:ascii="Times New Roman" w:hAnsi="Times New Roman"/>
            <w:color w:val="000000" w:themeColor="text1"/>
            <w:sz w:val="28"/>
            <w:szCs w:val="28"/>
            <w:u w:val="none"/>
            <w:shd w:val="clear" w:color="auto" w:fill="FFFFFF"/>
            <w:lang w:val="uk-UA"/>
          </w:rPr>
          <w:t>Чандрагупти</w:t>
        </w:r>
        <w:proofErr w:type="spellEnd"/>
        <w:r w:rsidR="00DA6A69" w:rsidRPr="00CF1F7E">
          <w:rPr>
            <w:rStyle w:val="a8"/>
            <w:rFonts w:ascii="Times New Roman" w:hAnsi="Times New Roman"/>
            <w:color w:val="000000" w:themeColor="text1"/>
            <w:sz w:val="28"/>
            <w:szCs w:val="28"/>
            <w:u w:val="none"/>
            <w:shd w:val="clear" w:color="auto" w:fill="FFFFFF"/>
            <w:lang w:val="uk-UA"/>
          </w:rPr>
          <w:t xml:space="preserve"> </w:t>
        </w:r>
        <w:proofErr w:type="spellStart"/>
        <w:r w:rsidR="00DA6A69" w:rsidRPr="00CF1F7E">
          <w:rPr>
            <w:rStyle w:val="a8"/>
            <w:rFonts w:ascii="Times New Roman" w:hAnsi="Times New Roman"/>
            <w:color w:val="000000" w:themeColor="text1"/>
            <w:sz w:val="28"/>
            <w:szCs w:val="28"/>
            <w:u w:val="none"/>
            <w:shd w:val="clear" w:color="auto" w:fill="FFFFFF"/>
            <w:lang w:val="uk-UA"/>
          </w:rPr>
          <w:t>Маурь</w:t>
        </w:r>
      </w:hyperlink>
      <w:r w:rsidR="00DA6A69" w:rsidRPr="00CF1F7E">
        <w:rPr>
          <w:rFonts w:ascii="Times New Roman" w:hAnsi="Times New Roman"/>
          <w:color w:val="000000" w:themeColor="text1"/>
          <w:sz w:val="28"/>
          <w:szCs w:val="28"/>
          <w:lang w:val="uk-UA"/>
        </w:rPr>
        <w:t>и</w:t>
      </w:r>
      <w:proofErr w:type="spellEnd"/>
      <w:r w:rsidR="00DA6A69" w:rsidRPr="00CF1F7E">
        <w:rPr>
          <w:rStyle w:val="apple-converted-space"/>
          <w:rFonts w:ascii="Times New Roman" w:hAnsi="Times New Roman"/>
          <w:color w:val="000000" w:themeColor="text1"/>
          <w:sz w:val="28"/>
          <w:szCs w:val="28"/>
          <w:shd w:val="clear" w:color="auto" w:fill="FFFFFF"/>
          <w:lang w:val="uk-UA"/>
        </w:rPr>
        <w:t> </w:t>
      </w:r>
      <w:r w:rsidR="00DA6A69" w:rsidRPr="00CF1F7E">
        <w:rPr>
          <w:rFonts w:ascii="Times New Roman" w:hAnsi="Times New Roman"/>
          <w:color w:val="000000" w:themeColor="text1"/>
          <w:sz w:val="28"/>
          <w:szCs w:val="28"/>
          <w:shd w:val="clear" w:color="auto" w:fill="FFFFFF"/>
          <w:lang w:val="uk-UA"/>
        </w:rPr>
        <w:t xml:space="preserve">(321 </w:t>
      </w:r>
      <w:r w:rsidR="00DA6A69" w:rsidRPr="00CF1F7E">
        <w:rPr>
          <w:rFonts w:ascii="Times New Roman" w:hAnsi="Times New Roman"/>
          <w:color w:val="000000" w:themeColor="text1"/>
          <w:sz w:val="28"/>
          <w:szCs w:val="28"/>
          <w:lang w:val="uk-UA"/>
        </w:rPr>
        <w:t>–</w:t>
      </w:r>
      <w:r w:rsidR="00DA6A69" w:rsidRPr="00CF1F7E">
        <w:rPr>
          <w:rFonts w:ascii="Times New Roman" w:hAnsi="Times New Roman"/>
          <w:color w:val="000000" w:themeColor="text1"/>
          <w:sz w:val="28"/>
          <w:szCs w:val="28"/>
          <w:shd w:val="clear" w:color="auto" w:fill="FFFFFF"/>
          <w:lang w:val="uk-UA"/>
        </w:rPr>
        <w:t xml:space="preserve"> 297 </w:t>
      </w:r>
      <w:proofErr w:type="spellStart"/>
      <w:r w:rsidR="00DA6A69" w:rsidRPr="00CF1F7E">
        <w:rPr>
          <w:rFonts w:ascii="Times New Roman" w:hAnsi="Times New Roman"/>
          <w:color w:val="000000" w:themeColor="text1"/>
          <w:sz w:val="28"/>
          <w:szCs w:val="28"/>
          <w:shd w:val="clear" w:color="auto" w:fill="FFFFFF"/>
          <w:lang w:val="uk-UA"/>
        </w:rPr>
        <w:t>р.р</w:t>
      </w:r>
      <w:proofErr w:type="spellEnd"/>
      <w:r w:rsidR="00DA6A69" w:rsidRPr="00CF1F7E">
        <w:rPr>
          <w:rFonts w:ascii="Times New Roman" w:hAnsi="Times New Roman"/>
          <w:color w:val="000000" w:themeColor="text1"/>
          <w:sz w:val="28"/>
          <w:szCs w:val="28"/>
          <w:shd w:val="clear" w:color="auto" w:fill="FFFFFF"/>
          <w:lang w:val="uk-UA"/>
        </w:rPr>
        <w:t>. до н. э.), який обґрунтував ідеальну державу з розгалуженою поліцейською системою</w:t>
      </w:r>
      <w:r w:rsidR="00DA6A69" w:rsidRPr="00CF1F7E">
        <w:rPr>
          <w:rFonts w:ascii="Times New Roman" w:hAnsi="Times New Roman"/>
          <w:color w:val="000000" w:themeColor="text1"/>
          <w:sz w:val="28"/>
          <w:szCs w:val="28"/>
          <w:lang w:val="uk-UA"/>
        </w:rPr>
        <w:t xml:space="preserve">, </w:t>
      </w:r>
      <w:proofErr w:type="spellStart"/>
      <w:r w:rsidR="00DA6A69" w:rsidRPr="00CF1F7E">
        <w:rPr>
          <w:rFonts w:ascii="Times New Roman" w:hAnsi="Times New Roman"/>
          <w:color w:val="000000" w:themeColor="text1"/>
          <w:sz w:val="28"/>
          <w:szCs w:val="28"/>
          <w:lang w:val="uk-UA"/>
        </w:rPr>
        <w:t>давньокитайському</w:t>
      </w:r>
      <w:proofErr w:type="spellEnd"/>
      <w:r w:rsidR="00DA6A69" w:rsidRPr="00CF1F7E">
        <w:rPr>
          <w:rFonts w:ascii="Times New Roman" w:hAnsi="Times New Roman"/>
          <w:color w:val="000000" w:themeColor="text1"/>
          <w:sz w:val="28"/>
          <w:szCs w:val="28"/>
          <w:lang w:val="uk-UA"/>
        </w:rPr>
        <w:t xml:space="preserve"> засновнику школи легістів </w:t>
      </w:r>
      <w:proofErr w:type="spellStart"/>
      <w:r w:rsidR="00DA6A69" w:rsidRPr="00CF1F7E">
        <w:rPr>
          <w:rFonts w:ascii="Times New Roman" w:hAnsi="Times New Roman"/>
          <w:color w:val="000000" w:themeColor="text1"/>
          <w:sz w:val="28"/>
          <w:szCs w:val="28"/>
          <w:lang w:val="uk-UA"/>
        </w:rPr>
        <w:t>Шан</w:t>
      </w:r>
      <w:proofErr w:type="spellEnd"/>
      <w:r w:rsidR="00DA6A69" w:rsidRPr="00CF1F7E">
        <w:rPr>
          <w:rFonts w:ascii="Times New Roman" w:hAnsi="Times New Roman"/>
          <w:color w:val="000000" w:themeColor="text1"/>
          <w:sz w:val="28"/>
          <w:szCs w:val="28"/>
          <w:lang w:val="uk-UA"/>
        </w:rPr>
        <w:t xml:space="preserve"> Яну тощо та деяким іншим. </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Згадані історичні факти показують, що управління є невід’ємним атрибутом перманентного розвитку суспільства, одним з його сутнісних </w:t>
      </w:r>
      <w:r w:rsidR="00DA6A69" w:rsidRPr="00CF1F7E">
        <w:rPr>
          <w:rFonts w:ascii="Times New Roman" w:hAnsi="Times New Roman"/>
          <w:color w:val="000000" w:themeColor="text1"/>
          <w:sz w:val="28"/>
          <w:szCs w:val="28"/>
          <w:lang w:val="uk-UA"/>
        </w:rPr>
        <w:lastRenderedPageBreak/>
        <w:t>проявів, яке одночасно вдосконалюється та розвивається разом з суспільством.</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Пізніше значний вплив на розвиток теорії  державного уп</w:t>
      </w:r>
      <w:r w:rsidRPr="00CF1F7E">
        <w:rPr>
          <w:rFonts w:ascii="Times New Roman" w:hAnsi="Times New Roman"/>
          <w:color w:val="000000" w:themeColor="text1"/>
          <w:sz w:val="28"/>
          <w:szCs w:val="28"/>
          <w:lang w:val="uk-UA"/>
        </w:rPr>
        <w:t>равління здійснили таки відомі в</w:t>
      </w:r>
      <w:r w:rsidR="00DA6A69" w:rsidRPr="00CF1F7E">
        <w:rPr>
          <w:rFonts w:ascii="Times New Roman" w:hAnsi="Times New Roman"/>
          <w:color w:val="000000" w:themeColor="text1"/>
          <w:sz w:val="28"/>
          <w:szCs w:val="28"/>
          <w:lang w:val="uk-UA"/>
        </w:rPr>
        <w:t>чені, як:   Г. В. Ф. Гегель, Т. Гоббс, Д. Дідро, І. Кант,</w:t>
      </w:r>
      <w:r w:rsidRPr="00CF1F7E">
        <w:rPr>
          <w:rFonts w:ascii="Times New Roman" w:hAnsi="Times New Roman"/>
          <w:color w:val="000000" w:themeColor="text1"/>
          <w:sz w:val="28"/>
          <w:szCs w:val="28"/>
          <w:lang w:val="uk-UA"/>
        </w:rPr>
        <w:t xml:space="preserve"> Д. Локк, Н. Макіавеллі, Ш. Л. </w:t>
      </w:r>
      <w:r w:rsidR="00DA6A69" w:rsidRPr="00CF1F7E">
        <w:rPr>
          <w:rFonts w:ascii="Times New Roman" w:hAnsi="Times New Roman"/>
          <w:color w:val="000000" w:themeColor="text1"/>
          <w:sz w:val="28"/>
          <w:szCs w:val="28"/>
          <w:lang w:val="uk-UA"/>
        </w:rPr>
        <w:t>де Монтеск’є, Ж.- Ж. Руссо, Д. Юм та деякі інші.</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Ключовим етапом розвитку управління як соціального феномену стала поява самостійної науки управління, яка виникла наприкінці ХVІІ – на початку ХVІІІ століття.</w:t>
      </w:r>
    </w:p>
    <w:p w:rsidR="00DA6A69" w:rsidRPr="00CF1F7E" w:rsidRDefault="00DA6A69"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Але ще раніше великим кроком вперед у широкому розумінні державного управління відзначена епоха Відродження. Так, зокрема, у цей час з’явились праці італійського ученого і політика </w:t>
      </w:r>
      <w:proofErr w:type="spellStart"/>
      <w:r w:rsidRPr="00CF1F7E">
        <w:rPr>
          <w:rFonts w:ascii="Times New Roman" w:hAnsi="Times New Roman"/>
          <w:color w:val="000000" w:themeColor="text1"/>
          <w:sz w:val="28"/>
          <w:szCs w:val="28"/>
          <w:lang w:val="uk-UA"/>
        </w:rPr>
        <w:t>Нікколо</w:t>
      </w:r>
      <w:proofErr w:type="spellEnd"/>
      <w:r w:rsidRPr="00CF1F7E">
        <w:rPr>
          <w:rFonts w:ascii="Times New Roman" w:hAnsi="Times New Roman"/>
          <w:color w:val="000000" w:themeColor="text1"/>
          <w:sz w:val="28"/>
          <w:szCs w:val="28"/>
          <w:lang w:val="uk-UA"/>
        </w:rPr>
        <w:t xml:space="preserve"> Макіавеллі, в яких він обґрунтовано став трактувати державне управління в розумінні життєво необхідного адміністрування. В</w:t>
      </w:r>
      <w:r w:rsidRPr="00CF1F7E">
        <w:rPr>
          <w:rFonts w:ascii="Times New Roman" w:hAnsi="Times New Roman"/>
          <w:color w:val="000000" w:themeColor="text1"/>
          <w:sz w:val="28"/>
          <w:szCs w:val="28"/>
          <w:shd w:val="clear" w:color="auto" w:fill="FFFFFF"/>
          <w:lang w:val="uk-UA"/>
        </w:rPr>
        <w:t xml:space="preserve">ідділивши політику від релігії та моралі, </w:t>
      </w:r>
      <w:r w:rsidRPr="00CF1F7E">
        <w:rPr>
          <w:rFonts w:ascii="Times New Roman" w:hAnsi="Times New Roman"/>
          <w:color w:val="000000" w:themeColor="text1"/>
          <w:sz w:val="28"/>
          <w:szCs w:val="28"/>
          <w:lang w:val="uk-UA"/>
        </w:rPr>
        <w:t xml:space="preserve">Н. </w:t>
      </w:r>
      <w:r w:rsidRPr="00CF1F7E">
        <w:rPr>
          <w:rFonts w:ascii="Times New Roman" w:hAnsi="Times New Roman"/>
          <w:color w:val="000000" w:themeColor="text1"/>
          <w:sz w:val="28"/>
          <w:szCs w:val="28"/>
          <w:shd w:val="clear" w:color="auto" w:fill="FFFFFF"/>
          <w:lang w:val="uk-UA"/>
        </w:rPr>
        <w:t xml:space="preserve">Макіавеллі цим самим перевернув основи політичної свідомості того часу. При цьому з розподілом політичної влади саме у республіканської формі </w:t>
      </w:r>
      <w:r w:rsidR="007B7275" w:rsidRPr="00CF1F7E">
        <w:rPr>
          <w:rFonts w:ascii="Times New Roman" w:hAnsi="Times New Roman"/>
          <w:color w:val="000000" w:themeColor="text1"/>
          <w:sz w:val="28"/>
          <w:szCs w:val="28"/>
          <w:shd w:val="clear" w:color="auto" w:fill="FFFFFF"/>
          <w:lang w:val="uk-UA"/>
        </w:rPr>
        <w:t>правління в</w:t>
      </w:r>
      <w:r w:rsidRPr="00CF1F7E">
        <w:rPr>
          <w:rFonts w:ascii="Times New Roman" w:hAnsi="Times New Roman"/>
          <w:color w:val="000000" w:themeColor="text1"/>
          <w:sz w:val="28"/>
          <w:szCs w:val="28"/>
          <w:shd w:val="clear" w:color="auto" w:fill="FFFFFF"/>
          <w:lang w:val="uk-UA"/>
        </w:rPr>
        <w:t xml:space="preserve">чений вбачав зразок  стійкої держави. Пізніше ці положення були розвинуті </w:t>
      </w:r>
      <w:r w:rsidRPr="00CF1F7E">
        <w:rPr>
          <w:rFonts w:ascii="Times New Roman" w:hAnsi="Times New Roman"/>
          <w:color w:val="000000" w:themeColor="text1"/>
          <w:sz w:val="28"/>
          <w:szCs w:val="28"/>
          <w:lang w:val="uk-UA"/>
        </w:rPr>
        <w:t xml:space="preserve">Д. </w:t>
      </w:r>
      <w:r w:rsidRPr="00CF1F7E">
        <w:rPr>
          <w:rFonts w:ascii="Times New Roman" w:hAnsi="Times New Roman"/>
          <w:color w:val="000000" w:themeColor="text1"/>
          <w:sz w:val="28"/>
          <w:szCs w:val="28"/>
          <w:shd w:val="clear" w:color="auto" w:fill="FFFFFF"/>
          <w:lang w:val="uk-UA"/>
        </w:rPr>
        <w:t xml:space="preserve">Локком та </w:t>
      </w:r>
      <w:r w:rsidR="007B7275" w:rsidRPr="00CF1F7E">
        <w:rPr>
          <w:rFonts w:ascii="Times New Roman" w:hAnsi="Times New Roman"/>
          <w:color w:val="000000" w:themeColor="text1"/>
          <w:sz w:val="28"/>
          <w:szCs w:val="28"/>
          <w:lang w:val="uk-UA"/>
        </w:rPr>
        <w:t xml:space="preserve">Ш. Л. </w:t>
      </w:r>
      <w:r w:rsidRPr="00CF1F7E">
        <w:rPr>
          <w:rFonts w:ascii="Times New Roman" w:hAnsi="Times New Roman"/>
          <w:color w:val="000000" w:themeColor="text1"/>
          <w:sz w:val="28"/>
          <w:szCs w:val="28"/>
          <w:lang w:val="uk-UA"/>
        </w:rPr>
        <w:t xml:space="preserve">де </w:t>
      </w:r>
      <w:r w:rsidRPr="00CF1F7E">
        <w:rPr>
          <w:rFonts w:ascii="Times New Roman" w:hAnsi="Times New Roman"/>
          <w:color w:val="000000" w:themeColor="text1"/>
          <w:sz w:val="28"/>
          <w:szCs w:val="28"/>
          <w:shd w:val="clear" w:color="auto" w:fill="FFFFFF"/>
          <w:lang w:val="uk-UA"/>
        </w:rPr>
        <w:t>Монтеск’є у знаменитій теорії розподілу влади.</w:t>
      </w:r>
      <w:r w:rsidRPr="00CF1F7E">
        <w:rPr>
          <w:rFonts w:ascii="Times New Roman" w:hAnsi="Times New Roman"/>
          <w:color w:val="000000" w:themeColor="text1"/>
          <w:sz w:val="28"/>
          <w:szCs w:val="28"/>
          <w:lang w:val="uk-UA"/>
        </w:rPr>
        <w:t xml:space="preserve"> </w:t>
      </w:r>
    </w:p>
    <w:p w:rsidR="007B7275" w:rsidRPr="00CF1F7E" w:rsidRDefault="007B7275" w:rsidP="00CF1F7E">
      <w:pPr>
        <w:spacing w:after="0" w:line="360" w:lineRule="auto"/>
        <w:ind w:firstLine="340"/>
        <w:jc w:val="both"/>
        <w:rPr>
          <w:rFonts w:ascii="Times New Roman" w:hAnsi="Times New Roman"/>
          <w:b/>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Також помітний  внесок у розробку як теорії так і практики державного управління внесли такі основоположні праці як: «Наука державного управління» майбутнього президента США </w:t>
      </w:r>
      <w:proofErr w:type="spellStart"/>
      <w:r w:rsidR="00DA6A69" w:rsidRPr="00CF1F7E">
        <w:rPr>
          <w:rFonts w:ascii="Times New Roman" w:hAnsi="Times New Roman"/>
          <w:color w:val="000000" w:themeColor="text1"/>
          <w:sz w:val="28"/>
          <w:szCs w:val="28"/>
          <w:lang w:val="uk-UA"/>
        </w:rPr>
        <w:t>Вудро</w:t>
      </w:r>
      <w:proofErr w:type="spellEnd"/>
      <w:r w:rsidR="00DA6A69" w:rsidRPr="00CF1F7E">
        <w:rPr>
          <w:rFonts w:ascii="Times New Roman" w:hAnsi="Times New Roman"/>
          <w:color w:val="000000" w:themeColor="text1"/>
          <w:sz w:val="28"/>
          <w:szCs w:val="28"/>
          <w:lang w:val="uk-UA"/>
        </w:rPr>
        <w:t xml:space="preserve"> Вільсона, «Про поліцію і муніципалітет» Ж. Петі, «Адміністративні звичаї» Ж. </w:t>
      </w:r>
      <w:proofErr w:type="spellStart"/>
      <w:r w:rsidR="00DA6A69" w:rsidRPr="00CF1F7E">
        <w:rPr>
          <w:rFonts w:ascii="Times New Roman" w:hAnsi="Times New Roman"/>
          <w:color w:val="000000" w:themeColor="text1"/>
          <w:sz w:val="28"/>
          <w:szCs w:val="28"/>
          <w:lang w:val="uk-UA"/>
        </w:rPr>
        <w:t>Ііберта</w:t>
      </w:r>
      <w:proofErr w:type="spellEnd"/>
      <w:r w:rsidR="00DA6A69" w:rsidRPr="00CF1F7E">
        <w:rPr>
          <w:rFonts w:ascii="Times New Roman" w:hAnsi="Times New Roman"/>
          <w:color w:val="000000" w:themeColor="text1"/>
          <w:sz w:val="28"/>
          <w:szCs w:val="28"/>
          <w:lang w:val="uk-UA"/>
        </w:rPr>
        <w:t xml:space="preserve">, «Нариси про адміністрацію» А. </w:t>
      </w:r>
      <w:proofErr w:type="spellStart"/>
      <w:r w:rsidR="00DA6A69" w:rsidRPr="00CF1F7E">
        <w:rPr>
          <w:rFonts w:ascii="Times New Roman" w:hAnsi="Times New Roman"/>
          <w:color w:val="000000" w:themeColor="text1"/>
          <w:sz w:val="28"/>
          <w:szCs w:val="28"/>
          <w:lang w:val="uk-UA"/>
        </w:rPr>
        <w:t>Вів</w:t>
      </w:r>
      <w:r w:rsidR="00DA6A69" w:rsidRPr="00CF1F7E">
        <w:rPr>
          <w:rFonts w:ascii="Times New Roman" w:hAnsi="Times New Roman"/>
          <w:color w:val="000000" w:themeColor="text1"/>
          <w:sz w:val="28"/>
          <w:szCs w:val="28"/>
          <w:shd w:val="clear" w:color="auto" w:fill="FFFFFF"/>
          <w:lang w:val="uk-UA"/>
        </w:rPr>
        <w:t>’</w:t>
      </w:r>
      <w:r w:rsidR="00DA6A69" w:rsidRPr="00CF1F7E">
        <w:rPr>
          <w:rFonts w:ascii="Times New Roman" w:hAnsi="Times New Roman"/>
          <w:color w:val="000000" w:themeColor="text1"/>
          <w:sz w:val="28"/>
          <w:szCs w:val="28"/>
          <w:lang w:val="uk-UA"/>
        </w:rPr>
        <w:t>єна</w:t>
      </w:r>
      <w:proofErr w:type="spellEnd"/>
      <w:r w:rsidR="00DA6A69"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340"/>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згадан</w:t>
      </w:r>
      <w:r w:rsidR="007B7275" w:rsidRPr="00CF1F7E">
        <w:rPr>
          <w:rFonts w:ascii="Times New Roman" w:hAnsi="Times New Roman"/>
          <w:color w:val="000000" w:themeColor="text1"/>
          <w:sz w:val="28"/>
          <w:szCs w:val="28"/>
          <w:lang w:val="uk-UA"/>
        </w:rPr>
        <w:t>ими та іншими в</w:t>
      </w:r>
      <w:r w:rsidRPr="00CF1F7E">
        <w:rPr>
          <w:rFonts w:ascii="Times New Roman" w:hAnsi="Times New Roman"/>
          <w:color w:val="000000" w:themeColor="text1"/>
          <w:sz w:val="28"/>
          <w:szCs w:val="28"/>
          <w:lang w:val="uk-UA"/>
        </w:rPr>
        <w:t>ченими ранньої сукупності знань щодо майбутньої самостійної наукової теорії державного управління були доведені два основних постулати. А саме, перший - для того щоб створювати та реформувати державний апарат управління, треба його добре дослідити та вивчити. Другий - апарат державного управління повинен бути організаційно відокремлений від сфери політики,</w:t>
      </w: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релігії та інших сфер суспільного буття</w:t>
      </w:r>
      <w:r w:rsidRPr="00CF1F7E">
        <w:rPr>
          <w:rFonts w:ascii="Times New Roman" w:hAnsi="Times New Roman"/>
          <w:i/>
          <w:color w:val="000000" w:themeColor="text1"/>
          <w:sz w:val="28"/>
          <w:szCs w:val="28"/>
          <w:lang w:val="uk-UA"/>
        </w:rPr>
        <w:t>.</w:t>
      </w:r>
    </w:p>
    <w:p w:rsidR="00DA6A69" w:rsidRPr="00CF1F7E" w:rsidRDefault="00DA6A69" w:rsidP="00CF1F7E">
      <w:pPr>
        <w:spacing w:after="0" w:line="360" w:lineRule="auto"/>
        <w:ind w:firstLine="340"/>
        <w:jc w:val="both"/>
        <w:rPr>
          <w:rFonts w:ascii="Times New Roman" w:hAnsi="Times New Roman"/>
          <w:color w:val="000000" w:themeColor="text1"/>
          <w:sz w:val="28"/>
          <w:szCs w:val="28"/>
          <w:lang w:val="uk-UA"/>
        </w:rPr>
      </w:pP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У другої половині ХІХ століття у теорії державного управління виникає нова течія – концепція наукового управління.</w:t>
      </w:r>
    </w:p>
    <w:p w:rsidR="00DA6A69" w:rsidRPr="00CF1F7E" w:rsidRDefault="007B7275"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Засновником школи наукового управління прийнято вважати </w:t>
      </w:r>
      <w:proofErr w:type="spellStart"/>
      <w:r w:rsidR="00DA6A69" w:rsidRPr="00CF1F7E">
        <w:rPr>
          <w:rFonts w:ascii="Times New Roman" w:hAnsi="Times New Roman"/>
          <w:color w:val="000000" w:themeColor="text1"/>
          <w:sz w:val="28"/>
          <w:szCs w:val="28"/>
          <w:lang w:val="uk-UA"/>
        </w:rPr>
        <w:t>Фредеріка</w:t>
      </w:r>
      <w:proofErr w:type="spellEnd"/>
      <w:r w:rsidR="00DA6A69" w:rsidRPr="00CF1F7E">
        <w:rPr>
          <w:rFonts w:ascii="Times New Roman" w:hAnsi="Times New Roman"/>
          <w:color w:val="000000" w:themeColor="text1"/>
          <w:sz w:val="28"/>
          <w:szCs w:val="28"/>
          <w:lang w:val="uk-UA"/>
        </w:rPr>
        <w:t xml:space="preserve"> </w:t>
      </w:r>
      <w:proofErr w:type="spellStart"/>
      <w:r w:rsidR="00DA6A69" w:rsidRPr="00CF1F7E">
        <w:rPr>
          <w:rFonts w:ascii="Times New Roman" w:hAnsi="Times New Roman"/>
          <w:color w:val="000000" w:themeColor="text1"/>
          <w:sz w:val="28"/>
          <w:szCs w:val="28"/>
          <w:lang w:val="uk-UA"/>
        </w:rPr>
        <w:t>Вінслоу</w:t>
      </w:r>
      <w:proofErr w:type="spellEnd"/>
      <w:r w:rsidR="00DA6A69" w:rsidRPr="00CF1F7E">
        <w:rPr>
          <w:rFonts w:ascii="Times New Roman" w:hAnsi="Times New Roman"/>
          <w:color w:val="000000" w:themeColor="text1"/>
          <w:sz w:val="28"/>
          <w:szCs w:val="28"/>
          <w:lang w:val="uk-UA"/>
        </w:rPr>
        <w:t xml:space="preserve">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(1856 – 1915 </w:t>
      </w:r>
      <w:proofErr w:type="spellStart"/>
      <w:r w:rsidR="00DA6A69" w:rsidRPr="00CF1F7E">
        <w:rPr>
          <w:rFonts w:ascii="Times New Roman" w:hAnsi="Times New Roman"/>
          <w:color w:val="000000" w:themeColor="text1"/>
          <w:sz w:val="28"/>
          <w:szCs w:val="28"/>
          <w:lang w:val="uk-UA"/>
        </w:rPr>
        <w:t>р.р</w:t>
      </w:r>
      <w:proofErr w:type="spellEnd"/>
      <w:r w:rsidR="00DA6A69" w:rsidRPr="00CF1F7E">
        <w:rPr>
          <w:rFonts w:ascii="Times New Roman" w:hAnsi="Times New Roman"/>
          <w:color w:val="000000" w:themeColor="text1"/>
          <w:sz w:val="28"/>
          <w:szCs w:val="28"/>
          <w:lang w:val="uk-UA"/>
        </w:rPr>
        <w:t xml:space="preserve">.), якого часто називають батьком наукових методів управління, а головна його праця – «Принципи наукового менеджменту» є зразком прикладного дослідження в науці </w:t>
      </w:r>
      <w:r w:rsidR="00DA6A69" w:rsidRPr="00CF1F7E">
        <w:rPr>
          <w:rFonts w:ascii="Times New Roman" w:hAnsi="Times New Roman"/>
          <w:color w:val="000000" w:themeColor="text1"/>
          <w:spacing w:val="20"/>
          <w:sz w:val="28"/>
          <w:szCs w:val="28"/>
          <w:lang w:val="uk-UA"/>
        </w:rPr>
        <w:t>державного управління</w:t>
      </w:r>
      <w:r w:rsidR="00DA6A69"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Оскільки Ф.</w:t>
      </w:r>
      <w:r w:rsidR="00DA6A69" w:rsidRPr="00CF1F7E">
        <w:rPr>
          <w:rFonts w:ascii="Times New Roman" w:hAnsi="Times New Roman"/>
          <w:color w:val="000000" w:themeColor="text1"/>
          <w:sz w:val="28"/>
          <w:szCs w:val="28"/>
          <w:shd w:val="clear" w:color="auto" w:fill="FFFFFF"/>
          <w:lang w:val="uk-UA"/>
        </w:rPr>
        <w:t xml:space="preserve">В. </w:t>
      </w:r>
      <w:proofErr w:type="spellStart"/>
      <w:r w:rsidR="00DA6A69" w:rsidRPr="00CF1F7E">
        <w:rPr>
          <w:rFonts w:ascii="Times New Roman" w:hAnsi="Times New Roman"/>
          <w:color w:val="000000" w:themeColor="text1"/>
          <w:sz w:val="28"/>
          <w:szCs w:val="28"/>
          <w:shd w:val="clear" w:color="auto" w:fill="FFFFFF"/>
          <w:lang w:val="uk-UA"/>
        </w:rPr>
        <w:t>Тейлор</w:t>
      </w:r>
      <w:proofErr w:type="spellEnd"/>
      <w:r w:rsidR="00DA6A69" w:rsidRPr="00CF1F7E">
        <w:rPr>
          <w:rFonts w:ascii="Times New Roman" w:hAnsi="Times New Roman"/>
          <w:color w:val="000000" w:themeColor="text1"/>
          <w:sz w:val="28"/>
          <w:szCs w:val="28"/>
          <w:shd w:val="clear" w:color="auto" w:fill="FFFFFF"/>
          <w:lang w:val="uk-UA"/>
        </w:rPr>
        <w:t xml:space="preserve">, насамперед, був фахівцем-практиком він також оформив патенти на більш ніж сотню своїх винаходів і раціоналізаторських пропозицій. </w:t>
      </w:r>
      <w:r w:rsidR="00DA6A69" w:rsidRPr="00CF1F7E">
        <w:rPr>
          <w:rFonts w:ascii="Times New Roman" w:hAnsi="Times New Roman"/>
          <w:color w:val="000000" w:themeColor="text1"/>
          <w:sz w:val="28"/>
          <w:szCs w:val="28"/>
          <w:lang w:val="uk-UA"/>
        </w:rPr>
        <w:t xml:space="preserve">В основі власної теорії </w:t>
      </w:r>
      <w:r w:rsidR="00DA6A69" w:rsidRPr="00CF1F7E">
        <w:rPr>
          <w:rFonts w:ascii="Times New Roman" w:hAnsi="Times New Roman"/>
          <w:color w:val="000000" w:themeColor="text1"/>
          <w:sz w:val="28"/>
          <w:szCs w:val="28"/>
          <w:shd w:val="clear" w:color="auto" w:fill="FFFFFF"/>
          <w:lang w:val="uk-UA"/>
        </w:rPr>
        <w:t xml:space="preserve">дослідник </w:t>
      </w:r>
      <w:r w:rsidR="00DA6A69" w:rsidRPr="00CF1F7E">
        <w:rPr>
          <w:rFonts w:ascii="Times New Roman" w:hAnsi="Times New Roman"/>
          <w:color w:val="000000" w:themeColor="text1"/>
          <w:sz w:val="28"/>
          <w:szCs w:val="28"/>
          <w:lang w:val="uk-UA"/>
        </w:rPr>
        <w:t xml:space="preserve">поклав людський фактор, суть якого полягає в тому, що працівника для підвищення його продуктивності праці необхідно всіляко стимулювати. Основне завдання запропонованої ним системи це зближення інтересів усього персоналу підприємства. Вирішення завдання підвищення продуктивності праці дослідник бачив в раціоналізації трудових операцій на базі наукової організації трудової діяльності робітників. Історичним здобутком  </w:t>
      </w:r>
      <w:r w:rsidRPr="00CF1F7E">
        <w:rPr>
          <w:rFonts w:ascii="Times New Roman" w:hAnsi="Times New Roman"/>
          <w:color w:val="000000" w:themeColor="text1"/>
          <w:sz w:val="28"/>
          <w:szCs w:val="28"/>
          <w:shd w:val="clear" w:color="auto" w:fill="FFFFFF"/>
          <w:lang w:val="uk-UA"/>
        </w:rPr>
        <w:t>Ф.</w:t>
      </w:r>
      <w:r w:rsidR="00DA6A69" w:rsidRPr="00CF1F7E">
        <w:rPr>
          <w:rFonts w:ascii="Times New Roman" w:hAnsi="Times New Roman"/>
          <w:color w:val="000000" w:themeColor="text1"/>
          <w:sz w:val="28"/>
          <w:szCs w:val="28"/>
          <w:shd w:val="clear" w:color="auto" w:fill="FFFFFF"/>
          <w:lang w:val="uk-UA"/>
        </w:rPr>
        <w:t xml:space="preserve">В.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є визнання того, що робота з управління - це певний своєрідний вид діяльності, який потребує наявності певної спеціальності. </w:t>
      </w:r>
    </w:p>
    <w:p w:rsidR="00DA6A69" w:rsidRPr="00CF1F7E" w:rsidRDefault="007B7275" w:rsidP="00CF1F7E">
      <w:pPr>
        <w:spacing w:after="0" w:line="360" w:lineRule="auto"/>
        <w:ind w:firstLine="33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Наукові новації </w:t>
      </w:r>
      <w:r w:rsidRPr="00CF1F7E">
        <w:rPr>
          <w:rFonts w:ascii="Times New Roman" w:hAnsi="Times New Roman"/>
          <w:color w:val="000000" w:themeColor="text1"/>
          <w:sz w:val="28"/>
          <w:szCs w:val="28"/>
          <w:shd w:val="clear" w:color="auto" w:fill="FFFFFF"/>
          <w:lang w:val="uk-UA"/>
        </w:rPr>
        <w:t>Ф.</w:t>
      </w:r>
      <w:r w:rsidR="00DA6A69" w:rsidRPr="00CF1F7E">
        <w:rPr>
          <w:rFonts w:ascii="Times New Roman" w:hAnsi="Times New Roman"/>
          <w:color w:val="000000" w:themeColor="text1"/>
          <w:sz w:val="28"/>
          <w:szCs w:val="28"/>
          <w:shd w:val="clear" w:color="auto" w:fill="FFFFFF"/>
          <w:lang w:val="uk-UA"/>
        </w:rPr>
        <w:t xml:space="preserve">В.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одержали широке поширення у багатьох країнах світу, зокрема, у США, </w:t>
      </w:r>
      <w:proofErr w:type="spellStart"/>
      <w:r w:rsidR="00DA6A69" w:rsidRPr="00CF1F7E">
        <w:rPr>
          <w:rFonts w:ascii="Times New Roman" w:hAnsi="Times New Roman"/>
          <w:color w:val="000000" w:themeColor="text1"/>
          <w:sz w:val="28"/>
          <w:szCs w:val="28"/>
          <w:lang w:val="uk-UA"/>
        </w:rPr>
        <w:t>Велікої</w:t>
      </w:r>
      <w:proofErr w:type="spellEnd"/>
      <w:r w:rsidR="00DA6A69" w:rsidRPr="00CF1F7E">
        <w:rPr>
          <w:rFonts w:ascii="Times New Roman" w:hAnsi="Times New Roman"/>
          <w:color w:val="000000" w:themeColor="text1"/>
          <w:sz w:val="28"/>
          <w:szCs w:val="28"/>
          <w:lang w:val="uk-UA"/>
        </w:rPr>
        <w:t xml:space="preserve"> </w:t>
      </w:r>
      <w:proofErr w:type="spellStart"/>
      <w:r w:rsidR="00DA6A69" w:rsidRPr="00CF1F7E">
        <w:rPr>
          <w:rFonts w:ascii="Times New Roman" w:hAnsi="Times New Roman"/>
          <w:color w:val="000000" w:themeColor="text1"/>
          <w:sz w:val="28"/>
          <w:szCs w:val="28"/>
          <w:lang w:val="uk-UA"/>
        </w:rPr>
        <w:t>Брітанії</w:t>
      </w:r>
      <w:proofErr w:type="spellEnd"/>
      <w:r w:rsidR="00DA6A69" w:rsidRPr="00CF1F7E">
        <w:rPr>
          <w:rFonts w:ascii="Times New Roman" w:hAnsi="Times New Roman"/>
          <w:color w:val="000000" w:themeColor="text1"/>
          <w:sz w:val="28"/>
          <w:szCs w:val="28"/>
          <w:lang w:val="uk-UA"/>
        </w:rPr>
        <w:t xml:space="preserve">, Італії, Нідерландах, Німеччині, Франції, Японії та інших розвинутих країнах. Наукова спадщина </w:t>
      </w:r>
      <w:r w:rsidRPr="00CF1F7E">
        <w:rPr>
          <w:rFonts w:ascii="Times New Roman" w:hAnsi="Times New Roman"/>
          <w:color w:val="000000" w:themeColor="text1"/>
          <w:sz w:val="28"/>
          <w:szCs w:val="28"/>
          <w:shd w:val="clear" w:color="auto" w:fill="FFFFFF"/>
          <w:lang w:val="uk-UA"/>
        </w:rPr>
        <w:t>Ф.</w:t>
      </w:r>
      <w:r w:rsidR="00DA6A69" w:rsidRPr="00CF1F7E">
        <w:rPr>
          <w:rFonts w:ascii="Times New Roman" w:hAnsi="Times New Roman"/>
          <w:color w:val="000000" w:themeColor="text1"/>
          <w:sz w:val="28"/>
          <w:szCs w:val="28"/>
          <w:shd w:val="clear" w:color="auto" w:fill="FFFFFF"/>
          <w:lang w:val="uk-UA"/>
        </w:rPr>
        <w:t xml:space="preserve">В.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має своїх чисельних послідовників.</w:t>
      </w:r>
    </w:p>
    <w:p w:rsidR="00DA6A69" w:rsidRPr="00CF1F7E" w:rsidRDefault="007B7275" w:rsidP="00CF1F7E">
      <w:pPr>
        <w:spacing w:after="0" w:line="360" w:lineRule="auto"/>
        <w:ind w:firstLine="331"/>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Так значний внесок у розвиток системи </w:t>
      </w:r>
      <w:r w:rsidR="00DA6A69" w:rsidRPr="00CF1F7E">
        <w:rPr>
          <w:rFonts w:ascii="Times New Roman" w:hAnsi="Times New Roman"/>
          <w:color w:val="000000" w:themeColor="text1"/>
          <w:sz w:val="28"/>
          <w:szCs w:val="28"/>
          <w:shd w:val="clear" w:color="auto" w:fill="FFFFFF"/>
          <w:lang w:val="uk-UA"/>
        </w:rPr>
        <w:t xml:space="preserve">Ф. В.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вніс німецький дослідник </w:t>
      </w:r>
      <w:proofErr w:type="spellStart"/>
      <w:r w:rsidR="00DA6A69" w:rsidRPr="00CF1F7E">
        <w:rPr>
          <w:rFonts w:ascii="Times New Roman" w:hAnsi="Times New Roman"/>
          <w:color w:val="000000" w:themeColor="text1"/>
          <w:sz w:val="28"/>
          <w:szCs w:val="28"/>
          <w:lang w:val="uk-UA"/>
        </w:rPr>
        <w:t>Гаррінгтон</w:t>
      </w:r>
      <w:proofErr w:type="spellEnd"/>
      <w:r w:rsidR="00DA6A69" w:rsidRPr="00CF1F7E">
        <w:rPr>
          <w:rFonts w:ascii="Times New Roman" w:hAnsi="Times New Roman"/>
          <w:color w:val="000000" w:themeColor="text1"/>
          <w:sz w:val="28"/>
          <w:szCs w:val="28"/>
          <w:lang w:val="uk-UA"/>
        </w:rPr>
        <w:t xml:space="preserve"> Емерсон (1853 – 1931 </w:t>
      </w:r>
      <w:proofErr w:type="spellStart"/>
      <w:r w:rsidR="00DA6A69" w:rsidRPr="00CF1F7E">
        <w:rPr>
          <w:rFonts w:ascii="Times New Roman" w:hAnsi="Times New Roman"/>
          <w:color w:val="000000" w:themeColor="text1"/>
          <w:sz w:val="28"/>
          <w:szCs w:val="28"/>
          <w:lang w:val="uk-UA"/>
        </w:rPr>
        <w:t>р.р</w:t>
      </w:r>
      <w:proofErr w:type="spellEnd"/>
      <w:r w:rsidR="00DA6A69" w:rsidRPr="00CF1F7E">
        <w:rPr>
          <w:rFonts w:ascii="Times New Roman" w:hAnsi="Times New Roman"/>
          <w:color w:val="000000" w:themeColor="text1"/>
          <w:sz w:val="28"/>
          <w:szCs w:val="28"/>
          <w:lang w:val="uk-UA"/>
        </w:rPr>
        <w:t>.),</w:t>
      </w:r>
      <w:r w:rsidR="00DA6A69" w:rsidRPr="00CF1F7E">
        <w:rPr>
          <w:rFonts w:ascii="Times New Roman" w:hAnsi="Times New Roman"/>
          <w:color w:val="000000" w:themeColor="text1"/>
          <w:sz w:val="28"/>
          <w:szCs w:val="28"/>
          <w:shd w:val="clear" w:color="auto" w:fill="FFFFFF"/>
          <w:lang w:val="uk-UA"/>
        </w:rPr>
        <w:t xml:space="preserve"> розробивши відомі та актуальні донині дванадцять принципів продуктивності. А саме: </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Вірно встановлені цілі;</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Здоровий глузд;</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Компетентні поради і консультації;</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Дисципліна і порядок;</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Справедливе і неупереджене ставлення до працівників;</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lastRenderedPageBreak/>
        <w:t>Оперативний, точний, повний і безперервний облік;</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proofErr w:type="spellStart"/>
      <w:r w:rsidRPr="00CF1F7E">
        <w:rPr>
          <w:color w:val="000000" w:themeColor="text1"/>
          <w:sz w:val="28"/>
          <w:szCs w:val="28"/>
          <w:lang w:val="uk-UA"/>
        </w:rPr>
        <w:t>Диспетчирування</w:t>
      </w:r>
      <w:proofErr w:type="spellEnd"/>
      <w:r w:rsidRPr="00CF1F7E">
        <w:rPr>
          <w:color w:val="000000" w:themeColor="text1"/>
          <w:sz w:val="28"/>
          <w:szCs w:val="28"/>
          <w:lang w:val="uk-UA"/>
        </w:rPr>
        <w:t>;</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Норми та розклад;</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Налагодження умов праці;</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Нормування робочих операцій;</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Стандартні письмові інструкції;</w:t>
      </w:r>
    </w:p>
    <w:p w:rsidR="00DA6A69" w:rsidRPr="00CF1F7E" w:rsidRDefault="00DA6A69" w:rsidP="00CF1F7E">
      <w:pPr>
        <w:pStyle w:val="a9"/>
        <w:widowControl/>
        <w:numPr>
          <w:ilvl w:val="0"/>
          <w:numId w:val="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Нагорода за продуктивність.</w:t>
      </w:r>
    </w:p>
    <w:p w:rsidR="00DA6A69" w:rsidRPr="00CF1F7E" w:rsidRDefault="00DA6A6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007B7275" w:rsidRPr="00CF1F7E">
        <w:rPr>
          <w:color w:val="000000" w:themeColor="text1"/>
          <w:sz w:val="28"/>
          <w:szCs w:val="28"/>
          <w:lang w:val="uk-UA"/>
        </w:rPr>
        <w:t xml:space="preserve"> </w:t>
      </w:r>
      <w:r w:rsidRPr="00CF1F7E">
        <w:rPr>
          <w:color w:val="000000" w:themeColor="text1"/>
          <w:sz w:val="28"/>
          <w:szCs w:val="28"/>
          <w:lang w:val="uk-UA"/>
        </w:rPr>
        <w:t xml:space="preserve">Одним з послідовників школи наукового управління став Генрі Форд, який продовжив дослідницьку роботу </w:t>
      </w:r>
      <w:r w:rsidR="007B7275" w:rsidRPr="00CF1F7E">
        <w:rPr>
          <w:color w:val="000000" w:themeColor="text1"/>
          <w:sz w:val="28"/>
          <w:szCs w:val="28"/>
          <w:shd w:val="clear" w:color="auto" w:fill="FFFFFF"/>
          <w:lang w:val="uk-UA"/>
        </w:rPr>
        <w:t>Ф.</w:t>
      </w:r>
      <w:r w:rsidRPr="00CF1F7E">
        <w:rPr>
          <w:color w:val="000000" w:themeColor="text1"/>
          <w:sz w:val="28"/>
          <w:szCs w:val="28"/>
          <w:shd w:val="clear" w:color="auto" w:fill="FFFFFF"/>
          <w:lang w:val="uk-UA"/>
        </w:rPr>
        <w:t xml:space="preserve">В. </w:t>
      </w:r>
      <w:proofErr w:type="spellStart"/>
      <w:r w:rsidRPr="00CF1F7E">
        <w:rPr>
          <w:color w:val="000000" w:themeColor="text1"/>
          <w:sz w:val="28"/>
          <w:szCs w:val="28"/>
          <w:lang w:val="uk-UA"/>
        </w:rPr>
        <w:t>Тейлора</w:t>
      </w:r>
      <w:proofErr w:type="spellEnd"/>
      <w:r w:rsidRPr="00CF1F7E">
        <w:rPr>
          <w:color w:val="000000" w:themeColor="text1"/>
          <w:sz w:val="28"/>
          <w:szCs w:val="28"/>
          <w:lang w:val="uk-UA"/>
        </w:rPr>
        <w:t xml:space="preserve"> в галузі організації виробництва, замінивши ручну працю машинами.</w:t>
      </w:r>
    </w:p>
    <w:p w:rsidR="00DA6A69" w:rsidRPr="00CF1F7E" w:rsidRDefault="007B7275" w:rsidP="00CF1F7E">
      <w:pPr>
        <w:spacing w:after="0" w:line="360" w:lineRule="auto"/>
        <w:ind w:firstLine="33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Учень </w:t>
      </w:r>
      <w:r w:rsidRPr="00CF1F7E">
        <w:rPr>
          <w:rFonts w:ascii="Times New Roman" w:hAnsi="Times New Roman"/>
          <w:color w:val="000000" w:themeColor="text1"/>
          <w:sz w:val="28"/>
          <w:szCs w:val="28"/>
          <w:shd w:val="clear" w:color="auto" w:fill="FFFFFF"/>
          <w:lang w:val="uk-UA"/>
        </w:rPr>
        <w:t>Ф.</w:t>
      </w:r>
      <w:r w:rsidR="00DA6A69" w:rsidRPr="00CF1F7E">
        <w:rPr>
          <w:rFonts w:ascii="Times New Roman" w:hAnsi="Times New Roman"/>
          <w:color w:val="000000" w:themeColor="text1"/>
          <w:sz w:val="28"/>
          <w:szCs w:val="28"/>
          <w:shd w:val="clear" w:color="auto" w:fill="FFFFFF"/>
          <w:lang w:val="uk-UA"/>
        </w:rPr>
        <w:t xml:space="preserve">В. </w:t>
      </w:r>
      <w:proofErr w:type="spellStart"/>
      <w:r w:rsidR="00DA6A69" w:rsidRPr="00CF1F7E">
        <w:rPr>
          <w:rFonts w:ascii="Times New Roman" w:hAnsi="Times New Roman"/>
          <w:color w:val="000000" w:themeColor="text1"/>
          <w:sz w:val="28"/>
          <w:szCs w:val="28"/>
          <w:lang w:val="uk-UA"/>
        </w:rPr>
        <w:t>Тейлора</w:t>
      </w:r>
      <w:proofErr w:type="spellEnd"/>
      <w:r w:rsidR="00DA6A69" w:rsidRPr="00CF1F7E">
        <w:rPr>
          <w:rFonts w:ascii="Times New Roman" w:hAnsi="Times New Roman"/>
          <w:color w:val="000000" w:themeColor="text1"/>
          <w:sz w:val="28"/>
          <w:szCs w:val="28"/>
          <w:lang w:val="uk-UA"/>
        </w:rPr>
        <w:t xml:space="preserve"> – Генрі </w:t>
      </w:r>
      <w:proofErr w:type="spellStart"/>
      <w:r w:rsidR="00DA6A69" w:rsidRPr="00CF1F7E">
        <w:rPr>
          <w:rFonts w:ascii="Times New Roman" w:hAnsi="Times New Roman"/>
          <w:color w:val="000000" w:themeColor="text1"/>
          <w:sz w:val="28"/>
          <w:szCs w:val="28"/>
          <w:lang w:val="uk-UA"/>
        </w:rPr>
        <w:t>Гантт</w:t>
      </w:r>
      <w:proofErr w:type="spellEnd"/>
      <w:r w:rsidR="00DA6A69" w:rsidRPr="00CF1F7E">
        <w:rPr>
          <w:rFonts w:ascii="Times New Roman" w:hAnsi="Times New Roman"/>
          <w:color w:val="000000" w:themeColor="text1"/>
          <w:sz w:val="28"/>
          <w:szCs w:val="28"/>
          <w:lang w:val="uk-UA"/>
        </w:rPr>
        <w:t xml:space="preserve"> вніс значний внесок у розробку теорії лідерства.</w:t>
      </w:r>
    </w:p>
    <w:p w:rsidR="00DA6A69" w:rsidRPr="00CF1F7E" w:rsidRDefault="00DA6A69" w:rsidP="00CF1F7E">
      <w:pPr>
        <w:widowControl w:val="0"/>
        <w:autoSpaceDE w:val="0"/>
        <w:autoSpaceDN w:val="0"/>
        <w:adjustRightInd w:val="0"/>
        <w:spacing w:after="0" w:line="360" w:lineRule="auto"/>
        <w:jc w:val="both"/>
        <w:rPr>
          <w:rFonts w:ascii="Times New Roman" w:eastAsia="Times New Roman" w:hAnsi="Times New Roman"/>
          <w:i/>
          <w:color w:val="000000" w:themeColor="text1"/>
          <w:sz w:val="28"/>
          <w:szCs w:val="28"/>
          <w:lang w:val="uk-UA" w:eastAsia="ru-RU"/>
        </w:rPr>
      </w:pPr>
      <w:r w:rsidRPr="00CF1F7E">
        <w:rPr>
          <w:rFonts w:ascii="Times New Roman" w:hAnsi="Times New Roman"/>
          <w:color w:val="000000" w:themeColor="text1"/>
          <w:sz w:val="28"/>
          <w:szCs w:val="28"/>
          <w:lang w:val="uk-UA"/>
        </w:rPr>
        <w:t xml:space="preserve">     Узагальнюючи вищезазначене можна підсумувати, що </w:t>
      </w:r>
      <w:r w:rsidRPr="00CF1F7E">
        <w:rPr>
          <w:rFonts w:ascii="Times New Roman" w:hAnsi="Times New Roman"/>
          <w:i/>
          <w:color w:val="000000" w:themeColor="text1"/>
          <w:sz w:val="28"/>
          <w:szCs w:val="28"/>
          <w:lang w:val="uk-UA"/>
        </w:rPr>
        <w:t>до здобутків представників школи наукового управління в розвиток сукупності знань про управління можна віднести: в</w:t>
      </w:r>
      <w:r w:rsidRPr="00CF1F7E">
        <w:rPr>
          <w:rFonts w:ascii="Times New Roman" w:eastAsia="Times New Roman" w:hAnsi="Times New Roman"/>
          <w:i/>
          <w:color w:val="000000" w:themeColor="text1"/>
          <w:sz w:val="28"/>
          <w:szCs w:val="28"/>
          <w:lang w:val="uk-UA" w:eastAsia="ru-RU"/>
        </w:rPr>
        <w:t>икористання наукового аналізу для визначення кращих способів виконання завдання; доведення обов’язковості необхідності забезпечення працівників ресурсами, необхідними для ефективного виконання їх завдань; обґрунтування відбору працівників, які найкраще підходять для виконання завдань, і забезпечення їх навчання; пропозиції щодо систематичного і правильного використання матеріального стимулювання для підвищення продуктивності праці; виокремлення таких видів діяльності як планування прогнозування від інших видів праці.</w:t>
      </w:r>
    </w:p>
    <w:p w:rsidR="00DA6A69" w:rsidRPr="00CF1F7E" w:rsidRDefault="007B7275" w:rsidP="00CF1F7E">
      <w:pPr>
        <w:spacing w:after="0" w:line="360" w:lineRule="auto"/>
        <w:ind w:firstLine="33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У першої половині ХХ століття у теорії державного управління виникає нова концепція – класична.</w:t>
      </w:r>
    </w:p>
    <w:p w:rsidR="00DA6A69" w:rsidRPr="00CF1F7E" w:rsidRDefault="007B7275" w:rsidP="00CF1F7E">
      <w:pPr>
        <w:spacing w:after="0" w:line="360" w:lineRule="auto"/>
        <w:ind w:firstLine="33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Засновником класичної (або адміністративної) школи в управлінні вважається французький дослідник </w:t>
      </w:r>
      <w:proofErr w:type="spellStart"/>
      <w:r w:rsidR="00DA6A69" w:rsidRPr="00CF1F7E">
        <w:rPr>
          <w:rFonts w:ascii="Times New Roman" w:hAnsi="Times New Roman"/>
          <w:color w:val="000000" w:themeColor="text1"/>
          <w:sz w:val="28"/>
          <w:szCs w:val="28"/>
          <w:lang w:val="uk-UA"/>
        </w:rPr>
        <w:t>Анрі</w:t>
      </w:r>
      <w:proofErr w:type="spellEnd"/>
      <w:r w:rsidR="00DA6A69" w:rsidRPr="00CF1F7E">
        <w:rPr>
          <w:rFonts w:ascii="Times New Roman" w:hAnsi="Times New Roman"/>
          <w:color w:val="000000" w:themeColor="text1"/>
          <w:sz w:val="28"/>
          <w:szCs w:val="28"/>
          <w:lang w:val="uk-UA"/>
        </w:rPr>
        <w:t xml:space="preserve"> </w:t>
      </w:r>
      <w:proofErr w:type="spellStart"/>
      <w:r w:rsidR="00DA6A69" w:rsidRPr="00CF1F7E">
        <w:rPr>
          <w:rFonts w:ascii="Times New Roman" w:hAnsi="Times New Roman"/>
          <w:color w:val="000000" w:themeColor="text1"/>
          <w:sz w:val="28"/>
          <w:szCs w:val="28"/>
          <w:lang w:val="uk-UA"/>
        </w:rPr>
        <w:t>Файоль</w:t>
      </w:r>
      <w:proofErr w:type="spellEnd"/>
      <w:r w:rsidR="00DA6A69" w:rsidRPr="00CF1F7E">
        <w:rPr>
          <w:rFonts w:ascii="Times New Roman" w:hAnsi="Times New Roman"/>
          <w:i/>
          <w:color w:val="000000" w:themeColor="text1"/>
          <w:sz w:val="28"/>
          <w:szCs w:val="28"/>
          <w:lang w:val="uk-UA"/>
        </w:rPr>
        <w:t xml:space="preserve"> </w:t>
      </w:r>
      <w:r w:rsidR="00DA6A69" w:rsidRPr="00CF1F7E">
        <w:rPr>
          <w:rFonts w:ascii="Times New Roman" w:hAnsi="Times New Roman"/>
          <w:color w:val="000000" w:themeColor="text1"/>
          <w:sz w:val="28"/>
          <w:szCs w:val="28"/>
          <w:lang w:val="uk-UA"/>
        </w:rPr>
        <w:t xml:space="preserve">(1841 – 1925 </w:t>
      </w:r>
      <w:proofErr w:type="spellStart"/>
      <w:r w:rsidR="00DA6A69" w:rsidRPr="00CF1F7E">
        <w:rPr>
          <w:rFonts w:ascii="Times New Roman" w:hAnsi="Times New Roman"/>
          <w:color w:val="000000" w:themeColor="text1"/>
          <w:sz w:val="28"/>
          <w:szCs w:val="28"/>
          <w:lang w:val="uk-UA"/>
        </w:rPr>
        <w:t>р.р</w:t>
      </w:r>
      <w:proofErr w:type="spellEnd"/>
      <w:r w:rsidR="00DA6A69" w:rsidRPr="00CF1F7E">
        <w:rPr>
          <w:rFonts w:ascii="Times New Roman" w:hAnsi="Times New Roman"/>
          <w:color w:val="000000" w:themeColor="text1"/>
          <w:sz w:val="28"/>
          <w:szCs w:val="28"/>
          <w:lang w:val="uk-UA"/>
        </w:rPr>
        <w:t xml:space="preserve">.), який у книзі «Загальне та промислове </w:t>
      </w:r>
      <w:r w:rsidR="00DA6A69" w:rsidRPr="00CF1F7E">
        <w:rPr>
          <w:rFonts w:ascii="Times New Roman" w:hAnsi="Times New Roman"/>
          <w:color w:val="000000" w:themeColor="text1"/>
          <w:spacing w:val="20"/>
          <w:sz w:val="28"/>
          <w:szCs w:val="28"/>
          <w:lang w:val="uk-UA"/>
        </w:rPr>
        <w:t>управління</w:t>
      </w:r>
      <w:r w:rsidR="00DA6A69" w:rsidRPr="00CF1F7E">
        <w:rPr>
          <w:rFonts w:ascii="Times New Roman" w:hAnsi="Times New Roman"/>
          <w:color w:val="000000" w:themeColor="text1"/>
          <w:sz w:val="28"/>
          <w:szCs w:val="28"/>
          <w:lang w:val="uk-UA"/>
        </w:rPr>
        <w:t>» вперше запропонував формалізований опис роботи керівників-менеджерів та сформулював наступні вла</w:t>
      </w:r>
      <w:r w:rsidR="00DE27CE" w:rsidRPr="00CF1F7E">
        <w:rPr>
          <w:rFonts w:ascii="Times New Roman" w:hAnsi="Times New Roman"/>
          <w:color w:val="000000" w:themeColor="text1"/>
          <w:sz w:val="28"/>
          <w:szCs w:val="28"/>
          <w:lang w:val="uk-UA"/>
        </w:rPr>
        <w:t xml:space="preserve">сні </w:t>
      </w:r>
      <w:r w:rsidR="00DE27CE" w:rsidRPr="00CF1F7E">
        <w:rPr>
          <w:rFonts w:ascii="Times New Roman" w:hAnsi="Times New Roman"/>
          <w:i/>
          <w:color w:val="000000" w:themeColor="text1"/>
          <w:sz w:val="28"/>
          <w:szCs w:val="28"/>
          <w:lang w:val="uk-UA"/>
        </w:rPr>
        <w:t>основні принципи управління</w:t>
      </w:r>
      <w:r w:rsidR="00DE27CE"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lastRenderedPageBreak/>
        <w:t>Поділ праці;</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Повноваження і відповідальність;</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Дисципліна;</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Єдиноначальність;</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Єдність дій;</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Підпорядкованість інтересів;</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Винагорода персоналу;</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Централізація;</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Нерозривний ланцюг команд «ланцюг керівників»;</w:t>
      </w:r>
    </w:p>
    <w:p w:rsidR="00DA6A69" w:rsidRPr="00CF1F7E" w:rsidRDefault="00DA6A69"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Порядок на своєму робочому місці; Справедливість;</w:t>
      </w:r>
      <w:r w:rsidR="00DE27CE"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lang w:val="uk-UA"/>
        </w:rPr>
        <w:t>Стабільність персоналу; Ініціатива;</w:t>
      </w:r>
      <w:r w:rsidR="00DE27CE" w:rsidRPr="00CF1F7E">
        <w:rPr>
          <w:rFonts w:ascii="Times New Roman" w:hAnsi="Times New Roman"/>
          <w:i/>
          <w:color w:val="000000" w:themeColor="text1"/>
          <w:sz w:val="28"/>
          <w:szCs w:val="28"/>
          <w:lang w:val="uk-UA"/>
        </w:rPr>
        <w:t xml:space="preserve"> Корпоративний дух.</w:t>
      </w:r>
    </w:p>
    <w:p w:rsidR="00DA6A69" w:rsidRPr="00CF1F7E" w:rsidRDefault="00DA6A69" w:rsidP="00CF1F7E">
      <w:pPr>
        <w:shd w:val="clear" w:color="auto" w:fill="FFFFFF"/>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Розглядаючи організацію як єдиний організм, А. </w:t>
      </w:r>
      <w:proofErr w:type="spellStart"/>
      <w:r w:rsidRPr="00CF1F7E">
        <w:rPr>
          <w:rFonts w:ascii="Times New Roman" w:hAnsi="Times New Roman"/>
          <w:color w:val="000000" w:themeColor="text1"/>
          <w:sz w:val="28"/>
          <w:szCs w:val="28"/>
          <w:lang w:val="uk-UA"/>
        </w:rPr>
        <w:t>Файоль</w:t>
      </w:r>
      <w:proofErr w:type="spellEnd"/>
      <w:r w:rsidRPr="00CF1F7E">
        <w:rPr>
          <w:rFonts w:ascii="Times New Roman" w:hAnsi="Times New Roman"/>
          <w:color w:val="000000" w:themeColor="text1"/>
          <w:sz w:val="28"/>
          <w:szCs w:val="28"/>
          <w:lang w:val="uk-UA"/>
        </w:rPr>
        <w:t xml:space="preserve"> вважав, що для будь-якої ділової організації характерна наявність шести видів діяльності, а саме:</w:t>
      </w:r>
    </w:p>
    <w:p w:rsidR="00DA6A69" w:rsidRPr="00CF1F7E" w:rsidRDefault="00DA6A69" w:rsidP="00CF1F7E">
      <w:pPr>
        <w:shd w:val="clear" w:color="auto" w:fill="FFFFFF"/>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технічна (виробництво);</w:t>
      </w:r>
    </w:p>
    <w:p w:rsidR="00DA6A69" w:rsidRPr="00CF1F7E" w:rsidRDefault="00DA6A69" w:rsidP="00CF1F7E">
      <w:pPr>
        <w:shd w:val="clear" w:color="auto" w:fill="FFFFFF"/>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комерційна (закупівля, збут і обмін);</w:t>
      </w:r>
    </w:p>
    <w:p w:rsidR="00DA6A69" w:rsidRPr="00CF1F7E" w:rsidRDefault="00DA6A69" w:rsidP="00CF1F7E">
      <w:pPr>
        <w:shd w:val="clear" w:color="auto" w:fill="FFFFFF"/>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фінансова (пошук і оптимальне використання капіталу);</w:t>
      </w:r>
    </w:p>
    <w:p w:rsidR="00DA6A69" w:rsidRPr="00CF1F7E" w:rsidRDefault="00DA6A69" w:rsidP="00CF1F7E">
      <w:pPr>
        <w:shd w:val="clear" w:color="auto" w:fill="FFFFFF"/>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діяльність з безпеки (захист власності людей);</w:t>
      </w:r>
    </w:p>
    <w:p w:rsidR="007B7275" w:rsidRPr="00CF1F7E" w:rsidRDefault="00DA6A69" w:rsidP="00CF1F7E">
      <w:pPr>
        <w:shd w:val="clear" w:color="auto" w:fill="FFFFFF"/>
        <w:spacing w:after="0" w:line="360" w:lineRule="auto"/>
        <w:jc w:val="both"/>
        <w:rPr>
          <w:rFonts w:ascii="Times New Roman" w:hAnsi="Times New Roman"/>
          <w:i/>
          <w:color w:val="000000" w:themeColor="text1"/>
          <w:sz w:val="28"/>
          <w:szCs w:val="28"/>
          <w:shd w:val="clear" w:color="auto" w:fill="FFFFFF"/>
          <w:lang w:val="uk-UA"/>
        </w:rPr>
      </w:pPr>
      <w:r w:rsidRPr="00CF1F7E">
        <w:rPr>
          <w:rFonts w:ascii="Times New Roman" w:hAnsi="Times New Roman"/>
          <w:i/>
          <w:color w:val="000000" w:themeColor="text1"/>
          <w:sz w:val="28"/>
          <w:szCs w:val="28"/>
          <w:lang w:val="uk-UA"/>
        </w:rPr>
        <w:t xml:space="preserve">- </w:t>
      </w:r>
      <w:proofErr w:type="spellStart"/>
      <w:r w:rsidRPr="00CF1F7E">
        <w:rPr>
          <w:rFonts w:ascii="Times New Roman" w:hAnsi="Times New Roman"/>
          <w:i/>
          <w:color w:val="000000" w:themeColor="text1"/>
          <w:sz w:val="28"/>
          <w:szCs w:val="28"/>
          <w:lang w:val="uk-UA"/>
        </w:rPr>
        <w:t>екаунтинг</w:t>
      </w:r>
      <w:proofErr w:type="spellEnd"/>
      <w:r w:rsidRPr="00CF1F7E">
        <w:rPr>
          <w:rFonts w:ascii="Times New Roman" w:hAnsi="Times New Roman"/>
          <w:i/>
          <w:color w:val="000000" w:themeColor="text1"/>
          <w:sz w:val="28"/>
          <w:szCs w:val="28"/>
          <w:lang w:val="uk-UA"/>
        </w:rPr>
        <w:t xml:space="preserve"> (</w:t>
      </w:r>
      <w:r w:rsidRPr="00CF1F7E">
        <w:rPr>
          <w:rFonts w:ascii="Times New Roman" w:hAnsi="Times New Roman"/>
          <w:i/>
          <w:color w:val="000000" w:themeColor="text1"/>
          <w:sz w:val="28"/>
          <w:szCs w:val="28"/>
          <w:shd w:val="clear" w:color="auto" w:fill="FFFFFF"/>
          <w:lang w:val="uk-UA"/>
        </w:rPr>
        <w:t xml:space="preserve">від лат. </w:t>
      </w:r>
      <w:proofErr w:type="spellStart"/>
      <w:r w:rsidRPr="00CF1F7E">
        <w:rPr>
          <w:rFonts w:ascii="Times New Roman" w:hAnsi="Times New Roman"/>
          <w:i/>
          <w:color w:val="000000" w:themeColor="text1"/>
          <w:sz w:val="28"/>
          <w:szCs w:val="28"/>
          <w:shd w:val="clear" w:color="auto" w:fill="FFFFFF"/>
          <w:lang w:val="uk-UA"/>
        </w:rPr>
        <w:t>accaunting</w:t>
      </w:r>
      <w:proofErr w:type="spellEnd"/>
      <w:r w:rsidRPr="00CF1F7E">
        <w:rPr>
          <w:rFonts w:ascii="Times New Roman" w:hAnsi="Times New Roman"/>
          <w:i/>
          <w:color w:val="000000" w:themeColor="text1"/>
          <w:sz w:val="28"/>
          <w:szCs w:val="28"/>
          <w:shd w:val="clear" w:color="auto" w:fill="FFFFFF"/>
          <w:lang w:val="uk-UA"/>
        </w:rPr>
        <w:t>, доповідь, надавати звіт, пояснювати).</w:t>
      </w:r>
    </w:p>
    <w:p w:rsidR="00DA6A69" w:rsidRPr="00CF1F7E" w:rsidRDefault="00DA6A69" w:rsidP="00CF1F7E">
      <w:pPr>
        <w:shd w:val="clear" w:color="auto" w:fill="FFFFFF"/>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Функціональна сфера бізнесу, яка пов’язана із збиранням, класифікацією, обробкою, аналізом і оформленням різних виді фінансової інформації</w:t>
      </w:r>
      <w:r w:rsidRPr="00CF1F7E">
        <w:rPr>
          <w:rFonts w:ascii="Times New Roman" w:hAnsi="Times New Roman"/>
          <w:color w:val="000000" w:themeColor="text1"/>
          <w:sz w:val="28"/>
          <w:szCs w:val="28"/>
          <w:lang w:val="uk-UA"/>
        </w:rPr>
        <w:t>;</w:t>
      </w:r>
    </w:p>
    <w:p w:rsidR="00DA6A69" w:rsidRPr="00CF1F7E" w:rsidRDefault="00DA6A69" w:rsidP="00CF1F7E">
      <w:pPr>
        <w:shd w:val="clear" w:color="auto" w:fill="FFFFFF"/>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управління (планування, організація, розпорядництво, координація і контроль).</w:t>
      </w:r>
    </w:p>
    <w:p w:rsidR="00DA6A69" w:rsidRPr="00CF1F7E" w:rsidRDefault="00DA6A69" w:rsidP="00CF1F7E">
      <w:pPr>
        <w:spacing w:after="0" w:line="360" w:lineRule="auto"/>
        <w:ind w:firstLine="3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ab/>
        <w:t xml:space="preserve">У свою чергу послідовниками наукової спадщини </w:t>
      </w:r>
      <w:proofErr w:type="spellStart"/>
      <w:r w:rsidRPr="00CF1F7E">
        <w:rPr>
          <w:rFonts w:ascii="Times New Roman" w:hAnsi="Times New Roman"/>
          <w:color w:val="000000" w:themeColor="text1"/>
          <w:sz w:val="28"/>
          <w:szCs w:val="28"/>
          <w:lang w:val="uk-UA"/>
        </w:rPr>
        <w:t>Анрі</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Файоля</w:t>
      </w:r>
      <w:proofErr w:type="spellEnd"/>
      <w:r w:rsidRPr="00CF1F7E">
        <w:rPr>
          <w:rFonts w:ascii="Times New Roman" w:hAnsi="Times New Roman"/>
          <w:color w:val="000000" w:themeColor="text1"/>
          <w:sz w:val="28"/>
          <w:szCs w:val="28"/>
          <w:lang w:val="uk-UA"/>
        </w:rPr>
        <w:t xml:space="preserve"> були М. Вебер, М. </w:t>
      </w:r>
      <w:proofErr w:type="spellStart"/>
      <w:r w:rsidRPr="00CF1F7E">
        <w:rPr>
          <w:rFonts w:ascii="Times New Roman" w:hAnsi="Times New Roman"/>
          <w:color w:val="000000" w:themeColor="text1"/>
          <w:sz w:val="28"/>
          <w:szCs w:val="28"/>
          <w:lang w:val="uk-UA"/>
        </w:rPr>
        <w:t>Блюмфілд</w:t>
      </w:r>
      <w:proofErr w:type="spellEnd"/>
      <w:r w:rsidRPr="00CF1F7E">
        <w:rPr>
          <w:rFonts w:ascii="Times New Roman" w:hAnsi="Times New Roman"/>
          <w:color w:val="000000" w:themeColor="text1"/>
          <w:sz w:val="28"/>
          <w:szCs w:val="28"/>
          <w:lang w:val="uk-UA"/>
        </w:rPr>
        <w:t xml:space="preserve">, А.  </w:t>
      </w:r>
      <w:proofErr w:type="spellStart"/>
      <w:r w:rsidRPr="00CF1F7E">
        <w:rPr>
          <w:rFonts w:ascii="Times New Roman" w:hAnsi="Times New Roman"/>
          <w:color w:val="000000" w:themeColor="text1"/>
          <w:sz w:val="28"/>
          <w:szCs w:val="28"/>
          <w:lang w:val="uk-UA"/>
        </w:rPr>
        <w:t>Маслоу</w:t>
      </w:r>
      <w:proofErr w:type="spellEnd"/>
      <w:r w:rsidRPr="00CF1F7E">
        <w:rPr>
          <w:rFonts w:ascii="Times New Roman" w:hAnsi="Times New Roman"/>
          <w:color w:val="000000" w:themeColor="text1"/>
          <w:sz w:val="28"/>
          <w:szCs w:val="28"/>
          <w:lang w:val="uk-UA"/>
        </w:rPr>
        <w:t xml:space="preserve"> та ін.. Так, зокрема,  професором економіки з Німеччини Максом Вебером (1864 – 1920 </w:t>
      </w:r>
      <w:proofErr w:type="spellStart"/>
      <w:r w:rsidRPr="00CF1F7E">
        <w:rPr>
          <w:rFonts w:ascii="Times New Roman" w:hAnsi="Times New Roman"/>
          <w:color w:val="000000" w:themeColor="text1"/>
          <w:sz w:val="28"/>
          <w:szCs w:val="28"/>
          <w:lang w:val="uk-UA"/>
        </w:rPr>
        <w:t>р.р</w:t>
      </w:r>
      <w:proofErr w:type="spellEnd"/>
      <w:r w:rsidRPr="00CF1F7E">
        <w:rPr>
          <w:rFonts w:ascii="Times New Roman" w:hAnsi="Times New Roman"/>
          <w:color w:val="000000" w:themeColor="text1"/>
          <w:sz w:val="28"/>
          <w:szCs w:val="28"/>
          <w:lang w:val="uk-UA"/>
        </w:rPr>
        <w:t>.) була запропонована концепція раціональної бюрократії. Його основоположні праці «</w:t>
      </w:r>
      <w:hyperlink r:id="rId13" w:tooltip="Протестантська етика і дух капіталізму" w:history="1">
        <w:r w:rsidRPr="00CF1F7E">
          <w:rPr>
            <w:rStyle w:val="a8"/>
            <w:rFonts w:ascii="Times New Roman" w:hAnsi="Times New Roman"/>
            <w:color w:val="000000" w:themeColor="text1"/>
            <w:sz w:val="28"/>
            <w:szCs w:val="28"/>
            <w:u w:val="none"/>
            <w:lang w:val="uk-UA"/>
          </w:rPr>
          <w:t>Протестантська етика і дух капіталізму</w:t>
        </w:r>
      </w:hyperlink>
      <w:r w:rsidRPr="00CF1F7E">
        <w:rPr>
          <w:rFonts w:ascii="Times New Roman" w:hAnsi="Times New Roman"/>
          <w:color w:val="000000" w:themeColor="text1"/>
          <w:sz w:val="28"/>
          <w:szCs w:val="28"/>
          <w:lang w:val="uk-UA"/>
        </w:rPr>
        <w:t xml:space="preserve">», «Господарство і суспільство», «Свобода і примус у правових спільнотах» і нині становлять фундамент для сучасного дослідження та розвитку науки державного управління. У цих та інших працях ученим були розроблені основні принципи бюрократичної моделі. </w:t>
      </w:r>
      <w:r w:rsidRPr="00CF1F7E">
        <w:rPr>
          <w:rFonts w:ascii="Times New Roman" w:hAnsi="Times New Roman"/>
          <w:color w:val="000000" w:themeColor="text1"/>
          <w:sz w:val="28"/>
          <w:szCs w:val="28"/>
          <w:shd w:val="clear" w:color="auto" w:fill="FFFFFF"/>
          <w:lang w:val="uk-UA"/>
        </w:rPr>
        <w:t xml:space="preserve">М. Вебер дослідив становлення нового модерного соціального порядку як в політичному, так і правовому й економічному вимірах, зростання значення бюрократії. </w:t>
      </w:r>
      <w:r w:rsidRPr="00CF1F7E">
        <w:rPr>
          <w:rFonts w:ascii="Times New Roman" w:hAnsi="Times New Roman"/>
          <w:color w:val="000000" w:themeColor="text1"/>
          <w:sz w:val="28"/>
          <w:szCs w:val="28"/>
          <w:lang w:val="uk-UA"/>
        </w:rPr>
        <w:t xml:space="preserve">В основі державного управління М. Вебер бачив авторитарну владу керівника, який приймає рішення, віддає </w:t>
      </w:r>
      <w:r w:rsidRPr="00CF1F7E">
        <w:rPr>
          <w:rFonts w:ascii="Times New Roman" w:hAnsi="Times New Roman"/>
          <w:color w:val="000000" w:themeColor="text1"/>
          <w:sz w:val="28"/>
          <w:szCs w:val="28"/>
          <w:lang w:val="uk-UA"/>
        </w:rPr>
        <w:lastRenderedPageBreak/>
        <w:t>розпорядження підлеглим і контролює їх виконання. Їм також було сформульовано такі основні принципи бюрократичного управління, а саме:</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чіткий поділ праці на базі функціональної спеціалізації;</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ієрархічність рівнів управління;</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здійснення найму на роботу в суворій відповідності з кваліфікаційними вимогами;</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відсутність особистісного начала в міжособистісних відносинах;</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система правил і процедур поведінки в конкретних ситуаціях;</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чітка система кар'єри;</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система правил і норм, що визначають права і обов'язки працівників.</w:t>
      </w:r>
    </w:p>
    <w:p w:rsidR="00DA6A69" w:rsidRPr="00CF1F7E" w:rsidRDefault="00DA6A69" w:rsidP="00CF1F7E">
      <w:pPr>
        <w:spacing w:after="0" w:line="360" w:lineRule="auto"/>
        <w:jc w:val="both"/>
        <w:rPr>
          <w:rFonts w:ascii="Times New Roman" w:eastAsia="Times New Roman" w:hAnsi="Times New Roman"/>
          <w:i/>
          <w:color w:val="000000" w:themeColor="text1"/>
          <w:sz w:val="28"/>
          <w:szCs w:val="28"/>
          <w:lang w:val="uk-UA" w:eastAsia="ru-RU"/>
        </w:rPr>
      </w:pPr>
      <w:r w:rsidRPr="00CF1F7E">
        <w:rPr>
          <w:rFonts w:ascii="Times New Roman" w:hAnsi="Times New Roman"/>
          <w:color w:val="000000" w:themeColor="text1"/>
          <w:sz w:val="28"/>
          <w:szCs w:val="28"/>
          <w:lang w:val="uk-UA"/>
        </w:rPr>
        <w:t xml:space="preserve">     Зважаючи на вищезазначене можна констатувати, що </w:t>
      </w:r>
      <w:r w:rsidRPr="00CF1F7E">
        <w:rPr>
          <w:rFonts w:ascii="Times New Roman" w:hAnsi="Times New Roman"/>
          <w:i/>
          <w:color w:val="000000" w:themeColor="text1"/>
          <w:sz w:val="28"/>
          <w:szCs w:val="28"/>
          <w:lang w:val="uk-UA"/>
        </w:rPr>
        <w:t>до здобутків представників класичної школи управління в розвиток сукупності знань про управління варто віднести: подальші р</w:t>
      </w:r>
      <w:r w:rsidRPr="00CF1F7E">
        <w:rPr>
          <w:rFonts w:ascii="Times New Roman" w:eastAsia="Times New Roman" w:hAnsi="Times New Roman"/>
          <w:i/>
          <w:color w:val="000000" w:themeColor="text1"/>
          <w:sz w:val="28"/>
          <w:szCs w:val="28"/>
          <w:lang w:val="uk-UA" w:eastAsia="ru-RU"/>
        </w:rPr>
        <w:t>озробки та дослідження принципів та функцій управління,а  також запровадження систематизованого підходу до управління всіма елементами організації.</w:t>
      </w:r>
    </w:p>
    <w:p w:rsidR="00DA6A69" w:rsidRPr="00CF1F7E" w:rsidRDefault="00DA6A69"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color w:val="000000" w:themeColor="text1"/>
          <w:sz w:val="28"/>
          <w:szCs w:val="28"/>
          <w:lang w:val="uk-UA"/>
        </w:rPr>
        <w:t xml:space="preserve">       </w:t>
      </w:r>
      <w:r w:rsidR="001B6EE2" w:rsidRPr="00CF1F7E">
        <w:rPr>
          <w:rFonts w:ascii="Times New Roman" w:hAnsi="Times New Roman"/>
          <w:color w:val="000000" w:themeColor="text1"/>
          <w:sz w:val="28"/>
          <w:szCs w:val="28"/>
          <w:lang w:val="uk-UA"/>
        </w:rPr>
        <w:t xml:space="preserve">Школа людських відносин яка як наукова течія зароджується на початку та в середині ХХ століття. </w:t>
      </w:r>
      <w:r w:rsidRPr="00CF1F7E">
        <w:rPr>
          <w:rFonts w:ascii="Times New Roman" w:hAnsi="Times New Roman"/>
          <w:color w:val="000000" w:themeColor="text1"/>
          <w:sz w:val="28"/>
          <w:szCs w:val="28"/>
          <w:lang w:val="uk-UA"/>
        </w:rPr>
        <w:t>Основоположником школи людських відносин прийнято вважати авс</w:t>
      </w:r>
      <w:r w:rsidR="001B6EE2" w:rsidRPr="00CF1F7E">
        <w:rPr>
          <w:rFonts w:ascii="Times New Roman" w:hAnsi="Times New Roman"/>
          <w:color w:val="000000" w:themeColor="text1"/>
          <w:sz w:val="28"/>
          <w:szCs w:val="28"/>
          <w:lang w:val="uk-UA"/>
        </w:rPr>
        <w:t>тралійського та американського в</w:t>
      </w:r>
      <w:r w:rsidRPr="00CF1F7E">
        <w:rPr>
          <w:rFonts w:ascii="Times New Roman" w:hAnsi="Times New Roman"/>
          <w:color w:val="000000" w:themeColor="text1"/>
          <w:sz w:val="28"/>
          <w:szCs w:val="28"/>
          <w:lang w:val="uk-UA"/>
        </w:rPr>
        <w:t>ченого Джорджа</w:t>
      </w:r>
      <w:r w:rsidR="001B6EE2" w:rsidRPr="00CF1F7E">
        <w:rPr>
          <w:rFonts w:ascii="Times New Roman" w:hAnsi="Times New Roman"/>
          <w:color w:val="000000" w:themeColor="text1"/>
          <w:sz w:val="28"/>
          <w:szCs w:val="28"/>
          <w:lang w:val="uk-UA"/>
        </w:rPr>
        <w:t xml:space="preserve"> </w:t>
      </w:r>
      <w:proofErr w:type="spellStart"/>
      <w:r w:rsidR="001B6EE2" w:rsidRPr="00CF1F7E">
        <w:rPr>
          <w:rFonts w:ascii="Times New Roman" w:hAnsi="Times New Roman"/>
          <w:color w:val="000000" w:themeColor="text1"/>
          <w:sz w:val="28"/>
          <w:szCs w:val="28"/>
          <w:lang w:val="uk-UA"/>
        </w:rPr>
        <w:t>Елтона</w:t>
      </w:r>
      <w:proofErr w:type="spellEnd"/>
      <w:r w:rsidR="001B6EE2" w:rsidRPr="00CF1F7E">
        <w:rPr>
          <w:rFonts w:ascii="Times New Roman" w:hAnsi="Times New Roman"/>
          <w:color w:val="000000" w:themeColor="text1"/>
          <w:sz w:val="28"/>
          <w:szCs w:val="28"/>
          <w:lang w:val="uk-UA"/>
        </w:rPr>
        <w:t xml:space="preserve"> </w:t>
      </w:r>
      <w:proofErr w:type="spellStart"/>
      <w:r w:rsidR="001B6EE2" w:rsidRPr="00CF1F7E">
        <w:rPr>
          <w:rFonts w:ascii="Times New Roman" w:hAnsi="Times New Roman"/>
          <w:color w:val="000000" w:themeColor="text1"/>
          <w:sz w:val="28"/>
          <w:szCs w:val="28"/>
          <w:lang w:val="uk-UA"/>
        </w:rPr>
        <w:t>Мейо</w:t>
      </w:r>
      <w:proofErr w:type="spellEnd"/>
      <w:r w:rsidR="001B6EE2" w:rsidRPr="00CF1F7E">
        <w:rPr>
          <w:rFonts w:ascii="Times New Roman" w:hAnsi="Times New Roman"/>
          <w:color w:val="000000" w:themeColor="text1"/>
          <w:sz w:val="28"/>
          <w:szCs w:val="28"/>
          <w:lang w:val="uk-UA"/>
        </w:rPr>
        <w:t xml:space="preserve"> (1880 – 1949 </w:t>
      </w:r>
      <w:proofErr w:type="spellStart"/>
      <w:r w:rsidR="001B6EE2" w:rsidRPr="00CF1F7E">
        <w:rPr>
          <w:rFonts w:ascii="Times New Roman" w:hAnsi="Times New Roman"/>
          <w:color w:val="000000" w:themeColor="text1"/>
          <w:sz w:val="28"/>
          <w:szCs w:val="28"/>
          <w:lang w:val="uk-UA"/>
        </w:rPr>
        <w:t>р.р</w:t>
      </w:r>
      <w:proofErr w:type="spellEnd"/>
      <w:r w:rsidR="001B6EE2"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Цю концепцію певним чином можна розглядати як органічне доповнення та подовження класичної концепції.</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 дослідниця з США Мері Паркер </w:t>
      </w:r>
      <w:proofErr w:type="spellStart"/>
      <w:r w:rsidRPr="00CF1F7E">
        <w:rPr>
          <w:rFonts w:ascii="Times New Roman" w:hAnsi="Times New Roman"/>
          <w:color w:val="000000" w:themeColor="text1"/>
          <w:sz w:val="28"/>
          <w:szCs w:val="28"/>
          <w:lang w:val="uk-UA"/>
        </w:rPr>
        <w:t>Фоллет</w:t>
      </w:r>
      <w:proofErr w:type="spellEnd"/>
      <w:r w:rsidRPr="00CF1F7E">
        <w:rPr>
          <w:rFonts w:ascii="Times New Roman" w:hAnsi="Times New Roman"/>
          <w:color w:val="000000" w:themeColor="text1"/>
          <w:sz w:val="28"/>
          <w:szCs w:val="28"/>
          <w:lang w:val="uk-UA"/>
        </w:rPr>
        <w:t xml:space="preserve">, яку іноді називають </w:t>
      </w:r>
      <w:proofErr w:type="spellStart"/>
      <w:r w:rsidRPr="00CF1F7E">
        <w:rPr>
          <w:rFonts w:ascii="Times New Roman" w:hAnsi="Times New Roman"/>
          <w:color w:val="000000" w:themeColor="text1"/>
          <w:sz w:val="28"/>
          <w:szCs w:val="28"/>
          <w:lang w:val="uk-UA"/>
        </w:rPr>
        <w:t>”матір’ю</w:t>
      </w:r>
      <w:proofErr w:type="spellEnd"/>
      <w:r w:rsidRPr="00CF1F7E">
        <w:rPr>
          <w:rFonts w:ascii="Times New Roman" w:hAnsi="Times New Roman"/>
          <w:color w:val="000000" w:themeColor="text1"/>
          <w:sz w:val="28"/>
          <w:szCs w:val="28"/>
          <w:lang w:val="uk-UA"/>
        </w:rPr>
        <w:t xml:space="preserve"> вирішення </w:t>
      </w:r>
      <w:proofErr w:type="spellStart"/>
      <w:r w:rsidRPr="00CF1F7E">
        <w:rPr>
          <w:rFonts w:ascii="Times New Roman" w:hAnsi="Times New Roman"/>
          <w:color w:val="000000" w:themeColor="text1"/>
          <w:sz w:val="28"/>
          <w:szCs w:val="28"/>
          <w:lang w:val="uk-UA"/>
        </w:rPr>
        <w:t>конфліктів”</w:t>
      </w:r>
      <w:proofErr w:type="spellEnd"/>
      <w:r w:rsidRPr="00CF1F7E">
        <w:rPr>
          <w:rFonts w:ascii="Times New Roman" w:hAnsi="Times New Roman"/>
          <w:color w:val="000000" w:themeColor="text1"/>
          <w:sz w:val="28"/>
          <w:szCs w:val="28"/>
          <w:lang w:val="uk-UA"/>
        </w:rPr>
        <w:t xml:space="preserve">, постійно наголошувала та звертала увагу на взаємодію між керівництвом та працівниками. Вона першою у книзі </w:t>
      </w:r>
      <w:proofErr w:type="spellStart"/>
      <w:r w:rsidRPr="00CF1F7E">
        <w:rPr>
          <w:rFonts w:ascii="Times New Roman" w:hAnsi="Times New Roman"/>
          <w:color w:val="000000" w:themeColor="text1"/>
          <w:sz w:val="28"/>
          <w:szCs w:val="28"/>
          <w:lang w:val="uk-UA"/>
        </w:rPr>
        <w:t>“Динамічна</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Адміністрація”</w:t>
      </w:r>
      <w:proofErr w:type="spellEnd"/>
      <w:r w:rsidRPr="00CF1F7E">
        <w:rPr>
          <w:rFonts w:ascii="Times New Roman" w:hAnsi="Times New Roman"/>
          <w:color w:val="000000" w:themeColor="text1"/>
          <w:sz w:val="28"/>
          <w:szCs w:val="28"/>
          <w:lang w:val="uk-UA"/>
        </w:rPr>
        <w:t xml:space="preserve"> визначила управління як «забезпечення виконання роботи за допомогою інших осіб».</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Потужний внесок у розвиток школи людських відносин був зроблений в сорокових – </w:t>
      </w:r>
      <w:proofErr w:type="spellStart"/>
      <w:r w:rsidRPr="00CF1F7E">
        <w:rPr>
          <w:rFonts w:ascii="Times New Roman" w:hAnsi="Times New Roman"/>
          <w:color w:val="000000" w:themeColor="text1"/>
          <w:sz w:val="28"/>
          <w:szCs w:val="28"/>
          <w:lang w:val="uk-UA"/>
        </w:rPr>
        <w:t>шестидесятих</w:t>
      </w:r>
      <w:proofErr w:type="spellEnd"/>
      <w:r w:rsidRPr="00CF1F7E">
        <w:rPr>
          <w:rFonts w:ascii="Times New Roman" w:hAnsi="Times New Roman"/>
          <w:color w:val="000000" w:themeColor="text1"/>
          <w:sz w:val="28"/>
          <w:szCs w:val="28"/>
          <w:lang w:val="uk-UA"/>
        </w:rPr>
        <w:t xml:space="preserve"> роках XX століття, коли </w:t>
      </w:r>
      <w:proofErr w:type="spellStart"/>
      <w:r w:rsidRPr="00CF1F7E">
        <w:rPr>
          <w:rFonts w:ascii="Times New Roman" w:hAnsi="Times New Roman"/>
          <w:color w:val="000000" w:themeColor="text1"/>
          <w:sz w:val="28"/>
          <w:szCs w:val="28"/>
          <w:lang w:val="uk-UA"/>
        </w:rPr>
        <w:t>вченими-бихевиористами</w:t>
      </w:r>
      <w:proofErr w:type="spellEnd"/>
      <w:r w:rsidRPr="00CF1F7E">
        <w:rPr>
          <w:rFonts w:ascii="Times New Roman" w:hAnsi="Times New Roman"/>
          <w:color w:val="000000" w:themeColor="text1"/>
          <w:sz w:val="28"/>
          <w:szCs w:val="28"/>
          <w:lang w:val="uk-UA"/>
        </w:rPr>
        <w:t xml:space="preserve"> (від англ. </w:t>
      </w:r>
      <w:proofErr w:type="spellStart"/>
      <w:r w:rsidRPr="00CF1F7E">
        <w:rPr>
          <w:rFonts w:ascii="Times New Roman" w:hAnsi="Times New Roman"/>
          <w:i/>
          <w:color w:val="000000" w:themeColor="text1"/>
          <w:sz w:val="28"/>
          <w:szCs w:val="28"/>
          <w:lang w:val="uk-UA"/>
        </w:rPr>
        <w:t>Behaviour</w:t>
      </w:r>
      <w:proofErr w:type="spellEnd"/>
      <w:r w:rsidRPr="00CF1F7E">
        <w:rPr>
          <w:rFonts w:ascii="Times New Roman" w:hAnsi="Times New Roman"/>
          <w:color w:val="000000" w:themeColor="text1"/>
          <w:sz w:val="28"/>
          <w:szCs w:val="28"/>
          <w:lang w:val="uk-UA"/>
        </w:rPr>
        <w:t xml:space="preserve"> - поведінка) було розроблено декілька теорій мотивації.</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Так  американським психологом </w:t>
      </w:r>
      <w:proofErr w:type="spellStart"/>
      <w:r w:rsidRPr="00CF1F7E">
        <w:rPr>
          <w:rFonts w:ascii="Times New Roman" w:hAnsi="Times New Roman"/>
          <w:color w:val="000000" w:themeColor="text1"/>
          <w:sz w:val="28"/>
          <w:szCs w:val="28"/>
          <w:lang w:val="uk-UA"/>
        </w:rPr>
        <w:t>Абрахамом</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Маслоу</w:t>
      </w:r>
      <w:proofErr w:type="spellEnd"/>
      <w:r w:rsidRPr="00CF1F7E">
        <w:rPr>
          <w:rFonts w:ascii="Times New Roman" w:hAnsi="Times New Roman"/>
          <w:color w:val="000000" w:themeColor="text1"/>
          <w:sz w:val="28"/>
          <w:szCs w:val="28"/>
          <w:lang w:val="uk-UA"/>
        </w:rPr>
        <w:t>, основною працею якого є книга «Мотивація і особистість», була сформована класична модель організації, що базується на чотирьох головних принципах:</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чіткий функціональний розподіл праці;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передача команд і розпоряджень зверху вниз;</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єдність розпорядження («ніхто не працює більш ніж на одного боса»);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дотримання «діапазону контролю» (менеджмент обмеженим числом підлеглих).</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Популярним поглядом  – різновидом школи людських відносин є вчення американського ученого та викладача Д. </w:t>
      </w:r>
      <w:proofErr w:type="spellStart"/>
      <w:r w:rsidRPr="00CF1F7E">
        <w:rPr>
          <w:rFonts w:ascii="Times New Roman" w:hAnsi="Times New Roman"/>
          <w:color w:val="000000" w:themeColor="text1"/>
          <w:sz w:val="28"/>
          <w:szCs w:val="28"/>
          <w:lang w:val="uk-UA"/>
        </w:rPr>
        <w:t>Макгрегора</w:t>
      </w:r>
      <w:proofErr w:type="spellEnd"/>
      <w:r w:rsidRPr="00CF1F7E">
        <w:rPr>
          <w:rFonts w:ascii="Times New Roman" w:hAnsi="Times New Roman"/>
          <w:color w:val="000000" w:themeColor="text1"/>
          <w:sz w:val="28"/>
          <w:szCs w:val="28"/>
          <w:lang w:val="uk-UA"/>
        </w:rPr>
        <w:t>, основною працею якого є книга  «Людський бік підприємства». В основі його теорії «X і Y» лежать наступні характеристики працівників. Так припущенням теорії X є те, що середня особистість, яка прагне ухилитися від праці, тому таку людину необхідно постійно примушувати, спрямовувати та контролювати. Людина такої категорії не проти щоб нею керували, прагне уникати відповідальності, турбується лише про власну безпеку. Припущенням теорії У є те, що людина від природи не пасивні, а стає такою в результаті роботи в організації. Така людина не тільки приймає на себе відповідальність, а й прагне до неї. Вона не потребує зовнішнього контролю, так як здатна сама себе контролювати.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результаті таких досліджень представниками школи людських відносин зроблені наступні висновки-ствердження: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люди в основному мотивуються соціальними потребами і відчувають свою індивідуальність завдяки відносинам з іншими людьми;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 результаті промислової революції та раціоналізації процесу сама робота в значній мірі втратила привабливість, тому задоволення людина шукає у взаєминах з іншими людьми;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люди більш чуйні до соціального впливу групи рівних їм людей, ніж спонукань і заходам контролю, що виходить від керівництва;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працівник відгукується на спонукання керівника, якщо керівник розглядається працівником як засіб задоволення своїх потреб.</w:t>
      </w:r>
    </w:p>
    <w:p w:rsidR="00DA6A69" w:rsidRPr="00CF1F7E" w:rsidRDefault="00DA6A69"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color w:val="000000" w:themeColor="text1"/>
          <w:sz w:val="28"/>
          <w:szCs w:val="28"/>
          <w:lang w:val="uk-UA"/>
        </w:rPr>
        <w:t xml:space="preserve">Іншими словами прихильниками школи людських відносин відстоюється позиція основою якої є те, що неформальні відносини в процесі спільної праці є вагомою організаційно-руховою силою, що сприяє реалізації корпоративних цілей підприємства чи організації.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середині ХХ століття в системі знань про управління виникає концепція яка розвиває базові постулати ​​теорії людсь</w:t>
      </w:r>
      <w:r w:rsidR="001B6EE2" w:rsidRPr="00CF1F7E">
        <w:rPr>
          <w:rFonts w:ascii="Times New Roman" w:hAnsi="Times New Roman"/>
          <w:color w:val="000000" w:themeColor="text1"/>
          <w:sz w:val="28"/>
          <w:szCs w:val="28"/>
          <w:lang w:val="uk-UA"/>
        </w:rPr>
        <w:t>ких відносин, так звана  – школа</w:t>
      </w:r>
      <w:r w:rsidRPr="00CF1F7E">
        <w:rPr>
          <w:rFonts w:ascii="Times New Roman" w:hAnsi="Times New Roman"/>
          <w:color w:val="000000" w:themeColor="text1"/>
          <w:sz w:val="28"/>
          <w:szCs w:val="28"/>
          <w:lang w:val="uk-UA"/>
        </w:rPr>
        <w:t xml:space="preserve"> поведінкових наук. Основи цієї концеп</w:t>
      </w:r>
      <w:r w:rsidR="001B6EE2" w:rsidRPr="00CF1F7E">
        <w:rPr>
          <w:rFonts w:ascii="Times New Roman" w:hAnsi="Times New Roman"/>
          <w:color w:val="000000" w:themeColor="text1"/>
          <w:sz w:val="28"/>
          <w:szCs w:val="28"/>
          <w:lang w:val="uk-UA"/>
        </w:rPr>
        <w:t>ції складають розвинуте такими в</w:t>
      </w:r>
      <w:r w:rsidRPr="00CF1F7E">
        <w:rPr>
          <w:rFonts w:ascii="Times New Roman" w:hAnsi="Times New Roman"/>
          <w:color w:val="000000" w:themeColor="text1"/>
          <w:sz w:val="28"/>
          <w:szCs w:val="28"/>
          <w:lang w:val="uk-UA"/>
        </w:rPr>
        <w:t xml:space="preserve">ченими як Р. </w:t>
      </w:r>
      <w:proofErr w:type="spellStart"/>
      <w:r w:rsidRPr="00CF1F7E">
        <w:rPr>
          <w:rFonts w:ascii="Times New Roman" w:hAnsi="Times New Roman"/>
          <w:color w:val="000000" w:themeColor="text1"/>
          <w:sz w:val="28"/>
          <w:szCs w:val="28"/>
          <w:lang w:val="uk-UA"/>
        </w:rPr>
        <w:t>Лайкерт</w:t>
      </w:r>
      <w:proofErr w:type="spellEnd"/>
      <w:r w:rsidRPr="00CF1F7E">
        <w:rPr>
          <w:rFonts w:ascii="Times New Roman" w:hAnsi="Times New Roman"/>
          <w:color w:val="000000" w:themeColor="text1"/>
          <w:sz w:val="28"/>
          <w:szCs w:val="28"/>
          <w:lang w:val="uk-UA"/>
        </w:rPr>
        <w:t xml:space="preserve">, Д. </w:t>
      </w:r>
      <w:proofErr w:type="spellStart"/>
      <w:r w:rsidRPr="00CF1F7E">
        <w:rPr>
          <w:rFonts w:ascii="Times New Roman" w:hAnsi="Times New Roman"/>
          <w:color w:val="000000" w:themeColor="text1"/>
          <w:sz w:val="28"/>
          <w:szCs w:val="28"/>
          <w:lang w:val="uk-UA"/>
        </w:rPr>
        <w:t>Макгрегор</w:t>
      </w:r>
      <w:proofErr w:type="spellEnd"/>
      <w:r w:rsidRPr="00CF1F7E">
        <w:rPr>
          <w:rFonts w:ascii="Times New Roman" w:hAnsi="Times New Roman"/>
          <w:color w:val="000000" w:themeColor="text1"/>
          <w:sz w:val="28"/>
          <w:szCs w:val="28"/>
          <w:lang w:val="uk-UA"/>
        </w:rPr>
        <w:t xml:space="preserve">, К. </w:t>
      </w:r>
      <w:proofErr w:type="spellStart"/>
      <w:r w:rsidRPr="00CF1F7E">
        <w:rPr>
          <w:rFonts w:ascii="Times New Roman" w:hAnsi="Times New Roman"/>
          <w:color w:val="000000" w:themeColor="text1"/>
          <w:sz w:val="28"/>
          <w:szCs w:val="28"/>
          <w:lang w:val="uk-UA"/>
        </w:rPr>
        <w:t>Арджірис</w:t>
      </w:r>
      <w:proofErr w:type="spellEnd"/>
      <w:r w:rsidRPr="00CF1F7E">
        <w:rPr>
          <w:rFonts w:ascii="Times New Roman" w:hAnsi="Times New Roman"/>
          <w:color w:val="000000" w:themeColor="text1"/>
          <w:sz w:val="28"/>
          <w:szCs w:val="28"/>
          <w:lang w:val="uk-UA"/>
        </w:rPr>
        <w:t xml:space="preserve">, Ф. </w:t>
      </w:r>
      <w:proofErr w:type="spellStart"/>
      <w:r w:rsidRPr="00CF1F7E">
        <w:rPr>
          <w:rFonts w:ascii="Times New Roman" w:hAnsi="Times New Roman"/>
          <w:color w:val="000000" w:themeColor="text1"/>
          <w:sz w:val="28"/>
          <w:szCs w:val="28"/>
          <w:lang w:val="uk-UA"/>
        </w:rPr>
        <w:t>Герцберг</w:t>
      </w:r>
      <w:proofErr w:type="spellEnd"/>
      <w:r w:rsidRPr="00CF1F7E">
        <w:rPr>
          <w:rFonts w:ascii="Times New Roman" w:hAnsi="Times New Roman"/>
          <w:color w:val="000000" w:themeColor="text1"/>
          <w:sz w:val="28"/>
          <w:szCs w:val="28"/>
          <w:lang w:val="uk-UA"/>
        </w:rPr>
        <w:t xml:space="preserve"> уявлення біхевіоризму - психологічного спрямування, що тлумачить поведінку людини як реакцію на стимули зовнішнього світу. Представники цієї школи в якості основних елементів підвищення ефективності управління називають: усвідомлення кожним працівником своїх власних можливостей та персоналізацію стимулів, залучення рядових працівників до управління підприємством.</w:t>
      </w:r>
    </w:p>
    <w:p w:rsidR="00DA6A69" w:rsidRPr="00CF1F7E" w:rsidRDefault="00DA6A69" w:rsidP="00CF1F7E">
      <w:pPr>
        <w:widowControl w:val="0"/>
        <w:autoSpaceDE w:val="0"/>
        <w:autoSpaceDN w:val="0"/>
        <w:adjustRightInd w:val="0"/>
        <w:spacing w:after="0" w:line="360" w:lineRule="auto"/>
        <w:jc w:val="both"/>
        <w:rPr>
          <w:rFonts w:ascii="Times New Roman" w:hAnsi="Times New Roman"/>
          <w:color w:val="000000" w:themeColor="text1"/>
          <w:sz w:val="28"/>
          <w:szCs w:val="28"/>
          <w:lang w:val="uk-UA"/>
        </w:rPr>
      </w:pPr>
      <w:r w:rsidRPr="00CF1F7E">
        <w:rPr>
          <w:rFonts w:ascii="Times New Roman" w:eastAsia="Times New Roman" w:hAnsi="Times New Roman"/>
          <w:color w:val="000000" w:themeColor="text1"/>
          <w:sz w:val="28"/>
          <w:szCs w:val="28"/>
          <w:lang w:val="uk-UA" w:eastAsia="ru-RU"/>
        </w:rPr>
        <w:t xml:space="preserve">       Таким чином завдяки дослідженням представників </w:t>
      </w:r>
      <w:r w:rsidRPr="00CF1F7E">
        <w:rPr>
          <w:rFonts w:ascii="Times New Roman" w:eastAsia="Times New Roman" w:hAnsi="Times New Roman"/>
          <w:i/>
          <w:color w:val="000000" w:themeColor="text1"/>
          <w:sz w:val="28"/>
          <w:szCs w:val="28"/>
          <w:lang w:val="uk-UA" w:eastAsia="ru-RU"/>
        </w:rPr>
        <w:t xml:space="preserve">шкіл людських відносин та поведінкових наук </w:t>
      </w:r>
      <w:r w:rsidRPr="00CF1F7E">
        <w:rPr>
          <w:rFonts w:ascii="Times New Roman" w:hAnsi="Times New Roman"/>
          <w:i/>
          <w:color w:val="000000" w:themeColor="text1"/>
          <w:sz w:val="28"/>
          <w:szCs w:val="28"/>
          <w:lang w:val="uk-UA"/>
        </w:rPr>
        <w:t>система знань про управління збагатилась наступними здобутками. Насамперед</w:t>
      </w:r>
      <w:r w:rsidR="001B6EE2" w:rsidRPr="00CF1F7E">
        <w:rPr>
          <w:rFonts w:ascii="Times New Roman" w:hAnsi="Times New Roman"/>
          <w:i/>
          <w:color w:val="000000" w:themeColor="text1"/>
          <w:sz w:val="28"/>
          <w:szCs w:val="28"/>
          <w:lang w:val="uk-UA"/>
        </w:rPr>
        <w:t>,</w:t>
      </w:r>
      <w:r w:rsidRPr="00CF1F7E">
        <w:rPr>
          <w:rFonts w:ascii="Times New Roman" w:hAnsi="Times New Roman"/>
          <w:i/>
          <w:color w:val="000000" w:themeColor="text1"/>
          <w:sz w:val="28"/>
          <w:szCs w:val="28"/>
          <w:lang w:val="uk-UA"/>
        </w:rPr>
        <w:t xml:space="preserve"> це залучення </w:t>
      </w:r>
      <w:r w:rsidRPr="00CF1F7E">
        <w:rPr>
          <w:rFonts w:ascii="Times New Roman" w:eastAsia="Times New Roman" w:hAnsi="Times New Roman"/>
          <w:i/>
          <w:color w:val="000000" w:themeColor="text1"/>
          <w:sz w:val="28"/>
          <w:szCs w:val="28"/>
          <w:lang w:val="uk-UA" w:eastAsia="ru-RU"/>
        </w:rPr>
        <w:t>наук про людську поведінку до побудови та управління</w:t>
      </w:r>
      <w:r w:rsidRPr="00CF1F7E">
        <w:rPr>
          <w:rFonts w:ascii="Times New Roman" w:hAnsi="Times New Roman"/>
          <w:i/>
          <w:color w:val="000000" w:themeColor="text1"/>
          <w:sz w:val="28"/>
          <w:szCs w:val="28"/>
          <w:lang w:val="uk-UA"/>
        </w:rPr>
        <w:t xml:space="preserve"> підприємством (</w:t>
      </w:r>
      <w:r w:rsidRPr="00CF1F7E">
        <w:rPr>
          <w:rFonts w:ascii="Times New Roman" w:eastAsia="Times New Roman" w:hAnsi="Times New Roman"/>
          <w:i/>
          <w:color w:val="000000" w:themeColor="text1"/>
          <w:sz w:val="28"/>
          <w:szCs w:val="28"/>
          <w:lang w:val="uk-UA" w:eastAsia="ru-RU"/>
        </w:rPr>
        <w:t>організацією) таким чином, щоб кожен працівник міг бути повністю використаний відповідно до його потенціалу, а також застосування таких засобів та заходів управління міжособистісними відносинами які підвищують ступень задоволеності і продуктивності працюючих.</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п’ятдесяті роки XX століття зароджується й активно розвива</w:t>
      </w:r>
      <w:r w:rsidR="001B6EE2" w:rsidRPr="00CF1F7E">
        <w:rPr>
          <w:rFonts w:ascii="Times New Roman" w:hAnsi="Times New Roman"/>
          <w:color w:val="000000" w:themeColor="text1"/>
          <w:sz w:val="28"/>
          <w:szCs w:val="28"/>
          <w:lang w:val="uk-UA"/>
        </w:rPr>
        <w:t>ється у теперішній час концепція</w:t>
      </w:r>
      <w:r w:rsidRPr="00CF1F7E">
        <w:rPr>
          <w:rFonts w:ascii="Times New Roman" w:hAnsi="Times New Roman"/>
          <w:color w:val="000000" w:themeColor="text1"/>
          <w:sz w:val="28"/>
          <w:szCs w:val="28"/>
          <w:lang w:val="uk-UA"/>
        </w:rPr>
        <w:t xml:space="preserve"> школи науки управління (або кількісний підхід). Основою цих </w:t>
      </w:r>
      <w:r w:rsidR="001B6EE2" w:rsidRPr="00CF1F7E">
        <w:rPr>
          <w:rFonts w:ascii="Times New Roman" w:hAnsi="Times New Roman"/>
          <w:color w:val="000000" w:themeColor="text1"/>
          <w:sz w:val="28"/>
          <w:szCs w:val="28"/>
          <w:lang w:val="uk-UA"/>
        </w:rPr>
        <w:t xml:space="preserve">сучасних </w:t>
      </w:r>
      <w:r w:rsidRPr="00CF1F7E">
        <w:rPr>
          <w:rFonts w:ascii="Times New Roman" w:hAnsi="Times New Roman"/>
          <w:color w:val="000000" w:themeColor="text1"/>
          <w:sz w:val="28"/>
          <w:szCs w:val="28"/>
          <w:lang w:val="uk-UA"/>
        </w:rPr>
        <w:t xml:space="preserve">наукових концепцій є міждисциплінарний підхід, який заснований на використанні наукових досягнень математики, інженерних знань, статистики та інших, суміжних з ними галузей знань. Як правило для вирішення управлінських завдань представники цієї школи </w:t>
      </w:r>
      <w:r w:rsidRPr="00CF1F7E">
        <w:rPr>
          <w:rFonts w:ascii="Times New Roman" w:hAnsi="Times New Roman"/>
          <w:color w:val="000000" w:themeColor="text1"/>
          <w:sz w:val="28"/>
          <w:szCs w:val="28"/>
          <w:lang w:val="uk-UA"/>
        </w:rPr>
        <w:lastRenderedPageBreak/>
        <w:t>застосовують наступний алгоритм: постановка проблеми, формулювання завдань, розробка моделі ситуації, що склалася. Часто такий спосіб називають «дослідження</w:t>
      </w:r>
      <w:r w:rsidR="001B6EE2" w:rsidRPr="00CF1F7E">
        <w:rPr>
          <w:rFonts w:ascii="Times New Roman" w:hAnsi="Times New Roman"/>
          <w:color w:val="000000" w:themeColor="text1"/>
          <w:sz w:val="28"/>
          <w:szCs w:val="28"/>
          <w:lang w:val="uk-UA"/>
        </w:rPr>
        <w:t>ми</w:t>
      </w:r>
      <w:r w:rsidRPr="00CF1F7E">
        <w:rPr>
          <w:rFonts w:ascii="Times New Roman" w:hAnsi="Times New Roman"/>
          <w:color w:val="000000" w:themeColor="text1"/>
          <w:sz w:val="28"/>
          <w:szCs w:val="28"/>
          <w:lang w:val="uk-UA"/>
        </w:rPr>
        <w:t xml:space="preserve"> операцій».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До найвідоміших типових представників цієї школ</w:t>
      </w:r>
      <w:r w:rsidR="001B6EE2" w:rsidRPr="00CF1F7E">
        <w:rPr>
          <w:rFonts w:ascii="Times New Roman" w:hAnsi="Times New Roman"/>
          <w:color w:val="000000" w:themeColor="text1"/>
          <w:sz w:val="28"/>
          <w:szCs w:val="28"/>
          <w:lang w:val="uk-UA"/>
        </w:rPr>
        <w:t>и, як правило, відносять таких в</w:t>
      </w:r>
      <w:r w:rsidRPr="00CF1F7E">
        <w:rPr>
          <w:rFonts w:ascii="Times New Roman" w:hAnsi="Times New Roman"/>
          <w:color w:val="000000" w:themeColor="text1"/>
          <w:sz w:val="28"/>
          <w:szCs w:val="28"/>
          <w:lang w:val="uk-UA"/>
        </w:rPr>
        <w:t xml:space="preserve">чених як: Рассел Лінкольн </w:t>
      </w:r>
      <w:proofErr w:type="spellStart"/>
      <w:r w:rsidRPr="00CF1F7E">
        <w:rPr>
          <w:rFonts w:ascii="Times New Roman" w:hAnsi="Times New Roman"/>
          <w:color w:val="000000" w:themeColor="text1"/>
          <w:sz w:val="28"/>
          <w:szCs w:val="28"/>
          <w:lang w:val="uk-UA"/>
        </w:rPr>
        <w:t>Акофф</w:t>
      </w:r>
      <w:proofErr w:type="spellEnd"/>
      <w:r w:rsidRPr="00CF1F7E">
        <w:rPr>
          <w:rFonts w:ascii="Times New Roman" w:hAnsi="Times New Roman"/>
          <w:color w:val="000000" w:themeColor="text1"/>
          <w:sz w:val="28"/>
          <w:szCs w:val="28"/>
          <w:vertAlign w:val="superscript"/>
          <w:lang w:val="uk-UA"/>
        </w:rPr>
        <w:t xml:space="preserve"> </w:t>
      </w:r>
      <w:r w:rsidRPr="00CF1F7E">
        <w:rPr>
          <w:rFonts w:ascii="Times New Roman" w:hAnsi="Times New Roman"/>
          <w:color w:val="000000" w:themeColor="text1"/>
          <w:sz w:val="28"/>
          <w:szCs w:val="28"/>
          <w:lang w:val="uk-UA"/>
        </w:rPr>
        <w:t xml:space="preserve"> (1919 – 2009 </w:t>
      </w:r>
      <w:proofErr w:type="spellStart"/>
      <w:r w:rsidRPr="00CF1F7E">
        <w:rPr>
          <w:rFonts w:ascii="Times New Roman" w:hAnsi="Times New Roman"/>
          <w:color w:val="000000" w:themeColor="text1"/>
          <w:sz w:val="28"/>
          <w:szCs w:val="28"/>
          <w:lang w:val="uk-UA"/>
        </w:rPr>
        <w:t>р.р</w:t>
      </w:r>
      <w:proofErr w:type="spellEnd"/>
      <w:r w:rsidRPr="00CF1F7E">
        <w:rPr>
          <w:rFonts w:ascii="Times New Roman" w:hAnsi="Times New Roman"/>
          <w:color w:val="000000" w:themeColor="text1"/>
          <w:sz w:val="28"/>
          <w:szCs w:val="28"/>
          <w:lang w:val="uk-UA"/>
        </w:rPr>
        <w:t xml:space="preserve">.)  – відомого представника так званого «системного підходу» – поширеного напряму в теорії управління; Карл Людвіг фон </w:t>
      </w:r>
      <w:proofErr w:type="spellStart"/>
      <w:r w:rsidRPr="00CF1F7E">
        <w:rPr>
          <w:rFonts w:ascii="Times New Roman" w:hAnsi="Times New Roman"/>
          <w:color w:val="000000" w:themeColor="text1"/>
          <w:sz w:val="28"/>
          <w:szCs w:val="28"/>
          <w:lang w:val="uk-UA"/>
        </w:rPr>
        <w:t>Берталанфі</w:t>
      </w:r>
      <w:proofErr w:type="spellEnd"/>
      <w:r w:rsidRPr="00CF1F7E">
        <w:rPr>
          <w:rFonts w:ascii="Times New Roman" w:hAnsi="Times New Roman"/>
          <w:color w:val="000000" w:themeColor="text1"/>
          <w:sz w:val="28"/>
          <w:szCs w:val="28"/>
          <w:lang w:val="uk-UA"/>
        </w:rPr>
        <w:t xml:space="preserve"> (1901 – 1972 </w:t>
      </w:r>
      <w:proofErr w:type="spellStart"/>
      <w:r w:rsidRPr="00CF1F7E">
        <w:rPr>
          <w:rFonts w:ascii="Times New Roman" w:hAnsi="Times New Roman"/>
          <w:color w:val="000000" w:themeColor="text1"/>
          <w:sz w:val="28"/>
          <w:szCs w:val="28"/>
          <w:lang w:val="uk-UA"/>
        </w:rPr>
        <w:t>р.р</w:t>
      </w:r>
      <w:proofErr w:type="spellEnd"/>
      <w:r w:rsidRPr="00CF1F7E">
        <w:rPr>
          <w:rFonts w:ascii="Times New Roman" w:hAnsi="Times New Roman"/>
          <w:color w:val="000000" w:themeColor="text1"/>
          <w:sz w:val="28"/>
          <w:szCs w:val="28"/>
          <w:lang w:val="uk-UA"/>
        </w:rPr>
        <w:t xml:space="preserve">.)  –  австрійський біолог, засновник узагальненої системної концепції під назвою «загальна теорія систем», який є автором системних задач, насамперед, в сфері розробки математичного апарату опису типологічно несхожих систем; Лоуренс Роберт </w:t>
      </w:r>
      <w:proofErr w:type="spellStart"/>
      <w:r w:rsidRPr="00CF1F7E">
        <w:rPr>
          <w:rFonts w:ascii="Times New Roman" w:hAnsi="Times New Roman"/>
          <w:color w:val="000000" w:themeColor="text1"/>
          <w:sz w:val="28"/>
          <w:szCs w:val="28"/>
          <w:lang w:val="uk-UA"/>
        </w:rPr>
        <w:t>Клейн</w:t>
      </w:r>
      <w:proofErr w:type="spellEnd"/>
      <w:r w:rsidRPr="00CF1F7E">
        <w:rPr>
          <w:rFonts w:ascii="Times New Roman" w:hAnsi="Times New Roman"/>
          <w:color w:val="000000" w:themeColor="text1"/>
          <w:sz w:val="28"/>
          <w:szCs w:val="28"/>
          <w:lang w:val="uk-UA"/>
        </w:rPr>
        <w:t xml:space="preserve"> (1920 – 2013 </w:t>
      </w:r>
      <w:proofErr w:type="spellStart"/>
      <w:r w:rsidRPr="00CF1F7E">
        <w:rPr>
          <w:rFonts w:ascii="Times New Roman" w:hAnsi="Times New Roman"/>
          <w:color w:val="000000" w:themeColor="text1"/>
          <w:sz w:val="28"/>
          <w:szCs w:val="28"/>
          <w:lang w:val="uk-UA"/>
        </w:rPr>
        <w:t>р.р</w:t>
      </w:r>
      <w:proofErr w:type="spellEnd"/>
      <w:r w:rsidRPr="00CF1F7E">
        <w:rPr>
          <w:rFonts w:ascii="Times New Roman" w:hAnsi="Times New Roman"/>
          <w:color w:val="000000" w:themeColor="text1"/>
          <w:sz w:val="28"/>
          <w:szCs w:val="28"/>
          <w:lang w:val="uk-UA"/>
        </w:rPr>
        <w:t>.)  – американський економіст, автор економічних  моделей, який застосовував власні теоретичні  моделі до аналізу коливань економіки та економічної політики.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теорії управління «системн</w:t>
      </w:r>
      <w:r w:rsidR="001B6EE2" w:rsidRPr="00CF1F7E">
        <w:rPr>
          <w:rFonts w:ascii="Times New Roman" w:hAnsi="Times New Roman"/>
          <w:color w:val="000000" w:themeColor="text1"/>
          <w:sz w:val="28"/>
          <w:szCs w:val="28"/>
          <w:lang w:val="uk-UA"/>
        </w:rPr>
        <w:t>ого підхо</w:t>
      </w:r>
      <w:r w:rsidRPr="00CF1F7E">
        <w:rPr>
          <w:rFonts w:ascii="Times New Roman" w:hAnsi="Times New Roman"/>
          <w:color w:val="000000" w:themeColor="text1"/>
          <w:sz w:val="28"/>
          <w:szCs w:val="28"/>
          <w:lang w:val="uk-UA"/>
        </w:rPr>
        <w:t>д</w:t>
      </w:r>
      <w:r w:rsidR="001B6EE2" w:rsidRPr="00CF1F7E">
        <w:rPr>
          <w:rFonts w:ascii="Times New Roman" w:hAnsi="Times New Roman"/>
          <w:color w:val="000000" w:themeColor="text1"/>
          <w:sz w:val="28"/>
          <w:szCs w:val="28"/>
          <w:lang w:val="uk-UA"/>
        </w:rPr>
        <w:t>у</w:t>
      </w:r>
      <w:r w:rsidRPr="00CF1F7E">
        <w:rPr>
          <w:rFonts w:ascii="Times New Roman" w:hAnsi="Times New Roman"/>
          <w:color w:val="000000" w:themeColor="text1"/>
          <w:sz w:val="28"/>
          <w:szCs w:val="28"/>
          <w:lang w:val="uk-UA"/>
        </w:rPr>
        <w:t>» передбачає</w:t>
      </w:r>
      <w:r w:rsidR="001B6EE2" w:rsidRPr="00CF1F7E">
        <w:rPr>
          <w:rFonts w:ascii="Times New Roman" w:hAnsi="Times New Roman"/>
          <w:color w:val="000000" w:themeColor="text1"/>
          <w:sz w:val="28"/>
          <w:szCs w:val="28"/>
          <w:lang w:val="uk-UA"/>
        </w:rPr>
        <w:t>ться</w:t>
      </w:r>
      <w:r w:rsidRPr="00CF1F7E">
        <w:rPr>
          <w:rFonts w:ascii="Times New Roman" w:hAnsi="Times New Roman"/>
          <w:color w:val="000000" w:themeColor="text1"/>
          <w:sz w:val="28"/>
          <w:szCs w:val="28"/>
          <w:lang w:val="uk-UA"/>
        </w:rPr>
        <w:t>, що кожен з елементів, що складає певну систему (певну організацію), має свої певні цілі.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Так званий «</w:t>
      </w:r>
      <w:proofErr w:type="spellStart"/>
      <w:r w:rsidRPr="00CF1F7E">
        <w:rPr>
          <w:rFonts w:ascii="Times New Roman" w:hAnsi="Times New Roman"/>
          <w:color w:val="000000" w:themeColor="text1"/>
          <w:sz w:val="28"/>
          <w:szCs w:val="28"/>
          <w:lang w:val="uk-UA"/>
        </w:rPr>
        <w:t>процесний</w:t>
      </w:r>
      <w:proofErr w:type="spellEnd"/>
      <w:r w:rsidRPr="00CF1F7E">
        <w:rPr>
          <w:rFonts w:ascii="Times New Roman" w:hAnsi="Times New Roman"/>
          <w:color w:val="000000" w:themeColor="text1"/>
          <w:sz w:val="28"/>
          <w:szCs w:val="28"/>
          <w:lang w:val="uk-UA"/>
        </w:rPr>
        <w:t xml:space="preserve"> підхід» в теорії управління ґрунтується на положенні про те, що всі функції управління залежать одна від одної.</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 званий «ситуаційний підхід» в теорії управління безпосередньо пов’язаний як з системним так і з </w:t>
      </w:r>
      <w:proofErr w:type="spellStart"/>
      <w:r w:rsidRPr="00CF1F7E">
        <w:rPr>
          <w:rFonts w:ascii="Times New Roman" w:hAnsi="Times New Roman"/>
          <w:color w:val="000000" w:themeColor="text1"/>
          <w:sz w:val="28"/>
          <w:szCs w:val="28"/>
          <w:lang w:val="uk-UA"/>
        </w:rPr>
        <w:t>процесним</w:t>
      </w:r>
      <w:proofErr w:type="spellEnd"/>
      <w:r w:rsidRPr="00CF1F7E">
        <w:rPr>
          <w:rFonts w:ascii="Times New Roman" w:hAnsi="Times New Roman"/>
          <w:color w:val="000000" w:themeColor="text1"/>
          <w:sz w:val="28"/>
          <w:szCs w:val="28"/>
          <w:lang w:val="uk-UA"/>
        </w:rPr>
        <w:t xml:space="preserve"> підходами, але розширює їх застосування на практиці. Сутність його полягає у визначенні поняття ситуації, під якою мається на увазі конкретний набір конкретних обставин, певних змінних величин, які впливають на організацію в певний час. Тобто представники школи науки управління зуміли визначити основні внутрішні та зовнішні змінні (фактори), що впливають на організацію.</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Один з різновидів школи науки управління тісно пов’язаний з розвитком точних наук, насам</w:t>
      </w:r>
      <w:r w:rsidR="001B6EE2" w:rsidRPr="00CF1F7E">
        <w:rPr>
          <w:rFonts w:ascii="Times New Roman" w:hAnsi="Times New Roman"/>
          <w:color w:val="000000" w:themeColor="text1"/>
          <w:sz w:val="28"/>
          <w:szCs w:val="28"/>
          <w:lang w:val="uk-UA"/>
        </w:rPr>
        <w:t>перед, математики. Нині багато в</w:t>
      </w:r>
      <w:r w:rsidRPr="00CF1F7E">
        <w:rPr>
          <w:rFonts w:ascii="Times New Roman" w:hAnsi="Times New Roman"/>
          <w:color w:val="000000" w:themeColor="text1"/>
          <w:sz w:val="28"/>
          <w:szCs w:val="28"/>
          <w:lang w:val="uk-UA"/>
        </w:rPr>
        <w:t>чених називають цей напрям – «новою школою»</w:t>
      </w:r>
      <w:r w:rsidRPr="00CF1F7E">
        <w:rPr>
          <w:rFonts w:ascii="Times New Roman" w:hAnsi="Times New Roman"/>
          <w:i/>
          <w:color w:val="000000" w:themeColor="text1"/>
          <w:sz w:val="28"/>
          <w:szCs w:val="28"/>
          <w:lang w:val="uk-UA"/>
        </w:rPr>
        <w:t>.</w:t>
      </w:r>
      <w:r w:rsidRPr="00CF1F7E">
        <w:rPr>
          <w:rFonts w:ascii="Times New Roman" w:hAnsi="Times New Roman"/>
          <w:color w:val="000000" w:themeColor="text1"/>
          <w:sz w:val="28"/>
          <w:szCs w:val="28"/>
          <w:lang w:val="uk-UA"/>
        </w:rPr>
        <w:t xml:space="preserve"> Серед різних течій цієї школи можна виділити такі напрями, як «дослідження операцій», «економетрія»,  «загальна теорія систем», «системний аналіз» та ін. </w:t>
      </w:r>
    </w:p>
    <w:p w:rsidR="00DA6A69" w:rsidRPr="00CF1F7E" w:rsidRDefault="00DA6A69" w:rsidP="00CF1F7E">
      <w:pPr>
        <w:widowControl w:val="0"/>
        <w:autoSpaceDE w:val="0"/>
        <w:autoSpaceDN w:val="0"/>
        <w:adjustRightInd w:val="0"/>
        <w:spacing w:after="0" w:line="360" w:lineRule="auto"/>
        <w:jc w:val="both"/>
        <w:rPr>
          <w:rFonts w:ascii="Times New Roman" w:hAnsi="Times New Roman"/>
          <w:color w:val="000000" w:themeColor="text1"/>
          <w:sz w:val="28"/>
          <w:szCs w:val="28"/>
          <w:lang w:val="uk-UA"/>
        </w:rPr>
      </w:pPr>
      <w:r w:rsidRPr="00CF1F7E">
        <w:rPr>
          <w:rFonts w:ascii="Times New Roman" w:eastAsia="Times New Roman" w:hAnsi="Times New Roman"/>
          <w:color w:val="000000" w:themeColor="text1"/>
          <w:sz w:val="28"/>
          <w:szCs w:val="28"/>
          <w:lang w:val="uk-UA" w:eastAsia="ru-RU"/>
        </w:rPr>
        <w:t xml:space="preserve">          Отже, </w:t>
      </w:r>
      <w:r w:rsidRPr="00CF1F7E">
        <w:rPr>
          <w:rFonts w:ascii="Times New Roman" w:hAnsi="Times New Roman"/>
          <w:i/>
          <w:color w:val="000000" w:themeColor="text1"/>
          <w:sz w:val="28"/>
          <w:szCs w:val="28"/>
          <w:lang w:val="uk-UA"/>
        </w:rPr>
        <w:t xml:space="preserve">до здобутків представників школи </w:t>
      </w:r>
      <w:r w:rsidRPr="00CF1F7E">
        <w:rPr>
          <w:rFonts w:ascii="Times New Roman" w:eastAsia="Times New Roman" w:hAnsi="Times New Roman"/>
          <w:i/>
          <w:color w:val="000000" w:themeColor="text1"/>
          <w:sz w:val="28"/>
          <w:szCs w:val="28"/>
          <w:lang w:val="uk-UA" w:eastAsia="ru-RU"/>
        </w:rPr>
        <w:t xml:space="preserve">науки управління, як правило, </w:t>
      </w:r>
      <w:r w:rsidRPr="00CF1F7E">
        <w:rPr>
          <w:rFonts w:ascii="Times New Roman" w:eastAsia="Times New Roman" w:hAnsi="Times New Roman"/>
          <w:i/>
          <w:color w:val="000000" w:themeColor="text1"/>
          <w:sz w:val="28"/>
          <w:szCs w:val="28"/>
          <w:lang w:val="uk-UA" w:eastAsia="ru-RU"/>
        </w:rPr>
        <w:lastRenderedPageBreak/>
        <w:t>відносять: розвиток кількісних методів для допомоги  керівникам, які приймають управлінські рішення в складних ситуаціях та поглиблення розуміння складних управлінських проблем завдяки розробці і застосуванню математичних моделей.</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теорії державного управління існували, існують та розвиваються донині і інші концепції та школи.</w:t>
      </w:r>
      <w:r w:rsidR="001F3E78" w:rsidRPr="00CF1F7E">
        <w:rPr>
          <w:rStyle w:val="a5"/>
          <w:rFonts w:ascii="Times New Roman" w:hAnsi="Times New Roman"/>
          <w:color w:val="000000" w:themeColor="text1"/>
          <w:sz w:val="28"/>
          <w:szCs w:val="28"/>
          <w:lang w:val="uk-UA"/>
        </w:rPr>
        <w:footnoteReference w:id="17"/>
      </w:r>
      <w:r w:rsidR="009C36C8"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Так серед сучасних концепцій у теорії державного управління варто назвати  концепцію рефлексивного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Поява і розвиток даного напряму в галузі управлінської діяльності хоча і вважається одним з сучасних, але має досить довгу історію. Так за допомогою поняття рефлексії І. Кант будував систему категорій, а </w:t>
      </w:r>
      <w:r w:rsidRPr="00CF1F7E">
        <w:rPr>
          <w:rFonts w:ascii="Times New Roman" w:hAnsi="Times New Roman"/>
          <w:iCs/>
          <w:color w:val="000000" w:themeColor="text1"/>
          <w:sz w:val="28"/>
          <w:szCs w:val="28"/>
          <w:lang w:val="uk-UA"/>
        </w:rPr>
        <w:t xml:space="preserve">Г. В. Ф. </w:t>
      </w:r>
      <w:r w:rsidRPr="00CF1F7E">
        <w:rPr>
          <w:rFonts w:ascii="Times New Roman" w:hAnsi="Times New Roman"/>
          <w:color w:val="000000" w:themeColor="text1"/>
          <w:sz w:val="28"/>
          <w:szCs w:val="28"/>
          <w:lang w:val="uk-UA"/>
        </w:rPr>
        <w:t xml:space="preserve">Гегель - схему розвитку духу в контексті потреб і мети таких розділів практичної філософії, як етика та естетика, педагогіка та логіка. Концепція рефлексивного управління є однією з різновидів </w:t>
      </w:r>
      <w:proofErr w:type="spellStart"/>
      <w:r w:rsidRPr="00CF1F7E">
        <w:rPr>
          <w:rFonts w:ascii="Times New Roman" w:hAnsi="Times New Roman"/>
          <w:color w:val="000000" w:themeColor="text1"/>
          <w:sz w:val="28"/>
          <w:szCs w:val="28"/>
          <w:lang w:val="uk-UA"/>
        </w:rPr>
        <w:t>синергетичного</w:t>
      </w:r>
      <w:proofErr w:type="spellEnd"/>
      <w:r w:rsidRPr="00CF1F7E">
        <w:rPr>
          <w:rFonts w:ascii="Times New Roman" w:hAnsi="Times New Roman"/>
          <w:color w:val="000000" w:themeColor="text1"/>
          <w:sz w:val="28"/>
          <w:szCs w:val="28"/>
          <w:lang w:val="uk-UA"/>
        </w:rPr>
        <w:t xml:space="preserve"> підходу до управління в цілому, і соціально</w:t>
      </w:r>
      <w:r w:rsidR="009C36C8" w:rsidRPr="00CF1F7E">
        <w:rPr>
          <w:rFonts w:ascii="Times New Roman" w:hAnsi="Times New Roman"/>
          <w:color w:val="000000" w:themeColor="text1"/>
          <w:sz w:val="28"/>
          <w:szCs w:val="28"/>
          <w:lang w:val="uk-UA"/>
        </w:rPr>
        <w:t>го управління</w:t>
      </w:r>
      <w:r w:rsidRPr="00CF1F7E">
        <w:rPr>
          <w:rFonts w:ascii="Times New Roman" w:hAnsi="Times New Roman"/>
          <w:color w:val="000000" w:themeColor="text1"/>
          <w:sz w:val="28"/>
          <w:szCs w:val="28"/>
          <w:lang w:val="uk-UA"/>
        </w:rPr>
        <w:t xml:space="preserve"> зокрема.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Найбільш значущими для впровадження рефлексивних підходів у теорію та практичний процес державного управління, формування парадигми рефлексивного управлінн</w:t>
      </w:r>
      <w:r w:rsidR="009C36C8" w:rsidRPr="00CF1F7E">
        <w:rPr>
          <w:rFonts w:ascii="Times New Roman" w:hAnsi="Times New Roman"/>
          <w:color w:val="000000" w:themeColor="text1"/>
          <w:sz w:val="28"/>
          <w:szCs w:val="28"/>
          <w:lang w:val="uk-UA"/>
        </w:rPr>
        <w:t xml:space="preserve">я є методологічні праці В.О. </w:t>
      </w:r>
      <w:proofErr w:type="spellStart"/>
      <w:r w:rsidR="009C36C8" w:rsidRPr="00CF1F7E">
        <w:rPr>
          <w:rFonts w:ascii="Times New Roman" w:hAnsi="Times New Roman"/>
          <w:color w:val="000000" w:themeColor="text1"/>
          <w:sz w:val="28"/>
          <w:szCs w:val="28"/>
          <w:lang w:val="uk-UA"/>
        </w:rPr>
        <w:t>Лефевра</w:t>
      </w:r>
      <w:proofErr w:type="spellEnd"/>
      <w:r w:rsidR="009C36C8" w:rsidRPr="00CF1F7E">
        <w:rPr>
          <w:rFonts w:ascii="Times New Roman" w:hAnsi="Times New Roman"/>
          <w:color w:val="000000" w:themeColor="text1"/>
          <w:sz w:val="28"/>
          <w:szCs w:val="28"/>
          <w:lang w:val="uk-UA"/>
        </w:rPr>
        <w:t xml:space="preserve">, Т.С. Куна,  Ю.М. </w:t>
      </w:r>
      <w:proofErr w:type="spellStart"/>
      <w:r w:rsidR="009C36C8" w:rsidRPr="00CF1F7E">
        <w:rPr>
          <w:rFonts w:ascii="Times New Roman" w:hAnsi="Times New Roman"/>
          <w:color w:val="000000" w:themeColor="text1"/>
          <w:sz w:val="28"/>
          <w:szCs w:val="28"/>
          <w:lang w:val="uk-UA"/>
        </w:rPr>
        <w:t>Швабла</w:t>
      </w:r>
      <w:proofErr w:type="spellEnd"/>
      <w:r w:rsidR="009C36C8" w:rsidRPr="00CF1F7E">
        <w:rPr>
          <w:rFonts w:ascii="Times New Roman" w:hAnsi="Times New Roman"/>
          <w:color w:val="000000" w:themeColor="text1"/>
          <w:sz w:val="28"/>
          <w:szCs w:val="28"/>
          <w:lang w:val="uk-UA"/>
        </w:rPr>
        <w:t>, Г.</w:t>
      </w:r>
      <w:r w:rsidRPr="00CF1F7E">
        <w:rPr>
          <w:rFonts w:ascii="Times New Roman" w:hAnsi="Times New Roman"/>
          <w:color w:val="000000" w:themeColor="text1"/>
          <w:sz w:val="28"/>
          <w:szCs w:val="28"/>
          <w:lang w:val="uk-UA"/>
        </w:rPr>
        <w:t xml:space="preserve">П. </w:t>
      </w:r>
      <w:proofErr w:type="spellStart"/>
      <w:r w:rsidRPr="00CF1F7E">
        <w:rPr>
          <w:rFonts w:ascii="Times New Roman" w:hAnsi="Times New Roman"/>
          <w:color w:val="000000" w:themeColor="text1"/>
          <w:sz w:val="28"/>
          <w:szCs w:val="28"/>
          <w:lang w:val="uk-UA"/>
        </w:rPr>
        <w:t>Щедровицького</w:t>
      </w:r>
      <w:proofErr w:type="spellEnd"/>
      <w:r w:rsidRPr="00CF1F7E">
        <w:rPr>
          <w:rFonts w:ascii="Times New Roman" w:hAnsi="Times New Roman"/>
          <w:color w:val="000000" w:themeColor="text1"/>
          <w:sz w:val="28"/>
          <w:szCs w:val="28"/>
          <w:lang w:val="uk-UA"/>
        </w:rPr>
        <w:t xml:space="preserve"> та ін., автори яких зробили помітний внесок у розроблення методології та технологій рефлексивного управління.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основі рефлексивного управління лежить властива тільки людині рефлексивна самоорганізація. Рефлексія починає діяти у людини, коли вона відчуває труднощі. По суті одною з важливих ознак концепції рефлексивного управління є те, що «об’єкт управління» не позбавляється свободи волі, </w:t>
      </w:r>
      <w:r w:rsidR="002F0523" w:rsidRPr="00CF1F7E">
        <w:rPr>
          <w:rFonts w:ascii="Times New Roman" w:hAnsi="Times New Roman"/>
          <w:color w:val="000000" w:themeColor="text1"/>
          <w:sz w:val="28"/>
          <w:szCs w:val="28"/>
          <w:lang w:val="uk-UA"/>
        </w:rPr>
        <w:t>але в процесі вироблення рішень</w:t>
      </w:r>
      <w:r w:rsidRPr="00CF1F7E">
        <w:rPr>
          <w:rFonts w:ascii="Times New Roman" w:hAnsi="Times New Roman"/>
          <w:color w:val="000000" w:themeColor="text1"/>
          <w:sz w:val="28"/>
          <w:szCs w:val="28"/>
          <w:lang w:val="uk-UA"/>
        </w:rPr>
        <w:t xml:space="preserve"> приймає такі по</w:t>
      </w:r>
      <w:r w:rsidR="002F0523" w:rsidRPr="00CF1F7E">
        <w:rPr>
          <w:rFonts w:ascii="Times New Roman" w:hAnsi="Times New Roman"/>
          <w:color w:val="000000" w:themeColor="text1"/>
          <w:sz w:val="28"/>
          <w:szCs w:val="28"/>
          <w:lang w:val="uk-UA"/>
        </w:rPr>
        <w:t>ложення</w:t>
      </w:r>
      <w:r w:rsidRPr="00CF1F7E">
        <w:rPr>
          <w:rFonts w:ascii="Times New Roman" w:hAnsi="Times New Roman"/>
          <w:color w:val="000000" w:themeColor="text1"/>
          <w:sz w:val="28"/>
          <w:szCs w:val="28"/>
          <w:lang w:val="uk-UA"/>
        </w:rPr>
        <w:t>, що дозволяють йому увійти в такий правовий стан, який є бажаним для керуючої ланки.</w:t>
      </w:r>
    </w:p>
    <w:p w:rsidR="00DA6A69" w:rsidRPr="00CF1F7E" w:rsidRDefault="00DA6A69"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eastAsia="Times New Roman" w:hAnsi="Times New Roman"/>
          <w:color w:val="000000" w:themeColor="text1"/>
          <w:sz w:val="28"/>
          <w:szCs w:val="28"/>
          <w:lang w:val="uk-UA" w:eastAsia="ru-RU"/>
        </w:rPr>
        <w:t xml:space="preserve">Таким чином, нині </w:t>
      </w:r>
      <w:r w:rsidRPr="00CF1F7E">
        <w:rPr>
          <w:rFonts w:ascii="Times New Roman" w:hAnsi="Times New Roman"/>
          <w:i/>
          <w:color w:val="000000" w:themeColor="text1"/>
          <w:sz w:val="28"/>
          <w:szCs w:val="28"/>
          <w:lang w:val="uk-UA"/>
        </w:rPr>
        <w:t>до здобутків представників концепції рефлексивного управління</w:t>
      </w:r>
      <w:r w:rsidRPr="00CF1F7E">
        <w:rPr>
          <w:rFonts w:ascii="Times New Roman" w:eastAsia="Times New Roman" w:hAnsi="Times New Roman"/>
          <w:i/>
          <w:color w:val="000000" w:themeColor="text1"/>
          <w:sz w:val="28"/>
          <w:szCs w:val="28"/>
          <w:lang w:val="uk-UA" w:eastAsia="ru-RU"/>
        </w:rPr>
        <w:t xml:space="preserve">, як правило, відносять: розробку теоретичних </w:t>
      </w:r>
      <w:r w:rsidRPr="00CF1F7E">
        <w:rPr>
          <w:rFonts w:ascii="Times New Roman" w:eastAsia="Times New Roman" w:hAnsi="Times New Roman"/>
          <w:i/>
          <w:color w:val="000000" w:themeColor="text1"/>
          <w:sz w:val="28"/>
          <w:szCs w:val="28"/>
          <w:lang w:val="uk-UA" w:eastAsia="ru-RU"/>
        </w:rPr>
        <w:lastRenderedPageBreak/>
        <w:t xml:space="preserve">моделей </w:t>
      </w:r>
      <w:proofErr w:type="spellStart"/>
      <w:r w:rsidRPr="00CF1F7E">
        <w:rPr>
          <w:rFonts w:ascii="Times New Roman" w:eastAsia="Times New Roman" w:hAnsi="Times New Roman"/>
          <w:i/>
          <w:color w:val="000000" w:themeColor="text1"/>
          <w:sz w:val="28"/>
          <w:szCs w:val="28"/>
          <w:lang w:val="uk-UA" w:eastAsia="ru-RU"/>
        </w:rPr>
        <w:t>реординаційної</w:t>
      </w:r>
      <w:proofErr w:type="spellEnd"/>
      <w:r w:rsidRPr="00CF1F7E">
        <w:rPr>
          <w:rFonts w:ascii="Times New Roman" w:eastAsia="Times New Roman" w:hAnsi="Times New Roman"/>
          <w:i/>
          <w:color w:val="000000" w:themeColor="text1"/>
          <w:sz w:val="28"/>
          <w:szCs w:val="28"/>
          <w:lang w:val="uk-UA" w:eastAsia="ru-RU"/>
        </w:rPr>
        <w:t xml:space="preserve">  поведінки</w:t>
      </w:r>
      <w:r w:rsidRPr="00CF1F7E">
        <w:rPr>
          <w:rFonts w:ascii="Times New Roman" w:hAnsi="Times New Roman"/>
          <w:i/>
          <w:color w:val="000000" w:themeColor="text1"/>
          <w:sz w:val="28"/>
          <w:szCs w:val="28"/>
          <w:lang w:val="uk-UA"/>
        </w:rPr>
        <w:t xml:space="preserve"> об’єктів управління та критичних поглядів на </w:t>
      </w:r>
      <w:r w:rsidRPr="00CF1F7E">
        <w:rPr>
          <w:rFonts w:ascii="Times New Roman" w:eastAsia="Times New Roman" w:hAnsi="Times New Roman"/>
          <w:i/>
          <w:color w:val="000000" w:themeColor="text1"/>
          <w:sz w:val="28"/>
          <w:szCs w:val="28"/>
          <w:lang w:val="uk-UA" w:eastAsia="ru-RU"/>
        </w:rPr>
        <w:t>процеси прийняття управлінських рішень в попередніх теоріях.</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p>
    <w:p w:rsidR="00C1520A" w:rsidRPr="00CF1F7E" w:rsidRDefault="00C1520A"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color w:val="000000" w:themeColor="text1"/>
          <w:sz w:val="28"/>
          <w:szCs w:val="28"/>
          <w:lang w:val="uk-UA"/>
        </w:rPr>
        <w:t>2.</w:t>
      </w:r>
      <w:r w:rsidR="00DA6A69" w:rsidRPr="00CF1F7E">
        <w:rPr>
          <w:rFonts w:ascii="Times New Roman" w:hAnsi="Times New Roman"/>
          <w:b/>
          <w:color w:val="000000" w:themeColor="text1"/>
          <w:sz w:val="28"/>
          <w:szCs w:val="28"/>
          <w:lang w:val="uk-UA"/>
        </w:rPr>
        <w:t>2. Поняття і сутність соціального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Дефініція «управління» має як філософське, так і правове, економічне, соціально-психологічне, соціологічне та інші </w:t>
      </w:r>
      <w:r w:rsidRPr="00CF1F7E">
        <w:rPr>
          <w:rFonts w:ascii="Times New Roman" w:hAnsi="Times New Roman"/>
          <w:color w:val="000000" w:themeColor="text1"/>
          <w:sz w:val="28"/>
          <w:szCs w:val="28"/>
          <w:shd w:val="clear" w:color="auto" w:fill="FFFFFF"/>
          <w:lang w:val="uk-UA"/>
        </w:rPr>
        <w:t>тлумачення</w:t>
      </w:r>
      <w:r w:rsidRPr="00CF1F7E">
        <w:rPr>
          <w:rStyle w:val="apple-converted-space"/>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lang w:val="uk-UA"/>
        </w:rPr>
        <w:t xml:space="preserve"> значення.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Так фахівцями з філософії управління визначається як</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об’єктивний процес упорядкування систем, суть якого полягає в забезпеченні їхньої цілісності, підтриманні заданого режиму діяльності й досягненню мети шляхом обміну інформацією між їхніми підсистемами.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 позиції науки менеджменту управління це процес проектування та інновації соціальних організацій, мотивації людей до діяльності для досягнення цілей організації.</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Політологи розуміють управління як вплив на суспільство з боку держави політичними методами.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 позиції науки кібернетики управління це цілеспрямований вплив керуючої системи на об’єкт управління – складну динамічну систему.</w:t>
      </w:r>
    </w:p>
    <w:p w:rsidR="00DA6A69" w:rsidRPr="00CF1F7E" w:rsidRDefault="00FB4A8D"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w:t>
      </w:r>
      <w:r w:rsidR="00DA6A69" w:rsidRPr="00CF1F7E">
        <w:rPr>
          <w:rFonts w:ascii="Times New Roman" w:hAnsi="Times New Roman"/>
          <w:color w:val="000000" w:themeColor="text1"/>
          <w:sz w:val="28"/>
          <w:szCs w:val="28"/>
          <w:lang w:val="uk-UA"/>
        </w:rPr>
        <w:t>чені-економісти трактують управління як спосіб отримання економічного результату при найменших виробничих витратах.</w:t>
      </w:r>
    </w:p>
    <w:p w:rsidR="00DA6A69" w:rsidRPr="00CF1F7E" w:rsidRDefault="00DA6A69" w:rsidP="00CF1F7E">
      <w:pPr>
        <w:spacing w:after="0" w:line="360" w:lineRule="auto"/>
        <w:ind w:firstLine="708"/>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Представники правових наук </w:t>
      </w:r>
      <w:r w:rsidRPr="00CF1F7E">
        <w:rPr>
          <w:rFonts w:ascii="Times New Roman" w:hAnsi="Times New Roman"/>
          <w:color w:val="000000" w:themeColor="text1"/>
          <w:sz w:val="28"/>
          <w:szCs w:val="28"/>
          <w:shd w:val="clear" w:color="auto" w:fill="FFFFFF"/>
          <w:lang w:val="uk-UA"/>
        </w:rPr>
        <w:t>тлумачать</w:t>
      </w: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управління як цілеспрямований організуючий вплив з боку керуючого суб’єкту на поведінку керованого об’єкта, на ті чи інші явища та процеси для приведення їх у відповідність з певними закономірностями.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Існують і інші підходи, які відображають різноманітні погляди та думки щодо управління. В багатьох випадках разом (або замість, або поряд, або як синоніми) з терміном «управління» використовуються поняття: регулювання, керівництво, адміністрування,</w:t>
      </w:r>
      <w:r w:rsidR="00D769A4" w:rsidRPr="00CF1F7E">
        <w:rPr>
          <w:rFonts w:ascii="Times New Roman" w:hAnsi="Times New Roman"/>
          <w:color w:val="000000" w:themeColor="text1"/>
          <w:sz w:val="28"/>
          <w:szCs w:val="28"/>
          <w:lang w:val="uk-UA"/>
        </w:rPr>
        <w:t xml:space="preserve"> менеджмент, організація та ін.</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Судження про різновиди  управління як правило ґрунтується на тому, що весь навколишній світ складається з наступних взаємопов’язаних та взаємодіючих складових, а саме: біологічного світу; технічних творінь </w:t>
      </w:r>
      <w:r w:rsidRPr="00CF1F7E">
        <w:rPr>
          <w:rFonts w:ascii="Times New Roman" w:hAnsi="Times New Roman"/>
          <w:color w:val="000000" w:themeColor="text1"/>
          <w:sz w:val="28"/>
          <w:szCs w:val="28"/>
          <w:lang w:val="uk-UA"/>
        </w:rPr>
        <w:lastRenderedPageBreak/>
        <w:t xml:space="preserve">людей; самих людей та всього людства в цілому. Відповідно до розподілу оточуючого нас світу на живу природу, технічне середовище та людське суспільство </w:t>
      </w:r>
      <w:r w:rsidRPr="00CF1F7E">
        <w:rPr>
          <w:rFonts w:ascii="Times New Roman" w:hAnsi="Times New Roman"/>
          <w:b/>
          <w:i/>
          <w:color w:val="000000" w:themeColor="text1"/>
          <w:sz w:val="28"/>
          <w:szCs w:val="28"/>
          <w:lang w:val="uk-UA"/>
        </w:rPr>
        <w:t>управління поділяється на технічне, біологічне та соціальне.</w:t>
      </w:r>
      <w:r w:rsidRPr="00CF1F7E">
        <w:rPr>
          <w:rFonts w:ascii="Times New Roman" w:hAnsi="Times New Roman"/>
          <w:color w:val="000000" w:themeColor="text1"/>
          <w:sz w:val="28"/>
          <w:szCs w:val="28"/>
          <w:lang w:val="uk-UA"/>
        </w:rPr>
        <w:t xml:space="preserve">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У найбільш широкому розумінні соціальне управління являє собою цілеспрямований вплив на певну соціальну систему. У більш вузькому сенсі соціальне управління можна представити як конкретний процес впливу на певні соціальні процеси для досягнення поставлених цілей</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На слушну думку професора В.Б. </w:t>
      </w:r>
      <w:proofErr w:type="spellStart"/>
      <w:r w:rsidRPr="00CF1F7E">
        <w:rPr>
          <w:rFonts w:ascii="Times New Roman" w:hAnsi="Times New Roman"/>
          <w:color w:val="000000" w:themeColor="text1"/>
          <w:sz w:val="28"/>
          <w:szCs w:val="28"/>
          <w:lang w:val="uk-UA"/>
        </w:rPr>
        <w:t>Авер’янова</w:t>
      </w:r>
      <w:proofErr w:type="spellEnd"/>
      <w:r w:rsidRPr="00CF1F7E">
        <w:rPr>
          <w:rStyle w:val="a5"/>
          <w:rFonts w:ascii="Times New Roman" w:hAnsi="Times New Roman"/>
          <w:color w:val="000000" w:themeColor="text1"/>
          <w:sz w:val="28"/>
          <w:szCs w:val="28"/>
          <w:lang w:val="uk-UA"/>
        </w:rPr>
        <w:footnoteReference w:id="18"/>
      </w:r>
      <w:r w:rsidRPr="00CF1F7E">
        <w:rPr>
          <w:rFonts w:ascii="Times New Roman" w:hAnsi="Times New Roman"/>
          <w:color w:val="000000" w:themeColor="text1"/>
          <w:sz w:val="28"/>
          <w:szCs w:val="28"/>
          <w:lang w:val="uk-UA"/>
        </w:rPr>
        <w:t xml:space="preserve">, оскільки мета є ідеальним прогнозуванням результату управлінської праці, то саме визначення завдання i є першим кроком у досягненні мети. Якщо мета </w:t>
      </w:r>
      <w:r w:rsidR="00D769A4" w:rsidRPr="00CF1F7E">
        <w:rPr>
          <w:rFonts w:ascii="Times New Roman" w:hAnsi="Times New Roman"/>
          <w:color w:val="000000" w:themeColor="text1"/>
          <w:sz w:val="28"/>
          <w:szCs w:val="28"/>
          <w:lang w:val="uk-UA"/>
        </w:rPr>
        <w:t>діяльності</w:t>
      </w:r>
      <w:r w:rsidRPr="00CF1F7E">
        <w:rPr>
          <w:rFonts w:ascii="Times New Roman" w:hAnsi="Times New Roman"/>
          <w:color w:val="000000" w:themeColor="text1"/>
          <w:sz w:val="28"/>
          <w:szCs w:val="28"/>
          <w:lang w:val="uk-UA"/>
        </w:rPr>
        <w:t xml:space="preserve"> будь-якої соціальної системи визначена об’єктивними закономірностями зовнішнього середовища, варто стверджувати, що мета </w:t>
      </w:r>
      <w:r w:rsidR="00D769A4" w:rsidRPr="00CF1F7E">
        <w:rPr>
          <w:rFonts w:ascii="Times New Roman" w:hAnsi="Times New Roman"/>
          <w:color w:val="000000" w:themeColor="text1"/>
          <w:sz w:val="28"/>
          <w:szCs w:val="28"/>
          <w:lang w:val="uk-UA"/>
        </w:rPr>
        <w:t>діяльності</w:t>
      </w:r>
      <w:r w:rsidRPr="00CF1F7E">
        <w:rPr>
          <w:rFonts w:ascii="Times New Roman" w:hAnsi="Times New Roman"/>
          <w:color w:val="000000" w:themeColor="text1"/>
          <w:sz w:val="28"/>
          <w:szCs w:val="28"/>
          <w:lang w:val="uk-UA"/>
        </w:rPr>
        <w:t xml:space="preserve"> суб’єкта управління зумовлюється об’єктивними потребами будь якої </w:t>
      </w:r>
      <w:proofErr w:type="spellStart"/>
      <w:r w:rsidRPr="00CF1F7E">
        <w:rPr>
          <w:rFonts w:ascii="Times New Roman" w:hAnsi="Times New Roman"/>
          <w:color w:val="000000" w:themeColor="text1"/>
          <w:sz w:val="28"/>
          <w:szCs w:val="28"/>
          <w:lang w:val="uk-UA"/>
        </w:rPr>
        <w:t>вiдповiдної</w:t>
      </w:r>
      <w:proofErr w:type="spellEnd"/>
      <w:r w:rsidRPr="00CF1F7E">
        <w:rPr>
          <w:rFonts w:ascii="Times New Roman" w:hAnsi="Times New Roman"/>
          <w:color w:val="000000" w:themeColor="text1"/>
          <w:sz w:val="28"/>
          <w:szCs w:val="28"/>
          <w:lang w:val="uk-UA"/>
        </w:rPr>
        <w:t xml:space="preserve"> соціальної системи управління.</w:t>
      </w:r>
    </w:p>
    <w:p w:rsidR="00DA6A69" w:rsidRPr="00CF1F7E" w:rsidRDefault="00DA6A69"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Тобто в якості одного з основних елементів управління є «мета», яку можна визначити як бажаний, можливий і необхідний стан об’єкта управління, який повинен бути досягнутий у відповідності до волі суб’єкта</w:t>
      </w: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управління</w:t>
      </w:r>
      <w:r w:rsidRPr="00CF1F7E">
        <w:rPr>
          <w:rFonts w:ascii="Times New Roman" w:hAnsi="Times New Roman"/>
          <w:i/>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Визначення цілей соціального управління - головний і початковий етап управління. Він пов’язаний з прогнозуванням і моделюванням соціальних систем. Результатом упорядкування системи соціального управління і є прийняття та практична реалізація управлінських рішень.</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При цьому соціальне управління слід розглядати не тільки як процес впливу на соціальні процеси для досягнення певних цілей, але і як певні сфери (галузі) діяльності людей, що обумовлюється різноманіттям людської праці.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Соціальному управлінню притаманні наступні основні ознаки: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цілеспрямованість впливу;</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універсальність (майже будь-яка сфера (галузь) суспільного життя у тій чи іншій ступені потребує упорядкування за допомогою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вольовий (свідомий) характер впливу суб’єкта управління на об’єкти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реалізація за допомогою різноманітних зовнішніх форм та методів відповідно до змісту системи управління та в залежності від сфери (галузі) людської діяльності;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наявність обов’язкових взаємозв’язаних елементів системи: суб’єкта та об’єкта управління, прямих та зворотних зв’язків між ними;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взаємозалежність та взаємозв’язок різноманітних сфер (галузей) діяльності людей, що регламентуються як соціальними нормами (звичаями, традиціями, мораллю і ін.), так і нормами права;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та деяких інших в залежності від конкретної сфери (галузі) суспільного життя.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p>
    <w:p w:rsidR="00DA6A69" w:rsidRPr="00CF1F7E" w:rsidRDefault="00C1520A" w:rsidP="00CF1F7E">
      <w:pPr>
        <w:spacing w:after="0" w:line="360" w:lineRule="auto"/>
        <w:ind w:firstLine="708"/>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w:t>
      </w:r>
      <w:r w:rsidR="00DA6A69" w:rsidRPr="00CF1F7E">
        <w:rPr>
          <w:rFonts w:ascii="Times New Roman" w:hAnsi="Times New Roman"/>
          <w:b/>
          <w:color w:val="000000" w:themeColor="text1"/>
          <w:sz w:val="28"/>
          <w:szCs w:val="28"/>
          <w:lang w:val="uk-UA"/>
        </w:rPr>
        <w:t xml:space="preserve">3. </w:t>
      </w:r>
      <w:r w:rsidRPr="00CF1F7E">
        <w:rPr>
          <w:rFonts w:ascii="Times New Roman" w:hAnsi="Times New Roman"/>
          <w:b/>
          <w:color w:val="000000" w:themeColor="text1"/>
          <w:sz w:val="28"/>
          <w:szCs w:val="28"/>
          <w:lang w:val="uk-UA"/>
        </w:rPr>
        <w:t>С</w:t>
      </w:r>
      <w:r w:rsidR="00DA6A69" w:rsidRPr="00CF1F7E">
        <w:rPr>
          <w:rFonts w:ascii="Times New Roman" w:hAnsi="Times New Roman"/>
          <w:b/>
          <w:color w:val="000000" w:themeColor="text1"/>
          <w:sz w:val="28"/>
          <w:szCs w:val="28"/>
          <w:lang w:val="uk-UA"/>
        </w:rPr>
        <w:t>истема публічного управління</w:t>
      </w:r>
    </w:p>
    <w:p w:rsidR="00DA6A69" w:rsidRPr="00CF1F7E" w:rsidRDefault="00DA6A69" w:rsidP="00CF1F7E">
      <w:pPr>
        <w:shd w:val="clear" w:color="auto" w:fill="FFFFFF"/>
        <w:spacing w:after="0" w:line="360" w:lineRule="auto"/>
        <w:ind w:firstLine="357"/>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2"/>
          <w:sz w:val="28"/>
          <w:szCs w:val="28"/>
          <w:lang w:val="uk-UA"/>
        </w:rPr>
        <w:t>Організаційно-структурна характеристика державного управ</w:t>
      </w:r>
      <w:r w:rsidRPr="00CF1F7E">
        <w:rPr>
          <w:rFonts w:ascii="Times New Roman" w:hAnsi="Times New Roman"/>
          <w:color w:val="000000" w:themeColor="text1"/>
          <w:spacing w:val="-2"/>
          <w:sz w:val="28"/>
          <w:szCs w:val="28"/>
          <w:lang w:val="uk-UA"/>
        </w:rPr>
        <w:softHyphen/>
      </w:r>
      <w:r w:rsidRPr="00CF1F7E">
        <w:rPr>
          <w:rFonts w:ascii="Times New Roman" w:hAnsi="Times New Roman"/>
          <w:color w:val="000000" w:themeColor="text1"/>
          <w:sz w:val="28"/>
          <w:szCs w:val="28"/>
          <w:lang w:val="uk-UA"/>
        </w:rPr>
        <w:t>ління певною мірою відрізняється від місцевого самоврядуван</w:t>
      </w:r>
      <w:r w:rsidRPr="00CF1F7E">
        <w:rPr>
          <w:rFonts w:ascii="Times New Roman" w:hAnsi="Times New Roman"/>
          <w:color w:val="000000" w:themeColor="text1"/>
          <w:sz w:val="28"/>
          <w:szCs w:val="28"/>
          <w:lang w:val="uk-UA"/>
        </w:rPr>
        <w:softHyphen/>
        <w:t xml:space="preserve">ня і має інструментальне значення для визначення їхнього співвідношення. В той же час взаємовідносини місцевих державних адміністрацій та органів місцевого самоврядування в Україні будується на відповідній нормативно-правовій основі. </w:t>
      </w:r>
      <w:r w:rsidR="00D769A4" w:rsidRPr="00CF1F7E">
        <w:rPr>
          <w:rFonts w:ascii="Times New Roman" w:hAnsi="Times New Roman"/>
          <w:color w:val="000000" w:themeColor="text1"/>
          <w:sz w:val="28"/>
          <w:szCs w:val="28"/>
          <w:lang w:val="uk-UA"/>
        </w:rPr>
        <w:t>Нині в Україні</w:t>
      </w:r>
      <w:r w:rsidR="0045098B" w:rsidRPr="00CF1F7E">
        <w:rPr>
          <w:rFonts w:ascii="Times New Roman" w:hAnsi="Times New Roman"/>
          <w:color w:val="000000" w:themeColor="text1"/>
          <w:sz w:val="28"/>
          <w:szCs w:val="28"/>
          <w:lang w:val="uk-UA"/>
        </w:rPr>
        <w:t xml:space="preserve"> існує</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pacing w:val="-1"/>
          <w:sz w:val="28"/>
          <w:szCs w:val="28"/>
          <w:lang w:val="uk-UA"/>
        </w:rPr>
        <w:t>делегування повноважень місцевих державних адміністрацій ви</w:t>
      </w:r>
      <w:r w:rsidRPr="00CF1F7E">
        <w:rPr>
          <w:rFonts w:ascii="Times New Roman" w:hAnsi="Times New Roman"/>
          <w:color w:val="000000" w:themeColor="text1"/>
          <w:spacing w:val="-1"/>
          <w:sz w:val="28"/>
          <w:szCs w:val="28"/>
          <w:lang w:val="uk-UA"/>
        </w:rPr>
        <w:softHyphen/>
      </w:r>
      <w:r w:rsidRPr="00CF1F7E">
        <w:rPr>
          <w:rFonts w:ascii="Times New Roman" w:hAnsi="Times New Roman"/>
          <w:color w:val="000000" w:themeColor="text1"/>
          <w:sz w:val="28"/>
          <w:szCs w:val="28"/>
          <w:lang w:val="uk-UA"/>
        </w:rPr>
        <w:t>конкомам сільських, селищних і міських рад, а також обласних і районних рад – обласним і районним державним адміністраціям. Законодавство України встановлює межі такого делегування, а також інші форми взаємодії місцевих державних адміністрацій та органів місцевого самоврядування. Сфери взаємодії місцевих державних, адміністрацій та органів місцевого самоврядування найрізноманітніші – економічні, соціальні, культурні, екологічні, релігійні, національно</w:t>
      </w:r>
      <w:r w:rsidR="0045098B"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побу</w:t>
      </w:r>
      <w:r w:rsidRPr="00CF1F7E">
        <w:rPr>
          <w:rFonts w:ascii="Times New Roman" w:hAnsi="Times New Roman"/>
          <w:color w:val="000000" w:themeColor="text1"/>
          <w:sz w:val="28"/>
          <w:szCs w:val="28"/>
          <w:lang w:val="uk-UA"/>
        </w:rPr>
        <w:softHyphen/>
        <w:t>тові та інші.</w:t>
      </w:r>
    </w:p>
    <w:p w:rsidR="00DA6A69" w:rsidRPr="00CF1F7E" w:rsidRDefault="00DA6A69" w:rsidP="00CF1F7E">
      <w:pPr>
        <w:shd w:val="clear" w:color="auto" w:fill="FFFFFF"/>
        <w:spacing w:after="0" w:line="360" w:lineRule="auto"/>
        <w:ind w:firstLine="357"/>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3"/>
          <w:sz w:val="28"/>
          <w:szCs w:val="28"/>
          <w:lang w:val="uk-UA"/>
        </w:rPr>
        <w:lastRenderedPageBreak/>
        <w:t>Конституція України і закони про місцеві державні адміні</w:t>
      </w:r>
      <w:r w:rsidRPr="00CF1F7E">
        <w:rPr>
          <w:rFonts w:ascii="Times New Roman" w:hAnsi="Times New Roman"/>
          <w:color w:val="000000" w:themeColor="text1"/>
          <w:spacing w:val="-3"/>
          <w:sz w:val="28"/>
          <w:szCs w:val="28"/>
          <w:lang w:val="uk-UA"/>
        </w:rPr>
        <w:softHyphen/>
        <w:t>страції від 2 квітня 1997 р. і про місцеве самоврядування в Україні від 24 квітня 1997 р, дають можливість виробити ефектив</w:t>
      </w:r>
      <w:r w:rsidRPr="00CF1F7E">
        <w:rPr>
          <w:rFonts w:ascii="Times New Roman" w:hAnsi="Times New Roman"/>
          <w:color w:val="000000" w:themeColor="text1"/>
          <w:spacing w:val="-3"/>
          <w:sz w:val="28"/>
          <w:szCs w:val="28"/>
          <w:lang w:val="uk-UA"/>
        </w:rPr>
        <w:softHyphen/>
      </w:r>
      <w:r w:rsidRPr="00CF1F7E">
        <w:rPr>
          <w:rFonts w:ascii="Times New Roman" w:hAnsi="Times New Roman"/>
          <w:color w:val="000000" w:themeColor="text1"/>
          <w:spacing w:val="-2"/>
          <w:sz w:val="28"/>
          <w:szCs w:val="28"/>
          <w:lang w:val="uk-UA"/>
        </w:rPr>
        <w:t xml:space="preserve">ний правовий механізм розмежування функцій і повноважень </w:t>
      </w:r>
      <w:r w:rsidRPr="00CF1F7E">
        <w:rPr>
          <w:rFonts w:ascii="Times New Roman" w:hAnsi="Times New Roman"/>
          <w:color w:val="000000" w:themeColor="text1"/>
          <w:spacing w:val="-3"/>
          <w:sz w:val="28"/>
          <w:szCs w:val="28"/>
          <w:lang w:val="uk-UA"/>
        </w:rPr>
        <w:t>цих адміністрацій та органів самоврядування. Нині ф</w:t>
      </w:r>
      <w:r w:rsidRPr="00CF1F7E">
        <w:rPr>
          <w:rFonts w:ascii="Times New Roman" w:hAnsi="Times New Roman"/>
          <w:color w:val="000000" w:themeColor="text1"/>
          <w:spacing w:val="-8"/>
          <w:sz w:val="28"/>
          <w:szCs w:val="28"/>
          <w:lang w:val="uk-UA"/>
        </w:rPr>
        <w:t xml:space="preserve">ункції і повноваження місцевих державних адміністрацій </w:t>
      </w:r>
      <w:r w:rsidRPr="00CF1F7E">
        <w:rPr>
          <w:rFonts w:ascii="Times New Roman" w:hAnsi="Times New Roman"/>
          <w:color w:val="000000" w:themeColor="text1"/>
          <w:spacing w:val="-7"/>
          <w:sz w:val="28"/>
          <w:szCs w:val="28"/>
          <w:lang w:val="uk-UA"/>
        </w:rPr>
        <w:t>та органів місцевого самоврядування в основному базуються на принципах галузевої компетенції, яку</w:t>
      </w:r>
      <w:r w:rsidRPr="00CF1F7E">
        <w:rPr>
          <w:rFonts w:ascii="Times New Roman" w:hAnsi="Times New Roman"/>
          <w:color w:val="000000" w:themeColor="text1"/>
          <w:spacing w:val="-8"/>
          <w:sz w:val="28"/>
          <w:szCs w:val="28"/>
          <w:lang w:val="uk-UA"/>
        </w:rPr>
        <w:t xml:space="preserve"> можна поділити на три види:</w:t>
      </w:r>
    </w:p>
    <w:p w:rsidR="00DA6A69" w:rsidRPr="00CF1F7E" w:rsidRDefault="00DA6A69" w:rsidP="00CF1F7E">
      <w:pPr>
        <w:shd w:val="clear" w:color="auto" w:fill="FFFFFF"/>
        <w:tabs>
          <w:tab w:val="left" w:pos="720"/>
        </w:tabs>
        <w:spacing w:after="0" w:line="360" w:lineRule="auto"/>
        <w:ind w:firstLine="357"/>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13"/>
          <w:sz w:val="28"/>
          <w:szCs w:val="28"/>
          <w:lang w:val="uk-UA"/>
        </w:rPr>
        <w:t>а)</w:t>
      </w:r>
      <w:r w:rsidRPr="00CF1F7E">
        <w:rPr>
          <w:rFonts w:ascii="Times New Roman" w:hAnsi="Times New Roman"/>
          <w:color w:val="000000" w:themeColor="text1"/>
          <w:sz w:val="28"/>
          <w:szCs w:val="28"/>
          <w:lang w:val="uk-UA"/>
        </w:rPr>
        <w:tab/>
      </w:r>
      <w:r w:rsidRPr="00CF1F7E">
        <w:rPr>
          <w:rFonts w:ascii="Times New Roman" w:hAnsi="Times New Roman"/>
          <w:color w:val="000000" w:themeColor="text1"/>
          <w:spacing w:val="-11"/>
          <w:sz w:val="28"/>
          <w:szCs w:val="28"/>
          <w:lang w:val="uk-UA"/>
        </w:rPr>
        <w:t xml:space="preserve">виключну компетенцію місцевих державних адміністрацій </w:t>
      </w:r>
      <w:r w:rsidRPr="00CF1F7E">
        <w:rPr>
          <w:rFonts w:ascii="Times New Roman" w:hAnsi="Times New Roman"/>
          <w:color w:val="000000" w:themeColor="text1"/>
          <w:sz w:val="28"/>
          <w:szCs w:val="28"/>
          <w:lang w:val="uk-UA"/>
        </w:rPr>
        <w:t>(наприклад, державний контроль);</w:t>
      </w:r>
    </w:p>
    <w:p w:rsidR="00DA6A69" w:rsidRPr="00CF1F7E" w:rsidRDefault="00DA6A69" w:rsidP="00CF1F7E">
      <w:pPr>
        <w:shd w:val="clear" w:color="auto" w:fill="FFFFFF"/>
        <w:tabs>
          <w:tab w:val="left" w:pos="720"/>
        </w:tabs>
        <w:spacing w:after="0" w:line="360" w:lineRule="auto"/>
        <w:ind w:firstLine="357"/>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13"/>
          <w:sz w:val="28"/>
          <w:szCs w:val="28"/>
          <w:lang w:val="uk-UA"/>
        </w:rPr>
        <w:t>б)</w:t>
      </w:r>
      <w:r w:rsidRPr="00CF1F7E">
        <w:rPr>
          <w:rFonts w:ascii="Times New Roman" w:hAnsi="Times New Roman"/>
          <w:color w:val="000000" w:themeColor="text1"/>
          <w:sz w:val="28"/>
          <w:szCs w:val="28"/>
          <w:lang w:val="uk-UA"/>
        </w:rPr>
        <w:tab/>
      </w:r>
      <w:r w:rsidRPr="00CF1F7E">
        <w:rPr>
          <w:rFonts w:ascii="Times New Roman" w:hAnsi="Times New Roman"/>
          <w:color w:val="000000" w:themeColor="text1"/>
          <w:spacing w:val="-8"/>
          <w:sz w:val="28"/>
          <w:szCs w:val="28"/>
          <w:lang w:val="uk-UA"/>
        </w:rPr>
        <w:t>суміжну компетенцію, коли місцеві державні адмініст</w:t>
      </w:r>
      <w:r w:rsidRPr="00CF1F7E">
        <w:rPr>
          <w:rFonts w:ascii="Times New Roman" w:hAnsi="Times New Roman"/>
          <w:color w:val="000000" w:themeColor="text1"/>
          <w:spacing w:val="-8"/>
          <w:sz w:val="28"/>
          <w:szCs w:val="28"/>
          <w:lang w:val="uk-UA"/>
        </w:rPr>
        <w:softHyphen/>
      </w:r>
      <w:r w:rsidRPr="00CF1F7E">
        <w:rPr>
          <w:rFonts w:ascii="Times New Roman" w:hAnsi="Times New Roman"/>
          <w:color w:val="000000" w:themeColor="text1"/>
          <w:spacing w:val="-7"/>
          <w:sz w:val="28"/>
          <w:szCs w:val="28"/>
          <w:lang w:val="uk-UA"/>
        </w:rPr>
        <w:t>рації та органи місцевого самоврядування наділяються повно</w:t>
      </w:r>
      <w:r w:rsidRPr="00CF1F7E">
        <w:rPr>
          <w:rFonts w:ascii="Times New Roman" w:hAnsi="Times New Roman"/>
          <w:color w:val="000000" w:themeColor="text1"/>
          <w:spacing w:val="-7"/>
          <w:sz w:val="28"/>
          <w:szCs w:val="28"/>
          <w:lang w:val="uk-UA"/>
        </w:rPr>
        <w:softHyphen/>
      </w:r>
      <w:r w:rsidRPr="00CF1F7E">
        <w:rPr>
          <w:rFonts w:ascii="Times New Roman" w:hAnsi="Times New Roman"/>
          <w:color w:val="000000" w:themeColor="text1"/>
          <w:spacing w:val="-8"/>
          <w:sz w:val="28"/>
          <w:szCs w:val="28"/>
          <w:lang w:val="uk-UA"/>
        </w:rPr>
        <w:t xml:space="preserve">важеннями в одній галузі суспільного життя, але мають різні </w:t>
      </w:r>
      <w:r w:rsidRPr="00CF1F7E">
        <w:rPr>
          <w:rFonts w:ascii="Times New Roman" w:hAnsi="Times New Roman"/>
          <w:color w:val="000000" w:themeColor="text1"/>
          <w:spacing w:val="-10"/>
          <w:sz w:val="28"/>
          <w:szCs w:val="28"/>
          <w:lang w:val="uk-UA"/>
        </w:rPr>
        <w:t xml:space="preserve">предмети відання. Це більшість повноважень обох гілок місцевої </w:t>
      </w:r>
      <w:r w:rsidRPr="00CF1F7E">
        <w:rPr>
          <w:rFonts w:ascii="Times New Roman" w:hAnsi="Times New Roman"/>
          <w:color w:val="000000" w:themeColor="text1"/>
          <w:spacing w:val="-7"/>
          <w:sz w:val="28"/>
          <w:szCs w:val="28"/>
          <w:lang w:val="uk-UA"/>
        </w:rPr>
        <w:t>влади, які конче потребують розмежування як на законодавчо</w:t>
      </w:r>
      <w:r w:rsidRPr="00CF1F7E">
        <w:rPr>
          <w:rFonts w:ascii="Times New Roman" w:hAnsi="Times New Roman"/>
          <w:color w:val="000000" w:themeColor="text1"/>
          <w:spacing w:val="-7"/>
          <w:sz w:val="28"/>
          <w:szCs w:val="28"/>
          <w:lang w:val="uk-UA"/>
        </w:rPr>
        <w:softHyphen/>
      </w:r>
      <w:r w:rsidRPr="00CF1F7E">
        <w:rPr>
          <w:rFonts w:ascii="Times New Roman" w:hAnsi="Times New Roman"/>
          <w:color w:val="000000" w:themeColor="text1"/>
          <w:sz w:val="28"/>
          <w:szCs w:val="28"/>
          <w:lang w:val="uk-UA"/>
        </w:rPr>
        <w:t xml:space="preserve">му рівні, так і в процесі </w:t>
      </w:r>
      <w:proofErr w:type="spellStart"/>
      <w:r w:rsidRPr="00CF1F7E">
        <w:rPr>
          <w:rFonts w:ascii="Times New Roman" w:hAnsi="Times New Roman"/>
          <w:color w:val="000000" w:themeColor="text1"/>
          <w:sz w:val="28"/>
          <w:szCs w:val="28"/>
          <w:lang w:val="uk-UA"/>
        </w:rPr>
        <w:t>правореалізації</w:t>
      </w:r>
      <w:proofErr w:type="spellEnd"/>
      <w:r w:rsidRPr="00CF1F7E">
        <w:rPr>
          <w:rFonts w:ascii="Times New Roman" w:hAnsi="Times New Roman"/>
          <w:color w:val="000000" w:themeColor="text1"/>
          <w:sz w:val="28"/>
          <w:szCs w:val="28"/>
          <w:lang w:val="uk-UA"/>
        </w:rPr>
        <w:t>;</w:t>
      </w:r>
    </w:p>
    <w:p w:rsidR="00DA6A69" w:rsidRPr="00CF1F7E" w:rsidRDefault="00DA6A69" w:rsidP="00CF1F7E">
      <w:pPr>
        <w:shd w:val="clear" w:color="auto" w:fill="FFFFFF"/>
        <w:tabs>
          <w:tab w:val="left" w:pos="720"/>
        </w:tabs>
        <w:spacing w:after="0" w:line="360" w:lineRule="auto"/>
        <w:ind w:firstLine="357"/>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10"/>
          <w:sz w:val="28"/>
          <w:szCs w:val="28"/>
          <w:lang w:val="uk-UA"/>
        </w:rPr>
        <w:t>в)</w:t>
      </w:r>
      <w:r w:rsidRPr="00CF1F7E">
        <w:rPr>
          <w:rFonts w:ascii="Times New Roman" w:hAnsi="Times New Roman"/>
          <w:color w:val="000000" w:themeColor="text1"/>
          <w:sz w:val="28"/>
          <w:szCs w:val="28"/>
          <w:lang w:val="uk-UA"/>
        </w:rPr>
        <w:tab/>
      </w:r>
      <w:r w:rsidRPr="00CF1F7E">
        <w:rPr>
          <w:rFonts w:ascii="Times New Roman" w:hAnsi="Times New Roman"/>
          <w:color w:val="000000" w:themeColor="text1"/>
          <w:spacing w:val="-9"/>
          <w:sz w:val="28"/>
          <w:szCs w:val="28"/>
          <w:lang w:val="uk-UA"/>
        </w:rPr>
        <w:t>виключну компетенцію органів місцевого самоврядуван</w:t>
      </w:r>
      <w:r w:rsidRPr="00CF1F7E">
        <w:rPr>
          <w:rFonts w:ascii="Times New Roman" w:hAnsi="Times New Roman"/>
          <w:color w:val="000000" w:themeColor="text1"/>
          <w:spacing w:val="-9"/>
          <w:sz w:val="28"/>
          <w:szCs w:val="28"/>
          <w:lang w:val="uk-UA"/>
        </w:rPr>
        <w:softHyphen/>
      </w:r>
      <w:r w:rsidRPr="00CF1F7E">
        <w:rPr>
          <w:rFonts w:ascii="Times New Roman" w:hAnsi="Times New Roman"/>
          <w:color w:val="000000" w:themeColor="text1"/>
          <w:spacing w:val="-4"/>
          <w:sz w:val="28"/>
          <w:szCs w:val="28"/>
          <w:lang w:val="uk-UA"/>
        </w:rPr>
        <w:t>ня (наприклад, повністю рад</w:t>
      </w:r>
      <w:r w:rsidR="0045098B" w:rsidRPr="00CF1F7E">
        <w:rPr>
          <w:rFonts w:ascii="Times New Roman" w:hAnsi="Times New Roman"/>
          <w:color w:val="000000" w:themeColor="text1"/>
          <w:spacing w:val="-4"/>
          <w:sz w:val="28"/>
          <w:szCs w:val="28"/>
          <w:lang w:val="uk-UA"/>
        </w:rPr>
        <w:t>и, частково їх виконавчі органи</w:t>
      </w:r>
      <w:r w:rsidRPr="00CF1F7E">
        <w:rPr>
          <w:rFonts w:ascii="Times New Roman" w:hAnsi="Times New Roman"/>
          <w:color w:val="000000" w:themeColor="text1"/>
          <w:spacing w:val="-4"/>
          <w:sz w:val="28"/>
          <w:szCs w:val="28"/>
          <w:lang w:val="uk-UA"/>
        </w:rPr>
        <w:t xml:space="preserve"> </w:t>
      </w:r>
      <w:r w:rsidR="0045098B" w:rsidRPr="00CF1F7E">
        <w:rPr>
          <w:rFonts w:ascii="Times New Roman" w:hAnsi="Times New Roman"/>
          <w:color w:val="000000" w:themeColor="text1"/>
          <w:sz w:val="28"/>
          <w:szCs w:val="28"/>
          <w:lang w:val="uk-UA"/>
        </w:rPr>
        <w:t>здійснюють</w:t>
      </w:r>
      <w:r w:rsidRPr="00CF1F7E">
        <w:rPr>
          <w:rFonts w:ascii="Times New Roman" w:hAnsi="Times New Roman"/>
          <w:color w:val="000000" w:themeColor="text1"/>
          <w:sz w:val="28"/>
          <w:szCs w:val="28"/>
          <w:lang w:val="uk-UA"/>
        </w:rPr>
        <w:t xml:space="preserve"> управління комунальною власністю)</w:t>
      </w:r>
      <w:r w:rsidRPr="00CF1F7E">
        <w:rPr>
          <w:rStyle w:val="a5"/>
          <w:rFonts w:ascii="Times New Roman" w:hAnsi="Times New Roman"/>
          <w:color w:val="000000" w:themeColor="text1"/>
          <w:sz w:val="28"/>
          <w:szCs w:val="28"/>
          <w:lang w:val="uk-UA"/>
        </w:rPr>
        <w:footnoteReference w:id="19"/>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об’єктом дослідження науки щодо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є діяльність різних за правовою природою та схожих за основними функціями органів виконавчої влади та </w:t>
      </w:r>
      <w:r w:rsidRPr="00CF1F7E">
        <w:rPr>
          <w:rFonts w:ascii="Times New Roman" w:hAnsi="Times New Roman"/>
          <w:color w:val="000000" w:themeColor="text1"/>
          <w:spacing w:val="20"/>
          <w:sz w:val="28"/>
          <w:szCs w:val="28"/>
          <w:lang w:val="uk-UA"/>
        </w:rPr>
        <w:t>місцевого самоврядування</w:t>
      </w:r>
      <w:r w:rsidRPr="00CF1F7E">
        <w:rPr>
          <w:rFonts w:ascii="Times New Roman" w:hAnsi="Times New Roman"/>
          <w:color w:val="000000" w:themeColor="text1"/>
          <w:sz w:val="28"/>
          <w:szCs w:val="28"/>
          <w:lang w:val="uk-UA"/>
        </w:rPr>
        <w:t xml:space="preserve">.          </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зазначалося у передмові нині в </w:t>
      </w:r>
      <w:r w:rsidRPr="00CF1F7E">
        <w:rPr>
          <w:rFonts w:ascii="Times New Roman" w:eastAsia="바탕체" w:hAnsi="Times New Roman"/>
          <w:color w:val="000000" w:themeColor="text1"/>
          <w:spacing w:val="20"/>
          <w:sz w:val="28"/>
          <w:szCs w:val="28"/>
          <w:lang w:val="uk-UA"/>
        </w:rPr>
        <w:t>Україні</w:t>
      </w:r>
      <w:r w:rsidRPr="00CF1F7E">
        <w:rPr>
          <w:rFonts w:ascii="Times New Roman" w:hAnsi="Times New Roman"/>
          <w:color w:val="000000" w:themeColor="text1"/>
          <w:sz w:val="28"/>
          <w:szCs w:val="28"/>
          <w:lang w:val="uk-UA"/>
        </w:rPr>
        <w:t xml:space="preserve"> під поняттям «органи публічної адміністрації» слід розуміти сукупність органів виконавчої влади та </w:t>
      </w:r>
      <w:r w:rsidRPr="00CF1F7E">
        <w:rPr>
          <w:rFonts w:ascii="Times New Roman" w:hAnsi="Times New Roman"/>
          <w:color w:val="000000" w:themeColor="text1"/>
          <w:spacing w:val="20"/>
          <w:sz w:val="28"/>
          <w:szCs w:val="28"/>
          <w:lang w:val="uk-UA"/>
        </w:rPr>
        <w:t xml:space="preserve">органів місцевого самоврядування, а дефініцією </w:t>
      </w:r>
      <w:r w:rsidRPr="00CF1F7E">
        <w:rPr>
          <w:rFonts w:ascii="Times New Roman" w:hAnsi="Times New Roman"/>
          <w:color w:val="000000" w:themeColor="text1"/>
          <w:sz w:val="28"/>
          <w:szCs w:val="28"/>
          <w:lang w:val="uk-UA"/>
        </w:rPr>
        <w:t xml:space="preserve">«публічне управління» охоплюється </w:t>
      </w:r>
      <w:r w:rsidR="0045098B" w:rsidRPr="00CF1F7E">
        <w:rPr>
          <w:rFonts w:ascii="Times New Roman" w:hAnsi="Times New Roman"/>
          <w:color w:val="000000" w:themeColor="text1"/>
          <w:sz w:val="28"/>
          <w:szCs w:val="28"/>
          <w:lang w:val="uk-UA"/>
        </w:rPr>
        <w:t xml:space="preserve">управлінська </w:t>
      </w:r>
      <w:r w:rsidRPr="00CF1F7E">
        <w:rPr>
          <w:rFonts w:ascii="Times New Roman" w:hAnsi="Times New Roman"/>
          <w:color w:val="000000" w:themeColor="text1"/>
          <w:sz w:val="28"/>
          <w:szCs w:val="28"/>
          <w:lang w:val="uk-UA"/>
        </w:rPr>
        <w:t xml:space="preserve">діяльність цих органів. </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w:t>
      </w:r>
      <w:r w:rsidRPr="00CF1F7E">
        <w:rPr>
          <w:rFonts w:ascii="Times New Roman" w:hAnsi="Times New Roman"/>
          <w:b/>
          <w:i/>
          <w:color w:val="000000" w:themeColor="text1"/>
          <w:sz w:val="28"/>
          <w:szCs w:val="28"/>
          <w:lang w:val="uk-UA"/>
        </w:rPr>
        <w:t xml:space="preserve">систему публічного управління можна уявити як сукупність двох складових, а саме: </w:t>
      </w:r>
      <w:r w:rsidRPr="00CF1F7E">
        <w:rPr>
          <w:rFonts w:ascii="Times New Roman" w:hAnsi="Times New Roman"/>
          <w:b/>
          <w:i/>
          <w:color w:val="000000" w:themeColor="text1"/>
          <w:spacing w:val="20"/>
          <w:sz w:val="28"/>
          <w:szCs w:val="28"/>
          <w:lang w:val="uk-UA"/>
        </w:rPr>
        <w:t xml:space="preserve">діяльності органів державного управління та діяльності </w:t>
      </w:r>
      <w:r w:rsidRPr="00CF1F7E">
        <w:rPr>
          <w:rFonts w:ascii="Times New Roman" w:hAnsi="Times New Roman"/>
          <w:b/>
          <w:i/>
          <w:color w:val="000000" w:themeColor="text1"/>
          <w:sz w:val="28"/>
          <w:szCs w:val="28"/>
          <w:lang w:val="uk-UA"/>
        </w:rPr>
        <w:t xml:space="preserve">виконавчо-розпорядчих </w:t>
      </w:r>
      <w:r w:rsidRPr="00CF1F7E">
        <w:rPr>
          <w:rFonts w:ascii="Times New Roman" w:hAnsi="Times New Roman"/>
          <w:b/>
          <w:i/>
          <w:color w:val="000000" w:themeColor="text1"/>
          <w:spacing w:val="20"/>
          <w:sz w:val="28"/>
          <w:szCs w:val="28"/>
          <w:lang w:val="uk-UA"/>
        </w:rPr>
        <w:t xml:space="preserve">органів місцевого </w:t>
      </w:r>
      <w:r w:rsidRPr="00CF1F7E">
        <w:rPr>
          <w:rFonts w:ascii="Times New Roman" w:hAnsi="Times New Roman"/>
          <w:b/>
          <w:i/>
          <w:color w:val="000000" w:themeColor="text1"/>
          <w:spacing w:val="20"/>
          <w:sz w:val="28"/>
          <w:szCs w:val="28"/>
          <w:lang w:val="uk-UA"/>
        </w:rPr>
        <w:lastRenderedPageBreak/>
        <w:t>самоврядування (в окремих випадках і деяких інших органів яким делегуються державно-владні повноваження).</w:t>
      </w:r>
      <w:r w:rsidRPr="00CF1F7E">
        <w:rPr>
          <w:rFonts w:ascii="Times New Roman" w:hAnsi="Times New Roman"/>
          <w:color w:val="000000" w:themeColor="text1"/>
          <w:spacing w:val="20"/>
          <w:sz w:val="28"/>
          <w:szCs w:val="28"/>
          <w:lang w:val="uk-UA"/>
        </w:rPr>
        <w:t xml:space="preserve"> </w:t>
      </w:r>
    </w:p>
    <w:p w:rsidR="00DA6A69" w:rsidRPr="00CF1F7E" w:rsidRDefault="00DA6A69" w:rsidP="00CF1F7E">
      <w:pPr>
        <w:spacing w:after="0" w:line="360" w:lineRule="auto"/>
        <w:ind w:firstLine="708"/>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 Відповідно, </w:t>
      </w:r>
      <w:r w:rsidRPr="00CF1F7E">
        <w:rPr>
          <w:rFonts w:ascii="Times New Roman" w:hAnsi="Times New Roman"/>
          <w:b/>
          <w:i/>
          <w:color w:val="000000" w:themeColor="text1"/>
          <w:sz w:val="28"/>
          <w:szCs w:val="28"/>
          <w:lang w:val="uk-UA"/>
        </w:rPr>
        <w:t xml:space="preserve">публічне управління – це цілеспрямована, підзаконна, владна-організуюча діяльність органів публічної адміністрації (органів виконавчої влади, </w:t>
      </w:r>
      <w:r w:rsidRPr="00CF1F7E">
        <w:rPr>
          <w:rFonts w:ascii="Times New Roman" w:hAnsi="Times New Roman"/>
          <w:b/>
          <w:i/>
          <w:color w:val="000000" w:themeColor="text1"/>
          <w:spacing w:val="20"/>
          <w:sz w:val="28"/>
          <w:szCs w:val="28"/>
          <w:lang w:val="uk-UA"/>
        </w:rPr>
        <w:t>органів місцевого самоврядування</w:t>
      </w:r>
      <w:r w:rsidRPr="00CF1F7E">
        <w:rPr>
          <w:rFonts w:ascii="Times New Roman" w:hAnsi="Times New Roman"/>
          <w:b/>
          <w:i/>
          <w:color w:val="000000" w:themeColor="text1"/>
          <w:sz w:val="28"/>
          <w:szCs w:val="28"/>
          <w:lang w:val="uk-UA"/>
        </w:rPr>
        <w:t xml:space="preserve"> та в окремих випадках деяких інших </w:t>
      </w:r>
      <w:r w:rsidRPr="00CF1F7E">
        <w:rPr>
          <w:rFonts w:ascii="Times New Roman" w:hAnsi="Times New Roman"/>
          <w:b/>
          <w:i/>
          <w:color w:val="000000" w:themeColor="text1"/>
          <w:spacing w:val="20"/>
          <w:sz w:val="28"/>
          <w:szCs w:val="28"/>
          <w:lang w:val="uk-UA"/>
        </w:rPr>
        <w:t>суб’єктів владних повноважень</w:t>
      </w:r>
      <w:r w:rsidRPr="00CF1F7E">
        <w:rPr>
          <w:rFonts w:ascii="Times New Roman" w:hAnsi="Times New Roman"/>
          <w:b/>
          <w:i/>
          <w:color w:val="000000" w:themeColor="text1"/>
          <w:sz w:val="28"/>
          <w:szCs w:val="28"/>
          <w:lang w:val="uk-UA"/>
        </w:rPr>
        <w:t xml:space="preserve">), яка спрямована на реалізацію завдань та функцій органів виконавчої влади та виконавчо-розпорядчих </w:t>
      </w:r>
      <w:r w:rsidRPr="00CF1F7E">
        <w:rPr>
          <w:rFonts w:ascii="Times New Roman" w:hAnsi="Times New Roman"/>
          <w:b/>
          <w:i/>
          <w:color w:val="000000" w:themeColor="text1"/>
          <w:spacing w:val="20"/>
          <w:sz w:val="28"/>
          <w:szCs w:val="28"/>
          <w:lang w:val="uk-UA"/>
        </w:rPr>
        <w:t>органів місцевого самоврядування щодо оптимального упорядкування суспільних відносин у</w:t>
      </w:r>
      <w:r w:rsidRPr="00CF1F7E">
        <w:rPr>
          <w:rFonts w:ascii="Times New Roman" w:hAnsi="Times New Roman"/>
          <w:b/>
          <w:i/>
          <w:color w:val="000000" w:themeColor="text1"/>
          <w:sz w:val="28"/>
          <w:szCs w:val="28"/>
          <w:lang w:val="uk-UA"/>
        </w:rPr>
        <w:t xml:space="preserve"> різноманітних сферах (галузях) суспільного життя.</w:t>
      </w:r>
    </w:p>
    <w:p w:rsidR="00DA6A69" w:rsidRPr="00CF1F7E" w:rsidRDefault="00DA6A69" w:rsidP="00CF1F7E">
      <w:pPr>
        <w:spacing w:after="0" w:line="360" w:lineRule="auto"/>
        <w:ind w:firstLine="708"/>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До основних </w:t>
      </w:r>
      <w:r w:rsidRPr="00CF1F7E">
        <w:rPr>
          <w:rFonts w:ascii="Times New Roman" w:hAnsi="Times New Roman"/>
          <w:b/>
          <w:i/>
          <w:color w:val="000000" w:themeColor="text1"/>
          <w:sz w:val="28"/>
          <w:szCs w:val="28"/>
          <w:lang w:val="uk-UA"/>
        </w:rPr>
        <w:t xml:space="preserve">ознак </w:t>
      </w:r>
      <w:r w:rsidRPr="00CF1F7E">
        <w:rPr>
          <w:rFonts w:ascii="Times New Roman" w:eastAsia="Franklin Gothic 攨渚慈渚" w:hAnsi="Times New Roman"/>
          <w:b/>
          <w:i/>
          <w:color w:val="000000" w:themeColor="text1"/>
          <w:spacing w:val="20"/>
          <w:sz w:val="28"/>
          <w:szCs w:val="28"/>
          <w:lang w:val="uk-UA"/>
        </w:rPr>
        <w:t xml:space="preserve">публічного управління варто віднести: </w:t>
      </w:r>
      <w:r w:rsidRPr="00CF1F7E">
        <w:rPr>
          <w:rFonts w:ascii="Times New Roman" w:hAnsi="Times New Roman"/>
          <w:b/>
          <w:i/>
          <w:color w:val="000000" w:themeColor="text1"/>
          <w:sz w:val="28"/>
          <w:szCs w:val="28"/>
          <w:lang w:val="uk-UA"/>
        </w:rPr>
        <w:t xml:space="preserve">цілеспрямованість; </w:t>
      </w:r>
      <w:proofErr w:type="spellStart"/>
      <w:r w:rsidRPr="00CF1F7E">
        <w:rPr>
          <w:rFonts w:ascii="Times New Roman" w:hAnsi="Times New Roman"/>
          <w:b/>
          <w:i/>
          <w:color w:val="000000" w:themeColor="text1"/>
          <w:sz w:val="28"/>
          <w:szCs w:val="28"/>
          <w:lang w:val="uk-UA"/>
        </w:rPr>
        <w:t>підзаконність</w:t>
      </w:r>
      <w:proofErr w:type="spellEnd"/>
      <w:r w:rsidRPr="00CF1F7E">
        <w:rPr>
          <w:rFonts w:ascii="Times New Roman" w:hAnsi="Times New Roman"/>
          <w:b/>
          <w:i/>
          <w:color w:val="000000" w:themeColor="text1"/>
          <w:sz w:val="28"/>
          <w:szCs w:val="28"/>
          <w:lang w:val="uk-UA"/>
        </w:rPr>
        <w:t>; владна-організуючий та виконавчо-розпорядчий характер; наявність різноманітного арсеналу правових форм та організаційних методів здійснення; всеохоплюючий універсальний характер тощо.</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Цілеспрямованість </w:t>
      </w:r>
      <w:r w:rsidRPr="00CF1F7E">
        <w:rPr>
          <w:rFonts w:ascii="Times New Roman" w:eastAsia="Franklin Gothic 攨渚慈渚" w:hAnsi="Times New Roman"/>
          <w:color w:val="000000" w:themeColor="text1"/>
          <w:spacing w:val="20"/>
          <w:sz w:val="28"/>
          <w:szCs w:val="28"/>
          <w:lang w:val="uk-UA"/>
        </w:rPr>
        <w:t>публічного управління проявляється, насамперед, у безпосередньої  реалізації державної політики</w:t>
      </w:r>
      <w:r w:rsidRPr="00CF1F7E">
        <w:rPr>
          <w:rFonts w:ascii="Times New Roman" w:hAnsi="Times New Roman"/>
          <w:color w:val="000000" w:themeColor="text1"/>
          <w:sz w:val="28"/>
          <w:szCs w:val="28"/>
          <w:lang w:val="uk-UA"/>
        </w:rPr>
        <w:t>, а також</w:t>
      </w:r>
      <w:r w:rsidRPr="00CF1F7E">
        <w:rPr>
          <w:rFonts w:ascii="Times New Roman" w:eastAsia="Franklin Gothic 攨渚慈渚" w:hAnsi="Times New Roman"/>
          <w:color w:val="000000" w:themeColor="text1"/>
          <w:spacing w:val="20"/>
          <w:sz w:val="28"/>
          <w:szCs w:val="28"/>
          <w:lang w:val="uk-UA"/>
        </w:rPr>
        <w:t xml:space="preserve"> у </w:t>
      </w:r>
      <w:r w:rsidRPr="00CF1F7E">
        <w:rPr>
          <w:rFonts w:ascii="Times New Roman" w:hAnsi="Times New Roman"/>
          <w:color w:val="000000" w:themeColor="text1"/>
          <w:sz w:val="28"/>
          <w:szCs w:val="28"/>
          <w:lang w:val="uk-UA"/>
        </w:rPr>
        <w:t>вирішенні питань місцевого значення у</w:t>
      </w:r>
      <w:r w:rsidRPr="00CF1F7E">
        <w:rPr>
          <w:rFonts w:ascii="Times New Roman" w:eastAsia="Franklin Gothic 攨渚慈渚" w:hAnsi="Times New Roman"/>
          <w:color w:val="000000" w:themeColor="text1"/>
          <w:spacing w:val="20"/>
          <w:sz w:val="28"/>
          <w:szCs w:val="28"/>
          <w:lang w:val="uk-UA"/>
        </w:rPr>
        <w:t xml:space="preserve"> сфері економіки, соціально-культурній та адміністративно-політичній сферах</w:t>
      </w:r>
      <w:r w:rsidRPr="00CF1F7E">
        <w:rPr>
          <w:rFonts w:ascii="Times New Roman" w:hAnsi="Times New Roman"/>
          <w:color w:val="000000" w:themeColor="text1"/>
          <w:sz w:val="28"/>
          <w:szCs w:val="28"/>
          <w:lang w:val="uk-UA"/>
        </w:rPr>
        <w:t xml:space="preserve"> суспільного життя.</w:t>
      </w:r>
    </w:p>
    <w:p w:rsidR="00DA6A69" w:rsidRPr="00CF1F7E" w:rsidRDefault="00DA6A69" w:rsidP="00CF1F7E">
      <w:pPr>
        <w:spacing w:after="0" w:line="360" w:lineRule="auto"/>
        <w:ind w:firstLine="708"/>
        <w:jc w:val="both"/>
        <w:rPr>
          <w:rFonts w:ascii="Times New Roman" w:eastAsia="바탕체" w:hAnsi="Times New Roman"/>
          <w:color w:val="000000" w:themeColor="text1"/>
          <w:spacing w:val="20"/>
          <w:sz w:val="28"/>
          <w:szCs w:val="28"/>
          <w:lang w:val="uk-UA"/>
        </w:rPr>
      </w:pPr>
      <w:proofErr w:type="spellStart"/>
      <w:r w:rsidRPr="00CF1F7E">
        <w:rPr>
          <w:rFonts w:ascii="Times New Roman" w:hAnsi="Times New Roman"/>
          <w:color w:val="000000" w:themeColor="text1"/>
          <w:sz w:val="28"/>
          <w:szCs w:val="28"/>
          <w:lang w:val="uk-UA"/>
        </w:rPr>
        <w:t>Підзаконність</w:t>
      </w:r>
      <w:proofErr w:type="spellEnd"/>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публічного управління полягає у відповідності цієї діяльності, насамперед, </w:t>
      </w:r>
      <w:r w:rsidRPr="00CF1F7E">
        <w:rPr>
          <w:rFonts w:ascii="Times New Roman" w:eastAsia="바탕체" w:hAnsi="Times New Roman"/>
          <w:color w:val="000000" w:themeColor="text1"/>
          <w:spacing w:val="20"/>
          <w:sz w:val="28"/>
          <w:szCs w:val="28"/>
          <w:lang w:val="uk-UA"/>
        </w:rPr>
        <w:t>Конституції та законодавству України.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eastAsia="바탕체" w:hAnsi="Times New Roman"/>
          <w:color w:val="000000" w:themeColor="text1"/>
          <w:spacing w:val="20"/>
          <w:sz w:val="28"/>
          <w:szCs w:val="28"/>
          <w:lang w:val="uk-UA"/>
        </w:rPr>
        <w:t>В</w:t>
      </w:r>
      <w:r w:rsidRPr="00CF1F7E">
        <w:rPr>
          <w:rFonts w:ascii="Times New Roman" w:hAnsi="Times New Roman"/>
          <w:color w:val="000000" w:themeColor="text1"/>
          <w:sz w:val="28"/>
          <w:szCs w:val="28"/>
          <w:lang w:val="uk-UA"/>
        </w:rPr>
        <w:t>ладна-організуючий характер</w:t>
      </w:r>
      <w:r w:rsidRPr="00CF1F7E">
        <w:rPr>
          <w:rFonts w:ascii="Times New Roman" w:eastAsia="Franklin Gothic 攨渚慈渚" w:hAnsi="Times New Roman"/>
          <w:color w:val="000000" w:themeColor="text1"/>
          <w:spacing w:val="20"/>
          <w:sz w:val="28"/>
          <w:szCs w:val="28"/>
          <w:lang w:val="uk-UA"/>
        </w:rPr>
        <w:t xml:space="preserve"> публічного управління проявляється, як правило, в імперативності приписів </w:t>
      </w:r>
      <w:r w:rsidRPr="00CF1F7E">
        <w:rPr>
          <w:rFonts w:ascii="Times New Roman" w:hAnsi="Times New Roman"/>
          <w:color w:val="000000" w:themeColor="text1"/>
          <w:sz w:val="28"/>
          <w:szCs w:val="28"/>
          <w:lang w:val="uk-UA"/>
        </w:rPr>
        <w:t xml:space="preserve">органів виконавчої влади та виконавчо-розпорядчих </w:t>
      </w:r>
      <w:r w:rsidRPr="00CF1F7E">
        <w:rPr>
          <w:rFonts w:ascii="Times New Roman" w:hAnsi="Times New Roman"/>
          <w:color w:val="000000" w:themeColor="text1"/>
          <w:spacing w:val="20"/>
          <w:sz w:val="28"/>
          <w:szCs w:val="28"/>
          <w:lang w:val="uk-UA"/>
        </w:rPr>
        <w:t xml:space="preserve">органів місцевого самоврядування, які спрямовані на певну організацію (бажане упорядкування) </w:t>
      </w:r>
      <w:r w:rsidRPr="00CF1F7E">
        <w:rPr>
          <w:rFonts w:ascii="Times New Roman" w:hAnsi="Times New Roman"/>
          <w:color w:val="000000" w:themeColor="text1"/>
          <w:sz w:val="28"/>
          <w:szCs w:val="28"/>
          <w:lang w:val="uk-UA"/>
        </w:rPr>
        <w:t>різноманітних об’єктів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Виконавчо-розпорядчий характер </w:t>
      </w:r>
      <w:r w:rsidRPr="00CF1F7E">
        <w:rPr>
          <w:rFonts w:ascii="Times New Roman" w:eastAsia="Franklin Gothic 攨渚慈渚" w:hAnsi="Times New Roman"/>
          <w:color w:val="000000" w:themeColor="text1"/>
          <w:spacing w:val="20"/>
          <w:sz w:val="28"/>
          <w:szCs w:val="28"/>
          <w:lang w:val="uk-UA"/>
        </w:rPr>
        <w:t>публічного управління</w:t>
      </w:r>
      <w:r w:rsidR="0045098B" w:rsidRPr="00CF1F7E">
        <w:rPr>
          <w:rFonts w:ascii="Times New Roman" w:eastAsia="Franklin Gothic 攨渚慈渚" w:hAnsi="Times New Roman"/>
          <w:color w:val="000000" w:themeColor="text1"/>
          <w:spacing w:val="20"/>
          <w:sz w:val="28"/>
          <w:szCs w:val="28"/>
          <w:lang w:val="uk-UA"/>
        </w:rPr>
        <w:t>,</w:t>
      </w:r>
      <w:r w:rsidRPr="00CF1F7E">
        <w:rPr>
          <w:rFonts w:ascii="Times New Roman" w:eastAsia="Franklin Gothic 攨渚慈渚" w:hAnsi="Times New Roman"/>
          <w:color w:val="000000" w:themeColor="text1"/>
          <w:spacing w:val="20"/>
          <w:sz w:val="28"/>
          <w:szCs w:val="28"/>
          <w:lang w:val="uk-UA"/>
        </w:rPr>
        <w:t xml:space="preserve"> по-перше</w:t>
      </w:r>
      <w:r w:rsidR="0045098B" w:rsidRPr="00CF1F7E">
        <w:rPr>
          <w:rFonts w:ascii="Times New Roman" w:eastAsia="Franklin Gothic 攨渚慈渚" w:hAnsi="Times New Roman"/>
          <w:color w:val="000000" w:themeColor="text1"/>
          <w:spacing w:val="20"/>
          <w:sz w:val="28"/>
          <w:szCs w:val="28"/>
          <w:lang w:val="uk-UA"/>
        </w:rPr>
        <w:t>,</w:t>
      </w:r>
      <w:r w:rsidRPr="00CF1F7E">
        <w:rPr>
          <w:rFonts w:ascii="Times New Roman" w:eastAsia="Franklin Gothic 攨渚慈渚" w:hAnsi="Times New Roman"/>
          <w:color w:val="000000" w:themeColor="text1"/>
          <w:spacing w:val="20"/>
          <w:sz w:val="28"/>
          <w:szCs w:val="28"/>
          <w:lang w:val="uk-UA"/>
        </w:rPr>
        <w:t xml:space="preserve"> органічно </w:t>
      </w:r>
      <w:r w:rsidR="0045098B" w:rsidRPr="00CF1F7E">
        <w:rPr>
          <w:rFonts w:ascii="Times New Roman" w:eastAsia="Franklin Gothic 攨渚慈渚" w:hAnsi="Times New Roman"/>
          <w:color w:val="000000" w:themeColor="text1"/>
          <w:spacing w:val="20"/>
          <w:sz w:val="28"/>
          <w:szCs w:val="28"/>
          <w:lang w:val="uk-UA"/>
        </w:rPr>
        <w:t>обґрунтовується</w:t>
      </w:r>
      <w:r w:rsidR="00E01575" w:rsidRPr="00CF1F7E">
        <w:rPr>
          <w:rFonts w:ascii="Times New Roman" w:eastAsia="Franklin Gothic 攨渚慈渚" w:hAnsi="Times New Roman"/>
          <w:color w:val="000000" w:themeColor="text1"/>
          <w:spacing w:val="20"/>
          <w:sz w:val="28"/>
          <w:szCs w:val="28"/>
          <w:lang w:val="uk-UA"/>
        </w:rPr>
        <w:t xml:space="preserve"> правовою природою</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pacing w:val="20"/>
          <w:sz w:val="28"/>
          <w:szCs w:val="28"/>
          <w:lang w:val="uk-UA"/>
        </w:rPr>
        <w:t xml:space="preserve">виконавчої </w:t>
      </w:r>
      <w:r w:rsidRPr="00CF1F7E">
        <w:rPr>
          <w:rFonts w:ascii="Times New Roman" w:hAnsi="Times New Roman"/>
          <w:color w:val="000000" w:themeColor="text1"/>
          <w:spacing w:val="20"/>
          <w:sz w:val="28"/>
          <w:szCs w:val="28"/>
          <w:lang w:val="uk-UA"/>
        </w:rPr>
        <w:lastRenderedPageBreak/>
        <w:t xml:space="preserve">влади щодо виконання, насамперед, </w:t>
      </w:r>
      <w:r w:rsidRPr="00CF1F7E">
        <w:rPr>
          <w:rFonts w:ascii="Times New Roman" w:eastAsia="바탕체" w:hAnsi="Times New Roman"/>
          <w:color w:val="000000" w:themeColor="text1"/>
          <w:spacing w:val="20"/>
          <w:sz w:val="28"/>
          <w:szCs w:val="28"/>
          <w:lang w:val="uk-UA"/>
        </w:rPr>
        <w:t>Конституції та інших законів України. По-друге</w:t>
      </w:r>
      <w:r w:rsidR="0045098B" w:rsidRPr="00CF1F7E">
        <w:rPr>
          <w:rFonts w:ascii="Times New Roman" w:eastAsia="바탕체" w:hAnsi="Times New Roman"/>
          <w:color w:val="000000" w:themeColor="text1"/>
          <w:spacing w:val="20"/>
          <w:sz w:val="28"/>
          <w:szCs w:val="28"/>
          <w:lang w:val="uk-UA"/>
        </w:rPr>
        <w:t>,</w:t>
      </w:r>
      <w:r w:rsidRPr="00CF1F7E">
        <w:rPr>
          <w:rFonts w:ascii="Times New Roman" w:eastAsia="바탕체" w:hAnsi="Times New Roman"/>
          <w:color w:val="000000" w:themeColor="text1"/>
          <w:spacing w:val="20"/>
          <w:sz w:val="28"/>
          <w:szCs w:val="28"/>
          <w:lang w:val="uk-UA"/>
        </w:rPr>
        <w:t xml:space="preserve"> як </w:t>
      </w:r>
      <w:r w:rsidRPr="00CF1F7E">
        <w:rPr>
          <w:rFonts w:ascii="Times New Roman" w:hAnsi="Times New Roman"/>
          <w:color w:val="000000" w:themeColor="text1"/>
          <w:sz w:val="28"/>
          <w:szCs w:val="28"/>
          <w:lang w:val="uk-UA"/>
        </w:rPr>
        <w:t xml:space="preserve">органи </w:t>
      </w:r>
      <w:r w:rsidRPr="00CF1F7E">
        <w:rPr>
          <w:rFonts w:ascii="Times New Roman" w:hAnsi="Times New Roman"/>
          <w:color w:val="000000" w:themeColor="text1"/>
          <w:spacing w:val="20"/>
          <w:sz w:val="28"/>
          <w:szCs w:val="28"/>
          <w:lang w:val="uk-UA"/>
        </w:rPr>
        <w:t xml:space="preserve">виконавчої влади, так і </w:t>
      </w:r>
      <w:r w:rsidRPr="00CF1F7E">
        <w:rPr>
          <w:rFonts w:ascii="Times New Roman" w:hAnsi="Times New Roman"/>
          <w:color w:val="000000" w:themeColor="text1"/>
          <w:sz w:val="28"/>
          <w:szCs w:val="28"/>
          <w:lang w:val="uk-UA"/>
        </w:rPr>
        <w:t>виконавчо-розпорядчі органи</w:t>
      </w:r>
      <w:r w:rsidRPr="00CF1F7E">
        <w:rPr>
          <w:rFonts w:ascii="Times New Roman" w:eastAsia="바탕체" w:hAnsi="Times New Roman"/>
          <w:color w:val="000000" w:themeColor="text1"/>
          <w:spacing w:val="20"/>
          <w:sz w:val="28"/>
          <w:szCs w:val="28"/>
          <w:lang w:val="uk-UA"/>
        </w:rPr>
        <w:t xml:space="preserve"> </w:t>
      </w:r>
      <w:r w:rsidRPr="00CF1F7E">
        <w:rPr>
          <w:rFonts w:ascii="Times New Roman" w:hAnsi="Times New Roman"/>
          <w:color w:val="000000" w:themeColor="text1"/>
          <w:spacing w:val="20"/>
          <w:sz w:val="28"/>
          <w:szCs w:val="28"/>
          <w:lang w:val="uk-UA"/>
        </w:rPr>
        <w:t xml:space="preserve">органів місцевого самоврядування наділені певним визначеним колом розпорядчих повноважень, завдяки яким безпосередньо здійснюється управлінська діяльність. </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Наявність різноманітного арсеналу правових форм та організаційних методів здійснення </w:t>
      </w:r>
      <w:r w:rsidR="00E01575" w:rsidRPr="00CF1F7E">
        <w:rPr>
          <w:rFonts w:ascii="Times New Roman" w:hAnsi="Times New Roman"/>
          <w:color w:val="000000" w:themeColor="text1"/>
          <w:sz w:val="28"/>
          <w:szCs w:val="28"/>
          <w:lang w:val="uk-UA"/>
        </w:rPr>
        <w:t xml:space="preserve">управління </w:t>
      </w:r>
      <w:r w:rsidRPr="00CF1F7E">
        <w:rPr>
          <w:rFonts w:ascii="Times New Roman" w:eastAsia="Franklin Gothic 攨渚慈渚" w:hAnsi="Times New Roman"/>
          <w:color w:val="000000" w:themeColor="text1"/>
          <w:spacing w:val="20"/>
          <w:sz w:val="28"/>
          <w:szCs w:val="28"/>
          <w:lang w:val="uk-UA"/>
        </w:rPr>
        <w:t xml:space="preserve">полягає у законній можливості </w:t>
      </w:r>
      <w:r w:rsidRPr="00CF1F7E">
        <w:rPr>
          <w:rFonts w:ascii="Times New Roman" w:hAnsi="Times New Roman"/>
          <w:color w:val="000000" w:themeColor="text1"/>
          <w:sz w:val="28"/>
          <w:szCs w:val="28"/>
          <w:lang w:val="uk-UA"/>
        </w:rPr>
        <w:t xml:space="preserve">органів публічної адміністрації </w:t>
      </w:r>
      <w:r w:rsidR="00E01575" w:rsidRPr="00CF1F7E">
        <w:rPr>
          <w:rFonts w:ascii="Times New Roman" w:hAnsi="Times New Roman"/>
          <w:color w:val="000000" w:themeColor="text1"/>
          <w:sz w:val="28"/>
          <w:szCs w:val="28"/>
          <w:lang w:val="uk-UA"/>
        </w:rPr>
        <w:t>практично</w:t>
      </w:r>
      <w:r w:rsidRPr="00CF1F7E">
        <w:rPr>
          <w:rFonts w:ascii="Times New Roman" w:hAnsi="Times New Roman"/>
          <w:color w:val="000000" w:themeColor="text1"/>
          <w:sz w:val="28"/>
          <w:szCs w:val="28"/>
          <w:lang w:val="uk-UA"/>
        </w:rPr>
        <w:t xml:space="preserve"> реаліз</w:t>
      </w:r>
      <w:r w:rsidR="00E01575" w:rsidRPr="00CF1F7E">
        <w:rPr>
          <w:rFonts w:ascii="Times New Roman" w:hAnsi="Times New Roman"/>
          <w:color w:val="000000" w:themeColor="text1"/>
          <w:sz w:val="28"/>
          <w:szCs w:val="28"/>
          <w:lang w:val="uk-UA"/>
        </w:rPr>
        <w:t>овувати</w:t>
      </w:r>
      <w:r w:rsidRPr="00CF1F7E">
        <w:rPr>
          <w:rFonts w:ascii="Times New Roman" w:hAnsi="Times New Roman"/>
          <w:color w:val="000000" w:themeColor="text1"/>
          <w:sz w:val="28"/>
          <w:szCs w:val="28"/>
          <w:lang w:val="uk-UA"/>
        </w:rPr>
        <w:t xml:space="preserve"> власн</w:t>
      </w:r>
      <w:r w:rsidR="00E01575" w:rsidRPr="00CF1F7E">
        <w:rPr>
          <w:rFonts w:ascii="Times New Roman" w:hAnsi="Times New Roman"/>
          <w:color w:val="000000" w:themeColor="text1"/>
          <w:sz w:val="28"/>
          <w:szCs w:val="28"/>
          <w:lang w:val="uk-UA"/>
        </w:rPr>
        <w:t>у компетенцію,</w:t>
      </w:r>
      <w:r w:rsidRPr="00CF1F7E">
        <w:rPr>
          <w:rFonts w:ascii="Times New Roman" w:hAnsi="Times New Roman"/>
          <w:color w:val="000000" w:themeColor="text1"/>
          <w:sz w:val="28"/>
          <w:szCs w:val="28"/>
          <w:lang w:val="uk-UA"/>
        </w:rPr>
        <w:t xml:space="preserve"> застосовувати широкий арсенал засобів, заходів та прийомів, які мають різноманітний зовнішній прояв (які будуть розглянути у </w:t>
      </w:r>
      <w:r w:rsidR="00E01575" w:rsidRPr="00CF1F7E">
        <w:rPr>
          <w:rFonts w:ascii="Times New Roman" w:hAnsi="Times New Roman"/>
          <w:color w:val="000000" w:themeColor="text1"/>
          <w:sz w:val="28"/>
          <w:szCs w:val="28"/>
          <w:lang w:val="uk-UA"/>
        </w:rPr>
        <w:t>лекції</w:t>
      </w:r>
      <w:r w:rsidRPr="00CF1F7E">
        <w:rPr>
          <w:rFonts w:ascii="Times New Roman" w:hAnsi="Times New Roman"/>
          <w:color w:val="000000" w:themeColor="text1"/>
          <w:sz w:val="28"/>
          <w:szCs w:val="28"/>
          <w:lang w:val="uk-UA"/>
        </w:rPr>
        <w:t xml:space="preserve"> «Форми та методи діяльності органів публічної адміністрації»).</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Всеохоплюючий універсальний характер </w:t>
      </w:r>
      <w:r w:rsidRPr="00CF1F7E">
        <w:rPr>
          <w:rFonts w:ascii="Times New Roman" w:eastAsia="Franklin Gothic 攨渚慈渚" w:hAnsi="Times New Roman"/>
          <w:color w:val="000000" w:themeColor="text1"/>
          <w:spacing w:val="20"/>
          <w:sz w:val="28"/>
          <w:szCs w:val="28"/>
          <w:lang w:val="uk-UA"/>
        </w:rPr>
        <w:t xml:space="preserve">публічного управління полягає в тому, що за своїм змістом, характером, призначенням публічне управління чи в більшому, чи в меншому обсязі наявне та суспільно-необхідне майже у будь-якій </w:t>
      </w:r>
      <w:r w:rsidRPr="00CF1F7E">
        <w:rPr>
          <w:rFonts w:ascii="Times New Roman" w:hAnsi="Times New Roman"/>
          <w:color w:val="000000" w:themeColor="text1"/>
          <w:sz w:val="28"/>
          <w:szCs w:val="28"/>
          <w:lang w:val="uk-UA"/>
        </w:rPr>
        <w:t>сфері (галузі) суспільного життя.</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Отже, </w:t>
      </w:r>
      <w:r w:rsidRPr="00CF1F7E">
        <w:rPr>
          <w:rFonts w:ascii="Times New Roman" w:eastAsia="Franklin Gothic 攨渚慈渚" w:hAnsi="Times New Roman"/>
          <w:color w:val="000000" w:themeColor="text1"/>
          <w:spacing w:val="20"/>
          <w:sz w:val="28"/>
          <w:szCs w:val="28"/>
          <w:lang w:val="uk-UA"/>
        </w:rPr>
        <w:t>публіч</w:t>
      </w:r>
      <w:r w:rsidRPr="00CF1F7E">
        <w:rPr>
          <w:rFonts w:ascii="Times New Roman" w:hAnsi="Times New Roman"/>
          <w:color w:val="000000" w:themeColor="text1"/>
          <w:sz w:val="28"/>
          <w:szCs w:val="28"/>
          <w:lang w:val="uk-UA"/>
        </w:rPr>
        <w:t>не управління є явищем соціального, політи</w:t>
      </w:r>
      <w:r w:rsidRPr="00CF1F7E">
        <w:rPr>
          <w:rFonts w:ascii="Times New Roman" w:hAnsi="Times New Roman"/>
          <w:color w:val="000000" w:themeColor="text1"/>
          <w:sz w:val="28"/>
          <w:szCs w:val="28"/>
          <w:lang w:val="uk-UA"/>
        </w:rPr>
        <w:softHyphen/>
        <w:t xml:space="preserve">чного, правого та економічного змісту. На формування цього явища впливають різноманітні соціологічні, історичні, психологічні, національні та інші чинники. Але, насамперед, при широкому розумінні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color w:val="000000" w:themeColor="text1"/>
          <w:sz w:val="28"/>
          <w:szCs w:val="28"/>
          <w:lang w:val="uk-UA"/>
        </w:rPr>
        <w:t xml:space="preserve">е управління ґрунтується на трьох фундаментальних основах – політиці, праві та участі громадськості в управлінні державою. Отже, з дослідницьких позицій, </w:t>
      </w:r>
      <w:r w:rsidRPr="00CF1F7E">
        <w:rPr>
          <w:rFonts w:ascii="Times New Roman" w:eastAsia="Franklin Gothic 攨渚慈渚" w:hAnsi="Times New Roman"/>
          <w:b/>
          <w:i/>
          <w:color w:val="000000" w:themeColor="text1"/>
          <w:spacing w:val="20"/>
          <w:sz w:val="28"/>
          <w:szCs w:val="28"/>
          <w:lang w:val="uk-UA"/>
        </w:rPr>
        <w:t>публіч</w:t>
      </w:r>
      <w:r w:rsidRPr="00CF1F7E">
        <w:rPr>
          <w:rFonts w:ascii="Times New Roman" w:hAnsi="Times New Roman"/>
          <w:b/>
          <w:i/>
          <w:color w:val="000000" w:themeColor="text1"/>
          <w:sz w:val="28"/>
          <w:szCs w:val="28"/>
          <w:lang w:val="uk-UA"/>
        </w:rPr>
        <w:t>не управління – це загальна міждисциплінарна самостійна сукупність знань, що перебуває на пере</w:t>
      </w:r>
      <w:r w:rsidRPr="00CF1F7E">
        <w:rPr>
          <w:rFonts w:ascii="Times New Roman" w:hAnsi="Times New Roman"/>
          <w:b/>
          <w:i/>
          <w:color w:val="000000" w:themeColor="text1"/>
          <w:sz w:val="28"/>
          <w:szCs w:val="28"/>
          <w:lang w:val="uk-UA"/>
        </w:rPr>
        <w:softHyphen/>
        <w:t xml:space="preserve">тині декількох суспільних наук, предметом дослідження яких є процеси та функції управління у сфері виконавчо-розпорядчої діяльності держави та </w:t>
      </w:r>
      <w:r w:rsidRPr="00CF1F7E">
        <w:rPr>
          <w:rFonts w:ascii="Times New Roman" w:hAnsi="Times New Roman"/>
          <w:b/>
          <w:i/>
          <w:color w:val="000000" w:themeColor="text1"/>
          <w:spacing w:val="20"/>
          <w:sz w:val="28"/>
          <w:szCs w:val="28"/>
          <w:lang w:val="uk-UA"/>
        </w:rPr>
        <w:t>місцевого самоврядування</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p>
    <w:p w:rsidR="00DA6A69" w:rsidRPr="00CF1F7E" w:rsidRDefault="00A37970" w:rsidP="00CF1F7E">
      <w:pPr>
        <w:spacing w:after="0" w:line="360" w:lineRule="auto"/>
        <w:ind w:firstLine="708"/>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w:t>
      </w:r>
      <w:r w:rsidR="00DA6A69" w:rsidRPr="00CF1F7E">
        <w:rPr>
          <w:rFonts w:ascii="Times New Roman" w:hAnsi="Times New Roman"/>
          <w:b/>
          <w:color w:val="000000" w:themeColor="text1"/>
          <w:sz w:val="28"/>
          <w:szCs w:val="28"/>
          <w:lang w:val="uk-UA"/>
        </w:rPr>
        <w:t>4. Поняття, система, функції та принципи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Державне управління є одним з видів соціального управління та основною вагомою складовою </w:t>
      </w:r>
      <w:r w:rsidRPr="00CF1F7E">
        <w:rPr>
          <w:rFonts w:ascii="Times New Roman" w:eastAsia="Franklin Gothic 攨渚慈渚" w:hAnsi="Times New Roman"/>
          <w:color w:val="000000" w:themeColor="text1"/>
          <w:spacing w:val="20"/>
          <w:sz w:val="28"/>
          <w:szCs w:val="28"/>
          <w:lang w:val="uk-UA"/>
        </w:rPr>
        <w:t>публічного управління, тому</w:t>
      </w:r>
      <w:r w:rsidRPr="00CF1F7E">
        <w:rPr>
          <w:rFonts w:ascii="Times New Roman" w:hAnsi="Times New Roman"/>
          <w:color w:val="000000" w:themeColor="text1"/>
          <w:sz w:val="28"/>
          <w:szCs w:val="28"/>
          <w:lang w:val="uk-UA"/>
        </w:rPr>
        <w:t xml:space="preserve"> йому притаманні зазначені вище характеристики і ознаки.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науковій та навчальній літературі поширеним два підходи щодо тлумачення поняття «державного управління», а саме, в так званому, «широкому» та «вузькому» розумінні. </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широкому сенсі державне управління ототожнюють з сукупністю всіх видів діяльності державних органів, або зі всіма формами реалізації державної влади в цілому. Тобто, за широким підходом державне управління розглядається як діяльність держави із здійснення законодавчої, виконавчої, судової влади та діяльності органів прокуратури. При</w:t>
      </w:r>
      <w:r w:rsidRPr="00CF1F7E">
        <w:rPr>
          <w:rFonts w:ascii="Times New Roman" w:hAnsi="Times New Roman"/>
          <w:color w:val="000000" w:themeColor="text1"/>
          <w:sz w:val="28"/>
          <w:szCs w:val="28"/>
          <w:lang w:val="uk-UA"/>
        </w:rPr>
        <w:softHyphen/>
        <w:t xml:space="preserve">кладом такого трактування є тлумачення, яке дає американський дослідник Ф. </w:t>
      </w:r>
      <w:proofErr w:type="spellStart"/>
      <w:r w:rsidRPr="00CF1F7E">
        <w:rPr>
          <w:rFonts w:ascii="Times New Roman" w:hAnsi="Times New Roman"/>
          <w:color w:val="000000" w:themeColor="text1"/>
          <w:sz w:val="28"/>
          <w:szCs w:val="28"/>
          <w:lang w:val="uk-UA"/>
        </w:rPr>
        <w:t>Нігроу</w:t>
      </w:r>
      <w:proofErr w:type="spellEnd"/>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Це спільні зусилля певної групи в контексті держави.</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Охоплює всі три гілки влади - виконавчу, законодавчу й судову, а також їхній взаємозв'язок.</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Виконує важливу роль у формуванні державної політики, а отже, є частиною політичного процесу.</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Істотно різниться від приватного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5. Тісно пов’язане з численними приватними групами й окремими інди</w:t>
      </w:r>
      <w:r w:rsidRPr="00CF1F7E">
        <w:rPr>
          <w:rFonts w:ascii="Times New Roman" w:hAnsi="Times New Roman"/>
          <w:color w:val="000000" w:themeColor="text1"/>
          <w:sz w:val="28"/>
          <w:szCs w:val="28"/>
          <w:lang w:val="uk-UA"/>
        </w:rPr>
        <w:softHyphen/>
        <w:t>відами в забезпеченні громадських послуг»</w:t>
      </w:r>
      <w:r w:rsidRPr="00CF1F7E">
        <w:rPr>
          <w:rStyle w:val="a5"/>
          <w:rFonts w:ascii="Times New Roman" w:hAnsi="Times New Roman"/>
          <w:color w:val="000000" w:themeColor="text1"/>
          <w:sz w:val="28"/>
          <w:szCs w:val="28"/>
          <w:lang w:val="uk-UA"/>
        </w:rPr>
        <w:footnoteReference w:id="20"/>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вузькому сенсі державне управління являє собою діяльність держави в особі спеціально створених державних органів  –  </w:t>
      </w:r>
      <w:r w:rsidR="00E01575" w:rsidRPr="00CF1F7E">
        <w:rPr>
          <w:rFonts w:ascii="Times New Roman" w:hAnsi="Times New Roman"/>
          <w:color w:val="000000" w:themeColor="text1"/>
          <w:sz w:val="28"/>
          <w:szCs w:val="28"/>
          <w:lang w:val="uk-UA"/>
        </w:rPr>
        <w:t xml:space="preserve">насамперед, </w:t>
      </w:r>
      <w:r w:rsidRPr="00CF1F7E">
        <w:rPr>
          <w:rFonts w:ascii="Times New Roman" w:hAnsi="Times New Roman"/>
          <w:color w:val="000000" w:themeColor="text1"/>
          <w:sz w:val="28"/>
          <w:szCs w:val="28"/>
          <w:lang w:val="uk-UA"/>
        </w:rPr>
        <w:t>органів виконавчої влади. В даному випадку державне управління розглядається як діяльність, яка спрямована на виконання законів та інших нормативних правових актів шляхом різних форм владного впливу на об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єкти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Таким чином, </w:t>
      </w:r>
      <w:r w:rsidRPr="00CF1F7E">
        <w:rPr>
          <w:rFonts w:ascii="Times New Roman" w:hAnsi="Times New Roman"/>
          <w:b/>
          <w:i/>
          <w:color w:val="000000" w:themeColor="text1"/>
          <w:sz w:val="28"/>
          <w:szCs w:val="28"/>
          <w:lang w:val="uk-UA"/>
        </w:rPr>
        <w:t>державне управління – це самостійний вид державної діяльності, яка носить ціле</w:t>
      </w:r>
      <w:r w:rsidR="00E01575" w:rsidRPr="00CF1F7E">
        <w:rPr>
          <w:rFonts w:ascii="Times New Roman" w:hAnsi="Times New Roman"/>
          <w:b/>
          <w:i/>
          <w:color w:val="000000" w:themeColor="text1"/>
          <w:sz w:val="28"/>
          <w:szCs w:val="28"/>
          <w:lang w:val="uk-UA"/>
        </w:rPr>
        <w:t>спрямований, підзаконний, владно</w:t>
      </w:r>
      <w:r w:rsidRPr="00CF1F7E">
        <w:rPr>
          <w:rFonts w:ascii="Times New Roman" w:hAnsi="Times New Roman"/>
          <w:b/>
          <w:i/>
          <w:color w:val="000000" w:themeColor="text1"/>
          <w:sz w:val="28"/>
          <w:szCs w:val="28"/>
          <w:lang w:val="uk-UA"/>
        </w:rPr>
        <w:t xml:space="preserve">-організуючий характер та спрямована на реалізацію завдань та функцій </w:t>
      </w:r>
      <w:r w:rsidRPr="00CF1F7E">
        <w:rPr>
          <w:rFonts w:ascii="Times New Roman" w:hAnsi="Times New Roman"/>
          <w:b/>
          <w:i/>
          <w:color w:val="000000" w:themeColor="text1"/>
          <w:sz w:val="28"/>
          <w:szCs w:val="28"/>
          <w:lang w:val="uk-UA"/>
        </w:rPr>
        <w:lastRenderedPageBreak/>
        <w:t>органів виконавчої влади (в окремих випадках інших державних органів)</w:t>
      </w:r>
      <w:r w:rsidRPr="00CF1F7E">
        <w:rPr>
          <w:rFonts w:ascii="Times New Roman" w:hAnsi="Times New Roman"/>
          <w:b/>
          <w:i/>
          <w:color w:val="000000" w:themeColor="text1"/>
          <w:spacing w:val="20"/>
          <w:sz w:val="28"/>
          <w:szCs w:val="28"/>
          <w:lang w:val="uk-UA"/>
        </w:rPr>
        <w:t xml:space="preserve"> щодо оптимального упорядкування суспільних відносин </w:t>
      </w:r>
      <w:r w:rsidRPr="00CF1F7E">
        <w:rPr>
          <w:rFonts w:ascii="Times New Roman" w:hAnsi="Times New Roman"/>
          <w:b/>
          <w:i/>
          <w:color w:val="000000" w:themeColor="text1"/>
          <w:sz w:val="28"/>
          <w:szCs w:val="28"/>
          <w:lang w:val="uk-UA"/>
        </w:rPr>
        <w:t>в економічної, соціально-культурної та адміністративно-політичної сферах суспільного життя.</w:t>
      </w:r>
    </w:p>
    <w:p w:rsidR="00DA6A69" w:rsidRPr="00CF1F7E" w:rsidRDefault="00DA6A69" w:rsidP="00CF1F7E">
      <w:pPr>
        <w:spacing w:after="0" w:line="360" w:lineRule="auto"/>
        <w:ind w:firstLine="851"/>
        <w:jc w:val="both"/>
        <w:rPr>
          <w:rFonts w:ascii="Times New Roman" w:hAnsi="Times New Roman"/>
          <w:b/>
          <w:color w:val="000000" w:themeColor="text1"/>
          <w:sz w:val="28"/>
          <w:szCs w:val="28"/>
          <w:u w:val="single"/>
          <w:lang w:val="uk-UA"/>
        </w:rPr>
      </w:pPr>
      <w:proofErr w:type="spellStart"/>
      <w:r w:rsidRPr="00CF1F7E">
        <w:rPr>
          <w:rFonts w:ascii="Times New Roman" w:hAnsi="Times New Roman"/>
          <w:color w:val="000000" w:themeColor="text1"/>
          <w:sz w:val="28"/>
          <w:szCs w:val="28"/>
          <w:lang w:val="uk-UA"/>
        </w:rPr>
        <w:t>Змiст</w:t>
      </w:r>
      <w:proofErr w:type="spellEnd"/>
      <w:r w:rsidRPr="00CF1F7E">
        <w:rPr>
          <w:rFonts w:ascii="Times New Roman" w:hAnsi="Times New Roman"/>
          <w:color w:val="000000" w:themeColor="text1"/>
          <w:sz w:val="28"/>
          <w:szCs w:val="28"/>
          <w:lang w:val="uk-UA"/>
        </w:rPr>
        <w:t xml:space="preserve"> державного </w:t>
      </w:r>
      <w:proofErr w:type="spellStart"/>
      <w:r w:rsidRPr="00CF1F7E">
        <w:rPr>
          <w:rFonts w:ascii="Times New Roman" w:hAnsi="Times New Roman"/>
          <w:color w:val="000000" w:themeColor="text1"/>
          <w:sz w:val="28"/>
          <w:szCs w:val="28"/>
          <w:lang w:val="uk-UA"/>
        </w:rPr>
        <w:t>управлiння</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найбiльш</w:t>
      </w:r>
      <w:proofErr w:type="spellEnd"/>
      <w:r w:rsidRPr="00CF1F7E">
        <w:rPr>
          <w:rFonts w:ascii="Times New Roman" w:hAnsi="Times New Roman"/>
          <w:color w:val="000000" w:themeColor="text1"/>
          <w:sz w:val="28"/>
          <w:szCs w:val="28"/>
          <w:lang w:val="uk-UA"/>
        </w:rPr>
        <w:t xml:space="preserve"> виразно проявляється </w:t>
      </w:r>
      <w:r w:rsidR="004804EC" w:rsidRPr="00CF1F7E">
        <w:rPr>
          <w:rFonts w:ascii="Times New Roman" w:hAnsi="Times New Roman"/>
          <w:color w:val="000000" w:themeColor="text1"/>
          <w:sz w:val="28"/>
          <w:szCs w:val="28"/>
          <w:lang w:val="uk-UA"/>
        </w:rPr>
        <w:t xml:space="preserve">в його функціях. Певна </w:t>
      </w:r>
      <w:proofErr w:type="spellStart"/>
      <w:r w:rsidR="004804EC" w:rsidRPr="00CF1F7E">
        <w:rPr>
          <w:rFonts w:ascii="Times New Roman" w:hAnsi="Times New Roman"/>
          <w:color w:val="000000" w:themeColor="text1"/>
          <w:sz w:val="28"/>
          <w:szCs w:val="28"/>
          <w:lang w:val="uk-UA"/>
        </w:rPr>
        <w:t>функцi</w:t>
      </w:r>
      <w:r w:rsidRPr="00CF1F7E">
        <w:rPr>
          <w:rFonts w:ascii="Times New Roman" w:hAnsi="Times New Roman"/>
          <w:color w:val="000000" w:themeColor="text1"/>
          <w:sz w:val="28"/>
          <w:szCs w:val="28"/>
          <w:lang w:val="uk-UA"/>
        </w:rPr>
        <w:t>я</w:t>
      </w:r>
      <w:proofErr w:type="spellEnd"/>
      <w:r w:rsidRPr="00CF1F7E">
        <w:rPr>
          <w:rFonts w:ascii="Times New Roman" w:hAnsi="Times New Roman"/>
          <w:color w:val="000000" w:themeColor="text1"/>
          <w:sz w:val="28"/>
          <w:szCs w:val="28"/>
          <w:lang w:val="uk-UA"/>
        </w:rPr>
        <w:t xml:space="preserve"> виражає </w:t>
      </w:r>
      <w:proofErr w:type="spellStart"/>
      <w:r w:rsidRPr="00CF1F7E">
        <w:rPr>
          <w:rFonts w:ascii="Times New Roman" w:hAnsi="Times New Roman"/>
          <w:color w:val="000000" w:themeColor="text1"/>
          <w:sz w:val="28"/>
          <w:szCs w:val="28"/>
          <w:lang w:val="uk-UA"/>
        </w:rPr>
        <w:t>спецiалiзований</w:t>
      </w:r>
      <w:proofErr w:type="spellEnd"/>
      <w:r w:rsidRPr="00CF1F7E">
        <w:rPr>
          <w:rFonts w:ascii="Times New Roman" w:hAnsi="Times New Roman"/>
          <w:color w:val="000000" w:themeColor="text1"/>
          <w:sz w:val="28"/>
          <w:szCs w:val="28"/>
          <w:lang w:val="uk-UA"/>
        </w:rPr>
        <w:t xml:space="preserve"> вид </w:t>
      </w:r>
      <w:proofErr w:type="spellStart"/>
      <w:r w:rsidRPr="00CF1F7E">
        <w:rPr>
          <w:rFonts w:ascii="Times New Roman" w:hAnsi="Times New Roman"/>
          <w:color w:val="000000" w:themeColor="text1"/>
          <w:sz w:val="28"/>
          <w:szCs w:val="28"/>
          <w:lang w:val="uk-UA"/>
        </w:rPr>
        <w:t>управлiнської</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дiяльностi</w:t>
      </w:r>
      <w:proofErr w:type="spellEnd"/>
      <w:r w:rsidRPr="00CF1F7E">
        <w:rPr>
          <w:rFonts w:ascii="Times New Roman" w:hAnsi="Times New Roman"/>
          <w:color w:val="000000" w:themeColor="text1"/>
          <w:sz w:val="28"/>
          <w:szCs w:val="28"/>
          <w:lang w:val="uk-UA"/>
        </w:rPr>
        <w:t xml:space="preserve">, який пов’язаний з певною метою – бажаним </w:t>
      </w:r>
      <w:r w:rsidR="004804EC" w:rsidRPr="00CF1F7E">
        <w:rPr>
          <w:rFonts w:ascii="Times New Roman" w:hAnsi="Times New Roman"/>
          <w:color w:val="000000" w:themeColor="text1"/>
          <w:sz w:val="28"/>
          <w:szCs w:val="28"/>
          <w:lang w:val="uk-UA"/>
        </w:rPr>
        <w:t xml:space="preserve">правовим </w:t>
      </w:r>
      <w:r w:rsidRPr="00CF1F7E">
        <w:rPr>
          <w:rFonts w:ascii="Times New Roman" w:hAnsi="Times New Roman"/>
          <w:color w:val="000000" w:themeColor="text1"/>
          <w:sz w:val="28"/>
          <w:szCs w:val="28"/>
          <w:lang w:val="uk-UA"/>
        </w:rPr>
        <w:t xml:space="preserve">результатом. У навчально-науковій </w:t>
      </w:r>
      <w:proofErr w:type="spellStart"/>
      <w:r w:rsidRPr="00CF1F7E">
        <w:rPr>
          <w:rFonts w:ascii="Times New Roman" w:hAnsi="Times New Roman"/>
          <w:color w:val="000000" w:themeColor="text1"/>
          <w:sz w:val="28"/>
          <w:szCs w:val="28"/>
          <w:lang w:val="uk-UA"/>
        </w:rPr>
        <w:t>лiтературi</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по-рiзному</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розумiється</w:t>
      </w:r>
      <w:proofErr w:type="spellEnd"/>
      <w:r w:rsidRPr="00CF1F7E">
        <w:rPr>
          <w:rFonts w:ascii="Times New Roman" w:hAnsi="Times New Roman"/>
          <w:color w:val="000000" w:themeColor="text1"/>
          <w:sz w:val="28"/>
          <w:szCs w:val="28"/>
          <w:lang w:val="uk-UA"/>
        </w:rPr>
        <w:t xml:space="preserve"> теоретичне поняття «</w:t>
      </w:r>
      <w:proofErr w:type="spellStart"/>
      <w:r w:rsidRPr="00CF1F7E">
        <w:rPr>
          <w:rFonts w:ascii="Times New Roman" w:hAnsi="Times New Roman"/>
          <w:color w:val="000000" w:themeColor="text1"/>
          <w:sz w:val="28"/>
          <w:szCs w:val="28"/>
          <w:lang w:val="uk-UA"/>
        </w:rPr>
        <w:t>функцiя</w:t>
      </w:r>
      <w:proofErr w:type="spellEnd"/>
      <w:r w:rsidRPr="00CF1F7E">
        <w:rPr>
          <w:rFonts w:ascii="Times New Roman" w:hAnsi="Times New Roman"/>
          <w:color w:val="000000" w:themeColor="text1"/>
          <w:sz w:val="28"/>
          <w:szCs w:val="28"/>
          <w:lang w:val="uk-UA"/>
        </w:rPr>
        <w:t xml:space="preserve"> державного </w:t>
      </w:r>
      <w:proofErr w:type="spellStart"/>
      <w:r w:rsidRPr="00CF1F7E">
        <w:rPr>
          <w:rFonts w:ascii="Times New Roman" w:hAnsi="Times New Roman"/>
          <w:color w:val="000000" w:themeColor="text1"/>
          <w:sz w:val="28"/>
          <w:szCs w:val="28"/>
          <w:lang w:val="uk-UA"/>
        </w:rPr>
        <w:t>управлiння</w:t>
      </w:r>
      <w:proofErr w:type="spellEnd"/>
      <w:r w:rsidRPr="00CF1F7E">
        <w:rPr>
          <w:rFonts w:ascii="Times New Roman" w:hAnsi="Times New Roman"/>
          <w:color w:val="000000" w:themeColor="text1"/>
          <w:sz w:val="28"/>
          <w:szCs w:val="28"/>
          <w:lang w:val="uk-UA"/>
        </w:rPr>
        <w:t xml:space="preserve">» i </w:t>
      </w:r>
      <w:proofErr w:type="spellStart"/>
      <w:r w:rsidRPr="00CF1F7E">
        <w:rPr>
          <w:rFonts w:ascii="Times New Roman" w:hAnsi="Times New Roman"/>
          <w:color w:val="000000" w:themeColor="text1"/>
          <w:sz w:val="28"/>
          <w:szCs w:val="28"/>
          <w:lang w:val="uk-UA"/>
        </w:rPr>
        <w:t>сьогоднi</w:t>
      </w:r>
      <w:proofErr w:type="spellEnd"/>
      <w:r w:rsidRPr="00CF1F7E">
        <w:rPr>
          <w:rFonts w:ascii="Times New Roman" w:hAnsi="Times New Roman"/>
          <w:color w:val="000000" w:themeColor="text1"/>
          <w:sz w:val="28"/>
          <w:szCs w:val="28"/>
          <w:lang w:val="uk-UA"/>
        </w:rPr>
        <w:t xml:space="preserve"> не </w:t>
      </w:r>
      <w:proofErr w:type="spellStart"/>
      <w:r w:rsidRPr="00CF1F7E">
        <w:rPr>
          <w:rFonts w:ascii="Times New Roman" w:hAnsi="Times New Roman"/>
          <w:color w:val="000000" w:themeColor="text1"/>
          <w:sz w:val="28"/>
          <w:szCs w:val="28"/>
          <w:lang w:val="uk-UA"/>
        </w:rPr>
        <w:t>iснує</w:t>
      </w:r>
      <w:proofErr w:type="spellEnd"/>
      <w:r w:rsidRPr="00CF1F7E">
        <w:rPr>
          <w:rFonts w:ascii="Times New Roman" w:hAnsi="Times New Roman"/>
          <w:color w:val="000000" w:themeColor="text1"/>
          <w:sz w:val="28"/>
          <w:szCs w:val="28"/>
          <w:lang w:val="uk-UA"/>
        </w:rPr>
        <w:t xml:space="preserve"> його загальноприйнятого визначення. У найбільш загальному розумінні </w:t>
      </w:r>
      <w:r w:rsidRPr="00CF1F7E">
        <w:rPr>
          <w:rFonts w:ascii="Times New Roman" w:hAnsi="Times New Roman"/>
          <w:b/>
          <w:i/>
          <w:color w:val="000000" w:themeColor="text1"/>
          <w:sz w:val="28"/>
          <w:szCs w:val="28"/>
          <w:lang w:val="uk-UA"/>
        </w:rPr>
        <w:t>ф</w:t>
      </w:r>
      <w:r w:rsidRPr="00CF1F7E">
        <w:rPr>
          <w:rFonts w:ascii="Times New Roman" w:hAnsi="Times New Roman"/>
          <w:b/>
          <w:i/>
          <w:iCs/>
          <w:color w:val="000000" w:themeColor="text1"/>
          <w:sz w:val="28"/>
          <w:szCs w:val="28"/>
          <w:lang w:val="uk-UA"/>
        </w:rPr>
        <w:t xml:space="preserve">ункція </w:t>
      </w:r>
      <w:r w:rsidRPr="00CF1F7E">
        <w:rPr>
          <w:rFonts w:ascii="Times New Roman" w:hAnsi="Times New Roman"/>
          <w:b/>
          <w:i/>
          <w:color w:val="000000" w:themeColor="text1"/>
          <w:sz w:val="28"/>
          <w:szCs w:val="28"/>
          <w:lang w:val="uk-UA"/>
        </w:rPr>
        <w:t xml:space="preserve">державного </w:t>
      </w:r>
      <w:r w:rsidRPr="00CF1F7E">
        <w:rPr>
          <w:rFonts w:ascii="Times New Roman" w:hAnsi="Times New Roman"/>
          <w:b/>
          <w:i/>
          <w:iCs/>
          <w:color w:val="000000" w:themeColor="text1"/>
          <w:sz w:val="28"/>
          <w:szCs w:val="28"/>
          <w:lang w:val="uk-UA"/>
        </w:rPr>
        <w:t xml:space="preserve">управління  </w:t>
      </w:r>
      <w:r w:rsidRPr="00CF1F7E">
        <w:rPr>
          <w:rFonts w:ascii="Times New Roman" w:hAnsi="Times New Roman"/>
          <w:b/>
          <w:i/>
          <w:color w:val="000000" w:themeColor="text1"/>
          <w:sz w:val="28"/>
          <w:szCs w:val="28"/>
          <w:lang w:val="uk-UA"/>
        </w:rPr>
        <w:t>–  це цілеспрямований, конкретний, регулюючий та організуючий напрям впливу на явище, відношення, стан, поведінку об’єкта державного</w:t>
      </w:r>
      <w:r w:rsidRPr="00CF1F7E">
        <w:rPr>
          <w:rFonts w:ascii="Times New Roman" w:hAnsi="Times New Roman"/>
          <w:b/>
          <w:i/>
          <w:iCs/>
          <w:color w:val="000000" w:themeColor="text1"/>
          <w:sz w:val="28"/>
          <w:szCs w:val="28"/>
          <w:lang w:val="uk-UA"/>
        </w:rPr>
        <w:t xml:space="preserve"> управління</w:t>
      </w:r>
      <w:r w:rsidRPr="00CF1F7E">
        <w:rPr>
          <w:rFonts w:ascii="Times New Roman" w:hAnsi="Times New Roman"/>
          <w:b/>
          <w:i/>
          <w:color w:val="000000" w:themeColor="text1"/>
          <w:sz w:val="28"/>
          <w:szCs w:val="28"/>
          <w:lang w:val="uk-UA"/>
        </w:rPr>
        <w:t>.</w:t>
      </w:r>
      <w:r w:rsidRPr="00CF1F7E">
        <w:rPr>
          <w:rFonts w:ascii="Times New Roman" w:hAnsi="Times New Roman"/>
          <w:color w:val="000000" w:themeColor="text1"/>
          <w:sz w:val="28"/>
          <w:szCs w:val="28"/>
          <w:lang w:val="uk-UA"/>
        </w:rPr>
        <w:t xml:space="preserve"> При цьому </w:t>
      </w:r>
      <w:r w:rsidRPr="00CF1F7E">
        <w:rPr>
          <w:rFonts w:ascii="Times New Roman" w:hAnsi="Times New Roman"/>
          <w:i/>
          <w:color w:val="000000" w:themeColor="text1"/>
          <w:sz w:val="28"/>
          <w:szCs w:val="28"/>
          <w:lang w:val="uk-UA"/>
        </w:rPr>
        <w:t>зміст функції державного управління</w:t>
      </w:r>
      <w:r w:rsidRPr="00CF1F7E">
        <w:rPr>
          <w:rFonts w:ascii="Times New Roman" w:hAnsi="Times New Roman"/>
          <w:color w:val="000000" w:themeColor="text1"/>
          <w:sz w:val="28"/>
          <w:szCs w:val="28"/>
          <w:lang w:val="uk-UA"/>
        </w:rPr>
        <w:t xml:space="preserve"> відображає характер та значення управляючої дії. </w:t>
      </w:r>
      <w:r w:rsidRPr="00CF1F7E">
        <w:rPr>
          <w:rFonts w:ascii="Times New Roman" w:hAnsi="Times New Roman"/>
          <w:i/>
          <w:color w:val="000000" w:themeColor="text1"/>
          <w:sz w:val="28"/>
          <w:szCs w:val="28"/>
          <w:lang w:val="uk-UA"/>
        </w:rPr>
        <w:t>Спосіб реалізації функції</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державного</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управління</w:t>
      </w:r>
      <w:r w:rsidRPr="00CF1F7E">
        <w:rPr>
          <w:rFonts w:ascii="Times New Roman" w:hAnsi="Times New Roman"/>
          <w:color w:val="000000" w:themeColor="text1"/>
          <w:sz w:val="28"/>
          <w:szCs w:val="28"/>
          <w:lang w:val="uk-UA"/>
        </w:rPr>
        <w:t xml:space="preserve"> характеризується засобами, заходами та прийомами виникнення, перетворення або припинення управлінських взаємозв’язків. </w:t>
      </w:r>
      <w:r w:rsidRPr="00CF1F7E">
        <w:rPr>
          <w:rFonts w:ascii="Times New Roman" w:hAnsi="Times New Roman"/>
          <w:i/>
          <w:color w:val="000000" w:themeColor="text1"/>
          <w:sz w:val="28"/>
          <w:szCs w:val="28"/>
          <w:lang w:val="uk-UA"/>
        </w:rPr>
        <w:t>Форма реалізації функції державного управління</w:t>
      </w:r>
      <w:r w:rsidRPr="00CF1F7E">
        <w:rPr>
          <w:rFonts w:ascii="Times New Roman" w:hAnsi="Times New Roman"/>
          <w:color w:val="000000" w:themeColor="text1"/>
          <w:sz w:val="28"/>
          <w:szCs w:val="28"/>
          <w:lang w:val="uk-UA"/>
        </w:rPr>
        <w:t xml:space="preserve"> відображає зовнішній прояв різноманітних способів реалізації функції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Як відмічалося у </w:t>
      </w:r>
      <w:r w:rsidR="00EE01D5" w:rsidRPr="00CF1F7E">
        <w:rPr>
          <w:rFonts w:ascii="Times New Roman" w:hAnsi="Times New Roman"/>
          <w:color w:val="000000" w:themeColor="text1"/>
          <w:sz w:val="28"/>
          <w:szCs w:val="28"/>
          <w:lang w:val="uk-UA"/>
        </w:rPr>
        <w:t>попередній лекції</w:t>
      </w:r>
      <w:r w:rsidR="004804EC" w:rsidRPr="00CF1F7E">
        <w:rPr>
          <w:rFonts w:ascii="Times New Roman" w:hAnsi="Times New Roman"/>
          <w:color w:val="000000" w:themeColor="text1"/>
          <w:sz w:val="28"/>
          <w:szCs w:val="28"/>
          <w:lang w:val="uk-UA"/>
        </w:rPr>
        <w:t>, ще французький в</w:t>
      </w:r>
      <w:r w:rsidRPr="00CF1F7E">
        <w:rPr>
          <w:rFonts w:ascii="Times New Roman" w:hAnsi="Times New Roman"/>
          <w:color w:val="000000" w:themeColor="text1"/>
          <w:sz w:val="28"/>
          <w:szCs w:val="28"/>
          <w:lang w:val="uk-UA"/>
        </w:rPr>
        <w:t>чений А. </w:t>
      </w:r>
      <w:proofErr w:type="spellStart"/>
      <w:r w:rsidRPr="00CF1F7E">
        <w:rPr>
          <w:rFonts w:ascii="Times New Roman" w:hAnsi="Times New Roman"/>
          <w:color w:val="000000" w:themeColor="text1"/>
          <w:sz w:val="28"/>
          <w:szCs w:val="28"/>
          <w:lang w:val="uk-UA"/>
        </w:rPr>
        <w:t>Файоль</w:t>
      </w:r>
      <w:proofErr w:type="spellEnd"/>
      <w:r w:rsidRPr="00CF1F7E">
        <w:rPr>
          <w:rFonts w:ascii="Times New Roman" w:hAnsi="Times New Roman"/>
          <w:color w:val="000000" w:themeColor="text1"/>
          <w:sz w:val="28"/>
          <w:szCs w:val="28"/>
          <w:lang w:val="uk-UA"/>
        </w:rPr>
        <w:t xml:space="preserve"> визначав п’ять основних </w:t>
      </w:r>
      <w:proofErr w:type="spellStart"/>
      <w:r w:rsidRPr="00CF1F7E">
        <w:rPr>
          <w:rFonts w:ascii="Times New Roman" w:hAnsi="Times New Roman"/>
          <w:color w:val="000000" w:themeColor="text1"/>
          <w:sz w:val="28"/>
          <w:szCs w:val="28"/>
          <w:lang w:val="uk-UA"/>
        </w:rPr>
        <w:t>функцiй</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управлiння</w:t>
      </w:r>
      <w:proofErr w:type="spellEnd"/>
      <w:r w:rsidRPr="00CF1F7E">
        <w:rPr>
          <w:rFonts w:ascii="Times New Roman" w:hAnsi="Times New Roman"/>
          <w:color w:val="000000" w:themeColor="text1"/>
          <w:sz w:val="28"/>
          <w:szCs w:val="28"/>
          <w:lang w:val="uk-UA"/>
        </w:rPr>
        <w:t xml:space="preserve">, а саме:  </w:t>
      </w:r>
      <w:proofErr w:type="spellStart"/>
      <w:r w:rsidRPr="00CF1F7E">
        <w:rPr>
          <w:rFonts w:ascii="Times New Roman" w:hAnsi="Times New Roman"/>
          <w:color w:val="000000" w:themeColor="text1"/>
          <w:sz w:val="28"/>
          <w:szCs w:val="28"/>
          <w:lang w:val="uk-UA"/>
        </w:rPr>
        <w:t>адмiнiстрування</w:t>
      </w:r>
      <w:proofErr w:type="spellEnd"/>
      <w:r w:rsidRPr="00CF1F7E">
        <w:rPr>
          <w:rFonts w:ascii="Times New Roman" w:hAnsi="Times New Roman"/>
          <w:color w:val="000000" w:themeColor="text1"/>
          <w:sz w:val="28"/>
          <w:szCs w:val="28"/>
          <w:lang w:val="uk-UA"/>
        </w:rPr>
        <w:t xml:space="preserve">: передбачення, </w:t>
      </w:r>
      <w:proofErr w:type="spellStart"/>
      <w:r w:rsidRPr="00CF1F7E">
        <w:rPr>
          <w:rFonts w:ascii="Times New Roman" w:hAnsi="Times New Roman"/>
          <w:color w:val="000000" w:themeColor="text1"/>
          <w:sz w:val="28"/>
          <w:szCs w:val="28"/>
          <w:lang w:val="uk-UA"/>
        </w:rPr>
        <w:t>органiзацiя</w:t>
      </w:r>
      <w:proofErr w:type="spellEnd"/>
      <w:r w:rsidRPr="00CF1F7E">
        <w:rPr>
          <w:rFonts w:ascii="Times New Roman" w:hAnsi="Times New Roman"/>
          <w:color w:val="000000" w:themeColor="text1"/>
          <w:sz w:val="28"/>
          <w:szCs w:val="28"/>
          <w:lang w:val="uk-UA"/>
        </w:rPr>
        <w:t xml:space="preserve">, розпорядження, </w:t>
      </w:r>
      <w:proofErr w:type="spellStart"/>
      <w:r w:rsidRPr="00CF1F7E">
        <w:rPr>
          <w:rFonts w:ascii="Times New Roman" w:hAnsi="Times New Roman"/>
          <w:color w:val="000000" w:themeColor="text1"/>
          <w:sz w:val="28"/>
          <w:szCs w:val="28"/>
          <w:lang w:val="uk-UA"/>
        </w:rPr>
        <w:t>координацiя</w:t>
      </w:r>
      <w:proofErr w:type="spellEnd"/>
      <w:r w:rsidRPr="00CF1F7E">
        <w:rPr>
          <w:rFonts w:ascii="Times New Roman" w:hAnsi="Times New Roman"/>
          <w:color w:val="000000" w:themeColor="text1"/>
          <w:sz w:val="28"/>
          <w:szCs w:val="28"/>
          <w:lang w:val="uk-UA"/>
        </w:rPr>
        <w:t xml:space="preserve"> i контроль. Вивчення науково-навчальної літератури, яка присвячена дослідженням функцій державного управління, показує, що за минулий період часу – а цей період становить вже сто років, визначення </w:t>
      </w:r>
      <w:proofErr w:type="spellStart"/>
      <w:r w:rsidRPr="00CF1F7E">
        <w:rPr>
          <w:rFonts w:ascii="Times New Roman" w:hAnsi="Times New Roman"/>
          <w:color w:val="000000" w:themeColor="text1"/>
          <w:sz w:val="28"/>
          <w:szCs w:val="28"/>
          <w:lang w:val="uk-UA"/>
        </w:rPr>
        <w:t>функцiй</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управлiння</w:t>
      </w:r>
      <w:proofErr w:type="spellEnd"/>
      <w:r w:rsidRPr="00CF1F7E">
        <w:rPr>
          <w:rFonts w:ascii="Times New Roman" w:hAnsi="Times New Roman"/>
          <w:color w:val="000000" w:themeColor="text1"/>
          <w:sz w:val="28"/>
          <w:szCs w:val="28"/>
          <w:lang w:val="uk-UA"/>
        </w:rPr>
        <w:t xml:space="preserve"> не зазнало істотних змін. </w:t>
      </w:r>
    </w:p>
    <w:p w:rsidR="00DA6A69" w:rsidRPr="00CF1F7E" w:rsidRDefault="004804EC"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Так, наприклад, на погляд С.</w:t>
      </w:r>
      <w:r w:rsidR="00DA6A69" w:rsidRPr="00CF1F7E">
        <w:rPr>
          <w:rFonts w:ascii="Times New Roman" w:hAnsi="Times New Roman"/>
          <w:color w:val="000000" w:themeColor="text1"/>
          <w:sz w:val="28"/>
          <w:szCs w:val="28"/>
          <w:lang w:val="uk-UA"/>
        </w:rPr>
        <w:t xml:space="preserve">В. </w:t>
      </w:r>
      <w:proofErr w:type="spellStart"/>
      <w:r w:rsidR="00DA6A69" w:rsidRPr="00CF1F7E">
        <w:rPr>
          <w:rFonts w:ascii="Times New Roman" w:hAnsi="Times New Roman"/>
          <w:color w:val="000000" w:themeColor="text1"/>
          <w:sz w:val="28"/>
          <w:szCs w:val="28"/>
          <w:lang w:val="uk-UA"/>
        </w:rPr>
        <w:t>Ківалова</w:t>
      </w:r>
      <w:proofErr w:type="spellEnd"/>
      <w:r w:rsidR="00DA6A69" w:rsidRPr="00CF1F7E">
        <w:rPr>
          <w:rFonts w:ascii="Times New Roman" w:hAnsi="Times New Roman"/>
          <w:color w:val="000000" w:themeColor="text1"/>
          <w:sz w:val="28"/>
          <w:szCs w:val="28"/>
          <w:lang w:val="uk-UA"/>
        </w:rPr>
        <w:t>, який поділяє точку зору про те, що функції державного управління можна кваліфікувати на два види:</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функції державного управління як управлінського права (це забезпечувальна; інтегративна; комунікативна; охорона; організаційна; правотворча; контролю тощо);</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функції державного управління як основні напрями діяльності </w:t>
      </w:r>
      <w:r w:rsidRPr="00CF1F7E">
        <w:rPr>
          <w:rFonts w:ascii="Times New Roman" w:eastAsia="Franklin Gothic 攨渚慈渚" w:hAnsi="Times New Roman"/>
          <w:color w:val="000000" w:themeColor="text1"/>
          <w:spacing w:val="20"/>
          <w:sz w:val="28"/>
          <w:szCs w:val="28"/>
          <w:lang w:val="uk-UA"/>
        </w:rPr>
        <w:t xml:space="preserve">органів </w:t>
      </w:r>
      <w:r w:rsidRPr="00CF1F7E">
        <w:rPr>
          <w:rFonts w:ascii="Times New Roman" w:hAnsi="Times New Roman"/>
          <w:color w:val="000000" w:themeColor="text1"/>
          <w:spacing w:val="20"/>
          <w:sz w:val="28"/>
          <w:szCs w:val="28"/>
          <w:lang w:val="uk-UA"/>
        </w:rPr>
        <w:t>виконавчої влади.</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804EC" w:rsidRPr="00CF1F7E">
        <w:rPr>
          <w:rFonts w:ascii="Times New Roman" w:hAnsi="Times New Roman"/>
          <w:color w:val="000000" w:themeColor="text1"/>
          <w:sz w:val="28"/>
          <w:szCs w:val="28"/>
          <w:lang w:val="uk-UA"/>
        </w:rPr>
        <w:t xml:space="preserve">     Окрім зазначених видів, С.</w:t>
      </w:r>
      <w:r w:rsidRPr="00CF1F7E">
        <w:rPr>
          <w:rFonts w:ascii="Times New Roman" w:hAnsi="Times New Roman"/>
          <w:color w:val="000000" w:themeColor="text1"/>
          <w:sz w:val="28"/>
          <w:szCs w:val="28"/>
          <w:lang w:val="uk-UA"/>
        </w:rPr>
        <w:t xml:space="preserve">В. </w:t>
      </w:r>
      <w:proofErr w:type="spellStart"/>
      <w:r w:rsidRPr="00CF1F7E">
        <w:rPr>
          <w:rFonts w:ascii="Times New Roman" w:hAnsi="Times New Roman"/>
          <w:color w:val="000000" w:themeColor="text1"/>
          <w:sz w:val="28"/>
          <w:szCs w:val="28"/>
          <w:lang w:val="uk-UA"/>
        </w:rPr>
        <w:t>Ківалов</w:t>
      </w:r>
      <w:proofErr w:type="spellEnd"/>
      <w:r w:rsidRPr="00CF1F7E">
        <w:rPr>
          <w:rFonts w:ascii="Times New Roman" w:hAnsi="Times New Roman"/>
          <w:color w:val="000000" w:themeColor="text1"/>
          <w:sz w:val="28"/>
          <w:szCs w:val="28"/>
          <w:lang w:val="uk-UA"/>
        </w:rPr>
        <w:t xml:space="preserve"> функції державного управління класифікує на: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залежності від спрямованості і місця впливу: соціально-організаційні (більшість фахівців називають їх – </w:t>
      </w:r>
      <w:r w:rsidRPr="00CF1F7E">
        <w:rPr>
          <w:rFonts w:ascii="Times New Roman" w:hAnsi="Times New Roman"/>
          <w:i/>
          <w:color w:val="000000" w:themeColor="text1"/>
          <w:sz w:val="28"/>
          <w:szCs w:val="28"/>
          <w:lang w:val="uk-UA"/>
        </w:rPr>
        <w:t>зовнішні  функції державного управління</w:t>
      </w:r>
      <w:r w:rsidRPr="00CF1F7E">
        <w:rPr>
          <w:rFonts w:ascii="Times New Roman" w:hAnsi="Times New Roman"/>
          <w:color w:val="000000" w:themeColor="text1"/>
          <w:sz w:val="28"/>
          <w:szCs w:val="28"/>
          <w:lang w:val="uk-UA"/>
        </w:rPr>
        <w:t>, які характеризують безпосередньо процес впливу державних органів на суспільні процеси (керовані об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єкти)) і </w:t>
      </w:r>
      <w:r w:rsidR="004804EC" w:rsidRPr="00CF1F7E">
        <w:rPr>
          <w:rFonts w:ascii="Times New Roman" w:hAnsi="Times New Roman"/>
          <w:i/>
          <w:color w:val="000000" w:themeColor="text1"/>
          <w:sz w:val="28"/>
          <w:szCs w:val="28"/>
          <w:lang w:val="uk-UA"/>
        </w:rPr>
        <w:t>внутрішньо організаційні</w:t>
      </w:r>
      <w:r w:rsidRPr="00CF1F7E">
        <w:rPr>
          <w:rFonts w:ascii="Times New Roman" w:hAnsi="Times New Roman"/>
          <w:color w:val="000000" w:themeColor="text1"/>
          <w:sz w:val="28"/>
          <w:szCs w:val="28"/>
          <w:lang w:val="uk-UA"/>
        </w:rPr>
        <w:t xml:space="preserve"> (напрями управління у</w:t>
      </w:r>
      <w:r w:rsidR="004804EC" w:rsidRPr="00CF1F7E">
        <w:rPr>
          <w:rFonts w:ascii="Times New Roman" w:hAnsi="Times New Roman"/>
          <w:color w:val="000000" w:themeColor="text1"/>
          <w:sz w:val="28"/>
          <w:szCs w:val="28"/>
          <w:lang w:val="uk-UA"/>
        </w:rPr>
        <w:t xml:space="preserve"> середині</w:t>
      </w:r>
      <w:r w:rsidRPr="00CF1F7E">
        <w:rPr>
          <w:rFonts w:ascii="Times New Roman" w:hAnsi="Times New Roman"/>
          <w:color w:val="000000" w:themeColor="text1"/>
          <w:sz w:val="28"/>
          <w:szCs w:val="28"/>
          <w:lang w:val="uk-UA"/>
        </w:rPr>
        <w:t xml:space="preserve"> управлінського апарату, найчастіше їх називають </w:t>
      </w:r>
      <w:r w:rsidRPr="00CF1F7E">
        <w:rPr>
          <w:rFonts w:ascii="Times New Roman" w:hAnsi="Times New Roman"/>
          <w:i/>
          <w:color w:val="000000" w:themeColor="text1"/>
          <w:sz w:val="28"/>
          <w:szCs w:val="28"/>
          <w:lang w:val="uk-UA"/>
        </w:rPr>
        <w:t>внутрішні</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функції державного управління</w:t>
      </w:r>
      <w:r w:rsidRPr="00CF1F7E">
        <w:rPr>
          <w:rFonts w:ascii="Times New Roman" w:hAnsi="Times New Roman"/>
          <w:color w:val="000000" w:themeColor="text1"/>
          <w:sz w:val="28"/>
          <w:szCs w:val="28"/>
          <w:lang w:val="uk-UA"/>
        </w:rPr>
        <w:t>). Їх існування обумовлюється ієрархічною побудовою держави як суб’єкта управління;</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за змістом, характером і обсягом впливу (загальні, спеціальні, допоміжні).</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 цьому до загальних функцій належать: </w:t>
      </w:r>
      <w:r w:rsidR="004804EC" w:rsidRPr="00CF1F7E">
        <w:rPr>
          <w:rFonts w:ascii="Times New Roman" w:hAnsi="Times New Roman"/>
          <w:color w:val="000000" w:themeColor="text1"/>
          <w:sz w:val="28"/>
          <w:szCs w:val="28"/>
          <w:lang w:val="uk-UA"/>
        </w:rPr>
        <w:t>організація</w:t>
      </w:r>
      <w:r w:rsidRPr="00CF1F7E">
        <w:rPr>
          <w:rFonts w:ascii="Times New Roman" w:hAnsi="Times New Roman"/>
          <w:color w:val="000000" w:themeColor="text1"/>
          <w:sz w:val="28"/>
          <w:szCs w:val="28"/>
          <w:lang w:val="uk-UA"/>
        </w:rPr>
        <w:t>, прогнозування і моделювання; планування; регулювання; координація</w:t>
      </w:r>
      <w:r w:rsidR="004804EC"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контроль</w:t>
      </w:r>
      <w:r w:rsidR="004804EC" w:rsidRPr="00CF1F7E">
        <w:rPr>
          <w:rFonts w:ascii="Times New Roman" w:hAnsi="Times New Roman"/>
          <w:color w:val="000000" w:themeColor="text1"/>
          <w:sz w:val="28"/>
          <w:szCs w:val="28"/>
          <w:lang w:val="uk-UA"/>
        </w:rPr>
        <w:t xml:space="preserve"> та ін.</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 xml:space="preserve">Спеціальні функції </w:t>
      </w:r>
      <w:r w:rsidRPr="00CF1F7E">
        <w:rPr>
          <w:rFonts w:ascii="Times New Roman" w:hAnsi="Times New Roman"/>
          <w:color w:val="000000" w:themeColor="text1"/>
          <w:sz w:val="28"/>
          <w:szCs w:val="28"/>
          <w:lang w:val="uk-UA"/>
        </w:rPr>
        <w:t xml:space="preserve">характеризують особливості конкретного </w:t>
      </w:r>
      <w:r w:rsidRPr="00CF1F7E">
        <w:rPr>
          <w:rFonts w:ascii="Times New Roman" w:hAnsi="Times New Roman"/>
          <w:color w:val="000000" w:themeColor="text1"/>
          <w:spacing w:val="20"/>
          <w:sz w:val="28"/>
          <w:szCs w:val="28"/>
          <w:lang w:val="uk-UA"/>
        </w:rPr>
        <w:t xml:space="preserve">суб’єкту (наприклад, </w:t>
      </w:r>
      <w:r w:rsidRPr="00CF1F7E">
        <w:rPr>
          <w:rFonts w:ascii="Times New Roman" w:hAnsi="Times New Roman"/>
          <w:color w:val="000000" w:themeColor="text1"/>
          <w:sz w:val="28"/>
          <w:szCs w:val="28"/>
          <w:lang w:val="uk-UA"/>
        </w:rPr>
        <w:t>конкретного органу державного управління) або об’єкту управління.</w:t>
      </w:r>
    </w:p>
    <w:p w:rsidR="00DA6A69" w:rsidRPr="00CF1F7E" w:rsidRDefault="00DA6A6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Допоміжні функції</w:t>
      </w:r>
      <w:r w:rsidRPr="00CF1F7E">
        <w:rPr>
          <w:rFonts w:ascii="Times New Roman" w:hAnsi="Times New Roman"/>
          <w:color w:val="000000" w:themeColor="text1"/>
          <w:sz w:val="28"/>
          <w:szCs w:val="28"/>
          <w:lang w:val="uk-UA"/>
        </w:rPr>
        <w:t xml:space="preserve"> сприяють процесам реалізації загальних та спеціальних</w:t>
      </w:r>
      <w:r w:rsidRPr="00CF1F7E">
        <w:rPr>
          <w:rFonts w:ascii="Times New Roman"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функцій. До них можна віднести: стимулювання, кадрове забезпечення та ін.</w:t>
      </w:r>
      <w:r w:rsidRPr="00CF1F7E">
        <w:rPr>
          <w:rStyle w:val="a5"/>
          <w:rFonts w:ascii="Times New Roman" w:hAnsi="Times New Roman"/>
          <w:color w:val="000000" w:themeColor="text1"/>
          <w:sz w:val="28"/>
          <w:szCs w:val="28"/>
          <w:lang w:val="uk-UA"/>
        </w:rPr>
        <w:footnoteReference w:id="21"/>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Існують і інші класифікації функцій державного управління. Але найбільш поширеними з них є ті, згідно з якими функцій державного </w:t>
      </w:r>
      <w:r w:rsidRPr="00CF1F7E">
        <w:rPr>
          <w:rFonts w:ascii="Times New Roman" w:hAnsi="Times New Roman"/>
          <w:color w:val="000000" w:themeColor="text1"/>
          <w:sz w:val="28"/>
          <w:szCs w:val="28"/>
          <w:lang w:val="uk-UA"/>
        </w:rPr>
        <w:lastRenderedPageBreak/>
        <w:t>управління поділяються на внутрішні та зовнішні, а також на: загальні, спеціальні і допоміжні.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w:t>
      </w:r>
      <w:r w:rsidRPr="00CF1F7E">
        <w:rPr>
          <w:rFonts w:ascii="Times New Roman" w:hAnsi="Times New Roman"/>
          <w:i/>
          <w:color w:val="000000" w:themeColor="text1"/>
          <w:sz w:val="28"/>
          <w:szCs w:val="28"/>
          <w:lang w:val="uk-UA"/>
        </w:rPr>
        <w:t>Загальні функції</w:t>
      </w:r>
      <w:r w:rsidRPr="00CF1F7E">
        <w:rPr>
          <w:rFonts w:ascii="Times New Roman" w:hAnsi="Times New Roman"/>
          <w:color w:val="000000" w:themeColor="text1"/>
          <w:sz w:val="28"/>
          <w:szCs w:val="28"/>
          <w:lang w:val="uk-UA"/>
        </w:rPr>
        <w:t xml:space="preserve"> є основними, які притаманні напрямам впливу на певні процеси, які відбуваються у сфері економіки, соціально-культурній та адміністративно-політичній сферах суспільного життя, незалежно від того, на якому ієрархічному рівні і на якій управлінській стадії вони здійснюються.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 </w:t>
      </w:r>
      <w:r w:rsidRPr="00CF1F7E">
        <w:rPr>
          <w:rFonts w:ascii="Times New Roman" w:hAnsi="Times New Roman"/>
          <w:i/>
          <w:color w:val="000000" w:themeColor="text1"/>
          <w:sz w:val="28"/>
          <w:szCs w:val="28"/>
          <w:lang w:val="uk-UA"/>
        </w:rPr>
        <w:t>функція організації</w:t>
      </w:r>
      <w:r w:rsidRPr="00CF1F7E">
        <w:rPr>
          <w:rFonts w:ascii="Times New Roman" w:hAnsi="Times New Roman"/>
          <w:color w:val="000000" w:themeColor="text1"/>
          <w:sz w:val="28"/>
          <w:szCs w:val="28"/>
          <w:lang w:val="uk-UA"/>
        </w:rPr>
        <w:t xml:space="preserve">  забезпечує ефективність та взаємозв’язок всіх інших функцій державного управління. Зміст даної функції організації включає створення органів державного управління (також реорганізацію та ліквідацію органів управління, підприємств, установ), побудова структури апарату державного управління, розроблення нормативно-правових актів про органи державного управління, встановлення взаємозв’язків між управлінськими структурами, підбір та розстановку кадрів та ін.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Функція прогнозування</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і моделювання</w:t>
      </w:r>
      <w:r w:rsidRPr="00CF1F7E">
        <w:rPr>
          <w:rFonts w:ascii="Times New Roman" w:hAnsi="Times New Roman"/>
          <w:color w:val="000000" w:themeColor="text1"/>
          <w:sz w:val="28"/>
          <w:szCs w:val="28"/>
          <w:lang w:val="uk-UA"/>
        </w:rPr>
        <w:t xml:space="preserve">. Необхідність в цій функції випливає із самої природи державного управління, бо воно має вирішувати як повсякденні проблеми, так і перспективні завдання. Прогнозування – це наукове передбачення, систематичне дослідження стану, структури, динаміки і перспектив управлінських явищ і процесів, властивих суб’єкту і об’єкту державного управління. Державне управління покликане вирішувати довгострокові, перспективні завдання, моделюючи їх заздалегідь. Якщо органи виконавчої влади не матимуть прогнозів, розв’язання цих завдань відбуватиметься в умовах певної невизначеності. Варто підкреслити, що в управлінському процесі прогнозування використовується і як функція, і як принцип, і як метод управління.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Функція планування</w:t>
      </w:r>
      <w:r w:rsidRPr="00CF1F7E">
        <w:rPr>
          <w:rFonts w:ascii="Times New Roman" w:hAnsi="Times New Roman"/>
          <w:color w:val="000000" w:themeColor="text1"/>
          <w:sz w:val="28"/>
          <w:szCs w:val="28"/>
          <w:lang w:val="uk-UA"/>
        </w:rPr>
        <w:t xml:space="preserve"> повинна бути присутня на всіх управлінських стадіях, у всіх структурах управління тощо. Цей напрям діяльності полягає у визначенні мети, спрямованості, завдань, способів реалізації тих чи інших суспільних процесів (політичних, соціальних, економічних, культурних та ін.), розробці програм, за допомогою яких повинна бути досягнута </w:t>
      </w:r>
      <w:r w:rsidR="00640AB7" w:rsidRPr="00CF1F7E">
        <w:rPr>
          <w:rFonts w:ascii="Times New Roman" w:hAnsi="Times New Roman"/>
          <w:color w:val="000000" w:themeColor="text1"/>
          <w:sz w:val="28"/>
          <w:szCs w:val="28"/>
          <w:lang w:val="uk-UA"/>
        </w:rPr>
        <w:t xml:space="preserve">управлінська </w:t>
      </w:r>
      <w:r w:rsidRPr="00CF1F7E">
        <w:rPr>
          <w:rFonts w:ascii="Times New Roman" w:hAnsi="Times New Roman"/>
          <w:color w:val="000000" w:themeColor="text1"/>
          <w:sz w:val="28"/>
          <w:szCs w:val="28"/>
          <w:lang w:val="uk-UA"/>
        </w:rPr>
        <w:t xml:space="preserve">мета. Сучасне планування повинно ґрунтуватися на принципах </w:t>
      </w:r>
      <w:r w:rsidRPr="00CF1F7E">
        <w:rPr>
          <w:rFonts w:ascii="Times New Roman" w:hAnsi="Times New Roman"/>
          <w:color w:val="000000" w:themeColor="text1"/>
          <w:sz w:val="28"/>
          <w:szCs w:val="28"/>
          <w:lang w:val="uk-UA"/>
        </w:rPr>
        <w:lastRenderedPageBreak/>
        <w:t>науковості, законності, комплексності, економічній доцільності, багатоваріантності управлінських рішень, оптимальності, та інших сучасних принципах.</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 допомогою </w:t>
      </w:r>
      <w:r w:rsidRPr="00CF1F7E">
        <w:rPr>
          <w:rFonts w:ascii="Times New Roman" w:hAnsi="Times New Roman"/>
          <w:i/>
          <w:color w:val="000000" w:themeColor="text1"/>
          <w:sz w:val="28"/>
          <w:szCs w:val="28"/>
          <w:lang w:val="uk-UA"/>
        </w:rPr>
        <w:t>функції</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регулювання</w:t>
      </w:r>
      <w:r w:rsidRPr="00CF1F7E">
        <w:rPr>
          <w:rFonts w:ascii="Times New Roman" w:hAnsi="Times New Roman"/>
          <w:color w:val="000000" w:themeColor="text1"/>
          <w:sz w:val="28"/>
          <w:szCs w:val="28"/>
          <w:lang w:val="uk-UA"/>
        </w:rPr>
        <w:t xml:space="preserve"> здійснюються безпосереднє керівництво керованими об’єктами державного управління та інший вплив на їх поведінку. Тобто завдяки регулюванню досягається необхідний стан упорядкування і стійкості певних систем у структурі  державного управління. Регулюванням охоплюється головним чином поточні заходи щодо будь-яких відхилень від запланованих завдань і державних програм. Під впливом регулювання управлінські процеси відбуваються в заданих напрямках та відповідно до прийнятих програм. Необхідність оперативного регулювання обумовлена ​​також і мобільністю самого державного управління. Здатність будь-якої управлінської системи відносно самостійно зберігати належний правовий стан в незалежності від будь-якого</w:t>
      </w:r>
      <w:r w:rsidR="00640AB7" w:rsidRPr="00CF1F7E">
        <w:rPr>
          <w:rFonts w:ascii="Times New Roman" w:hAnsi="Times New Roman"/>
          <w:color w:val="000000" w:themeColor="text1"/>
          <w:sz w:val="28"/>
          <w:szCs w:val="28"/>
          <w:lang w:val="uk-UA"/>
        </w:rPr>
        <w:t>, як правило,</w:t>
      </w:r>
      <w:r w:rsidRPr="00CF1F7E">
        <w:rPr>
          <w:rFonts w:ascii="Times New Roman" w:hAnsi="Times New Roman"/>
          <w:color w:val="000000" w:themeColor="text1"/>
          <w:sz w:val="28"/>
          <w:szCs w:val="28"/>
          <w:lang w:val="uk-UA"/>
        </w:rPr>
        <w:t xml:space="preserve"> побічного впливу є результатом належного здійснення функції регулювання.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Координація</w:t>
      </w:r>
      <w:r w:rsidRPr="00CF1F7E">
        <w:rPr>
          <w:rFonts w:ascii="Times New Roman" w:hAnsi="Times New Roman"/>
          <w:color w:val="000000" w:themeColor="text1"/>
          <w:sz w:val="28"/>
          <w:szCs w:val="28"/>
          <w:lang w:val="uk-UA"/>
        </w:rPr>
        <w:t xml:space="preserve"> як функція державного управління забезпечує узгодження діяльності всіх елементів системи державного управління. При цьому завдяки координ</w:t>
      </w:r>
      <w:r w:rsidR="00640AB7" w:rsidRPr="00CF1F7E">
        <w:rPr>
          <w:rFonts w:ascii="Times New Roman" w:hAnsi="Times New Roman"/>
          <w:color w:val="000000" w:themeColor="text1"/>
          <w:sz w:val="28"/>
          <w:szCs w:val="28"/>
          <w:lang w:val="uk-UA"/>
        </w:rPr>
        <w:t>ації</w:t>
      </w:r>
      <w:r w:rsidRPr="00CF1F7E">
        <w:rPr>
          <w:rFonts w:ascii="Times New Roman" w:hAnsi="Times New Roman"/>
          <w:color w:val="000000" w:themeColor="text1"/>
          <w:sz w:val="28"/>
          <w:szCs w:val="28"/>
          <w:lang w:val="uk-UA"/>
        </w:rPr>
        <w:t xml:space="preserve"> узгоджуються дії не тільки усередині </w:t>
      </w:r>
      <w:r w:rsidRPr="00CF1F7E">
        <w:rPr>
          <w:rFonts w:ascii="Times New Roman" w:hAnsi="Times New Roman"/>
          <w:color w:val="000000" w:themeColor="text1"/>
          <w:spacing w:val="20"/>
          <w:sz w:val="28"/>
          <w:szCs w:val="28"/>
          <w:lang w:val="uk-UA"/>
        </w:rPr>
        <w:t>органів виконавчої влади</w:t>
      </w:r>
      <w:r w:rsidRPr="00CF1F7E">
        <w:rPr>
          <w:rFonts w:ascii="Times New Roman" w:hAnsi="Times New Roman"/>
          <w:color w:val="000000" w:themeColor="text1"/>
          <w:sz w:val="28"/>
          <w:szCs w:val="28"/>
          <w:lang w:val="uk-UA"/>
        </w:rPr>
        <w:t>, а й дії інших управлінських структур, інших</w:t>
      </w:r>
      <w:r w:rsidRPr="00CF1F7E">
        <w:rPr>
          <w:rFonts w:ascii="Times New Roman" w:hAnsi="Times New Roman"/>
          <w:color w:val="000000" w:themeColor="text1"/>
          <w:spacing w:val="20"/>
          <w:sz w:val="28"/>
          <w:szCs w:val="28"/>
          <w:lang w:val="uk-UA"/>
        </w:rPr>
        <w:t xml:space="preserve"> державних органах тощо</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Функція контролю (нагляду тощо)</w:t>
      </w:r>
      <w:r w:rsidRPr="00CF1F7E">
        <w:rPr>
          <w:rFonts w:ascii="Times New Roman" w:hAnsi="Times New Roman"/>
          <w:color w:val="000000" w:themeColor="text1"/>
          <w:sz w:val="28"/>
          <w:szCs w:val="28"/>
          <w:lang w:val="uk-UA"/>
        </w:rPr>
        <w:t xml:space="preserve"> має свої особливості щодо всіх інших функцій державного управління, контроль характеризується універсальністю стосовно будь-якої ланки управлінської системи. Контрольна (наглядова тощо) функція пов’язана зі збором, передачею, зберіганням та переробленням фактичних для управління даних, реєстрацією та групуванням показань про діяльність елементів системи державного управління, наявності та витратах ресурсів та інших облікових дій.  Починається ця діяльність з одержання інформації про дійсний правовий стан підконтрольного об’єкта і закінчується прийняттям рішень, які передбачають відповідну корекцію в системі державного управління для </w:t>
      </w:r>
      <w:r w:rsidRPr="00CF1F7E">
        <w:rPr>
          <w:rFonts w:ascii="Times New Roman" w:hAnsi="Times New Roman"/>
          <w:color w:val="000000" w:themeColor="text1"/>
          <w:sz w:val="28"/>
          <w:szCs w:val="28"/>
          <w:lang w:val="uk-UA"/>
        </w:rPr>
        <w:lastRenderedPageBreak/>
        <w:t xml:space="preserve">досягнення запланованої мети. Контрольна функція ґрунтується на принципі зворотних зв’язків, які існують при будь-якій взаємодії суб’єкта й об’єкта в системі державного управління. </w:t>
      </w:r>
    </w:p>
    <w:p w:rsidR="00DA6A69" w:rsidRPr="00CF1F7E" w:rsidRDefault="00DA6A69"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Як і функції державного управління, так і його принципи були закладені засновниками науки управління. Принципи державного управління – важлива категорія управлінської науки. Ці основні засади повинні відображати сутність і реальність процесів державного управління. Вони є результатом узагальнення об’єктивних законів та закономірностей, притаманних їм рис і ознак. Принципи держав</w:t>
      </w:r>
      <w:r w:rsidRPr="00CF1F7E">
        <w:rPr>
          <w:rFonts w:ascii="Times New Roman" w:hAnsi="Times New Roman"/>
          <w:color w:val="000000" w:themeColor="text1"/>
          <w:sz w:val="28"/>
          <w:szCs w:val="28"/>
          <w:lang w:val="uk-UA"/>
        </w:rPr>
        <w:softHyphen/>
        <w:t>ного управління динамічні за змістом і формою. Принципами державного управління керуються згідно з сучасними соціально-політичними, економічними та культурними та іншими чинниками, що склалися в суспіль</w:t>
      </w:r>
      <w:r w:rsidRPr="00CF1F7E">
        <w:rPr>
          <w:rFonts w:ascii="Times New Roman" w:hAnsi="Times New Roman"/>
          <w:color w:val="000000" w:themeColor="text1"/>
          <w:sz w:val="28"/>
          <w:szCs w:val="28"/>
          <w:lang w:val="uk-UA"/>
        </w:rPr>
        <w:softHyphen/>
        <w:t>стві та державі. Принципами державного управління обґрунтовуються  зв’язки як між  суб’єктом та  об’єктами управління. Вони відо</w:t>
      </w:r>
      <w:r w:rsidRPr="00CF1F7E">
        <w:rPr>
          <w:rFonts w:ascii="Times New Roman" w:hAnsi="Times New Roman"/>
          <w:color w:val="000000" w:themeColor="text1"/>
          <w:sz w:val="28"/>
          <w:szCs w:val="28"/>
          <w:lang w:val="uk-UA"/>
        </w:rPr>
        <w:softHyphen/>
        <w:t xml:space="preserve">бражають риси, які притаманні системі </w:t>
      </w:r>
      <w:r w:rsidRPr="00CF1F7E">
        <w:rPr>
          <w:rFonts w:ascii="Times New Roman" w:hAnsi="Times New Roman"/>
          <w:color w:val="000000" w:themeColor="text1"/>
          <w:spacing w:val="20"/>
          <w:sz w:val="28"/>
          <w:szCs w:val="28"/>
          <w:lang w:val="uk-UA"/>
        </w:rPr>
        <w:t>державного управління</w:t>
      </w:r>
      <w:r w:rsidRPr="00CF1F7E">
        <w:rPr>
          <w:rFonts w:ascii="Times New Roman" w:hAnsi="Times New Roman"/>
          <w:color w:val="000000" w:themeColor="text1"/>
          <w:sz w:val="28"/>
          <w:szCs w:val="28"/>
          <w:lang w:val="uk-UA"/>
        </w:rPr>
        <w:t xml:space="preserve">, а також окремим її елементам. Безпосередньо на практиці принципи управління повинні бути першоджерелами щодо норм права, якими керуються в управлінській діяльності. </w:t>
      </w:r>
    </w:p>
    <w:p w:rsidR="00DA6A69" w:rsidRPr="00CF1F7E" w:rsidRDefault="00DA6A69" w:rsidP="00CF1F7E">
      <w:pPr>
        <w:spacing w:after="0" w:line="360" w:lineRule="auto"/>
        <w:ind w:firstLine="708"/>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Отже, </w:t>
      </w:r>
      <w:r w:rsidRPr="00CF1F7E">
        <w:rPr>
          <w:rFonts w:ascii="Times New Roman" w:hAnsi="Times New Roman"/>
          <w:b/>
          <w:i/>
          <w:color w:val="000000" w:themeColor="text1"/>
          <w:sz w:val="28"/>
          <w:szCs w:val="28"/>
          <w:lang w:val="uk-UA"/>
        </w:rPr>
        <w:t>принципи державного управління - це закономірності, основоположні відносини, взаємозв’язки, керівні основи, на які спирається безпосередня організація державного управління.</w:t>
      </w:r>
    </w:p>
    <w:p w:rsidR="00DA6A69" w:rsidRPr="00CF1F7E" w:rsidRDefault="00DA6A69" w:rsidP="00CF1F7E">
      <w:pPr>
        <w:pStyle w:val="11"/>
        <w:autoSpaceDE w:val="0"/>
        <w:autoSpaceDN w:val="0"/>
        <w:adjustRightInd w:val="0"/>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Однією із перших спроб, щодо упорядкування принципів управління, була спроба французького інженера та дослідника проблем управління А. </w:t>
      </w:r>
      <w:proofErr w:type="spellStart"/>
      <w:r w:rsidRPr="00CF1F7E">
        <w:rPr>
          <w:rFonts w:ascii="Times New Roman" w:hAnsi="Times New Roman" w:cs="Times New Roman"/>
          <w:color w:val="000000" w:themeColor="text1"/>
          <w:sz w:val="28"/>
          <w:szCs w:val="28"/>
        </w:rPr>
        <w:t>Файоля</w:t>
      </w:r>
      <w:proofErr w:type="spellEnd"/>
      <w:r w:rsidRPr="00CF1F7E">
        <w:rPr>
          <w:rFonts w:ascii="Times New Roman" w:hAnsi="Times New Roman" w:cs="Times New Roman"/>
          <w:color w:val="000000" w:themeColor="text1"/>
          <w:sz w:val="28"/>
          <w:szCs w:val="28"/>
        </w:rPr>
        <w:t>, який в основу запропонованої системи управління поклав адміністративну доктрину. Зважаючи на неї, у власних працях А. </w:t>
      </w:r>
      <w:proofErr w:type="spellStart"/>
      <w:r w:rsidRPr="00CF1F7E">
        <w:rPr>
          <w:rFonts w:ascii="Times New Roman" w:hAnsi="Times New Roman" w:cs="Times New Roman"/>
          <w:color w:val="000000" w:themeColor="text1"/>
          <w:sz w:val="28"/>
          <w:szCs w:val="28"/>
        </w:rPr>
        <w:t>Файоль</w:t>
      </w:r>
      <w:proofErr w:type="spellEnd"/>
      <w:r w:rsidRPr="00CF1F7E">
        <w:rPr>
          <w:rFonts w:ascii="Times New Roman" w:hAnsi="Times New Roman" w:cs="Times New Roman"/>
          <w:color w:val="000000" w:themeColor="text1"/>
          <w:sz w:val="28"/>
          <w:szCs w:val="28"/>
        </w:rPr>
        <w:t xml:space="preserve"> визначив чотирнадцять принципів управління, які, на його думку, придатні для всіх без винятку сфер адміністративної діяль</w:t>
      </w:r>
      <w:r w:rsidR="006A6FEF" w:rsidRPr="00CF1F7E">
        <w:rPr>
          <w:rFonts w:ascii="Times New Roman" w:hAnsi="Times New Roman" w:cs="Times New Roman"/>
          <w:color w:val="000000" w:themeColor="text1"/>
          <w:sz w:val="28"/>
          <w:szCs w:val="28"/>
        </w:rPr>
        <w:t xml:space="preserve">ності. Це таки принципи, як: поділ праці; </w:t>
      </w:r>
      <w:r w:rsidRPr="00CF1F7E">
        <w:rPr>
          <w:rFonts w:ascii="Times New Roman" w:hAnsi="Times New Roman" w:cs="Times New Roman"/>
          <w:color w:val="000000" w:themeColor="text1"/>
          <w:sz w:val="28"/>
          <w:szCs w:val="28"/>
        </w:rPr>
        <w:t>повн</w:t>
      </w:r>
      <w:r w:rsidR="006A6FEF" w:rsidRPr="00CF1F7E">
        <w:rPr>
          <w:rFonts w:ascii="Times New Roman" w:hAnsi="Times New Roman" w:cs="Times New Roman"/>
          <w:color w:val="000000" w:themeColor="text1"/>
          <w:sz w:val="28"/>
          <w:szCs w:val="28"/>
        </w:rPr>
        <w:t xml:space="preserve">оваження і відповідальність; дисципліна; </w:t>
      </w:r>
      <w:r w:rsidRPr="00CF1F7E">
        <w:rPr>
          <w:rFonts w:ascii="Times New Roman" w:hAnsi="Times New Roman" w:cs="Times New Roman"/>
          <w:color w:val="000000" w:themeColor="text1"/>
          <w:sz w:val="28"/>
          <w:szCs w:val="28"/>
        </w:rPr>
        <w:t xml:space="preserve"> єдиноначальність; </w:t>
      </w:r>
      <w:r w:rsidR="006A6FEF" w:rsidRPr="00CF1F7E">
        <w:rPr>
          <w:rFonts w:ascii="Times New Roman" w:hAnsi="Times New Roman" w:cs="Times New Roman"/>
          <w:color w:val="000000" w:themeColor="text1"/>
          <w:sz w:val="28"/>
          <w:szCs w:val="28"/>
        </w:rPr>
        <w:t>єдність керівництва;</w:t>
      </w:r>
      <w:r w:rsidRPr="00CF1F7E">
        <w:rPr>
          <w:rFonts w:ascii="Times New Roman" w:hAnsi="Times New Roman" w:cs="Times New Roman"/>
          <w:color w:val="000000" w:themeColor="text1"/>
          <w:sz w:val="28"/>
          <w:szCs w:val="28"/>
        </w:rPr>
        <w:t xml:space="preserve"> підпорядкування ос</w:t>
      </w:r>
      <w:r w:rsidR="006A6FEF" w:rsidRPr="00CF1F7E">
        <w:rPr>
          <w:rFonts w:ascii="Times New Roman" w:hAnsi="Times New Roman" w:cs="Times New Roman"/>
          <w:color w:val="000000" w:themeColor="text1"/>
          <w:sz w:val="28"/>
          <w:szCs w:val="28"/>
        </w:rPr>
        <w:t xml:space="preserve">обистих інтересів загальному;  </w:t>
      </w:r>
      <w:r w:rsidR="006A6FEF" w:rsidRPr="00CF1F7E">
        <w:rPr>
          <w:rFonts w:ascii="Times New Roman" w:hAnsi="Times New Roman" w:cs="Times New Roman"/>
          <w:color w:val="000000" w:themeColor="text1"/>
          <w:sz w:val="28"/>
          <w:szCs w:val="28"/>
        </w:rPr>
        <w:lastRenderedPageBreak/>
        <w:t>винагорода; централізація;</w:t>
      </w:r>
      <w:r w:rsidRPr="00CF1F7E">
        <w:rPr>
          <w:rFonts w:ascii="Times New Roman" w:hAnsi="Times New Roman" w:cs="Times New Roman"/>
          <w:color w:val="000000" w:themeColor="text1"/>
          <w:sz w:val="28"/>
          <w:szCs w:val="28"/>
        </w:rPr>
        <w:t xml:space="preserve"> </w:t>
      </w:r>
      <w:r w:rsidR="006A6FEF" w:rsidRPr="00CF1F7E">
        <w:rPr>
          <w:rFonts w:ascii="Times New Roman" w:hAnsi="Times New Roman" w:cs="Times New Roman"/>
          <w:color w:val="000000" w:themeColor="text1"/>
          <w:sz w:val="28"/>
          <w:szCs w:val="28"/>
        </w:rPr>
        <w:t>ієрархія (скалярний ланцюг); порядок; справедливість; стабільність штату; ініціатива;</w:t>
      </w:r>
      <w:r w:rsidRPr="00CF1F7E">
        <w:rPr>
          <w:rFonts w:ascii="Times New Roman" w:hAnsi="Times New Roman" w:cs="Times New Roman"/>
          <w:color w:val="000000" w:themeColor="text1"/>
          <w:sz w:val="28"/>
          <w:szCs w:val="28"/>
        </w:rPr>
        <w:t xml:space="preserve"> корпоративний дух</w:t>
      </w:r>
      <w:r w:rsidRPr="00CF1F7E">
        <w:rPr>
          <w:rStyle w:val="a5"/>
          <w:rFonts w:ascii="Times New Roman" w:hAnsi="Times New Roman" w:cs="Times New Roman"/>
          <w:color w:val="000000" w:themeColor="text1"/>
          <w:sz w:val="28"/>
          <w:szCs w:val="28"/>
        </w:rPr>
        <w:footnoteReference w:id="22"/>
      </w:r>
      <w:r w:rsidRPr="00CF1F7E">
        <w:rPr>
          <w:rFonts w:ascii="Times New Roman" w:hAnsi="Times New Roman" w:cs="Times New Roman"/>
          <w:color w:val="000000" w:themeColor="text1"/>
          <w:sz w:val="28"/>
          <w:szCs w:val="28"/>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Сучасний процес встановлення і обґрунтування принципів державного управління повинен відповідати наступним вимогам:</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відображати тільки найбільш істотні, головні, об’єктивно необхідні закономірності, відносини і взаємозв’язки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характеризувати стійкі закономірності, відносини і взаємозв'язки в державному управлінні;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охоплювати переважно закономірності, відносини і взаємозв'язки, властиві державному управлінню як цілісного соціального явища, тобто які мають загальний характер;</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відображати специфіку державного управління, його відмінності від інших видів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При багатоваріантності визначення та класифікації принципів управління та принципів державного управління, насамперед, заслуговує на увагу виокремлення трьох груп принципів державного управління: загальносистемних, структурних та спеціалізованих.</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До загальносистемних принципів</w:t>
      </w:r>
      <w:r w:rsidRPr="00CF1F7E">
        <w:rPr>
          <w:rFonts w:ascii="Times New Roman" w:hAnsi="Times New Roman"/>
          <w:color w:val="000000" w:themeColor="text1"/>
          <w:sz w:val="28"/>
          <w:szCs w:val="28"/>
          <w:lang w:val="uk-UA"/>
        </w:rPr>
        <w:t xml:space="preserve"> належать: принцип законності; демократизму; розподілу влади; публічності та гласності; компетенції; об’єктивності управління; правової впорядкованості та самоврядування; поєднання централізації і децентралізації; стимулювання.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групі </w:t>
      </w:r>
      <w:r w:rsidRPr="00CF1F7E">
        <w:rPr>
          <w:rFonts w:ascii="Times New Roman" w:hAnsi="Times New Roman"/>
          <w:i/>
          <w:color w:val="000000" w:themeColor="text1"/>
          <w:sz w:val="28"/>
          <w:szCs w:val="28"/>
          <w:lang w:val="uk-UA"/>
        </w:rPr>
        <w:t>структурних принципів</w:t>
      </w:r>
      <w:r w:rsidRPr="00CF1F7E">
        <w:rPr>
          <w:rFonts w:ascii="Times New Roman" w:hAnsi="Times New Roman"/>
          <w:color w:val="000000" w:themeColor="text1"/>
          <w:sz w:val="28"/>
          <w:szCs w:val="28"/>
          <w:lang w:val="uk-UA"/>
        </w:rPr>
        <w:t xml:space="preserve"> виділяють: структурно-цільові; структурно-функціональні; структурно-організаційні; структурно-процесуальні принципи.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Структурно-цільові принципи </w:t>
      </w:r>
      <w:r w:rsidRPr="00CF1F7E">
        <w:rPr>
          <w:rFonts w:ascii="Times New Roman" w:hAnsi="Times New Roman"/>
          <w:color w:val="000000" w:themeColor="text1"/>
          <w:sz w:val="28"/>
          <w:szCs w:val="28"/>
          <w:lang w:val="uk-UA"/>
        </w:rPr>
        <w:t xml:space="preserve">охоплюють, наприклад, наступні засади: взаємодоповнюваність цілей, коли одна мета сприяє інший та підсилює її; підпорядкованість проміжних та локальних цілей загальним (стратегічним); </w:t>
      </w:r>
      <w:r w:rsidRPr="00CF1F7E">
        <w:rPr>
          <w:rFonts w:ascii="Times New Roman" w:hAnsi="Times New Roman"/>
          <w:color w:val="000000" w:themeColor="text1"/>
          <w:sz w:val="28"/>
          <w:szCs w:val="28"/>
          <w:lang w:val="uk-UA"/>
        </w:rPr>
        <w:lastRenderedPageBreak/>
        <w:t>узгодженість цілей державного управління між собою; послідовність в досягненні всієї сукупності цілей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До</w:t>
      </w:r>
      <w:r w:rsidRPr="00CF1F7E">
        <w:rPr>
          <w:rFonts w:ascii="Times New Roman" w:hAnsi="Times New Roman"/>
          <w:i/>
          <w:color w:val="000000" w:themeColor="text1"/>
          <w:sz w:val="28"/>
          <w:szCs w:val="28"/>
          <w:lang w:val="uk-UA"/>
        </w:rPr>
        <w:t xml:space="preserve"> структурно-функціональних принципів</w:t>
      </w:r>
      <w:r w:rsidRPr="00CF1F7E">
        <w:rPr>
          <w:rFonts w:ascii="Times New Roman" w:hAnsi="Times New Roman"/>
          <w:color w:val="000000" w:themeColor="text1"/>
          <w:sz w:val="28"/>
          <w:szCs w:val="28"/>
          <w:lang w:val="uk-UA"/>
        </w:rPr>
        <w:t>,</w:t>
      </w: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наприклад, відносяться: визначення та диференціація функцій шляхом видання правових норм; сумісність різних функцій в межах компетентності одного державного органу чи декількох державних органів, органів державного управління однієї галузі та в цілому організаційної системи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Серед</w:t>
      </w:r>
      <w:r w:rsidRPr="00CF1F7E">
        <w:rPr>
          <w:rFonts w:ascii="Times New Roman" w:hAnsi="Times New Roman"/>
          <w:i/>
          <w:color w:val="000000" w:themeColor="text1"/>
          <w:sz w:val="28"/>
          <w:szCs w:val="28"/>
          <w:lang w:val="uk-UA"/>
        </w:rPr>
        <w:t xml:space="preserve"> структурно-організаційних засад</w:t>
      </w:r>
      <w:r w:rsidRPr="00CF1F7E">
        <w:rPr>
          <w:rFonts w:ascii="Times New Roman" w:hAnsi="Times New Roman"/>
          <w:color w:val="000000" w:themeColor="text1"/>
          <w:sz w:val="28"/>
          <w:szCs w:val="28"/>
          <w:lang w:val="uk-UA"/>
        </w:rPr>
        <w:t>,</w:t>
      </w: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наприклад, виділяють: єдність системи </w:t>
      </w:r>
      <w:r w:rsidRPr="00CF1F7E">
        <w:rPr>
          <w:rFonts w:ascii="Times New Roman" w:hAnsi="Times New Roman"/>
          <w:color w:val="000000" w:themeColor="text1"/>
          <w:spacing w:val="20"/>
          <w:sz w:val="28"/>
          <w:szCs w:val="28"/>
          <w:lang w:val="uk-UA"/>
        </w:rPr>
        <w:t>виконавчої</w:t>
      </w:r>
      <w:r w:rsidRPr="00CF1F7E">
        <w:rPr>
          <w:rFonts w:ascii="Times New Roman" w:hAnsi="Times New Roman"/>
          <w:color w:val="000000" w:themeColor="text1"/>
          <w:sz w:val="28"/>
          <w:szCs w:val="28"/>
          <w:lang w:val="uk-UA"/>
        </w:rPr>
        <w:t xml:space="preserve"> влади; різноманітності організаційних зв’язків органів державної влади і місцевого самоврядування в системі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w:t>
      </w:r>
      <w:r w:rsidR="0034032D" w:rsidRPr="00CF1F7E">
        <w:rPr>
          <w:rFonts w:ascii="Times New Roman" w:hAnsi="Times New Roman"/>
          <w:color w:val="000000" w:themeColor="text1"/>
          <w:sz w:val="28"/>
          <w:szCs w:val="28"/>
          <w:lang w:val="uk-UA"/>
        </w:rPr>
        <w:t>по</w:t>
      </w:r>
      <w:r w:rsidRPr="00CF1F7E">
        <w:rPr>
          <w:rFonts w:ascii="Times New Roman" w:hAnsi="Times New Roman"/>
          <w:color w:val="000000" w:themeColor="text1"/>
          <w:sz w:val="28"/>
          <w:szCs w:val="28"/>
          <w:lang w:val="uk-UA"/>
        </w:rPr>
        <w:t>єднання колегіальності</w:t>
      </w:r>
      <w:r w:rsidR="006A6FEF" w:rsidRPr="00CF1F7E">
        <w:rPr>
          <w:rFonts w:ascii="Times New Roman" w:hAnsi="Times New Roman"/>
          <w:color w:val="000000" w:themeColor="text1"/>
          <w:sz w:val="28"/>
          <w:szCs w:val="28"/>
          <w:lang w:val="uk-UA"/>
        </w:rPr>
        <w:t xml:space="preserve"> та </w:t>
      </w:r>
      <w:r w:rsidR="0034032D" w:rsidRPr="00CF1F7E">
        <w:rPr>
          <w:rFonts w:ascii="Times New Roman" w:hAnsi="Times New Roman"/>
          <w:color w:val="000000" w:themeColor="text1"/>
          <w:sz w:val="28"/>
          <w:szCs w:val="28"/>
          <w:lang w:val="uk-UA"/>
        </w:rPr>
        <w:t>єдиноначальності</w:t>
      </w:r>
      <w:r w:rsidRPr="00CF1F7E">
        <w:rPr>
          <w:rFonts w:ascii="Times New Roman" w:hAnsi="Times New Roman"/>
          <w:color w:val="000000" w:themeColor="text1"/>
          <w:sz w:val="28"/>
          <w:szCs w:val="28"/>
          <w:lang w:val="uk-UA"/>
        </w:rPr>
        <w:t xml:space="preserve"> в окремих органах влади та місцевого самоврядування; територіально-галузеві, які обумовлюють залежність організаційних структур від певної території, галузі виробництва тощо.</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Структурно-процесуальні принципи </w:t>
      </w:r>
      <w:r w:rsidRPr="00CF1F7E">
        <w:rPr>
          <w:rFonts w:ascii="Times New Roman" w:hAnsi="Times New Roman"/>
          <w:color w:val="000000" w:themeColor="text1"/>
          <w:sz w:val="28"/>
          <w:szCs w:val="28"/>
          <w:lang w:val="uk-UA"/>
        </w:rPr>
        <w:t>охоплюють такі засади як: відповідність елементів (методів, форм і стадій) управлінської діяльності органів державного управління їх функціям та організації; правова визначеність управлінської діяльності та персональна відповідальність за її результати; стимулювання ефективної та сумлінної управлінської діяльності.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Третю велику групу – </w:t>
      </w:r>
      <w:r w:rsidRPr="00CF1F7E">
        <w:rPr>
          <w:rFonts w:ascii="Times New Roman" w:hAnsi="Times New Roman"/>
          <w:i/>
          <w:color w:val="000000" w:themeColor="text1"/>
          <w:sz w:val="28"/>
          <w:szCs w:val="28"/>
          <w:lang w:val="uk-UA"/>
        </w:rPr>
        <w:t>спеціалізованих принципів</w:t>
      </w:r>
      <w:r w:rsidRPr="00CF1F7E">
        <w:rPr>
          <w:rFonts w:ascii="Times New Roman" w:hAnsi="Times New Roman"/>
          <w:color w:val="000000" w:themeColor="text1"/>
          <w:sz w:val="28"/>
          <w:szCs w:val="28"/>
          <w:lang w:val="uk-UA"/>
        </w:rPr>
        <w:t xml:space="preserve"> державного управління утворюють: принципи діяльності окремих органів виконавчої влади; принципи інформаційного забезпечення державного управління; принципи державної служби; принципи роботи з персоналом апарату управління; принципи прийняття управлінських рішень.</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Нині існують і інші класифікації принципів державного управління. Так, виокремлюються: </w:t>
      </w:r>
      <w:r w:rsidRPr="00CF1F7E">
        <w:rPr>
          <w:rFonts w:ascii="Times New Roman" w:hAnsi="Times New Roman"/>
          <w:i/>
          <w:color w:val="000000" w:themeColor="text1"/>
          <w:sz w:val="28"/>
          <w:szCs w:val="28"/>
          <w:lang w:val="uk-UA"/>
        </w:rPr>
        <w:t>політико-організаційні</w:t>
      </w:r>
      <w:r w:rsidRPr="00CF1F7E">
        <w:rPr>
          <w:rFonts w:ascii="Times New Roman" w:hAnsi="Times New Roman"/>
          <w:color w:val="000000" w:themeColor="text1"/>
          <w:sz w:val="28"/>
          <w:szCs w:val="28"/>
          <w:lang w:val="uk-UA"/>
        </w:rPr>
        <w:t xml:space="preserve"> (позапартійності (чи департизації), участі громадськості в управлінні державою, рівноправності національностей); </w:t>
      </w:r>
      <w:r w:rsidRPr="00CF1F7E">
        <w:rPr>
          <w:rFonts w:ascii="Times New Roman" w:hAnsi="Times New Roman"/>
          <w:i/>
          <w:color w:val="000000" w:themeColor="text1"/>
          <w:sz w:val="28"/>
          <w:szCs w:val="28"/>
          <w:lang w:val="uk-UA"/>
        </w:rPr>
        <w:t>організаційно-технічні</w:t>
      </w:r>
      <w:r w:rsidRPr="00CF1F7E">
        <w:rPr>
          <w:rFonts w:ascii="Times New Roman" w:hAnsi="Times New Roman"/>
          <w:color w:val="000000" w:themeColor="text1"/>
          <w:sz w:val="28"/>
          <w:szCs w:val="28"/>
          <w:lang w:val="uk-UA"/>
        </w:rPr>
        <w:t xml:space="preserve"> (галузевий, функціональний, територіальний) та ін. Оскільки загальновизнаної класифікації не існує, </w:t>
      </w:r>
      <w:r w:rsidRPr="00CF1F7E">
        <w:rPr>
          <w:rFonts w:ascii="Times New Roman" w:hAnsi="Times New Roman"/>
          <w:color w:val="000000" w:themeColor="text1"/>
          <w:sz w:val="28"/>
          <w:szCs w:val="28"/>
          <w:lang w:val="uk-UA"/>
        </w:rPr>
        <w:lastRenderedPageBreak/>
        <w:t>можуть бути запропоновані й інші класифікації принципів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p>
    <w:p w:rsidR="00DA6A69" w:rsidRPr="00CF1F7E" w:rsidRDefault="00A37970" w:rsidP="00CF1F7E">
      <w:pPr>
        <w:spacing w:after="0" w:line="360" w:lineRule="auto"/>
        <w:ind w:firstLine="708"/>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2.5</w:t>
      </w:r>
      <w:r w:rsidR="00DA6A69" w:rsidRPr="00CF1F7E">
        <w:rPr>
          <w:rFonts w:ascii="Times New Roman" w:hAnsi="Times New Roman"/>
          <w:b/>
          <w:color w:val="000000" w:themeColor="text1"/>
          <w:sz w:val="28"/>
          <w:szCs w:val="28"/>
          <w:lang w:val="uk-UA"/>
        </w:rPr>
        <w:t>. Суб'єкт і об'єкт державного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Кожен вид управління передбачає глибоке знання як </w:t>
      </w:r>
      <w:r w:rsidR="00057CB3" w:rsidRPr="00CF1F7E">
        <w:rPr>
          <w:rFonts w:ascii="Times New Roman" w:hAnsi="Times New Roman"/>
          <w:color w:val="000000" w:themeColor="text1"/>
          <w:sz w:val="28"/>
          <w:szCs w:val="28"/>
          <w:lang w:val="uk-UA"/>
        </w:rPr>
        <w:t xml:space="preserve">щодо </w:t>
      </w:r>
      <w:r w:rsidRPr="00CF1F7E">
        <w:rPr>
          <w:rFonts w:ascii="Times New Roman" w:hAnsi="Times New Roman"/>
          <w:color w:val="000000" w:themeColor="text1"/>
          <w:sz w:val="28"/>
          <w:szCs w:val="28"/>
          <w:lang w:val="uk-UA"/>
        </w:rPr>
        <w:t xml:space="preserve">об'єкта, так і </w:t>
      </w:r>
      <w:r w:rsidR="00057CB3" w:rsidRPr="00CF1F7E">
        <w:rPr>
          <w:rFonts w:ascii="Times New Roman" w:hAnsi="Times New Roman"/>
          <w:color w:val="000000" w:themeColor="text1"/>
          <w:sz w:val="28"/>
          <w:szCs w:val="28"/>
          <w:lang w:val="uk-UA"/>
        </w:rPr>
        <w:t xml:space="preserve">щодо </w:t>
      </w:r>
      <w:r w:rsidRPr="00CF1F7E">
        <w:rPr>
          <w:rFonts w:ascii="Times New Roman" w:hAnsi="Times New Roman"/>
          <w:color w:val="000000" w:themeColor="text1"/>
          <w:sz w:val="28"/>
          <w:szCs w:val="28"/>
          <w:lang w:val="uk-UA"/>
        </w:rPr>
        <w:t>суб'єкта управління. У державному управлінні об'єкт одночасно виступає і його суб'єктом, так як і в тому, і в іншому випадку мова йде про л</w:t>
      </w:r>
      <w:r w:rsidR="00057CB3" w:rsidRPr="00CF1F7E">
        <w:rPr>
          <w:rFonts w:ascii="Times New Roman" w:hAnsi="Times New Roman"/>
          <w:color w:val="000000" w:themeColor="text1"/>
          <w:sz w:val="28"/>
          <w:szCs w:val="28"/>
          <w:lang w:val="uk-UA"/>
        </w:rPr>
        <w:t>юдей і складених ними спільнот</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Суб'єкт і об'єкт державного управління мають складну структуру. </w:t>
      </w:r>
      <w:r w:rsidRPr="00CF1F7E">
        <w:rPr>
          <w:rFonts w:ascii="Times New Roman" w:hAnsi="Times New Roman"/>
          <w:b/>
          <w:i/>
          <w:color w:val="000000" w:themeColor="text1"/>
          <w:sz w:val="28"/>
          <w:szCs w:val="28"/>
          <w:lang w:val="uk-UA"/>
        </w:rPr>
        <w:t>Як суб'єкт управління</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виступають і соціальні інститути, державні організації, виробничі колективи і особистості</w:t>
      </w:r>
      <w:r w:rsidRPr="00CF1F7E">
        <w:rPr>
          <w:rFonts w:ascii="Times New Roman" w:hAnsi="Times New Roman"/>
          <w:color w:val="000000" w:themeColor="text1"/>
          <w:sz w:val="28"/>
          <w:szCs w:val="28"/>
          <w:lang w:val="uk-UA"/>
        </w:rPr>
        <w:t>. В кінцевому рахунку, управлінські рішення фактично приймають реальні особистості, які наділені відповідною державною владою, яка передбачає високу міру відповідальності.</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До суб'єкта державного управління пред'являються підвищені вимоги: компетентність, наявність саме управлінського (адміністративного) складу розуму, який, з одного боку, готується всією системою виховних та освітніх засобів, а з іншого - передбачає і природну обдарованість.</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Необхідною умовою прийняття суб'єктом державного управління ефективного управлінського рішення та здійснення розумного контролю за його виконанням є висока якість наявної у нього інформації, її повнота, своєчасність і оперативність, а також переробка. Все це передбачає глибокі і всебічні знання суб'єктом істотних властивостей, станів, тенденцій руху керованого ним об'єкта, а також умов його існування. В цьому і полягає компетентність керуючого органу або </w:t>
      </w:r>
      <w:r w:rsidR="00057CB3" w:rsidRPr="00CF1F7E">
        <w:rPr>
          <w:rFonts w:ascii="Times New Roman" w:hAnsi="Times New Roman"/>
          <w:color w:val="000000" w:themeColor="text1"/>
          <w:sz w:val="28"/>
          <w:szCs w:val="28"/>
          <w:lang w:val="uk-UA"/>
        </w:rPr>
        <w:t xml:space="preserve">службової </w:t>
      </w:r>
      <w:r w:rsidRPr="00CF1F7E">
        <w:rPr>
          <w:rFonts w:ascii="Times New Roman" w:hAnsi="Times New Roman"/>
          <w:color w:val="000000" w:themeColor="text1"/>
          <w:sz w:val="28"/>
          <w:szCs w:val="28"/>
          <w:lang w:val="uk-UA"/>
        </w:rPr>
        <w:t>особи.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Об'єктом управління</w:t>
      </w:r>
      <w:r w:rsidRPr="00CF1F7E">
        <w:rPr>
          <w:rFonts w:ascii="Times New Roman" w:hAnsi="Times New Roman"/>
          <w:color w:val="000000" w:themeColor="text1"/>
          <w:sz w:val="28"/>
          <w:szCs w:val="28"/>
          <w:lang w:val="uk-UA"/>
        </w:rPr>
        <w:t xml:space="preserve">, в якій би формі та на якому б рівні він не виступав (будь то </w:t>
      </w:r>
      <w:r w:rsidR="00057CB3" w:rsidRPr="00CF1F7E">
        <w:rPr>
          <w:rFonts w:ascii="Times New Roman" w:hAnsi="Times New Roman"/>
          <w:color w:val="000000" w:themeColor="text1"/>
          <w:sz w:val="28"/>
          <w:szCs w:val="28"/>
          <w:lang w:val="uk-UA"/>
        </w:rPr>
        <w:t xml:space="preserve">фізична особа, </w:t>
      </w:r>
      <w:r w:rsidRPr="00CF1F7E">
        <w:rPr>
          <w:rFonts w:ascii="Times New Roman" w:hAnsi="Times New Roman"/>
          <w:color w:val="000000" w:themeColor="text1"/>
          <w:sz w:val="28"/>
          <w:szCs w:val="28"/>
          <w:lang w:val="uk-UA"/>
        </w:rPr>
        <w:t>підприємство, організація, установа або навіть суспільство в цілому), реально і фактично є люди: колективи або окремі особистості, які наділені відповідними людс</w:t>
      </w:r>
      <w:r w:rsidR="00057CB3" w:rsidRPr="00CF1F7E">
        <w:rPr>
          <w:rFonts w:ascii="Times New Roman" w:hAnsi="Times New Roman"/>
          <w:color w:val="000000" w:themeColor="text1"/>
          <w:sz w:val="28"/>
          <w:szCs w:val="28"/>
          <w:lang w:val="uk-UA"/>
        </w:rPr>
        <w:t>ькими якостями - розумом, волею</w:t>
      </w:r>
      <w:r w:rsidRPr="00CF1F7E">
        <w:rPr>
          <w:rFonts w:ascii="Times New Roman" w:hAnsi="Times New Roman"/>
          <w:color w:val="000000" w:themeColor="text1"/>
          <w:sz w:val="28"/>
          <w:szCs w:val="28"/>
          <w:lang w:val="uk-UA"/>
        </w:rPr>
        <w:t xml:space="preserve">, талантом, а тому здатні приймати відповідні рішення і </w:t>
      </w:r>
      <w:r w:rsidRPr="00CF1F7E">
        <w:rPr>
          <w:rFonts w:ascii="Times New Roman" w:hAnsi="Times New Roman"/>
          <w:color w:val="000000" w:themeColor="text1"/>
          <w:sz w:val="28"/>
          <w:szCs w:val="28"/>
          <w:lang w:val="uk-UA"/>
        </w:rPr>
        <w:lastRenderedPageBreak/>
        <w:t>виконувати їх. У цьому відбивається фундаментальна закономірність всіх соціальних процесів: щоб бути реалізованим, будь-який з них повинен втілитися в діях конкретних людей.</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Розглядаючи суб'єкт і об'єкт управління, необхідно відзначити і те, щ</w:t>
      </w:r>
      <w:r w:rsidR="00497F8A" w:rsidRPr="00CF1F7E">
        <w:rPr>
          <w:rFonts w:ascii="Times New Roman" w:hAnsi="Times New Roman"/>
          <w:color w:val="000000" w:themeColor="text1"/>
          <w:sz w:val="28"/>
          <w:szCs w:val="28"/>
          <w:lang w:val="uk-UA"/>
        </w:rPr>
        <w:t>о ці поняття досить відносні. Той, хт</w:t>
      </w:r>
      <w:r w:rsidRPr="00CF1F7E">
        <w:rPr>
          <w:rFonts w:ascii="Times New Roman" w:hAnsi="Times New Roman"/>
          <w:color w:val="000000" w:themeColor="text1"/>
          <w:sz w:val="28"/>
          <w:szCs w:val="28"/>
          <w:lang w:val="uk-UA"/>
        </w:rPr>
        <w:t xml:space="preserve">о в одній взаємодії виступає як суб'єкт, в іншій може бути об'єктом управління, і навпаки. І навіть в межах одного і того ж взаємодії суб'єкт також </w:t>
      </w:r>
      <w:r w:rsidR="00497F8A" w:rsidRPr="00CF1F7E">
        <w:rPr>
          <w:rFonts w:ascii="Times New Roman" w:hAnsi="Times New Roman"/>
          <w:color w:val="000000" w:themeColor="text1"/>
          <w:sz w:val="28"/>
          <w:szCs w:val="28"/>
          <w:lang w:val="uk-UA"/>
        </w:rPr>
        <w:t>може управляти</w:t>
      </w:r>
      <w:r w:rsidRPr="00CF1F7E">
        <w:rPr>
          <w:rFonts w:ascii="Times New Roman" w:hAnsi="Times New Roman"/>
          <w:color w:val="000000" w:themeColor="text1"/>
          <w:sz w:val="28"/>
          <w:szCs w:val="28"/>
          <w:lang w:val="uk-UA"/>
        </w:rPr>
        <w:t xml:space="preserve">ся з боку об'єкта, який в цьому випадку </w:t>
      </w:r>
      <w:r w:rsidR="00497F8A" w:rsidRPr="00CF1F7E">
        <w:rPr>
          <w:rFonts w:ascii="Times New Roman" w:hAnsi="Times New Roman"/>
          <w:color w:val="000000" w:themeColor="text1"/>
          <w:sz w:val="28"/>
          <w:szCs w:val="28"/>
          <w:lang w:val="uk-UA"/>
        </w:rPr>
        <w:t>буде виступати</w:t>
      </w:r>
      <w:r w:rsidRPr="00CF1F7E">
        <w:rPr>
          <w:rFonts w:ascii="Times New Roman" w:hAnsi="Times New Roman"/>
          <w:color w:val="000000" w:themeColor="text1"/>
          <w:sz w:val="28"/>
          <w:szCs w:val="28"/>
          <w:lang w:val="uk-UA"/>
        </w:rPr>
        <w:t xml:space="preserve"> вже в якості суб'єкта управління.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Принцип зворотного зв'язку</w:t>
      </w:r>
      <w:r w:rsidRPr="00CF1F7E">
        <w:rPr>
          <w:rFonts w:ascii="Times New Roman" w:hAnsi="Times New Roman"/>
          <w:color w:val="000000" w:themeColor="text1"/>
          <w:sz w:val="28"/>
          <w:szCs w:val="28"/>
          <w:lang w:val="uk-UA"/>
        </w:rPr>
        <w:t xml:space="preserve"> стосовно державного управління виражається не тільки у виконанні і систематичному контролі, але, що найважливіше, передбачає широку ініціативу, активне розуміння, співтворчість і навіть справжня творчість тих, хто виступає в </w:t>
      </w:r>
      <w:r w:rsidR="00497F8A" w:rsidRPr="00CF1F7E">
        <w:rPr>
          <w:rFonts w:ascii="Times New Roman" w:hAnsi="Times New Roman"/>
          <w:color w:val="000000" w:themeColor="text1"/>
          <w:sz w:val="28"/>
          <w:szCs w:val="28"/>
          <w:lang w:val="uk-UA"/>
        </w:rPr>
        <w:t>пев</w:t>
      </w:r>
      <w:r w:rsidRPr="00CF1F7E">
        <w:rPr>
          <w:rFonts w:ascii="Times New Roman" w:hAnsi="Times New Roman"/>
          <w:color w:val="000000" w:themeColor="text1"/>
          <w:sz w:val="28"/>
          <w:szCs w:val="28"/>
          <w:lang w:val="uk-UA"/>
        </w:rPr>
        <w:t>ній ситуації як об'єкт управління.</w:t>
      </w:r>
    </w:p>
    <w:p w:rsidR="00DA6A69" w:rsidRPr="00CF1F7E" w:rsidRDefault="007056D6"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Зворотна</w:t>
      </w:r>
      <w:r w:rsidR="00DA6A69" w:rsidRPr="00CF1F7E">
        <w:rPr>
          <w:rFonts w:ascii="Times New Roman" w:hAnsi="Times New Roman"/>
          <w:color w:val="000000" w:themeColor="text1"/>
          <w:sz w:val="28"/>
          <w:szCs w:val="28"/>
          <w:lang w:val="uk-UA"/>
        </w:rPr>
        <w:t xml:space="preserve"> ініціатива передбачає наявність в об'єкті управління не тільки</w:t>
      </w:r>
      <w:r w:rsidR="00497F8A" w:rsidRPr="00CF1F7E">
        <w:rPr>
          <w:rFonts w:ascii="Times New Roman" w:hAnsi="Times New Roman"/>
          <w:color w:val="000000" w:themeColor="text1"/>
          <w:sz w:val="28"/>
          <w:szCs w:val="28"/>
          <w:lang w:val="uk-UA"/>
        </w:rPr>
        <w:t xml:space="preserve"> деякої суми психологічних початків</w:t>
      </w:r>
      <w:r w:rsidR="00DA6A69" w:rsidRPr="00CF1F7E">
        <w:rPr>
          <w:rFonts w:ascii="Times New Roman" w:hAnsi="Times New Roman"/>
          <w:color w:val="000000" w:themeColor="text1"/>
          <w:sz w:val="28"/>
          <w:szCs w:val="28"/>
          <w:lang w:val="uk-UA"/>
        </w:rPr>
        <w:t>, але і високого почуття гр</w:t>
      </w:r>
      <w:r w:rsidR="00497F8A" w:rsidRPr="00CF1F7E">
        <w:rPr>
          <w:rFonts w:ascii="Times New Roman" w:hAnsi="Times New Roman"/>
          <w:color w:val="000000" w:themeColor="text1"/>
          <w:sz w:val="28"/>
          <w:szCs w:val="28"/>
          <w:lang w:val="uk-UA"/>
        </w:rPr>
        <w:t>омадянської</w:t>
      </w:r>
      <w:r w:rsidR="00DA6A69" w:rsidRPr="00CF1F7E">
        <w:rPr>
          <w:rFonts w:ascii="Times New Roman" w:hAnsi="Times New Roman"/>
          <w:color w:val="000000" w:themeColor="text1"/>
          <w:sz w:val="28"/>
          <w:szCs w:val="28"/>
          <w:lang w:val="uk-UA"/>
        </w:rPr>
        <w:t xml:space="preserve"> відповідальності за свою справу, </w:t>
      </w:r>
      <w:r w:rsidR="00497F8A" w:rsidRPr="00CF1F7E">
        <w:rPr>
          <w:rFonts w:ascii="Times New Roman" w:hAnsi="Times New Roman"/>
          <w:color w:val="000000" w:themeColor="text1"/>
          <w:sz w:val="28"/>
          <w:szCs w:val="28"/>
          <w:lang w:val="uk-UA"/>
        </w:rPr>
        <w:t xml:space="preserve">прагнення досягти </w:t>
      </w:r>
      <w:r w:rsidR="00DA6A69" w:rsidRPr="00CF1F7E">
        <w:rPr>
          <w:rFonts w:ascii="Times New Roman" w:hAnsi="Times New Roman"/>
          <w:color w:val="000000" w:themeColor="text1"/>
          <w:sz w:val="28"/>
          <w:szCs w:val="28"/>
          <w:lang w:val="uk-UA"/>
        </w:rPr>
        <w:t>повного єднання волі і дій керівника і керованого. По суті в цьому розкривається зміст та сут</w:t>
      </w:r>
      <w:r w:rsidRPr="00CF1F7E">
        <w:rPr>
          <w:rFonts w:ascii="Times New Roman" w:hAnsi="Times New Roman"/>
          <w:color w:val="000000" w:themeColor="text1"/>
          <w:sz w:val="28"/>
          <w:szCs w:val="28"/>
          <w:lang w:val="uk-UA"/>
        </w:rPr>
        <w:t>ь демократизації управління, яке так необхідно</w:t>
      </w:r>
      <w:r w:rsidR="00DA6A69" w:rsidRPr="00CF1F7E">
        <w:rPr>
          <w:rFonts w:ascii="Times New Roman" w:hAnsi="Times New Roman"/>
          <w:color w:val="000000" w:themeColor="text1"/>
          <w:sz w:val="28"/>
          <w:szCs w:val="28"/>
          <w:lang w:val="uk-UA"/>
        </w:rPr>
        <w:t xml:space="preserve"> для його ефективного здійснення</w:t>
      </w:r>
      <w:r w:rsidR="00497F8A" w:rsidRPr="00CF1F7E">
        <w:rPr>
          <w:rFonts w:ascii="Times New Roman" w:hAnsi="Times New Roman"/>
          <w:color w:val="000000" w:themeColor="text1"/>
          <w:sz w:val="28"/>
          <w:szCs w:val="28"/>
          <w:lang w:val="uk-UA"/>
        </w:rPr>
        <w:t xml:space="preserve"> у всіх сферах та галузях суспільного життя</w:t>
      </w:r>
      <w:r w:rsidR="00DA6A69"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p>
    <w:p w:rsidR="00DA6A69" w:rsidRPr="00CF1F7E" w:rsidRDefault="00A37970" w:rsidP="00CF1F7E">
      <w:pPr>
        <w:spacing w:after="0" w:line="360" w:lineRule="auto"/>
        <w:jc w:val="center"/>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lang w:val="uk-UA"/>
        </w:rPr>
        <w:t>2.6</w:t>
      </w:r>
      <w:r w:rsidR="00DA6A69" w:rsidRPr="00CF1F7E">
        <w:rPr>
          <w:rFonts w:ascii="Times New Roman" w:hAnsi="Times New Roman"/>
          <w:b/>
          <w:color w:val="000000" w:themeColor="text1"/>
          <w:sz w:val="28"/>
          <w:szCs w:val="28"/>
          <w:lang w:val="uk-UA"/>
        </w:rPr>
        <w:t>.  Співвідношення понят</w:t>
      </w:r>
      <w:r w:rsidRPr="00CF1F7E">
        <w:rPr>
          <w:rFonts w:ascii="Times New Roman" w:hAnsi="Times New Roman"/>
          <w:b/>
          <w:color w:val="000000" w:themeColor="text1"/>
          <w:sz w:val="28"/>
          <w:szCs w:val="28"/>
          <w:lang w:val="uk-UA"/>
        </w:rPr>
        <w:t>ь «органи державного управління», «</w:t>
      </w:r>
      <w:r w:rsidR="00DA6A69" w:rsidRPr="00CF1F7E">
        <w:rPr>
          <w:rFonts w:ascii="Times New Roman" w:hAnsi="Times New Roman"/>
          <w:b/>
          <w:color w:val="000000" w:themeColor="text1"/>
          <w:sz w:val="28"/>
          <w:szCs w:val="28"/>
          <w:lang w:val="uk-UA"/>
        </w:rPr>
        <w:t>органи виконавчої влади », «органи публічної адміністрації»</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Відповідно до ст. 6 Конституції України державна влада здійснюється на засадах її поділу її на законодавчу, виконавчу і судову. Виконавча влада є окремою гілкою державної влади та займає одне з провідних місць в системі поділу влади. Будь-яка держава немислима без виконавчої влади, оскільки саме завдяки </w:t>
      </w:r>
      <w:r w:rsidRPr="00CF1F7E">
        <w:rPr>
          <w:rFonts w:ascii="Times New Roman" w:hAnsi="Times New Roman"/>
          <w:color w:val="000000" w:themeColor="text1"/>
          <w:spacing w:val="20"/>
          <w:sz w:val="28"/>
          <w:szCs w:val="28"/>
          <w:lang w:val="uk-UA"/>
        </w:rPr>
        <w:t>виконавчій владі, насамперед, держава</w:t>
      </w:r>
      <w:r w:rsidRPr="00CF1F7E">
        <w:rPr>
          <w:rFonts w:ascii="Times New Roman" w:eastAsia="Franklin Gothic 攨渚慈渚" w:hAnsi="Times New Roman"/>
          <w:color w:val="000000" w:themeColor="text1"/>
          <w:sz w:val="28"/>
          <w:szCs w:val="28"/>
          <w:lang w:val="uk-UA"/>
        </w:rPr>
        <w:t xml:space="preserve"> здійснює більшість своїх завдань та функцій. Виконавча влада здійснюється певними органами</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органами</w:t>
      </w:r>
      <w:r w:rsidRPr="00CF1F7E">
        <w:rPr>
          <w:rFonts w:ascii="Times New Roman" w:eastAsia="Franklin Gothic 攨渚慈渚" w:hAnsi="Times New Roman"/>
          <w:color w:val="000000" w:themeColor="text1"/>
          <w:sz w:val="28"/>
          <w:szCs w:val="28"/>
          <w:lang w:val="uk-UA"/>
        </w:rPr>
        <w:t xml:space="preserve"> </w:t>
      </w:r>
      <w:r w:rsidRPr="00CF1F7E">
        <w:rPr>
          <w:rFonts w:ascii="Times New Roman" w:hAnsi="Times New Roman"/>
          <w:color w:val="000000" w:themeColor="text1"/>
          <w:spacing w:val="20"/>
          <w:sz w:val="28"/>
          <w:szCs w:val="28"/>
          <w:lang w:val="uk-UA"/>
        </w:rPr>
        <w:t>виконавчої влади</w:t>
      </w:r>
      <w:r w:rsidRPr="00CF1F7E">
        <w:rPr>
          <w:rFonts w:ascii="Times New Roman" w:eastAsia="Franklin Gothic 攨渚慈渚" w:hAnsi="Times New Roman"/>
          <w:color w:val="000000" w:themeColor="text1"/>
          <w:sz w:val="28"/>
          <w:szCs w:val="28"/>
          <w:lang w:val="uk-UA"/>
        </w:rPr>
        <w:t>, посадовими та службовими особами цих органів.</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lastRenderedPageBreak/>
        <w:t xml:space="preserve">Виконавча влада </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це, насамперед, право та обов’язок підпорядковувати чужу волю, здійснюючи виконавчо-розпорядчу </w:t>
      </w:r>
      <w:r w:rsidRPr="00CF1F7E">
        <w:rPr>
          <w:rFonts w:ascii="Times New Roman" w:hAnsi="Times New Roman"/>
          <w:color w:val="000000" w:themeColor="text1"/>
          <w:spacing w:val="20"/>
          <w:sz w:val="28"/>
          <w:szCs w:val="28"/>
          <w:lang w:val="uk-UA"/>
        </w:rPr>
        <w:t>діяльність</w:t>
      </w:r>
      <w:r w:rsidRPr="00CF1F7E">
        <w:rPr>
          <w:rFonts w:ascii="Times New Roman" w:eastAsia="Franklin Gothic 攨渚慈渚" w:hAnsi="Times New Roman"/>
          <w:color w:val="000000" w:themeColor="text1"/>
          <w:sz w:val="28"/>
          <w:szCs w:val="28"/>
          <w:lang w:val="uk-UA"/>
        </w:rPr>
        <w:t xml:space="preserve">, тобто упорядковувати (певним чином регулювати) суспільні відносини, в тому числі право та можливість застосовувати примус, в адміністративному порядку </w:t>
      </w:r>
      <w:r w:rsidR="00FB633C" w:rsidRPr="00CF1F7E">
        <w:rPr>
          <w:rFonts w:ascii="Times New Roman" w:eastAsia="Franklin Gothic 攨渚慈渚" w:hAnsi="Times New Roman"/>
          <w:color w:val="000000" w:themeColor="text1"/>
          <w:sz w:val="28"/>
          <w:szCs w:val="28"/>
          <w:lang w:val="uk-UA"/>
        </w:rPr>
        <w:t>кар</w:t>
      </w:r>
      <w:r w:rsidRPr="00CF1F7E">
        <w:rPr>
          <w:rFonts w:ascii="Times New Roman" w:eastAsia="Franklin Gothic 攨渚慈渚" w:hAnsi="Times New Roman"/>
          <w:color w:val="000000" w:themeColor="text1"/>
          <w:sz w:val="28"/>
          <w:szCs w:val="28"/>
          <w:lang w:val="uk-UA"/>
        </w:rPr>
        <w:t>ати (без звернення до суду) тощо. Такі  формально-визначені права та обов’язки знаходять нормативне закріплення в повноваженнях органів</w:t>
      </w:r>
      <w:r w:rsidRPr="00CF1F7E">
        <w:rPr>
          <w:rFonts w:ascii="Times New Roman" w:hAnsi="Times New Roman"/>
          <w:color w:val="000000" w:themeColor="text1"/>
          <w:spacing w:val="20"/>
          <w:sz w:val="28"/>
          <w:szCs w:val="28"/>
          <w:lang w:val="uk-UA"/>
        </w:rPr>
        <w:t xml:space="preserve"> виконавчої влади та інших</w:t>
      </w:r>
      <w:r w:rsidRPr="00CF1F7E">
        <w:rPr>
          <w:rFonts w:ascii="Times New Roman" w:eastAsia="Franklin Gothic 攨渚慈渚" w:hAnsi="Times New Roman"/>
          <w:color w:val="000000" w:themeColor="text1"/>
          <w:sz w:val="28"/>
          <w:szCs w:val="28"/>
          <w:lang w:val="uk-UA"/>
        </w:rPr>
        <w:t xml:space="preserve"> органів державного управління.</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Так, наприклад, стаття 116 Конституції визначає конституційні повноваження (виконавчо-розпорядчого характеру) Кабінету Міністрів України, який згідно зі статтею 113 Конституції є вищим органом у системі органів </w:t>
      </w:r>
      <w:r w:rsidRPr="00CF1F7E">
        <w:rPr>
          <w:rFonts w:ascii="Times New Roman" w:hAnsi="Times New Roman"/>
          <w:color w:val="000000" w:themeColor="text1"/>
          <w:spacing w:val="20"/>
          <w:sz w:val="28"/>
          <w:szCs w:val="28"/>
          <w:lang w:val="uk-UA"/>
        </w:rPr>
        <w:t>виконавчої влади</w:t>
      </w:r>
      <w:r w:rsidRPr="00CF1F7E">
        <w:rPr>
          <w:rFonts w:ascii="Times New Roman" w:eastAsia="Franklin Gothic 攨渚慈渚" w:hAnsi="Times New Roman"/>
          <w:color w:val="000000" w:themeColor="text1"/>
          <w:sz w:val="28"/>
          <w:szCs w:val="28"/>
          <w:lang w:val="uk-UA"/>
        </w:rPr>
        <w:t>. Згідно зі статтею 118 Конституції в</w:t>
      </w:r>
      <w:r w:rsidRPr="00CF1F7E">
        <w:rPr>
          <w:rFonts w:ascii="Times New Roman" w:hAnsi="Times New Roman"/>
          <w:color w:val="000000" w:themeColor="text1"/>
          <w:sz w:val="28"/>
          <w:szCs w:val="28"/>
          <w:shd w:val="clear" w:color="auto" w:fill="FFFFFF"/>
          <w:lang w:val="uk-UA"/>
        </w:rPr>
        <w:t>иконавчу владу в областях і районах, містах Києві та Севастополі здійснюють місцеві державні адміністрації,</w:t>
      </w:r>
      <w:r w:rsidRPr="00CF1F7E">
        <w:rPr>
          <w:rFonts w:ascii="Times New Roman" w:eastAsia="Franklin Gothic 攨渚慈渚" w:hAnsi="Times New Roman"/>
          <w:color w:val="000000" w:themeColor="text1"/>
          <w:sz w:val="28"/>
          <w:szCs w:val="28"/>
          <w:lang w:val="uk-UA"/>
        </w:rPr>
        <w:t xml:space="preserve"> управлінські повноваження місцевих державних адміністрацій визначає стаття 119 Конституції. </w:t>
      </w:r>
      <w:r w:rsidR="00FB633C" w:rsidRPr="00CF1F7E">
        <w:rPr>
          <w:rFonts w:ascii="Times New Roman" w:eastAsia="Franklin Gothic 攨渚慈渚" w:hAnsi="Times New Roman"/>
          <w:color w:val="000000" w:themeColor="text1"/>
          <w:sz w:val="28"/>
          <w:szCs w:val="28"/>
          <w:lang w:val="uk-UA"/>
        </w:rPr>
        <w:t>Таким чином</w:t>
      </w:r>
      <w:r w:rsidRPr="00CF1F7E">
        <w:rPr>
          <w:rFonts w:ascii="Times New Roman" w:eastAsia="Franklin Gothic 攨渚慈渚" w:hAnsi="Times New Roman"/>
          <w:color w:val="000000" w:themeColor="text1"/>
          <w:sz w:val="28"/>
          <w:szCs w:val="28"/>
          <w:lang w:val="uk-UA"/>
        </w:rPr>
        <w:t>, виконавча влада в Україні реалізується у формі державного управління.</w:t>
      </w:r>
    </w:p>
    <w:p w:rsidR="00DA6A69" w:rsidRPr="00CF1F7E" w:rsidRDefault="00DA6A69" w:rsidP="00CF1F7E">
      <w:pPr>
        <w:spacing w:after="0" w:line="360" w:lineRule="auto"/>
        <w:ind w:firstLine="709"/>
        <w:jc w:val="both"/>
        <w:rPr>
          <w:rFonts w:ascii="Times New Roman"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Виконавча влада є політико-правовою категорією. Як слушно </w:t>
      </w:r>
      <w:r w:rsidR="00FB633C" w:rsidRPr="00CF1F7E">
        <w:rPr>
          <w:rFonts w:ascii="Times New Roman" w:eastAsia="Franklin Gothic 攨渚慈渚" w:hAnsi="Times New Roman"/>
          <w:color w:val="000000" w:themeColor="text1"/>
          <w:sz w:val="28"/>
          <w:szCs w:val="28"/>
          <w:lang w:val="uk-UA"/>
        </w:rPr>
        <w:t>підкреслю</w:t>
      </w:r>
      <w:r w:rsidRPr="00CF1F7E">
        <w:rPr>
          <w:rFonts w:ascii="Times New Roman" w:eastAsia="Franklin Gothic 攨渚慈渚" w:hAnsi="Times New Roman"/>
          <w:color w:val="000000" w:themeColor="text1"/>
          <w:sz w:val="28"/>
          <w:szCs w:val="28"/>
          <w:lang w:val="uk-UA"/>
        </w:rPr>
        <w:t>в</w:t>
      </w:r>
      <w:r w:rsidR="00FB633C" w:rsidRPr="00CF1F7E">
        <w:rPr>
          <w:rFonts w:ascii="Times New Roman" w:eastAsia="Franklin Gothic 攨渚慈渚" w:hAnsi="Times New Roman"/>
          <w:color w:val="000000" w:themeColor="text1"/>
          <w:sz w:val="28"/>
          <w:szCs w:val="28"/>
          <w:lang w:val="uk-UA"/>
        </w:rPr>
        <w:t xml:space="preserve">ав французький </w:t>
      </w:r>
      <w:proofErr w:type="spellStart"/>
      <w:r w:rsidR="00FB633C" w:rsidRPr="00CF1F7E">
        <w:rPr>
          <w:rFonts w:ascii="Times New Roman" w:eastAsia="Franklin Gothic 攨渚慈渚" w:hAnsi="Times New Roman"/>
          <w:color w:val="000000" w:themeColor="text1"/>
          <w:sz w:val="28"/>
          <w:szCs w:val="28"/>
          <w:lang w:val="uk-UA"/>
        </w:rPr>
        <w:t>в</w:t>
      </w:r>
      <w:r w:rsidRPr="00CF1F7E">
        <w:rPr>
          <w:rFonts w:ascii="Times New Roman" w:eastAsia="Franklin Gothic 攨渚慈渚" w:hAnsi="Times New Roman"/>
          <w:color w:val="000000" w:themeColor="text1"/>
          <w:sz w:val="28"/>
          <w:szCs w:val="28"/>
          <w:lang w:val="uk-UA"/>
        </w:rPr>
        <w:t>чений-</w:t>
      </w:r>
      <w:r w:rsidRPr="00CF1F7E">
        <w:rPr>
          <w:rFonts w:ascii="Times New Roman" w:hAnsi="Times New Roman"/>
          <w:color w:val="000000" w:themeColor="text1"/>
          <w:sz w:val="28"/>
          <w:szCs w:val="28"/>
          <w:lang w:val="uk-UA" w:eastAsia="ru-RU"/>
        </w:rPr>
        <w:t>адміністративист</w:t>
      </w:r>
      <w:proofErr w:type="spellEnd"/>
      <w:r w:rsidRPr="00CF1F7E">
        <w:rPr>
          <w:rFonts w:ascii="Times New Roman" w:eastAsia="Franklin Gothic 攨渚慈渚" w:hAnsi="Times New Roman"/>
          <w:color w:val="000000" w:themeColor="text1"/>
          <w:sz w:val="28"/>
          <w:szCs w:val="28"/>
          <w:lang w:val="uk-UA"/>
        </w:rPr>
        <w:t xml:space="preserve"> Р. Драго, </w:t>
      </w:r>
      <w:r w:rsidRPr="00CF1F7E">
        <w:rPr>
          <w:rFonts w:ascii="Times New Roman" w:hAnsi="Times New Roman"/>
          <w:color w:val="000000" w:themeColor="text1"/>
          <w:sz w:val="28"/>
          <w:szCs w:val="28"/>
          <w:lang w:val="uk-UA"/>
        </w:rPr>
        <w:t xml:space="preserve">органи управління повинні знаходитися в підпорядкованому по відношенню до політичної влади положенні.  Але підпорядкування управління політичної влади аж ніяк не повинно вести до їх змішування та ні в якому разі не повинно означати політизацію адміністрації </w:t>
      </w:r>
      <w:r w:rsidRPr="00CF1F7E">
        <w:rPr>
          <w:rStyle w:val="a5"/>
          <w:rFonts w:ascii="Times New Roman" w:hAnsi="Times New Roman"/>
          <w:color w:val="000000" w:themeColor="text1"/>
          <w:sz w:val="28"/>
          <w:szCs w:val="28"/>
          <w:lang w:val="uk-UA"/>
        </w:rPr>
        <w:footnoteReference w:id="23"/>
      </w:r>
      <w:r w:rsidRPr="00CF1F7E">
        <w:rPr>
          <w:rFonts w:ascii="Times New Roman" w:hAnsi="Times New Roman"/>
          <w:color w:val="000000" w:themeColor="text1"/>
          <w:sz w:val="28"/>
          <w:szCs w:val="28"/>
          <w:lang w:val="uk-UA"/>
        </w:rPr>
        <w:t>.</w:t>
      </w:r>
    </w:p>
    <w:p w:rsidR="00DA6A69" w:rsidRPr="00CF1F7E" w:rsidRDefault="00DA6A69" w:rsidP="00CF1F7E">
      <w:pPr>
        <w:shd w:val="clear" w:color="auto" w:fill="FFFFFF"/>
        <w:spacing w:after="0" w:line="360" w:lineRule="auto"/>
        <w:ind w:firstLine="16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Слід погодиться, що будь-яка державна політика реалізується в певних умовах при використанні адекватних їй засобів. При формулюванні с</w:t>
      </w:r>
      <w:r w:rsidR="00FB633C" w:rsidRPr="00CF1F7E">
        <w:rPr>
          <w:rFonts w:ascii="Times New Roman" w:hAnsi="Times New Roman"/>
          <w:color w:val="000000" w:themeColor="text1"/>
          <w:sz w:val="28"/>
          <w:szCs w:val="28"/>
          <w:lang w:val="uk-UA"/>
        </w:rPr>
        <w:t>уті державної політики актуальним повинно бути</w:t>
      </w:r>
      <w:r w:rsidRPr="00CF1F7E">
        <w:rPr>
          <w:rFonts w:ascii="Times New Roman" w:hAnsi="Times New Roman"/>
          <w:color w:val="000000" w:themeColor="text1"/>
          <w:sz w:val="28"/>
          <w:szCs w:val="28"/>
          <w:lang w:val="uk-UA"/>
        </w:rPr>
        <w:t xml:space="preserve"> позначення умов і засобів, які їй сприяють і можуть бути практично введені в дію.</w:t>
      </w:r>
    </w:p>
    <w:p w:rsidR="00DA6A69" w:rsidRPr="00CF1F7E" w:rsidRDefault="00DA6A69" w:rsidP="00CF1F7E">
      <w:pPr>
        <w:shd w:val="clear" w:color="auto" w:fill="FFFFFF"/>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 саме, в числі </w:t>
      </w:r>
      <w:r w:rsidR="00FB633C" w:rsidRPr="00CF1F7E">
        <w:rPr>
          <w:rFonts w:ascii="Times New Roman" w:hAnsi="Times New Roman"/>
          <w:color w:val="000000" w:themeColor="text1"/>
          <w:sz w:val="28"/>
          <w:szCs w:val="28"/>
          <w:lang w:val="uk-UA"/>
        </w:rPr>
        <w:t xml:space="preserve">таких </w:t>
      </w:r>
      <w:r w:rsidRPr="00CF1F7E">
        <w:rPr>
          <w:rFonts w:ascii="Times New Roman" w:hAnsi="Times New Roman"/>
          <w:color w:val="000000" w:themeColor="text1"/>
          <w:sz w:val="28"/>
          <w:szCs w:val="28"/>
          <w:lang w:val="uk-UA"/>
        </w:rPr>
        <w:t>умов можна виділити наступні:</w:t>
      </w:r>
    </w:p>
    <w:p w:rsidR="00DA6A69" w:rsidRPr="00CF1F7E" w:rsidRDefault="00DA6A69" w:rsidP="00CF1F7E">
      <w:pPr>
        <w:widowControl w:val="0"/>
        <w:numPr>
          <w:ilvl w:val="0"/>
          <w:numId w:val="8"/>
        </w:numPr>
        <w:shd w:val="clear" w:color="auto" w:fill="FFFFFF"/>
        <w:tabs>
          <w:tab w:val="left" w:pos="341"/>
        </w:tabs>
        <w:autoSpaceDE w:val="0"/>
        <w:autoSpaceDN w:val="0"/>
        <w:adjustRightInd w:val="0"/>
        <w:spacing w:after="0" w:line="360" w:lineRule="auto"/>
        <w:ind w:firstLine="173"/>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державно-правові</w:t>
      </w:r>
      <w:r w:rsidRPr="00CF1F7E">
        <w:rPr>
          <w:rFonts w:ascii="Times New Roman" w:hAnsi="Times New Roman"/>
          <w:color w:val="000000" w:themeColor="text1"/>
          <w:sz w:val="28"/>
          <w:szCs w:val="28"/>
          <w:lang w:val="uk-UA"/>
        </w:rPr>
        <w:t>;</w:t>
      </w:r>
    </w:p>
    <w:p w:rsidR="00DA6A69" w:rsidRPr="00CF1F7E" w:rsidRDefault="00DA6A69" w:rsidP="00CF1F7E">
      <w:pPr>
        <w:widowControl w:val="0"/>
        <w:numPr>
          <w:ilvl w:val="0"/>
          <w:numId w:val="8"/>
        </w:numPr>
        <w:shd w:val="clear" w:color="auto" w:fill="FFFFFF"/>
        <w:tabs>
          <w:tab w:val="left" w:pos="341"/>
        </w:tabs>
        <w:autoSpaceDE w:val="0"/>
        <w:autoSpaceDN w:val="0"/>
        <w:adjustRightInd w:val="0"/>
        <w:spacing w:after="0" w:line="360" w:lineRule="auto"/>
        <w:ind w:firstLine="173"/>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lastRenderedPageBreak/>
        <w:t>соціально-психологічні</w:t>
      </w:r>
      <w:r w:rsidRPr="00CF1F7E">
        <w:rPr>
          <w:rFonts w:ascii="Times New Roman" w:hAnsi="Times New Roman"/>
          <w:color w:val="000000" w:themeColor="text1"/>
          <w:sz w:val="28"/>
          <w:szCs w:val="28"/>
          <w:lang w:val="uk-UA"/>
        </w:rPr>
        <w:t>;</w:t>
      </w:r>
    </w:p>
    <w:p w:rsidR="00DA6A69" w:rsidRPr="00CF1F7E" w:rsidRDefault="00151B47" w:rsidP="00CF1F7E">
      <w:pPr>
        <w:widowControl w:val="0"/>
        <w:numPr>
          <w:ilvl w:val="0"/>
          <w:numId w:val="8"/>
        </w:numPr>
        <w:shd w:val="clear" w:color="auto" w:fill="FFFFFF"/>
        <w:tabs>
          <w:tab w:val="left" w:pos="341"/>
        </w:tabs>
        <w:autoSpaceDE w:val="0"/>
        <w:autoSpaceDN w:val="0"/>
        <w:adjustRightInd w:val="0"/>
        <w:spacing w:after="0" w:line="360" w:lineRule="auto"/>
        <w:ind w:firstLine="173"/>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дієво</w:t>
      </w:r>
      <w:r w:rsidR="00DA6A69" w:rsidRPr="00CF1F7E">
        <w:rPr>
          <w:rFonts w:ascii="Times New Roman" w:hAnsi="Times New Roman"/>
          <w:iCs/>
          <w:color w:val="000000" w:themeColor="text1"/>
          <w:sz w:val="28"/>
          <w:szCs w:val="28"/>
          <w:lang w:val="uk-UA"/>
        </w:rPr>
        <w:t>-практичні</w:t>
      </w:r>
      <w:r w:rsidR="00DA6A69" w:rsidRPr="00CF1F7E">
        <w:rPr>
          <w:rFonts w:ascii="Times New Roman" w:hAnsi="Times New Roman"/>
          <w:color w:val="000000" w:themeColor="text1"/>
          <w:sz w:val="28"/>
          <w:szCs w:val="28"/>
          <w:lang w:val="uk-UA"/>
        </w:rPr>
        <w:t>.</w:t>
      </w:r>
    </w:p>
    <w:p w:rsidR="00DA6A69" w:rsidRPr="00CF1F7E" w:rsidRDefault="00DA6A69" w:rsidP="00CF1F7E">
      <w:pPr>
        <w:shd w:val="clear" w:color="auto" w:fill="FFFFFF"/>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Засоби реалізації державної політики можуть бути найрізноманітніші: від різних форм власності, ринкової економіки до постачання інформації, освіти та виховання. В засобах реалізації державної політики не може бути дрібниць, відхилень від центральної ідеї, байдужості та інертності. Справжня державна політика неодмінно </w:t>
      </w:r>
      <w:r w:rsidR="00EE155E" w:rsidRPr="00CF1F7E">
        <w:rPr>
          <w:rFonts w:ascii="Times New Roman" w:hAnsi="Times New Roman"/>
          <w:color w:val="000000" w:themeColor="text1"/>
          <w:sz w:val="28"/>
          <w:szCs w:val="28"/>
          <w:lang w:val="uk-UA"/>
        </w:rPr>
        <w:t>спрямована</w:t>
      </w:r>
      <w:r w:rsidRPr="00CF1F7E">
        <w:rPr>
          <w:rFonts w:ascii="Times New Roman" w:hAnsi="Times New Roman"/>
          <w:color w:val="000000" w:themeColor="text1"/>
          <w:sz w:val="28"/>
          <w:szCs w:val="28"/>
          <w:lang w:val="uk-UA"/>
        </w:rPr>
        <w:t xml:space="preserve"> на людину, зачіпає його інтереси і повинна сприяти задоволенню його потреб. Здійснення такої державної політики можливо тоді, коли вона стає добровільним надбанням всіх</w:t>
      </w:r>
      <w:r w:rsidR="00EE155E" w:rsidRPr="00CF1F7E">
        <w:rPr>
          <w:rFonts w:ascii="Times New Roman" w:hAnsi="Times New Roman"/>
          <w:color w:val="000000" w:themeColor="text1"/>
          <w:sz w:val="28"/>
          <w:szCs w:val="28"/>
          <w:lang w:val="uk-UA"/>
        </w:rPr>
        <w:t xml:space="preserve"> членів суспільства</w:t>
      </w:r>
      <w:r w:rsidRPr="00CF1F7E">
        <w:rPr>
          <w:rFonts w:ascii="Times New Roman" w:hAnsi="Times New Roman"/>
          <w:color w:val="000000" w:themeColor="text1"/>
          <w:sz w:val="28"/>
          <w:szCs w:val="28"/>
          <w:lang w:val="uk-UA"/>
        </w:rPr>
        <w:t>.</w:t>
      </w:r>
    </w:p>
    <w:p w:rsidR="00DA6A69" w:rsidRPr="00CF1F7E" w:rsidRDefault="00DA6A69" w:rsidP="00CF1F7E">
      <w:pPr>
        <w:spacing w:after="0" w:line="360" w:lineRule="auto"/>
        <w:ind w:firstLine="709"/>
        <w:jc w:val="both"/>
        <w:rPr>
          <w:rFonts w:ascii="Times New Roman" w:eastAsia="Franklin Gothic 攨渚慈渚" w:hAnsi="Times New Roman"/>
          <w:b/>
          <w:i/>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Вищезазначене дозволяє відмітити основні </w:t>
      </w:r>
      <w:r w:rsidRPr="00CF1F7E">
        <w:rPr>
          <w:rFonts w:ascii="Times New Roman" w:eastAsia="Franklin Gothic 攨渚慈渚" w:hAnsi="Times New Roman"/>
          <w:b/>
          <w:i/>
          <w:color w:val="000000" w:themeColor="text1"/>
          <w:sz w:val="28"/>
          <w:szCs w:val="28"/>
          <w:lang w:val="uk-UA"/>
        </w:rPr>
        <w:t>ознаки виконавчої влади:</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вона має належну правову основу функціонування та </w:t>
      </w:r>
      <w:proofErr w:type="spellStart"/>
      <w:r w:rsidRPr="00CF1F7E">
        <w:rPr>
          <w:rFonts w:ascii="Times New Roman" w:eastAsia="Franklin Gothic 攨渚慈渚" w:hAnsi="Times New Roman"/>
          <w:color w:val="000000" w:themeColor="text1"/>
          <w:sz w:val="28"/>
          <w:szCs w:val="28"/>
          <w:lang w:val="uk-UA"/>
        </w:rPr>
        <w:t>функціонально-компетенційну</w:t>
      </w:r>
      <w:proofErr w:type="spellEnd"/>
      <w:r w:rsidRPr="00CF1F7E">
        <w:rPr>
          <w:rFonts w:ascii="Times New Roman" w:eastAsia="Franklin Gothic 攨渚慈渚" w:hAnsi="Times New Roman"/>
          <w:color w:val="000000" w:themeColor="text1"/>
          <w:sz w:val="28"/>
          <w:szCs w:val="28"/>
          <w:lang w:val="uk-UA"/>
        </w:rPr>
        <w:t xml:space="preserve"> визначеність;</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реалізується у формі державного управління;</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органічно та нерозривно пов’язана з </w:t>
      </w:r>
      <w:r w:rsidRPr="00CF1F7E">
        <w:rPr>
          <w:rFonts w:ascii="Times New Roman" w:hAnsi="Times New Roman"/>
          <w:color w:val="000000" w:themeColor="text1"/>
          <w:sz w:val="28"/>
          <w:szCs w:val="28"/>
          <w:lang w:val="uk-UA"/>
        </w:rPr>
        <w:t>державною політикою;</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має універсальний характер щодо здійснення в часі, території, щодо охоплення майже всіх сфер (галузей) суспільного життя;</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здійснюється особливою спеціально створеною системою ієрархічно побудованих органів;</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є підзаконною;</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має юридично-владний, публічно-правовий, організуючий характер;</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 наділена широким арсеналом засобів та заходів щодо застосування примусу та ін..</w:t>
      </w:r>
    </w:p>
    <w:p w:rsidR="00DA6A69" w:rsidRPr="00CF1F7E" w:rsidRDefault="00DA6A69" w:rsidP="00CF1F7E">
      <w:pPr>
        <w:spacing w:after="0" w:line="360" w:lineRule="auto"/>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         Навіть зазначені ознаки розкривають суть виконавчої влади.</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В системі державних органів особливу увагу слід сфокусувати на органах державного управління, так як це дає більш чітке уявлення про виконавчу владу. Зазначеним органам надано право та можливість здійснювати власне виконавчу владу. Переважно вони (поряд з </w:t>
      </w:r>
      <w:r w:rsidRPr="00CF1F7E">
        <w:rPr>
          <w:rFonts w:ascii="Times New Roman" w:hAnsi="Times New Roman"/>
          <w:color w:val="000000" w:themeColor="text1"/>
          <w:spacing w:val="20"/>
          <w:sz w:val="28"/>
          <w:szCs w:val="28"/>
          <w:lang w:val="uk-UA"/>
        </w:rPr>
        <w:t>органами місцевого самоврядування)</w:t>
      </w:r>
      <w:r w:rsidRPr="00CF1F7E">
        <w:rPr>
          <w:rFonts w:ascii="Times New Roman" w:eastAsia="Franklin Gothic 攨渚慈渚" w:hAnsi="Times New Roman"/>
          <w:color w:val="000000" w:themeColor="text1"/>
          <w:sz w:val="28"/>
          <w:szCs w:val="28"/>
          <w:lang w:val="uk-UA"/>
        </w:rPr>
        <w:t xml:space="preserve"> можуть застосовувати спеціальні засоби та прийоми з метою забезпечення виконання законів. Все це знаходить </w:t>
      </w:r>
      <w:r w:rsidRPr="00CF1F7E">
        <w:rPr>
          <w:rFonts w:ascii="Times New Roman" w:eastAsia="Franklin Gothic 攨渚慈渚" w:hAnsi="Times New Roman"/>
          <w:color w:val="000000" w:themeColor="text1"/>
          <w:sz w:val="28"/>
          <w:szCs w:val="28"/>
          <w:lang w:val="uk-UA"/>
        </w:rPr>
        <w:lastRenderedPageBreak/>
        <w:t xml:space="preserve">конкретне вираження у повноваженнях органів державного управління, які переважно закріплюються у положеннях про ці </w:t>
      </w:r>
      <w:r w:rsidRPr="00CF1F7E">
        <w:rPr>
          <w:rFonts w:ascii="Times New Roman" w:eastAsia="Franklin Gothic 攨渚慈渚" w:hAnsi="Times New Roman"/>
          <w:color w:val="000000" w:themeColor="text1"/>
          <w:spacing w:val="20"/>
          <w:sz w:val="28"/>
          <w:szCs w:val="28"/>
          <w:lang w:val="uk-UA"/>
        </w:rPr>
        <w:t>органи</w:t>
      </w:r>
      <w:r w:rsidRPr="00CF1F7E">
        <w:rPr>
          <w:rFonts w:ascii="Times New Roman" w:eastAsia="Franklin Gothic 攨渚慈渚" w:hAnsi="Times New Roman"/>
          <w:color w:val="000000" w:themeColor="text1"/>
          <w:sz w:val="28"/>
          <w:szCs w:val="28"/>
          <w:lang w:val="uk-UA"/>
        </w:rPr>
        <w:t>.</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Органи державного управління забезпечують виконання не тільки законів та прийнятих власних актів, а й </w:t>
      </w:r>
      <w:r w:rsidR="00EE155E" w:rsidRPr="00CF1F7E">
        <w:rPr>
          <w:rFonts w:ascii="Times New Roman" w:eastAsia="Franklin Gothic 攨渚慈渚" w:hAnsi="Times New Roman"/>
          <w:color w:val="000000" w:themeColor="text1"/>
          <w:sz w:val="28"/>
          <w:szCs w:val="28"/>
          <w:lang w:val="uk-UA"/>
        </w:rPr>
        <w:t xml:space="preserve">рішень ВРУ, рішень </w:t>
      </w:r>
      <w:r w:rsidRPr="00CF1F7E">
        <w:rPr>
          <w:rFonts w:ascii="Times New Roman" w:eastAsia="Franklin Gothic 攨渚慈渚" w:hAnsi="Times New Roman"/>
          <w:color w:val="000000" w:themeColor="text1"/>
          <w:sz w:val="28"/>
          <w:szCs w:val="28"/>
          <w:lang w:val="uk-UA"/>
        </w:rPr>
        <w:t>судових</w:t>
      </w:r>
      <w:r w:rsidR="00EE155E" w:rsidRPr="00CF1F7E">
        <w:rPr>
          <w:rFonts w:ascii="Times New Roman" w:eastAsia="Franklin Gothic 攨渚慈渚"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z w:val="28"/>
          <w:szCs w:val="28"/>
          <w:lang w:val="uk-UA"/>
        </w:rPr>
        <w:t xml:space="preserve"> </w:t>
      </w:r>
      <w:r w:rsidR="00EE155E" w:rsidRPr="00CF1F7E">
        <w:rPr>
          <w:rFonts w:ascii="Times New Roman" w:hAnsi="Times New Roman"/>
          <w:color w:val="000000" w:themeColor="text1"/>
          <w:spacing w:val="20"/>
          <w:sz w:val="28"/>
          <w:szCs w:val="28"/>
          <w:lang w:val="uk-UA"/>
        </w:rPr>
        <w:t>органів</w:t>
      </w:r>
      <w:r w:rsidR="002D3D87" w:rsidRPr="00CF1F7E">
        <w:rPr>
          <w:rFonts w:ascii="Times New Roman" w:hAnsi="Times New Roman"/>
          <w:color w:val="000000" w:themeColor="text1"/>
          <w:spacing w:val="20"/>
          <w:sz w:val="28"/>
          <w:szCs w:val="28"/>
          <w:lang w:val="uk-UA"/>
        </w:rPr>
        <w:t>,</w:t>
      </w:r>
      <w:r w:rsidR="00EE155E" w:rsidRPr="00CF1F7E">
        <w:rPr>
          <w:rFonts w:ascii="Times New Roman" w:eastAsia="Franklin Gothic 攨渚慈渚" w:hAnsi="Times New Roman"/>
          <w:color w:val="000000" w:themeColor="text1"/>
          <w:sz w:val="28"/>
          <w:szCs w:val="28"/>
          <w:lang w:val="uk-UA"/>
        </w:rPr>
        <w:t xml:space="preserve"> </w:t>
      </w:r>
      <w:r w:rsidR="002D3D87" w:rsidRPr="00CF1F7E">
        <w:rPr>
          <w:rFonts w:ascii="Times New Roman" w:eastAsia="Franklin Gothic 攨渚慈渚" w:hAnsi="Times New Roman"/>
          <w:color w:val="000000" w:themeColor="text1"/>
          <w:sz w:val="28"/>
          <w:szCs w:val="28"/>
          <w:lang w:val="uk-UA"/>
        </w:rPr>
        <w:t xml:space="preserve">вимог </w:t>
      </w:r>
      <w:r w:rsidRPr="00CF1F7E">
        <w:rPr>
          <w:rFonts w:ascii="Times New Roman" w:hAnsi="Times New Roman"/>
          <w:color w:val="000000" w:themeColor="text1"/>
          <w:spacing w:val="20"/>
          <w:sz w:val="28"/>
          <w:szCs w:val="28"/>
          <w:lang w:val="uk-UA"/>
        </w:rPr>
        <w:t>органів</w:t>
      </w:r>
      <w:r w:rsidRPr="00CF1F7E">
        <w:rPr>
          <w:rFonts w:ascii="Times New Roman" w:eastAsia="Franklin Gothic 攨渚慈渚" w:hAnsi="Times New Roman"/>
          <w:color w:val="000000" w:themeColor="text1"/>
          <w:sz w:val="28"/>
          <w:szCs w:val="28"/>
          <w:lang w:val="uk-UA"/>
        </w:rPr>
        <w:t xml:space="preserve"> </w:t>
      </w:r>
      <w:proofErr w:type="spellStart"/>
      <w:r w:rsidRPr="00CF1F7E">
        <w:rPr>
          <w:rFonts w:ascii="Times New Roman" w:eastAsia="Franklin Gothic 攨渚慈渚" w:hAnsi="Times New Roman"/>
          <w:color w:val="000000" w:themeColor="text1"/>
          <w:sz w:val="28"/>
          <w:szCs w:val="28"/>
          <w:lang w:val="uk-UA"/>
        </w:rPr>
        <w:t>прокуратури</w:t>
      </w:r>
      <w:r w:rsidR="002D3D87" w:rsidRPr="00CF1F7E">
        <w:rPr>
          <w:rFonts w:ascii="Times New Roman" w:eastAsia="Franklin Gothic 攨渚慈渚" w:hAnsi="Times New Roman"/>
          <w:color w:val="000000" w:themeColor="text1"/>
          <w:sz w:val="28"/>
          <w:szCs w:val="28"/>
          <w:lang w:val="uk-UA"/>
        </w:rPr>
        <w:t>тощо</w:t>
      </w:r>
      <w:proofErr w:type="spellEnd"/>
      <w:r w:rsidR="002D3D87" w:rsidRPr="00CF1F7E">
        <w:rPr>
          <w:rFonts w:ascii="Times New Roman" w:eastAsia="Franklin Gothic 攨渚慈渚"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z w:val="28"/>
          <w:szCs w:val="28"/>
          <w:lang w:val="uk-UA"/>
        </w:rPr>
        <w:t>.  В</w:t>
      </w:r>
      <w:r w:rsidRPr="00CF1F7E">
        <w:rPr>
          <w:rFonts w:ascii="Times New Roman" w:hAnsi="Times New Roman"/>
          <w:color w:val="000000" w:themeColor="text1"/>
          <w:spacing w:val="20"/>
          <w:sz w:val="28"/>
          <w:szCs w:val="28"/>
          <w:lang w:val="uk-UA"/>
        </w:rPr>
        <w:t>иконавча влада володіє значними матеріально-фінансовими та силовими ресурсами</w:t>
      </w:r>
      <w:r w:rsidRPr="00CF1F7E">
        <w:rPr>
          <w:rFonts w:ascii="Times New Roman" w:eastAsia="Franklin Gothic 攨渚慈渚" w:hAnsi="Times New Roman"/>
          <w:color w:val="000000" w:themeColor="text1"/>
          <w:sz w:val="28"/>
          <w:szCs w:val="28"/>
          <w:lang w:val="uk-UA"/>
        </w:rPr>
        <w:t xml:space="preserve">, в її </w:t>
      </w:r>
      <w:r w:rsidR="002D3D87" w:rsidRPr="00CF1F7E">
        <w:rPr>
          <w:rFonts w:ascii="Times New Roman" w:eastAsia="Franklin Gothic 攨渚慈渚" w:hAnsi="Times New Roman"/>
          <w:color w:val="000000" w:themeColor="text1"/>
          <w:sz w:val="28"/>
          <w:szCs w:val="28"/>
          <w:lang w:val="uk-UA"/>
        </w:rPr>
        <w:t>складі функціонують з</w:t>
      </w:r>
      <w:r w:rsidRPr="00CF1F7E">
        <w:rPr>
          <w:rFonts w:ascii="Times New Roman" w:eastAsia="Franklin Gothic 攨渚慈渚" w:hAnsi="Times New Roman"/>
          <w:color w:val="000000" w:themeColor="text1"/>
          <w:sz w:val="28"/>
          <w:szCs w:val="28"/>
          <w:lang w:val="uk-UA"/>
        </w:rPr>
        <w:t xml:space="preserve">бройні сили, органи державної безпеки, внутрішніх справ, органи </w:t>
      </w:r>
      <w:r w:rsidR="002D3D87" w:rsidRPr="00CF1F7E">
        <w:rPr>
          <w:rFonts w:ascii="Times New Roman" w:eastAsia="Franklin Gothic 攨渚慈渚" w:hAnsi="Times New Roman"/>
          <w:color w:val="000000" w:themeColor="text1"/>
          <w:sz w:val="28"/>
          <w:szCs w:val="28"/>
          <w:lang w:val="uk-UA"/>
        </w:rPr>
        <w:t>контролю за</w:t>
      </w:r>
      <w:r w:rsidRPr="00CF1F7E">
        <w:rPr>
          <w:rFonts w:ascii="Times New Roman" w:eastAsia="Franklin Gothic 攨渚慈渚" w:hAnsi="Times New Roman"/>
          <w:color w:val="000000" w:themeColor="text1"/>
          <w:sz w:val="28"/>
          <w:szCs w:val="28"/>
          <w:lang w:val="uk-UA"/>
        </w:rPr>
        <w:t xml:space="preserve"> фінансовою системою</w:t>
      </w:r>
      <w:r w:rsidR="002D3D87" w:rsidRPr="00CF1F7E">
        <w:rPr>
          <w:rFonts w:ascii="Times New Roman" w:eastAsia="Franklin Gothic 攨渚慈渚" w:hAnsi="Times New Roman"/>
          <w:color w:val="000000" w:themeColor="text1"/>
          <w:sz w:val="28"/>
          <w:szCs w:val="28"/>
          <w:lang w:val="uk-UA"/>
        </w:rPr>
        <w:t xml:space="preserve"> та інші силові структури</w:t>
      </w:r>
      <w:r w:rsidRPr="00CF1F7E">
        <w:rPr>
          <w:rFonts w:ascii="Times New Roman" w:eastAsia="Franklin Gothic 攨渚慈渚" w:hAnsi="Times New Roman"/>
          <w:color w:val="000000" w:themeColor="text1"/>
          <w:sz w:val="28"/>
          <w:szCs w:val="28"/>
          <w:lang w:val="uk-UA"/>
        </w:rPr>
        <w:t>. Незважаючи на це, органи, що здійснюють виконавчу владу вторинні у сенсі створення, є відносно самостійними, їх діяльність є підзаконною.</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Виконавча влада надає державному управлінню специфічний державно-владний характер. Саме в процесі державного управління проявляється основне призначення виконавчої влади </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виконання законів. Але оскільки виконання законів здійснюється і шляхом правосуддя, прокурорського нагляду, діяльності </w:t>
      </w:r>
      <w:r w:rsidRPr="00CF1F7E">
        <w:rPr>
          <w:rFonts w:ascii="Times New Roman" w:hAnsi="Times New Roman"/>
          <w:color w:val="000000" w:themeColor="text1"/>
          <w:spacing w:val="20"/>
          <w:sz w:val="28"/>
          <w:szCs w:val="28"/>
          <w:lang w:val="uk-UA"/>
        </w:rPr>
        <w:t>органів місцевого самоврядування</w:t>
      </w:r>
      <w:r w:rsidRPr="00CF1F7E">
        <w:rPr>
          <w:rFonts w:ascii="Times New Roman" w:eastAsia="Franklin Gothic 攨渚慈渚" w:hAnsi="Times New Roman"/>
          <w:color w:val="000000" w:themeColor="text1"/>
          <w:sz w:val="28"/>
          <w:szCs w:val="28"/>
          <w:lang w:val="uk-UA"/>
        </w:rPr>
        <w:t>, громадян тощо, варто зазначити, що виконання законів не є прерогативою, монополією органів державного управління. У той же час тільки органи державного управління спеціально уповноважені видавати власні розпорядчі правові акти управління.</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Таким чином, виконавча влада і державне управління </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явища взаємопов</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язані і взаємозалежні. Виконавча влада не може існувати без державного управління, а державне управління без виконавчої влади, тому що воно втратить свою сутність і основне призначення.</w:t>
      </w:r>
    </w:p>
    <w:p w:rsidR="00DA6A69" w:rsidRPr="00CF1F7E" w:rsidRDefault="00DA6A69" w:rsidP="00CF1F7E">
      <w:pPr>
        <w:spacing w:after="0" w:line="360" w:lineRule="auto"/>
        <w:ind w:firstLine="709"/>
        <w:jc w:val="both"/>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Нині в </w:t>
      </w:r>
      <w:r w:rsidR="002D3D87" w:rsidRPr="00CF1F7E">
        <w:rPr>
          <w:rFonts w:ascii="Times New Roman" w:eastAsia="Franklin Gothic 攨渚慈渚" w:hAnsi="Times New Roman"/>
          <w:color w:val="000000" w:themeColor="text1"/>
          <w:sz w:val="28"/>
          <w:szCs w:val="28"/>
          <w:lang w:val="uk-UA"/>
        </w:rPr>
        <w:t xml:space="preserve">науковій і </w:t>
      </w:r>
      <w:r w:rsidRPr="00CF1F7E">
        <w:rPr>
          <w:rFonts w:ascii="Times New Roman" w:eastAsia="Franklin Gothic 攨渚慈渚" w:hAnsi="Times New Roman"/>
          <w:color w:val="000000" w:themeColor="text1"/>
          <w:sz w:val="28"/>
          <w:szCs w:val="28"/>
          <w:lang w:val="uk-UA"/>
        </w:rPr>
        <w:t xml:space="preserve">навчальній літературі має місце питання, чи всі органи державного управління здійснюють виконавчу владу та є органами виконавчої влади? </w:t>
      </w:r>
    </w:p>
    <w:p w:rsidR="00DA6A69" w:rsidRPr="00CF1F7E" w:rsidRDefault="00DA6A69" w:rsidP="00CF1F7E">
      <w:pPr>
        <w:spacing w:after="0" w:line="360" w:lineRule="auto"/>
        <w:ind w:firstLine="709"/>
        <w:jc w:val="both"/>
        <w:rPr>
          <w:rFonts w:ascii="Times New Roman" w:hAnsi="Times New Roman"/>
          <w:color w:val="000000" w:themeColor="text1"/>
          <w:spacing w:val="20"/>
          <w:sz w:val="28"/>
          <w:szCs w:val="28"/>
          <w:lang w:val="uk-UA"/>
        </w:rPr>
      </w:pPr>
      <w:r w:rsidRPr="00CF1F7E">
        <w:rPr>
          <w:rFonts w:ascii="Times New Roman" w:eastAsia="Franklin Gothic 攨渚慈渚" w:hAnsi="Times New Roman"/>
          <w:color w:val="000000" w:themeColor="text1"/>
          <w:sz w:val="28"/>
          <w:szCs w:val="28"/>
          <w:lang w:val="uk-UA"/>
        </w:rPr>
        <w:t xml:space="preserve">Існують твердження, що кожен орган, який здійснює державне управління, одночасно здійснює і виконавчу владу в більшій чи меншій ступені. Отже, всі органи державного управління реалізують виконавчу владу і є не тільки органами державного управління, а й належать до органів </w:t>
      </w:r>
      <w:r w:rsidRPr="00CF1F7E">
        <w:rPr>
          <w:rFonts w:ascii="Times New Roman" w:eastAsia="Franklin Gothic 攨渚慈渚" w:hAnsi="Times New Roman"/>
          <w:color w:val="000000" w:themeColor="text1"/>
          <w:sz w:val="28"/>
          <w:szCs w:val="28"/>
          <w:lang w:val="uk-UA"/>
        </w:rPr>
        <w:lastRenderedPageBreak/>
        <w:t>виконавчої влади. В той же час безспір</w:t>
      </w:r>
      <w:r w:rsidR="002D3D87" w:rsidRPr="00CF1F7E">
        <w:rPr>
          <w:rFonts w:ascii="Times New Roman" w:eastAsia="Franklin Gothic 攨渚慈渚" w:hAnsi="Times New Roman"/>
          <w:color w:val="000000" w:themeColor="text1"/>
          <w:sz w:val="28"/>
          <w:szCs w:val="28"/>
          <w:lang w:val="uk-UA"/>
        </w:rPr>
        <w:t>ною виглядає позиція більшості в</w:t>
      </w:r>
      <w:r w:rsidRPr="00CF1F7E">
        <w:rPr>
          <w:rFonts w:ascii="Times New Roman" w:eastAsia="Franklin Gothic 攨渚慈渚" w:hAnsi="Times New Roman"/>
          <w:color w:val="000000" w:themeColor="text1"/>
          <w:sz w:val="28"/>
          <w:szCs w:val="28"/>
          <w:lang w:val="uk-UA"/>
        </w:rPr>
        <w:t xml:space="preserve">чених </w:t>
      </w:r>
      <w:r w:rsidRPr="00CF1F7E">
        <w:rPr>
          <w:rFonts w:ascii="Times New Roman" w:hAnsi="Times New Roman"/>
          <w:color w:val="000000" w:themeColor="text1"/>
          <w:sz w:val="28"/>
          <w:szCs w:val="28"/>
          <w:lang w:val="uk-UA" w:eastAsia="ru-RU"/>
        </w:rPr>
        <w:t xml:space="preserve">адміністративного права згідно з якої формальне віднесення в нормативно-правових актах того чи іншого органу </w:t>
      </w:r>
      <w:r w:rsidRPr="00CF1F7E">
        <w:rPr>
          <w:rFonts w:ascii="Times New Roman" w:hAnsi="Times New Roman"/>
          <w:color w:val="000000" w:themeColor="text1"/>
          <w:spacing w:val="20"/>
          <w:sz w:val="28"/>
          <w:szCs w:val="28"/>
          <w:lang w:val="uk-UA"/>
        </w:rPr>
        <w:t>державного управління</w:t>
      </w:r>
      <w:r w:rsidRPr="00CF1F7E">
        <w:rPr>
          <w:rFonts w:ascii="Times New Roman" w:hAnsi="Times New Roman"/>
          <w:color w:val="000000" w:themeColor="text1"/>
          <w:sz w:val="28"/>
          <w:szCs w:val="28"/>
          <w:lang w:val="uk-UA" w:eastAsia="ru-RU"/>
        </w:rPr>
        <w:t xml:space="preserve"> до структури </w:t>
      </w:r>
      <w:r w:rsidRPr="00CF1F7E">
        <w:rPr>
          <w:rFonts w:ascii="Times New Roman" w:hAnsi="Times New Roman"/>
          <w:color w:val="000000" w:themeColor="text1"/>
          <w:spacing w:val="20"/>
          <w:sz w:val="28"/>
          <w:szCs w:val="28"/>
          <w:lang w:val="uk-UA"/>
        </w:rPr>
        <w:t xml:space="preserve">органів виконавчої влади є ключовою ознакою цього </w:t>
      </w:r>
      <w:r w:rsidRPr="00CF1F7E">
        <w:rPr>
          <w:rFonts w:ascii="Times New Roman" w:eastAsia="Franklin Gothic 攨渚慈渚" w:hAnsi="Times New Roman"/>
          <w:color w:val="000000" w:themeColor="text1"/>
          <w:spacing w:val="20"/>
          <w:sz w:val="28"/>
          <w:szCs w:val="28"/>
          <w:lang w:val="uk-UA"/>
        </w:rPr>
        <w:t>органу як органу</w:t>
      </w:r>
      <w:r w:rsidRPr="00CF1F7E">
        <w:rPr>
          <w:rFonts w:ascii="Times New Roman" w:hAnsi="Times New Roman"/>
          <w:color w:val="000000" w:themeColor="text1"/>
          <w:spacing w:val="20"/>
          <w:sz w:val="28"/>
          <w:szCs w:val="28"/>
          <w:lang w:val="uk-UA"/>
        </w:rPr>
        <w:t xml:space="preserve"> виконавчої влади. Відсутність </w:t>
      </w:r>
      <w:r w:rsidRPr="00CF1F7E">
        <w:rPr>
          <w:rFonts w:ascii="Times New Roman" w:hAnsi="Times New Roman"/>
          <w:color w:val="000000" w:themeColor="text1"/>
          <w:sz w:val="28"/>
          <w:szCs w:val="28"/>
          <w:lang w:val="uk-UA" w:eastAsia="ru-RU"/>
        </w:rPr>
        <w:t xml:space="preserve">формального визначення органу </w:t>
      </w:r>
      <w:r w:rsidRPr="00CF1F7E">
        <w:rPr>
          <w:rFonts w:ascii="Times New Roman" w:hAnsi="Times New Roman"/>
          <w:color w:val="000000" w:themeColor="text1"/>
          <w:spacing w:val="20"/>
          <w:sz w:val="28"/>
          <w:szCs w:val="28"/>
          <w:lang w:val="uk-UA"/>
        </w:rPr>
        <w:t>державного управління</w:t>
      </w:r>
      <w:r w:rsidRPr="00CF1F7E">
        <w:rPr>
          <w:rFonts w:ascii="Times New Roman" w:eastAsia="Franklin Gothic 攨渚慈渚" w:hAnsi="Times New Roman"/>
          <w:color w:val="000000" w:themeColor="text1"/>
          <w:spacing w:val="20"/>
          <w:sz w:val="28"/>
          <w:szCs w:val="28"/>
          <w:lang w:val="uk-UA"/>
        </w:rPr>
        <w:t xml:space="preserve"> в якості органу</w:t>
      </w:r>
      <w:r w:rsidRPr="00CF1F7E">
        <w:rPr>
          <w:rFonts w:ascii="Times New Roman" w:hAnsi="Times New Roman"/>
          <w:color w:val="000000" w:themeColor="text1"/>
          <w:spacing w:val="20"/>
          <w:sz w:val="28"/>
          <w:szCs w:val="28"/>
          <w:lang w:val="uk-UA"/>
        </w:rPr>
        <w:t xml:space="preserve"> виконавчої влади дозволяє стверджувати лише про виконання цим </w:t>
      </w:r>
      <w:r w:rsidRPr="00CF1F7E">
        <w:rPr>
          <w:rFonts w:ascii="Times New Roman" w:hAnsi="Times New Roman"/>
          <w:color w:val="000000" w:themeColor="text1"/>
          <w:sz w:val="28"/>
          <w:szCs w:val="28"/>
          <w:lang w:val="uk-UA" w:eastAsia="ru-RU"/>
        </w:rPr>
        <w:t xml:space="preserve">органом </w:t>
      </w:r>
      <w:r w:rsidRPr="00CF1F7E">
        <w:rPr>
          <w:rFonts w:ascii="Times New Roman" w:hAnsi="Times New Roman"/>
          <w:color w:val="000000" w:themeColor="text1"/>
          <w:spacing w:val="20"/>
          <w:sz w:val="28"/>
          <w:szCs w:val="28"/>
          <w:lang w:val="uk-UA"/>
        </w:rPr>
        <w:t>управління окремих функцій виконавчої влади. Проілюструвати вищезазначене можна наступним прикладом.</w:t>
      </w:r>
    </w:p>
    <w:p w:rsidR="00DA6A69" w:rsidRPr="00CF1F7E" w:rsidRDefault="00DA6A69" w:rsidP="00CF1F7E">
      <w:pPr>
        <w:spacing w:after="0" w:line="360" w:lineRule="auto"/>
        <w:ind w:firstLine="709"/>
        <w:jc w:val="both"/>
        <w:rPr>
          <w:rFonts w:ascii="Times New Roman" w:hAnsi="Times New Roman"/>
          <w:b/>
          <w:color w:val="000000" w:themeColor="text1"/>
          <w:sz w:val="28"/>
          <w:szCs w:val="28"/>
          <w:u w:val="single"/>
          <w:lang w:val="uk-UA"/>
        </w:rPr>
      </w:pPr>
      <w:r w:rsidRPr="00CF1F7E">
        <w:rPr>
          <w:rFonts w:ascii="Times New Roman" w:hAnsi="Times New Roman"/>
          <w:color w:val="000000" w:themeColor="text1"/>
          <w:spacing w:val="20"/>
          <w:sz w:val="28"/>
          <w:szCs w:val="28"/>
          <w:lang w:val="uk-UA"/>
        </w:rPr>
        <w:t xml:space="preserve">Так, </w:t>
      </w:r>
      <w:r w:rsidRPr="00CF1F7E">
        <w:rPr>
          <w:rFonts w:ascii="Times New Roman" w:hAnsi="Times New Roman"/>
          <w:color w:val="000000" w:themeColor="text1"/>
          <w:sz w:val="28"/>
          <w:szCs w:val="28"/>
          <w:shd w:val="clear" w:color="auto" w:fill="FFFFFF"/>
          <w:lang w:val="uk-UA"/>
        </w:rPr>
        <w:t>відповідно до </w:t>
      </w:r>
      <w:hyperlink r:id="rId14" w:tgtFrame="_blank" w:history="1">
        <w:r w:rsidRPr="00CF1F7E">
          <w:rPr>
            <w:rStyle w:val="a8"/>
            <w:rFonts w:ascii="Times New Roman" w:hAnsi="Times New Roman"/>
            <w:color w:val="000000" w:themeColor="text1"/>
            <w:sz w:val="28"/>
            <w:szCs w:val="28"/>
            <w:u w:val="none"/>
            <w:bdr w:val="none" w:sz="0" w:space="0" w:color="auto" w:frame="1"/>
            <w:shd w:val="clear" w:color="auto" w:fill="FFFFFF"/>
            <w:lang w:val="uk-UA"/>
          </w:rPr>
          <w:t>Закону України</w:t>
        </w:r>
      </w:hyperlink>
      <w:r w:rsidRPr="00CF1F7E">
        <w:rPr>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Про особливості утворення публічного акціонерного товариства залізничного транспорту загального користування</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Кабінетом Міністрів України </w:t>
      </w:r>
      <w:r w:rsidRPr="00CF1F7E">
        <w:rPr>
          <w:rFonts w:ascii="Times New Roman" w:hAnsi="Times New Roman"/>
          <w:color w:val="000000" w:themeColor="text1"/>
          <w:sz w:val="28"/>
          <w:szCs w:val="28"/>
          <w:lang w:val="uk-UA"/>
        </w:rPr>
        <w:t xml:space="preserve">постановою № </w:t>
      </w:r>
      <w:hyperlink r:id="rId15" w:tgtFrame="_blank" w:history="1">
        <w:r w:rsidRPr="00CF1F7E">
          <w:rPr>
            <w:rStyle w:val="a8"/>
            <w:rFonts w:ascii="Times New Roman" w:hAnsi="Times New Roman"/>
            <w:color w:val="000000" w:themeColor="text1"/>
            <w:sz w:val="28"/>
            <w:szCs w:val="28"/>
            <w:u w:val="none"/>
            <w:lang w:val="uk-UA"/>
          </w:rPr>
          <w:t>550-2015-п</w:t>
        </w:r>
      </w:hyperlink>
      <w:r w:rsidRPr="00CF1F7E">
        <w:rPr>
          <w:rFonts w:ascii="Times New Roman" w:hAnsi="Times New Roman"/>
          <w:color w:val="000000" w:themeColor="text1"/>
          <w:sz w:val="28"/>
          <w:szCs w:val="28"/>
          <w:lang w:val="uk-UA"/>
        </w:rPr>
        <w:t xml:space="preserve">  від 11.08.2015 р. </w:t>
      </w:r>
      <w:r w:rsidRPr="00CF1F7E">
        <w:rPr>
          <w:rFonts w:ascii="Times New Roman" w:hAnsi="Times New Roman"/>
          <w:color w:val="000000" w:themeColor="text1"/>
          <w:sz w:val="28"/>
          <w:szCs w:val="28"/>
          <w:shd w:val="clear" w:color="auto" w:fill="FFFFFF"/>
          <w:lang w:val="uk-UA"/>
        </w:rPr>
        <w:t xml:space="preserve">на базі Державної адміністрації залізничного транспорту (Укрзалізниця), підприємств та установ залізничного транспорту загального користування створено публічне акціонерне товариство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Українська залізниця</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(яке можна розглядати лише як </w:t>
      </w:r>
      <w:r w:rsidRPr="00CF1F7E">
        <w:rPr>
          <w:rFonts w:ascii="Times New Roman" w:eastAsia="Franklin Gothic 攨渚慈渚" w:hAnsi="Times New Roman"/>
          <w:color w:val="000000" w:themeColor="text1"/>
          <w:spacing w:val="20"/>
          <w:sz w:val="28"/>
          <w:szCs w:val="28"/>
          <w:lang w:val="uk-UA"/>
        </w:rPr>
        <w:t>орган публічного</w:t>
      </w:r>
      <w:r w:rsidRPr="00CF1F7E">
        <w:rPr>
          <w:rFonts w:ascii="Times New Roman" w:hAnsi="Times New Roman"/>
          <w:color w:val="000000" w:themeColor="text1"/>
          <w:spacing w:val="20"/>
          <w:sz w:val="28"/>
          <w:szCs w:val="28"/>
          <w:lang w:val="uk-UA"/>
        </w:rPr>
        <w:t xml:space="preserve"> (переважно державного)</w:t>
      </w:r>
      <w:r w:rsidRPr="00CF1F7E">
        <w:rPr>
          <w:rFonts w:ascii="Times New Roman" w:eastAsia="Franklin Gothic 攨渚慈渚" w:hAnsi="Times New Roman"/>
          <w:color w:val="000000" w:themeColor="text1"/>
          <w:spacing w:val="20"/>
          <w:sz w:val="28"/>
          <w:szCs w:val="28"/>
          <w:lang w:val="uk-UA"/>
        </w:rPr>
        <w:t xml:space="preserve"> управління, який є правонаступником </w:t>
      </w:r>
      <w:r w:rsidRPr="00CF1F7E">
        <w:rPr>
          <w:rFonts w:ascii="Times New Roman" w:hAnsi="Times New Roman"/>
          <w:color w:val="000000" w:themeColor="text1"/>
          <w:sz w:val="28"/>
          <w:szCs w:val="28"/>
          <w:shd w:val="clear" w:color="auto" w:fill="FFFFFF"/>
          <w:lang w:val="uk-UA"/>
        </w:rPr>
        <w:t>усіх прав і обов’язків Державної адміністрації залізничного транспорту України та підприємств залізничного транспорту), які реорганізовані шляхом злиття.</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Також у навчально-наукової літературі досліджується поняття «орган адміністративної влади», його зміст і співвідношення з поняттям «органи державного управління».  У цьому контексті необхідно зазначити про те, що перше поняття може бути розглянуто в широкому сенсі – як різновид органу державної влади, діяльність якого, пов’язана із здійсненням широкого кола виконавчих і розпорядчих функцій. В вузькому сенсі це поняття інколи пов’язується з діяльністю тільки тієї частини органів виконавчої влади, які </w:t>
      </w:r>
      <w:r w:rsidR="002D3D87" w:rsidRPr="00CF1F7E">
        <w:rPr>
          <w:rFonts w:ascii="Times New Roman" w:hAnsi="Times New Roman"/>
          <w:color w:val="000000" w:themeColor="text1"/>
          <w:sz w:val="28"/>
          <w:szCs w:val="28"/>
          <w:lang w:val="uk-UA"/>
        </w:rPr>
        <w:t>здійснюють</w:t>
      </w:r>
      <w:r w:rsidRPr="00CF1F7E">
        <w:rPr>
          <w:rFonts w:ascii="Times New Roman" w:hAnsi="Times New Roman"/>
          <w:color w:val="000000" w:themeColor="text1"/>
          <w:sz w:val="28"/>
          <w:szCs w:val="28"/>
          <w:lang w:val="uk-UA"/>
        </w:rPr>
        <w:t xml:space="preserve"> </w:t>
      </w:r>
      <w:r w:rsidR="002D3D87" w:rsidRPr="00CF1F7E">
        <w:rPr>
          <w:rFonts w:ascii="Times New Roman" w:hAnsi="Times New Roman"/>
          <w:color w:val="000000" w:themeColor="text1"/>
          <w:sz w:val="28"/>
          <w:szCs w:val="28"/>
          <w:lang w:val="uk-UA"/>
        </w:rPr>
        <w:t xml:space="preserve">переважно </w:t>
      </w:r>
      <w:r w:rsidRPr="00CF1F7E">
        <w:rPr>
          <w:rFonts w:ascii="Times New Roman" w:hAnsi="Times New Roman"/>
          <w:color w:val="000000" w:themeColor="text1"/>
          <w:sz w:val="28"/>
          <w:szCs w:val="28"/>
          <w:lang w:val="uk-UA"/>
        </w:rPr>
        <w:t>правоохорон</w:t>
      </w:r>
      <w:r w:rsidR="002D3D87" w:rsidRPr="00CF1F7E">
        <w:rPr>
          <w:rFonts w:ascii="Times New Roman" w:hAnsi="Times New Roman"/>
          <w:color w:val="000000" w:themeColor="text1"/>
          <w:sz w:val="28"/>
          <w:szCs w:val="28"/>
          <w:lang w:val="uk-UA"/>
        </w:rPr>
        <w:t>ні функції</w:t>
      </w:r>
      <w:r w:rsidRPr="00CF1F7E">
        <w:rPr>
          <w:rFonts w:ascii="Times New Roman" w:hAnsi="Times New Roman"/>
          <w:color w:val="000000" w:themeColor="text1"/>
          <w:sz w:val="28"/>
          <w:szCs w:val="28"/>
          <w:lang w:val="uk-UA"/>
        </w:rPr>
        <w:t xml:space="preserve"> держави.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Виходячи з вищезазначеного, можна зробити висновок про те, що поняття «органи державного управління» ширше поняття «органи адміністративної влади».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Більш дискусійним є використання в адміністративно-правовій літературі поняття «органи публічної адміністрації». У зв’язку з цим проведемо кілька більш детальний аналіз його елементів.</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Дефініцією «публічний» позначають категорії, що мають відношення до якісно і кількісно необмеженого кола осіб. Т</w:t>
      </w:r>
      <w:r w:rsidR="00544C2F" w:rsidRPr="00CF1F7E">
        <w:rPr>
          <w:rFonts w:ascii="Times New Roman" w:hAnsi="Times New Roman"/>
          <w:color w:val="000000" w:themeColor="text1"/>
          <w:sz w:val="28"/>
          <w:szCs w:val="28"/>
          <w:lang w:val="uk-UA"/>
        </w:rPr>
        <w:t>обто т</w:t>
      </w:r>
      <w:r w:rsidRPr="00CF1F7E">
        <w:rPr>
          <w:rFonts w:ascii="Times New Roman" w:hAnsi="Times New Roman"/>
          <w:color w:val="000000" w:themeColor="text1"/>
          <w:sz w:val="28"/>
          <w:szCs w:val="28"/>
          <w:lang w:val="uk-UA"/>
        </w:rPr>
        <w:t>ермін «публічний» у вузькому розумінні характеризує певну «політично об’єднану множину». Поняття «публічний» у правовій сфері використовується, насамперед, при характеристиці виконання публічних суспільних завдань, мета яких полягає в задоволенні суспільного інтересу, потреб усього суспільства або його певної частини.</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Щодо терміну «адміністрація»: в науці </w:t>
      </w:r>
      <w:r w:rsidRPr="00CF1F7E">
        <w:rPr>
          <w:rFonts w:ascii="Times New Roman" w:hAnsi="Times New Roman"/>
          <w:color w:val="000000" w:themeColor="text1"/>
          <w:sz w:val="28"/>
          <w:szCs w:val="28"/>
          <w:lang w:val="uk-UA" w:eastAsia="ru-RU"/>
        </w:rPr>
        <w:t>адміністративного права</w:t>
      </w:r>
      <w:r w:rsidRPr="00CF1F7E">
        <w:rPr>
          <w:rFonts w:ascii="Times New Roman" w:hAnsi="Times New Roman"/>
          <w:color w:val="000000" w:themeColor="text1"/>
          <w:sz w:val="28"/>
          <w:szCs w:val="28"/>
          <w:lang w:val="uk-UA"/>
        </w:rPr>
        <w:t xml:space="preserve"> він є менш дискусійним. Слово «адміністрація» – запозичене з польської мови </w:t>
      </w:r>
      <w:r w:rsidR="00544C2F" w:rsidRPr="00CF1F7E">
        <w:rPr>
          <w:rFonts w:ascii="Times New Roman" w:hAnsi="Times New Roman"/>
          <w:color w:val="000000" w:themeColor="text1"/>
          <w:sz w:val="28"/>
          <w:szCs w:val="28"/>
          <w:lang w:val="uk-UA"/>
        </w:rPr>
        <w:t xml:space="preserve">ще </w:t>
      </w:r>
      <w:r w:rsidRPr="00CF1F7E">
        <w:rPr>
          <w:rFonts w:ascii="Times New Roman" w:hAnsi="Times New Roman"/>
          <w:color w:val="000000" w:themeColor="text1"/>
          <w:sz w:val="28"/>
          <w:szCs w:val="28"/>
          <w:lang w:val="uk-UA"/>
        </w:rPr>
        <w:t xml:space="preserve">в </w:t>
      </w:r>
      <w:r w:rsidR="00544C2F" w:rsidRPr="00CF1F7E">
        <w:rPr>
          <w:rFonts w:ascii="Times New Roman" w:hAnsi="Times New Roman"/>
          <w:color w:val="000000" w:themeColor="text1"/>
          <w:sz w:val="28"/>
          <w:szCs w:val="28"/>
          <w:lang w:val="uk-UA"/>
        </w:rPr>
        <w:t>ХVІ</w:t>
      </w:r>
      <w:r w:rsidRPr="00CF1F7E">
        <w:rPr>
          <w:rFonts w:ascii="Times New Roman" w:hAnsi="Times New Roman"/>
          <w:color w:val="000000" w:themeColor="text1"/>
          <w:sz w:val="28"/>
          <w:szCs w:val="28"/>
          <w:lang w:val="uk-UA"/>
        </w:rPr>
        <w:t>І</w:t>
      </w:r>
      <w:r w:rsidR="00544C2F" w:rsidRPr="00CF1F7E">
        <w:rPr>
          <w:rFonts w:ascii="Times New Roman" w:hAnsi="Times New Roman"/>
          <w:color w:val="000000" w:themeColor="text1"/>
          <w:sz w:val="28"/>
          <w:szCs w:val="28"/>
          <w:lang w:val="uk-UA"/>
        </w:rPr>
        <w:t xml:space="preserve"> столітті</w:t>
      </w:r>
      <w:r w:rsidRPr="00CF1F7E">
        <w:rPr>
          <w:rFonts w:ascii="Times New Roman" w:hAnsi="Times New Roman"/>
          <w:color w:val="000000" w:themeColor="text1"/>
          <w:sz w:val="28"/>
          <w:szCs w:val="28"/>
          <w:lang w:val="uk-UA"/>
        </w:rPr>
        <w:t>. Польське</w:t>
      </w:r>
      <w:r w:rsidRPr="00CF1F7E">
        <w:rPr>
          <w:rFonts w:ascii="Times New Roman" w:hAnsi="Times New Roman"/>
          <w:i/>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administracja</w:t>
      </w:r>
      <w:proofErr w:type="spellEnd"/>
      <w:r w:rsidRPr="00CF1F7E">
        <w:rPr>
          <w:rFonts w:ascii="Times New Roman" w:hAnsi="Times New Roman"/>
          <w:color w:val="000000" w:themeColor="text1"/>
          <w:sz w:val="28"/>
          <w:szCs w:val="28"/>
          <w:lang w:val="uk-UA"/>
        </w:rPr>
        <w:t xml:space="preserve"> є похідним від латинського</w:t>
      </w:r>
      <w:r w:rsidRPr="00CF1F7E">
        <w:rPr>
          <w:rFonts w:ascii="Times New Roman" w:hAnsi="Times New Roman"/>
          <w:i/>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administratio</w:t>
      </w:r>
      <w:proofErr w:type="spellEnd"/>
      <w:r w:rsidRPr="00CF1F7E">
        <w:rPr>
          <w:rFonts w:ascii="Times New Roman" w:hAnsi="Times New Roman"/>
          <w:color w:val="000000" w:themeColor="text1"/>
          <w:sz w:val="28"/>
          <w:szCs w:val="28"/>
          <w:lang w:val="uk-UA"/>
        </w:rPr>
        <w:t>, що означає «управління, завідування», тобто адміністрація буквально – «керівництво, уряд».</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Отже, поняття «публічна адміністрація» може бути охарактеризоване як уряд (та інші органи</w:t>
      </w:r>
      <w:r w:rsidRPr="00CF1F7E">
        <w:rPr>
          <w:rFonts w:ascii="Times New Roman" w:hAnsi="Times New Roman"/>
          <w:color w:val="000000" w:themeColor="text1"/>
          <w:spacing w:val="20"/>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pacing w:val="20"/>
          <w:sz w:val="28"/>
          <w:szCs w:val="28"/>
          <w:lang w:val="uk-UA"/>
        </w:rPr>
        <w:t xml:space="preserve"> (насамперед, державного) управління</w:t>
      </w:r>
      <w:r w:rsidRPr="00CF1F7E">
        <w:rPr>
          <w:rFonts w:ascii="Times New Roman" w:hAnsi="Times New Roman"/>
          <w:color w:val="000000" w:themeColor="text1"/>
          <w:sz w:val="28"/>
          <w:szCs w:val="28"/>
          <w:lang w:val="uk-UA"/>
        </w:rPr>
        <w:t>), що здійснює управлінську діяльність з метою задоволення інтересів і потреб суспільства.</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Іншою ознакою публічної адміністрації є те, що вона підконтрольна суспільству, здійснює свою діяльність в межах довіри до нього переважної частини суспільства. Таким чином, ще раз підкреслимо, що поняття «публічна адміністрація» – це уряд та інші органи</w:t>
      </w:r>
      <w:r w:rsidRPr="00CF1F7E">
        <w:rPr>
          <w:rFonts w:ascii="Times New Roman" w:hAnsi="Times New Roman"/>
          <w:color w:val="000000" w:themeColor="text1"/>
          <w:spacing w:val="20"/>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pacing w:val="20"/>
          <w:sz w:val="28"/>
          <w:szCs w:val="28"/>
          <w:lang w:val="uk-UA"/>
        </w:rPr>
        <w:t xml:space="preserve"> управління</w:t>
      </w:r>
      <w:r w:rsidRPr="00CF1F7E">
        <w:rPr>
          <w:rFonts w:ascii="Times New Roman" w:hAnsi="Times New Roman"/>
          <w:color w:val="000000" w:themeColor="text1"/>
          <w:sz w:val="28"/>
          <w:szCs w:val="28"/>
          <w:lang w:val="uk-UA"/>
        </w:rPr>
        <w:t>, що здійснює управлінську діяльність на основі довіри до нього суспільства з метою задоволення його інтересів і потреб.</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Також щодо поняття «органи публічної адміністрації» можна згадати і те, що воно дуже поширене в зарубіжних країнах, широко використовується </w:t>
      </w:r>
      <w:r w:rsidRPr="00CF1F7E">
        <w:rPr>
          <w:rFonts w:ascii="Times New Roman" w:hAnsi="Times New Roman"/>
          <w:color w:val="000000" w:themeColor="text1"/>
          <w:sz w:val="28"/>
          <w:szCs w:val="28"/>
          <w:lang w:val="uk-UA"/>
        </w:rPr>
        <w:lastRenderedPageBreak/>
        <w:t>в зарубіжній науковій та навчальній юридичній літературі оскільки застосовується і в законодавстві багатьох країн.</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Нині у науковій та навчальній літературі </w:t>
      </w:r>
      <w:r w:rsidRPr="00CF1F7E">
        <w:rPr>
          <w:rFonts w:ascii="Times New Roman" w:hAnsi="Times New Roman"/>
          <w:color w:val="000000" w:themeColor="text1"/>
          <w:sz w:val="28"/>
          <w:szCs w:val="28"/>
          <w:lang w:val="uk-UA"/>
        </w:rPr>
        <w:t>дискутує</w:t>
      </w:r>
      <w:r w:rsidR="00544C2F" w:rsidRPr="00CF1F7E">
        <w:rPr>
          <w:rFonts w:ascii="Times New Roman" w:hAnsi="Times New Roman"/>
          <w:color w:val="000000" w:themeColor="text1"/>
          <w:sz w:val="28"/>
          <w:szCs w:val="28"/>
          <w:lang w:val="uk-UA"/>
        </w:rPr>
        <w:t xml:space="preserve">ться і </w:t>
      </w:r>
      <w:r w:rsidRPr="00CF1F7E">
        <w:rPr>
          <w:rFonts w:ascii="Times New Roman" w:hAnsi="Times New Roman"/>
          <w:color w:val="000000" w:themeColor="text1"/>
          <w:sz w:val="28"/>
          <w:szCs w:val="28"/>
          <w:lang w:val="uk-UA"/>
        </w:rPr>
        <w:t xml:space="preserve">співвідношення понять «органи державного управління» та «органи публічної адміністрації». Існує погляд, що їх можна розглядати як рівнозначні поняття «державне управління» (англ. </w:t>
      </w:r>
      <w:proofErr w:type="spellStart"/>
      <w:r w:rsidRPr="00CF1F7E">
        <w:rPr>
          <w:rFonts w:ascii="Times New Roman" w:hAnsi="Times New Roman"/>
          <w:color w:val="000000" w:themeColor="text1"/>
          <w:sz w:val="28"/>
          <w:szCs w:val="28"/>
          <w:lang w:val="uk-UA"/>
        </w:rPr>
        <w:t>public</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administration</w:t>
      </w:r>
      <w:proofErr w:type="spellEnd"/>
      <w:r w:rsidRPr="00CF1F7E">
        <w:rPr>
          <w:rFonts w:ascii="Times New Roman" w:hAnsi="Times New Roman"/>
          <w:color w:val="000000" w:themeColor="text1"/>
          <w:sz w:val="28"/>
          <w:szCs w:val="28"/>
          <w:lang w:val="uk-UA"/>
        </w:rPr>
        <w:t xml:space="preserve">). За іншої думки, термін </w:t>
      </w:r>
      <w:proofErr w:type="spellStart"/>
      <w:r w:rsidRPr="00CF1F7E">
        <w:rPr>
          <w:rFonts w:ascii="Times New Roman" w:hAnsi="Times New Roman"/>
          <w:color w:val="000000" w:themeColor="text1"/>
          <w:sz w:val="28"/>
          <w:szCs w:val="28"/>
          <w:lang w:val="uk-UA"/>
        </w:rPr>
        <w:t>public</w:t>
      </w:r>
      <w:proofErr w:type="spellEnd"/>
      <w:r w:rsidRPr="00CF1F7E">
        <w:rPr>
          <w:rFonts w:ascii="Times New Roman" w:hAnsi="Times New Roman"/>
          <w:color w:val="000000" w:themeColor="text1"/>
          <w:sz w:val="28"/>
          <w:szCs w:val="28"/>
          <w:lang w:val="uk-UA"/>
        </w:rPr>
        <w:t xml:space="preserve"> </w:t>
      </w:r>
      <w:proofErr w:type="spellStart"/>
      <w:r w:rsidRPr="00CF1F7E">
        <w:rPr>
          <w:rFonts w:ascii="Times New Roman" w:hAnsi="Times New Roman"/>
          <w:color w:val="000000" w:themeColor="text1"/>
          <w:sz w:val="28"/>
          <w:szCs w:val="28"/>
          <w:lang w:val="uk-UA"/>
        </w:rPr>
        <w:t>administration</w:t>
      </w:r>
      <w:proofErr w:type="spellEnd"/>
      <w:r w:rsidRPr="00CF1F7E">
        <w:rPr>
          <w:rFonts w:ascii="Times New Roman" w:hAnsi="Times New Roman"/>
          <w:color w:val="000000" w:themeColor="text1"/>
          <w:sz w:val="28"/>
          <w:szCs w:val="28"/>
          <w:lang w:val="uk-UA"/>
        </w:rPr>
        <w:t xml:space="preserve"> там, де він використовується в країнах англосаксонської правової системи, сприймається як діяльність органів державної влади та їх посадових осіб по практичному втіленню виробленого на основі відповідних процедур політичного курсу, тобто носить не тільки правовий, а скоріше політико-правовий характер. Отже, поняття «органи державного управління» ширше, ніж поняття «органи публічної адміністрації». Їх відмінність, насамперед, вбачається у тому, що діяльність «органів державного управління» носить саме політико-правовий характер. При цьому первинною тут </w:t>
      </w:r>
      <w:r w:rsidR="00544C2F" w:rsidRPr="00CF1F7E">
        <w:rPr>
          <w:rFonts w:ascii="Times New Roman" w:hAnsi="Times New Roman"/>
          <w:color w:val="000000" w:themeColor="text1"/>
          <w:sz w:val="28"/>
          <w:szCs w:val="28"/>
          <w:lang w:val="uk-UA"/>
        </w:rPr>
        <w:t>вбачає</w:t>
      </w:r>
      <w:r w:rsidRPr="00CF1F7E">
        <w:rPr>
          <w:rFonts w:ascii="Times New Roman" w:hAnsi="Times New Roman"/>
          <w:color w:val="000000" w:themeColor="text1"/>
          <w:sz w:val="28"/>
          <w:szCs w:val="28"/>
          <w:lang w:val="uk-UA"/>
        </w:rPr>
        <w:t>ться політична складова. В той же час поняття «органи публічної адміністрації» у більшості використовується як соціально-правова категорія.</w:t>
      </w:r>
    </w:p>
    <w:p w:rsidR="00544C2F" w:rsidRPr="00CF1F7E" w:rsidRDefault="00DA6A69"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Враховуючи все зазначене, можна зробити </w:t>
      </w:r>
      <w:r w:rsidRPr="00CF1F7E">
        <w:rPr>
          <w:rFonts w:ascii="Times New Roman" w:hAnsi="Times New Roman"/>
          <w:i/>
          <w:color w:val="000000" w:themeColor="text1"/>
          <w:sz w:val="28"/>
          <w:szCs w:val="28"/>
          <w:lang w:val="uk-UA"/>
        </w:rPr>
        <w:t>висновок про те, що вищезгадані поняття</w:t>
      </w:r>
      <w:r w:rsidR="00544C2F" w:rsidRPr="00CF1F7E">
        <w:rPr>
          <w:rFonts w:ascii="Times New Roman" w:hAnsi="Times New Roman"/>
          <w:i/>
          <w:color w:val="000000" w:themeColor="text1"/>
          <w:sz w:val="28"/>
          <w:szCs w:val="28"/>
          <w:lang w:val="uk-UA"/>
        </w:rPr>
        <w:t>:</w:t>
      </w:r>
    </w:p>
    <w:p w:rsidR="00544C2F" w:rsidRPr="00CF1F7E" w:rsidRDefault="00544C2F"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w:t>
      </w:r>
      <w:r w:rsidR="00DA6A69" w:rsidRPr="00CF1F7E">
        <w:rPr>
          <w:rFonts w:ascii="Times New Roman" w:hAnsi="Times New Roman"/>
          <w:i/>
          <w:color w:val="000000" w:themeColor="text1"/>
          <w:sz w:val="28"/>
          <w:szCs w:val="28"/>
          <w:lang w:val="uk-UA"/>
        </w:rPr>
        <w:t xml:space="preserve">по-перше, можуть бути визнані та використовуватися майже як «рівнозначні», але за змістом, обсягом та правовою природою їх слід розрізняти;  </w:t>
      </w:r>
    </w:p>
    <w:p w:rsidR="00544C2F" w:rsidRPr="00CF1F7E" w:rsidRDefault="00544C2F"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w:t>
      </w:r>
      <w:r w:rsidR="00DA6A69" w:rsidRPr="00CF1F7E">
        <w:rPr>
          <w:rFonts w:ascii="Times New Roman" w:hAnsi="Times New Roman"/>
          <w:i/>
          <w:color w:val="000000" w:themeColor="text1"/>
          <w:sz w:val="28"/>
          <w:szCs w:val="28"/>
          <w:lang w:val="uk-UA"/>
        </w:rPr>
        <w:t>по-друге, вони  не є сталими за змістом, обсягом та правовою природою. Вони  є такими, що залежать від стану суспільних відносин, що складаються країні (у певних сферах та галузях суспільного життя), в певний період часу</w:t>
      </w:r>
      <w:r w:rsidRPr="00CF1F7E">
        <w:rPr>
          <w:rFonts w:ascii="Times New Roman" w:hAnsi="Times New Roman"/>
          <w:i/>
          <w:color w:val="000000" w:themeColor="text1"/>
          <w:sz w:val="28"/>
          <w:szCs w:val="28"/>
          <w:lang w:val="uk-UA"/>
        </w:rPr>
        <w:t xml:space="preserve"> тощо</w:t>
      </w:r>
      <w:r w:rsidR="00DA6A69" w:rsidRPr="00CF1F7E">
        <w:rPr>
          <w:rFonts w:ascii="Times New Roman" w:hAnsi="Times New Roman"/>
          <w:i/>
          <w:color w:val="000000" w:themeColor="text1"/>
          <w:sz w:val="28"/>
          <w:szCs w:val="28"/>
          <w:lang w:val="uk-UA"/>
        </w:rPr>
        <w:t xml:space="preserve">; </w:t>
      </w:r>
    </w:p>
    <w:p w:rsidR="00DA6A69" w:rsidRPr="00CF1F7E" w:rsidRDefault="00544C2F" w:rsidP="00CF1F7E">
      <w:pPr>
        <w:spacing w:after="0" w:line="360" w:lineRule="auto"/>
        <w:ind w:firstLine="708"/>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w:t>
      </w:r>
      <w:r w:rsidR="00DA6A69" w:rsidRPr="00CF1F7E">
        <w:rPr>
          <w:rFonts w:ascii="Times New Roman" w:hAnsi="Times New Roman"/>
          <w:i/>
          <w:color w:val="000000" w:themeColor="text1"/>
          <w:sz w:val="28"/>
          <w:szCs w:val="28"/>
          <w:lang w:val="uk-UA"/>
        </w:rPr>
        <w:t xml:space="preserve">по-третє, ці поняття, певним чином, визначають пріоритети правової, насамперед, адміністративно-правової науки на сучасному етапі її розвитку. </w:t>
      </w:r>
    </w:p>
    <w:p w:rsidR="00DA6A69" w:rsidRPr="00CF1F7E" w:rsidRDefault="00DA6A69" w:rsidP="00CF1F7E">
      <w:pPr>
        <w:spacing w:after="0" w:line="360" w:lineRule="auto"/>
        <w:ind w:firstLine="708"/>
        <w:jc w:val="both"/>
        <w:rPr>
          <w:rFonts w:ascii="Times New Roman" w:hAnsi="Times New Roman"/>
          <w:color w:val="000000" w:themeColor="text1"/>
          <w:sz w:val="28"/>
          <w:szCs w:val="28"/>
          <w:lang w:val="uk-UA"/>
        </w:rPr>
      </w:pPr>
    </w:p>
    <w:p w:rsidR="00DA6A69" w:rsidRPr="00CF1F7E" w:rsidRDefault="00DA6A69"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lastRenderedPageBreak/>
        <w:t>КОНТРОЛЬНІ ПИТАННЯ</w:t>
      </w:r>
      <w:r w:rsidR="00387B05" w:rsidRPr="00CF1F7E">
        <w:rPr>
          <w:rFonts w:ascii="Times New Roman" w:hAnsi="Times New Roman"/>
          <w:b/>
          <w:color w:val="000000" w:themeColor="text1"/>
          <w:sz w:val="28"/>
          <w:szCs w:val="28"/>
          <w:u w:val="single"/>
          <w:lang w:val="uk-UA"/>
        </w:rPr>
        <w:t>:</w:t>
      </w:r>
    </w:p>
    <w:p w:rsidR="00DA6A69" w:rsidRPr="00CF1F7E" w:rsidRDefault="00DA6A69" w:rsidP="00CF1F7E">
      <w:pPr>
        <w:numPr>
          <w:ilvl w:val="1"/>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Назвіть основні ознаки, що характеризують різні школи управління.</w:t>
      </w:r>
    </w:p>
    <w:p w:rsidR="00DA6A69" w:rsidRPr="00CF1F7E" w:rsidRDefault="00DA6A69" w:rsidP="00CF1F7E">
      <w:pPr>
        <w:numPr>
          <w:ilvl w:val="1"/>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чому ви бачите відмінність шкіл: наукового управління; адміністративної; людських відносин; поведінкової науки; науки управління?</w:t>
      </w:r>
    </w:p>
    <w:p w:rsidR="00DA6A69" w:rsidRPr="00CF1F7E" w:rsidRDefault="00DA6A69" w:rsidP="00CF1F7E">
      <w:pPr>
        <w:numPr>
          <w:ilvl w:val="1"/>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На основі наявних понять «соціального управління» спробуйте сформулювати свою дефініцію.</w:t>
      </w:r>
    </w:p>
    <w:p w:rsidR="00DA6A69" w:rsidRPr="00CF1F7E" w:rsidRDefault="00DA6A69" w:rsidP="00CF1F7E">
      <w:pPr>
        <w:numPr>
          <w:ilvl w:val="1"/>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чому ви бачите відмінність названих засновниками шкіл соціального управління функцій управління і функцій, пропонованих сучасними авторами?</w:t>
      </w:r>
    </w:p>
    <w:p w:rsidR="00DA6A69" w:rsidRPr="00CF1F7E" w:rsidRDefault="00DA6A69" w:rsidP="00CF1F7E">
      <w:pPr>
        <w:numPr>
          <w:ilvl w:val="0"/>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Перерахуйте основні принципи державного управління та дайте їх характеристику.</w:t>
      </w:r>
    </w:p>
    <w:p w:rsidR="00DA6A69" w:rsidRPr="00CF1F7E" w:rsidRDefault="00DA6A69" w:rsidP="00CF1F7E">
      <w:pPr>
        <w:numPr>
          <w:ilvl w:val="0"/>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чому полягає особливість змісту суб'єкта та об'єкта державного управління?</w:t>
      </w:r>
    </w:p>
    <w:p w:rsidR="00DA6A69" w:rsidRPr="00CF1F7E" w:rsidRDefault="00DA6A69" w:rsidP="00CF1F7E">
      <w:pPr>
        <w:numPr>
          <w:ilvl w:val="0"/>
          <w:numId w:val="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Як співвідносяться поняття: «органи державного управління», «органи виконавчої влади» та «органи публічної адміністрації»?</w:t>
      </w: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E01D5" w:rsidRPr="00CF1F7E" w:rsidRDefault="00EE01D5" w:rsidP="00CF1F7E">
      <w:pPr>
        <w:spacing w:after="0" w:line="360" w:lineRule="auto"/>
        <w:jc w:val="both"/>
        <w:rPr>
          <w:rFonts w:ascii="Times New Roman" w:hAnsi="Times New Roman"/>
          <w:color w:val="000000" w:themeColor="text1"/>
          <w:sz w:val="28"/>
          <w:szCs w:val="28"/>
          <w:lang w:val="uk-UA"/>
        </w:rPr>
      </w:pPr>
    </w:p>
    <w:p w:rsidR="00E822BD" w:rsidRPr="00CF1F7E" w:rsidRDefault="00E822BD" w:rsidP="00CF1F7E">
      <w:pPr>
        <w:pStyle w:val="2"/>
        <w:spacing w:before="0" w:line="360" w:lineRule="auto"/>
        <w:jc w:val="center"/>
        <w:rPr>
          <w:rFonts w:ascii="Times New Roman" w:hAnsi="Times New Roman" w:cs="Times New Roman"/>
          <w:iCs/>
          <w:color w:val="000000" w:themeColor="text1"/>
          <w:kern w:val="32"/>
          <w:sz w:val="28"/>
          <w:szCs w:val="28"/>
          <w:lang w:val="uk-UA"/>
        </w:rPr>
      </w:pPr>
      <w:r w:rsidRPr="00CF1F7E">
        <w:rPr>
          <w:rFonts w:ascii="Times New Roman" w:hAnsi="Times New Roman" w:cs="Times New Roman"/>
          <w:i/>
          <w:iCs/>
          <w:color w:val="000000" w:themeColor="text1"/>
          <w:kern w:val="32"/>
          <w:sz w:val="28"/>
          <w:szCs w:val="28"/>
          <w:lang w:val="uk-UA"/>
        </w:rPr>
        <w:lastRenderedPageBreak/>
        <w:t>Лекція</w:t>
      </w:r>
      <w:r w:rsidR="002C0A64" w:rsidRPr="00CF1F7E">
        <w:rPr>
          <w:rFonts w:ascii="Times New Roman" w:hAnsi="Times New Roman" w:cs="Times New Roman"/>
          <w:color w:val="000000" w:themeColor="text1"/>
          <w:kern w:val="32"/>
          <w:sz w:val="28"/>
          <w:szCs w:val="28"/>
          <w:lang w:val="uk-UA"/>
        </w:rPr>
        <w:t xml:space="preserve"> 3</w:t>
      </w:r>
    </w:p>
    <w:p w:rsidR="00E822BD" w:rsidRPr="00CF1F7E" w:rsidRDefault="00E822BD" w:rsidP="00CF1F7E">
      <w:pPr>
        <w:pStyle w:val="2"/>
        <w:spacing w:before="0" w:line="360" w:lineRule="auto"/>
        <w:jc w:val="center"/>
        <w:rPr>
          <w:rFonts w:ascii="Times New Roman" w:hAnsi="Times New Roman" w:cs="Times New Roman"/>
          <w:color w:val="000000" w:themeColor="text1"/>
          <w:sz w:val="28"/>
          <w:szCs w:val="28"/>
          <w:lang w:val="uk-UA" w:eastAsia="ru-RU"/>
        </w:rPr>
      </w:pPr>
      <w:r w:rsidRPr="00CF1F7E">
        <w:rPr>
          <w:rFonts w:ascii="Times New Roman" w:hAnsi="Times New Roman" w:cs="Times New Roman"/>
          <w:color w:val="000000" w:themeColor="text1"/>
          <w:kern w:val="32"/>
          <w:sz w:val="28"/>
          <w:szCs w:val="28"/>
          <w:lang w:val="uk-UA"/>
        </w:rPr>
        <w:t>А</w:t>
      </w:r>
      <w:r w:rsidRPr="00CF1F7E">
        <w:rPr>
          <w:rFonts w:ascii="Times New Roman" w:hAnsi="Times New Roman" w:cs="Times New Roman"/>
          <w:iCs/>
          <w:color w:val="000000" w:themeColor="text1"/>
          <w:kern w:val="32"/>
          <w:sz w:val="28"/>
          <w:szCs w:val="28"/>
          <w:lang w:val="uk-UA"/>
        </w:rPr>
        <w:t>ДМІНІСТРАТИВНО-ПРАВОВІ НОРМИ</w:t>
      </w:r>
    </w:p>
    <w:p w:rsidR="00E822BD" w:rsidRPr="00CF1F7E" w:rsidRDefault="00E822B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eastAsia="ru-RU"/>
        </w:rPr>
        <w:t xml:space="preserve">3.1. Поняття та елементи </w:t>
      </w:r>
      <w:r w:rsidRPr="00CF1F7E">
        <w:rPr>
          <w:rFonts w:ascii="Times New Roman" w:hAnsi="Times New Roman"/>
          <w:b/>
          <w:color w:val="000000" w:themeColor="text1"/>
          <w:sz w:val="28"/>
          <w:szCs w:val="28"/>
          <w:lang w:val="uk-UA"/>
        </w:rPr>
        <w:t>механізму адміністративно-правового регулювання</w:t>
      </w:r>
    </w:p>
    <w:p w:rsidR="00E822BD" w:rsidRPr="00CF1F7E" w:rsidRDefault="00E822BD" w:rsidP="00CF1F7E">
      <w:pPr>
        <w:spacing w:after="0" w:line="360" w:lineRule="auto"/>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3.2. Поняття та ознаки адміністративно-правових норм</w:t>
      </w:r>
    </w:p>
    <w:p w:rsidR="00E822BD" w:rsidRPr="00CF1F7E" w:rsidRDefault="00E822BD" w:rsidP="00CF1F7E">
      <w:pPr>
        <w:spacing w:after="0" w:line="360" w:lineRule="auto"/>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3.3. Структура адміністративно-правової норми</w:t>
      </w:r>
    </w:p>
    <w:p w:rsidR="00E822BD" w:rsidRPr="00CF1F7E" w:rsidRDefault="00E822B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3.4. Види адміністративно-правових норм</w:t>
      </w:r>
    </w:p>
    <w:p w:rsidR="00E822BD" w:rsidRPr="00CF1F7E" w:rsidRDefault="00E822BD" w:rsidP="00CF1F7E">
      <w:pPr>
        <w:pStyle w:val="2"/>
        <w:spacing w:before="0" w:line="360" w:lineRule="auto"/>
        <w:jc w:val="both"/>
        <w:rPr>
          <w:rFonts w:ascii="Times New Roman" w:hAnsi="Times New Roman" w:cs="Times New Roman"/>
          <w:i/>
          <w:color w:val="000000" w:themeColor="text1"/>
          <w:sz w:val="28"/>
          <w:szCs w:val="28"/>
          <w:lang w:val="uk-UA"/>
        </w:rPr>
      </w:pPr>
      <w:r w:rsidRPr="00CF1F7E">
        <w:rPr>
          <w:rFonts w:ascii="Times New Roman" w:hAnsi="Times New Roman" w:cs="Times New Roman"/>
          <w:color w:val="000000" w:themeColor="text1"/>
          <w:sz w:val="28"/>
          <w:szCs w:val="28"/>
          <w:lang w:val="uk-UA"/>
        </w:rPr>
        <w:t>3.5. Реалізація адміністративно-правових норм</w:t>
      </w:r>
    </w:p>
    <w:p w:rsidR="00E822BD" w:rsidRPr="00CF1F7E" w:rsidRDefault="00E822BD" w:rsidP="00CF1F7E">
      <w:pPr>
        <w:tabs>
          <w:tab w:val="left" w:pos="9355"/>
        </w:tabs>
        <w:spacing w:after="0" w:line="360" w:lineRule="auto"/>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 xml:space="preserve">3.6. Дія адміністративно-правових норм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p>
    <w:p w:rsidR="00E822BD" w:rsidRPr="00CF1F7E" w:rsidRDefault="00E822BD"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color w:val="000000" w:themeColor="text1"/>
          <w:sz w:val="28"/>
          <w:szCs w:val="28"/>
          <w:lang w:val="uk-UA" w:eastAsia="ru-RU"/>
        </w:rPr>
        <w:t xml:space="preserve">3.1. Поняття та елементи </w:t>
      </w:r>
      <w:r w:rsidRPr="00CF1F7E">
        <w:rPr>
          <w:rFonts w:ascii="Times New Roman" w:hAnsi="Times New Roman"/>
          <w:b/>
          <w:color w:val="000000" w:themeColor="text1"/>
          <w:sz w:val="28"/>
          <w:szCs w:val="28"/>
          <w:lang w:val="uk-UA"/>
        </w:rPr>
        <w:t>механізму адміністративно-правового регулювання</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Правові проблеми, які стосуються правового регулювання взагалі та механізму адміністративно-правового регулювання зокрема, </w:t>
      </w:r>
      <w:r w:rsidR="00683480" w:rsidRPr="00CF1F7E">
        <w:rPr>
          <w:rFonts w:ascii="Times New Roman" w:hAnsi="Times New Roman"/>
          <w:color w:val="000000" w:themeColor="text1"/>
          <w:sz w:val="28"/>
          <w:szCs w:val="28"/>
          <w:lang w:val="uk-UA"/>
        </w:rPr>
        <w:t xml:space="preserve">рельєфно </w:t>
      </w:r>
      <w:r w:rsidRPr="00CF1F7E">
        <w:rPr>
          <w:rFonts w:ascii="Times New Roman" w:hAnsi="Times New Roman"/>
          <w:color w:val="000000" w:themeColor="text1"/>
          <w:sz w:val="28"/>
          <w:szCs w:val="28"/>
          <w:lang w:val="uk-UA"/>
        </w:rPr>
        <w:t>відображають сучасний стан правової дійсності</w:t>
      </w:r>
      <w:r w:rsidR="00683480"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Основна суспільна цінність норм права як нормативного </w:t>
      </w:r>
      <w:r w:rsidR="00683480" w:rsidRPr="00CF1F7E">
        <w:rPr>
          <w:rFonts w:ascii="Times New Roman" w:hAnsi="Times New Roman"/>
          <w:color w:val="000000" w:themeColor="text1"/>
          <w:sz w:val="28"/>
          <w:szCs w:val="28"/>
          <w:lang w:val="uk-UA"/>
        </w:rPr>
        <w:t xml:space="preserve">суспільного </w:t>
      </w:r>
      <w:r w:rsidRPr="00CF1F7E">
        <w:rPr>
          <w:rFonts w:ascii="Times New Roman" w:hAnsi="Times New Roman"/>
          <w:color w:val="000000" w:themeColor="text1"/>
          <w:sz w:val="28"/>
          <w:szCs w:val="28"/>
          <w:lang w:val="uk-UA"/>
        </w:rPr>
        <w:t xml:space="preserve">регулятора полягає в ефективності впливу на </w:t>
      </w:r>
      <w:r w:rsidR="00683480" w:rsidRPr="00CF1F7E">
        <w:rPr>
          <w:rFonts w:ascii="Times New Roman" w:hAnsi="Times New Roman"/>
          <w:color w:val="000000" w:themeColor="text1"/>
          <w:sz w:val="28"/>
          <w:szCs w:val="28"/>
          <w:lang w:val="uk-UA"/>
        </w:rPr>
        <w:t xml:space="preserve">певні </w:t>
      </w:r>
      <w:r w:rsidRPr="00CF1F7E">
        <w:rPr>
          <w:rFonts w:ascii="Times New Roman" w:hAnsi="Times New Roman"/>
          <w:color w:val="000000" w:themeColor="text1"/>
          <w:sz w:val="28"/>
          <w:szCs w:val="28"/>
          <w:lang w:val="uk-UA"/>
        </w:rPr>
        <w:t xml:space="preserve">суспільні відносини. Зазвичай під поняттям «механізм правового регулювання» розуміють сукупність правових засобів та елементів, які спрямовані на реалізацію правових норм в конкретних правовідносинах. Цей механізм ілюструє процеси виникнення, зміни та припинення правовідносин між суб’єктами правовідносин. Саме за допомогою механізму правового регулювання здійснюється правозастосування як особлива форма реалізації норм права. </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Базовим, основним елементом механізму правового регулювання є правова норма. </w:t>
      </w:r>
      <w:r w:rsidRPr="00CF1F7E">
        <w:rPr>
          <w:rFonts w:ascii="Times New Roman" w:hAnsi="Times New Roman"/>
          <w:i/>
          <w:color w:val="000000" w:themeColor="text1"/>
          <w:sz w:val="28"/>
          <w:szCs w:val="28"/>
          <w:lang w:val="uk-UA"/>
        </w:rPr>
        <w:t>Правова норма</w:t>
      </w:r>
      <w:r w:rsidRPr="00CF1F7E">
        <w:rPr>
          <w:rFonts w:ascii="Times New Roman" w:hAnsi="Times New Roman"/>
          <w:color w:val="000000" w:themeColor="text1"/>
          <w:sz w:val="28"/>
          <w:szCs w:val="28"/>
          <w:lang w:val="uk-UA"/>
        </w:rPr>
        <w:t xml:space="preserve"> як правило поведінки регулює певні суспільні відносини (другий елемент механізму правового регулювання). Однак формальне закріплення прав і обов’язків суб’єктів суспільних відносин аж ніяк не означає їх фактичне виникнення. Для того щоб виникли конкретні правовідносини певного суб’єкта, потрібно виникнення конкретного юридичного факту.</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У правовій науці під юридичним фактом розуміється конкретна життєва обставина, яка викликає виникнення певних суспільних відносин. До виникнення конкретних суспільних відносин можуть призвести такі юридичні факти як:</w:t>
      </w:r>
      <w:r w:rsidR="00683480" w:rsidRPr="00CF1F7E">
        <w:rPr>
          <w:rFonts w:ascii="Times New Roman" w:hAnsi="Times New Roman"/>
          <w:color w:val="000000" w:themeColor="text1"/>
          <w:sz w:val="28"/>
          <w:szCs w:val="28"/>
          <w:lang w:val="uk-UA"/>
        </w:rPr>
        <w:t xml:space="preserve"> діяння та</w:t>
      </w:r>
      <w:r w:rsidRPr="00CF1F7E">
        <w:rPr>
          <w:rFonts w:ascii="Times New Roman" w:hAnsi="Times New Roman"/>
          <w:color w:val="000000" w:themeColor="text1"/>
          <w:sz w:val="28"/>
          <w:szCs w:val="28"/>
          <w:lang w:val="uk-UA"/>
        </w:rPr>
        <w:t xml:space="preserve"> подія.</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Варто зазначити, що визначаючи юридичні факти, які можуть призвести до  виникнення конкретних суспільних відносин часто вживається термін «дія»  як елемент механізму правового регулювання, що є не зовсім коректно, оскільки цей термін не охоплює всіх можливих вчинків учасників правовідносин. Що стосується поняття «діяння», то найбільш часто воно використовується в правових науках, які досліджують проблеми регулювання правоохоронних суспільних відносин для позначення певної протиправної поведінки особи. Як відомо, діяння може виражатися в двох формах – дія та бездіяльність. Поняття «діяння» охоплює не тільки протиправну поведінку суб’єктів, але може бути застосовано також до будь-яких вчинків учасників правовідносин. Таким чином, поняття «діяння» ширше, ніж поняття «дія», і ці два поняття співвідносяться як загальне і часткове.</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Отже, під поняттям </w:t>
      </w:r>
      <w:r w:rsidRPr="00CF1F7E">
        <w:rPr>
          <w:rFonts w:ascii="Times New Roman" w:hAnsi="Times New Roman"/>
          <w:i/>
          <w:color w:val="000000" w:themeColor="text1"/>
          <w:sz w:val="28"/>
          <w:szCs w:val="28"/>
          <w:lang w:val="uk-UA"/>
        </w:rPr>
        <w:t>діяння</w:t>
      </w:r>
      <w:r w:rsidRPr="00CF1F7E">
        <w:rPr>
          <w:rFonts w:ascii="Times New Roman" w:hAnsi="Times New Roman"/>
          <w:color w:val="000000" w:themeColor="text1"/>
          <w:sz w:val="28"/>
          <w:szCs w:val="28"/>
          <w:lang w:val="uk-UA"/>
        </w:rPr>
        <w:t xml:space="preserve"> можна розуміти ті юридичні факти, які залежать від волевиявлення суб’єктів правовідносини. Вони можуть бути як правомірними, так і неправомірними, та виражатися у двох формах: дії та бездіяльності. Прикладом правомірної дії може бути будь-яка дія учасників правовідносин, яка вчиняється відповідно до припису </w:t>
      </w:r>
      <w:r w:rsidRPr="00CF1F7E">
        <w:rPr>
          <w:rFonts w:ascii="Times New Roman" w:hAnsi="Times New Roman"/>
          <w:color w:val="000000" w:themeColor="text1"/>
          <w:spacing w:val="20"/>
          <w:sz w:val="28"/>
          <w:szCs w:val="28"/>
          <w:lang w:val="uk-UA"/>
        </w:rPr>
        <w:t xml:space="preserve">суб’єкта владних повноважень. Наприклад, виконання певним </w:t>
      </w:r>
      <w:r w:rsidRPr="00CF1F7E">
        <w:rPr>
          <w:rFonts w:ascii="Times New Roman" w:eastAsia="Franklin Gothic 攨渚慈渚" w:hAnsi="Times New Roman"/>
          <w:color w:val="000000" w:themeColor="text1"/>
          <w:spacing w:val="20"/>
          <w:sz w:val="28"/>
          <w:szCs w:val="28"/>
          <w:lang w:val="uk-UA"/>
        </w:rPr>
        <w:t xml:space="preserve">органом </w:t>
      </w:r>
      <w:r w:rsidRPr="00CF1F7E">
        <w:rPr>
          <w:rFonts w:ascii="Times New Roman" w:hAnsi="Times New Roman"/>
          <w:color w:val="000000" w:themeColor="text1"/>
          <w:spacing w:val="20"/>
          <w:sz w:val="28"/>
          <w:szCs w:val="28"/>
          <w:lang w:val="uk-UA"/>
        </w:rPr>
        <w:t>виконавчої влади конкретної постанови Кабінету Міністрів України чи отримання громадянином посвідчення водія</w:t>
      </w:r>
      <w:r w:rsidR="00683480" w:rsidRPr="00CF1F7E">
        <w:rPr>
          <w:rFonts w:ascii="Times New Roman" w:hAnsi="Times New Roman"/>
          <w:color w:val="000000" w:themeColor="text1"/>
          <w:spacing w:val="20"/>
          <w:sz w:val="28"/>
          <w:szCs w:val="28"/>
          <w:lang w:val="uk-UA"/>
        </w:rPr>
        <w:t>, на право полювання та ін.</w:t>
      </w:r>
      <w:r w:rsidRPr="00CF1F7E">
        <w:rPr>
          <w:rFonts w:ascii="Times New Roman" w:hAnsi="Times New Roman"/>
          <w:color w:val="000000" w:themeColor="text1"/>
          <w:spacing w:val="20"/>
          <w:sz w:val="28"/>
          <w:szCs w:val="28"/>
          <w:lang w:val="uk-UA"/>
        </w:rPr>
        <w:t>. Невиконання громадянином (посадовою</w:t>
      </w:r>
      <w:r w:rsidR="004B05A1" w:rsidRPr="00CF1F7E">
        <w:rPr>
          <w:rFonts w:ascii="Times New Roman" w:hAnsi="Times New Roman"/>
          <w:color w:val="000000" w:themeColor="text1"/>
          <w:spacing w:val="20"/>
          <w:sz w:val="28"/>
          <w:szCs w:val="28"/>
          <w:lang w:val="uk-UA"/>
        </w:rPr>
        <w:t xml:space="preserve"> чи службовою</w:t>
      </w:r>
      <w:r w:rsidRPr="00CF1F7E">
        <w:rPr>
          <w:rFonts w:ascii="Times New Roman" w:hAnsi="Times New Roman"/>
          <w:color w:val="000000" w:themeColor="text1"/>
          <w:spacing w:val="20"/>
          <w:sz w:val="28"/>
          <w:szCs w:val="28"/>
          <w:lang w:val="uk-UA"/>
        </w:rPr>
        <w:t xml:space="preserve"> особою) законних вимог певних державних органів може слугувати прикладом </w:t>
      </w:r>
      <w:r w:rsidRPr="00CF1F7E">
        <w:rPr>
          <w:rFonts w:ascii="Times New Roman" w:hAnsi="Times New Roman"/>
          <w:color w:val="000000" w:themeColor="text1"/>
          <w:sz w:val="28"/>
          <w:szCs w:val="28"/>
          <w:lang w:val="uk-UA"/>
        </w:rPr>
        <w:t xml:space="preserve">діяння у формі неправомірної бездіяльності. </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Такі юридичні факти як події можна визначити як юридичні факти, які не залежать від волевиявлення учасників правовідносин. До них можна </w:t>
      </w:r>
      <w:r w:rsidRPr="00CF1F7E">
        <w:rPr>
          <w:rFonts w:ascii="Times New Roman" w:hAnsi="Times New Roman"/>
          <w:color w:val="000000" w:themeColor="text1"/>
          <w:sz w:val="28"/>
          <w:szCs w:val="28"/>
          <w:lang w:val="uk-UA"/>
        </w:rPr>
        <w:lastRenderedPageBreak/>
        <w:t>віднести події природного або техногенного характеру (землетруси, повені, техногенні аварії та військові події, які не пов’язані з людським фактором та ін.).</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w:t>
      </w:r>
      <w:r w:rsidRPr="00CF1F7E">
        <w:rPr>
          <w:rFonts w:ascii="Times New Roman" w:hAnsi="Times New Roman"/>
          <w:i/>
          <w:color w:val="000000" w:themeColor="text1"/>
          <w:sz w:val="28"/>
          <w:szCs w:val="28"/>
          <w:lang w:val="uk-UA"/>
        </w:rPr>
        <w:t>юридичний факт</w:t>
      </w:r>
      <w:r w:rsidRPr="00CF1F7E">
        <w:rPr>
          <w:rFonts w:ascii="Times New Roman" w:hAnsi="Times New Roman"/>
          <w:color w:val="000000" w:themeColor="text1"/>
          <w:sz w:val="28"/>
          <w:szCs w:val="28"/>
          <w:lang w:val="uk-UA"/>
        </w:rPr>
        <w:t xml:space="preserve"> як єдина підстава започаткування дії механізму адміністративно-правового регулювання – це та конкретна життєва обставина, з якою правова норма пов’язує виникнення, зміну або припинення конкретних правовідносин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 xml:space="preserve"> між двома або більше конкретними суб’єктами.</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Адміністративні правовідносини</w:t>
      </w:r>
      <w:r w:rsidRPr="00CF1F7E">
        <w:rPr>
          <w:rFonts w:ascii="Times New Roman" w:hAnsi="Times New Roman"/>
          <w:color w:val="000000" w:themeColor="text1"/>
          <w:sz w:val="28"/>
          <w:szCs w:val="28"/>
          <w:lang w:val="uk-UA"/>
        </w:rPr>
        <w:t xml:space="preserve"> як елемент механізму правового регулювання  можна уявити як сукупність врегульованих адміністративно-правовими нормами прав та обов’язків учасників цих правовідносин.</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Реалізацію суб’єктивних прав та обов’язків</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 xml:space="preserve"> в адміністративно-правовій науці прийнято називати </w:t>
      </w:r>
      <w:r w:rsidRPr="00CF1F7E">
        <w:rPr>
          <w:rFonts w:ascii="Times New Roman" w:hAnsi="Times New Roman"/>
          <w:i/>
          <w:color w:val="000000" w:themeColor="text1"/>
          <w:sz w:val="28"/>
          <w:szCs w:val="28"/>
          <w:lang w:val="uk-UA"/>
        </w:rPr>
        <w:t>актами реалізації прав та обов’язків суб’єктів адміністративних правовідносин.</w:t>
      </w:r>
      <w:r w:rsidRPr="00CF1F7E">
        <w:rPr>
          <w:rFonts w:ascii="Times New Roman" w:hAnsi="Times New Roman"/>
          <w:color w:val="000000" w:themeColor="text1"/>
          <w:sz w:val="28"/>
          <w:szCs w:val="28"/>
          <w:lang w:val="uk-UA"/>
        </w:rPr>
        <w:t xml:space="preserve"> Це наступний елемент механізму правового регулювання, який можна визначити як діяння, які спрямовані на досягнення соціально значущого результату у вигляді придбання, використання або охорони певного блага, необхідного правомочній стороні адміністративних</w:t>
      </w:r>
      <w:r w:rsidRPr="00CF1F7E">
        <w:rPr>
          <w:rFonts w:ascii="Times New Roman" w:hAnsi="Times New Roman"/>
          <w:b/>
          <w:color w:val="000000" w:themeColor="text1"/>
          <w:sz w:val="28"/>
          <w:szCs w:val="28"/>
          <w:lang w:val="uk-UA"/>
        </w:rPr>
        <w:t xml:space="preserve"> </w:t>
      </w:r>
      <w:r w:rsidR="004B05A1" w:rsidRPr="00CF1F7E">
        <w:rPr>
          <w:rFonts w:ascii="Times New Roman" w:hAnsi="Times New Roman"/>
          <w:color w:val="000000" w:themeColor="text1"/>
          <w:sz w:val="28"/>
          <w:szCs w:val="28"/>
          <w:lang w:val="uk-UA"/>
        </w:rPr>
        <w:t>правовідносин</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Певна мета досягається за допомогою прийняття уповноваженим </w:t>
      </w:r>
      <w:r w:rsidRPr="00CF1F7E">
        <w:rPr>
          <w:rFonts w:ascii="Times New Roman" w:hAnsi="Times New Roman"/>
          <w:color w:val="000000" w:themeColor="text1"/>
          <w:spacing w:val="20"/>
          <w:sz w:val="28"/>
          <w:szCs w:val="28"/>
          <w:lang w:val="uk-UA"/>
        </w:rPr>
        <w:t>суб’єктом владних повноважень</w:t>
      </w:r>
      <w:r w:rsidRPr="00CF1F7E">
        <w:rPr>
          <w:rFonts w:ascii="Times New Roman" w:hAnsi="Times New Roman"/>
          <w:color w:val="000000" w:themeColor="text1"/>
          <w:sz w:val="28"/>
          <w:szCs w:val="28"/>
          <w:lang w:val="uk-UA"/>
        </w:rPr>
        <w:t xml:space="preserve"> відповідного рішення, яке засновано на чинних адміністративно-правових нормах. По суті, це рішення і є результатом здійснення механізму адміністративно-правового регулювання. Таке рішення оформляється у вигляді офіційного індивідуального правозастосовного акту, що містить припис уповноваженого </w:t>
      </w:r>
      <w:r w:rsidRPr="00CF1F7E">
        <w:rPr>
          <w:rFonts w:ascii="Times New Roman" w:hAnsi="Times New Roman"/>
          <w:color w:val="000000" w:themeColor="text1"/>
          <w:spacing w:val="20"/>
          <w:sz w:val="28"/>
          <w:szCs w:val="28"/>
          <w:lang w:val="uk-UA"/>
        </w:rPr>
        <w:t>суб’єкта владних повноважень</w:t>
      </w:r>
      <w:r w:rsidRPr="00CF1F7E">
        <w:rPr>
          <w:rFonts w:ascii="Times New Roman" w:hAnsi="Times New Roman"/>
          <w:color w:val="000000" w:themeColor="text1"/>
          <w:sz w:val="28"/>
          <w:szCs w:val="28"/>
          <w:lang w:val="uk-UA"/>
        </w:rPr>
        <w:t xml:space="preserve"> та спрямоване на надання або охорону певного блага, яке необхідно правомочній стороні</w:t>
      </w:r>
      <w:r w:rsidR="004B05A1" w:rsidRPr="00CF1F7E">
        <w:rPr>
          <w:rFonts w:ascii="Times New Roman" w:hAnsi="Times New Roman"/>
          <w:color w:val="000000" w:themeColor="text1"/>
          <w:sz w:val="28"/>
          <w:szCs w:val="28"/>
          <w:lang w:val="uk-UA"/>
        </w:rPr>
        <w:t xml:space="preserve"> адміністративних правовідносин</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Акти тлумачення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єктів адміністративних правовідносин</w:t>
      </w:r>
      <w:r w:rsidRPr="00CF1F7E">
        <w:rPr>
          <w:rFonts w:ascii="Times New Roman" w:hAnsi="Times New Roman"/>
          <w:b/>
          <w:color w:val="000000" w:themeColor="text1"/>
          <w:sz w:val="28"/>
          <w:szCs w:val="28"/>
          <w:lang w:val="uk-UA"/>
        </w:rPr>
        <w:t xml:space="preserve"> </w:t>
      </w:r>
      <w:r w:rsidRPr="00CF1F7E">
        <w:rPr>
          <w:rFonts w:ascii="Times New Roman" w:hAnsi="Times New Roman"/>
          <w:color w:val="000000" w:themeColor="text1"/>
          <w:sz w:val="28"/>
          <w:szCs w:val="28"/>
          <w:lang w:val="uk-UA"/>
        </w:rPr>
        <w:t>є</w:t>
      </w:r>
      <w:r w:rsidRPr="00CF1F7E">
        <w:rPr>
          <w:rFonts w:ascii="Times New Roman" w:hAnsi="Times New Roman"/>
          <w:b/>
          <w:color w:val="000000" w:themeColor="text1"/>
          <w:sz w:val="28"/>
          <w:szCs w:val="28"/>
          <w:lang w:val="uk-UA"/>
        </w:rPr>
        <w:t xml:space="preserve"> </w:t>
      </w:r>
      <w:r w:rsidRPr="00CF1F7E">
        <w:rPr>
          <w:rFonts w:ascii="Times New Roman" w:hAnsi="Times New Roman"/>
          <w:color w:val="000000" w:themeColor="text1"/>
          <w:sz w:val="28"/>
          <w:szCs w:val="28"/>
          <w:lang w:val="uk-UA"/>
        </w:rPr>
        <w:t>наступним елементом механізму правового регулювання. У правовій науці в</w:t>
      </w:r>
      <w:r w:rsidRPr="00CF1F7E">
        <w:rPr>
          <w:rFonts w:ascii="Times New Roman" w:hAnsi="Times New Roman"/>
          <w:color w:val="000000" w:themeColor="text1"/>
          <w:sz w:val="28"/>
          <w:szCs w:val="28"/>
          <w:lang w:val="uk-UA" w:eastAsia="ru-RU"/>
        </w:rPr>
        <w:t xml:space="preserve">сі акти </w:t>
      </w:r>
      <w:r w:rsidRPr="00CF1F7E">
        <w:rPr>
          <w:rFonts w:ascii="Times New Roman" w:hAnsi="Times New Roman"/>
          <w:color w:val="000000" w:themeColor="text1"/>
          <w:sz w:val="28"/>
          <w:szCs w:val="28"/>
          <w:lang w:val="uk-UA"/>
        </w:rPr>
        <w:t>тлумачення</w:t>
      </w:r>
      <w:r w:rsidRPr="00CF1F7E">
        <w:rPr>
          <w:rFonts w:ascii="Times New Roman" w:hAnsi="Times New Roman"/>
          <w:color w:val="000000" w:themeColor="text1"/>
          <w:sz w:val="28"/>
          <w:szCs w:val="28"/>
          <w:lang w:val="uk-UA" w:eastAsia="ru-RU"/>
        </w:rPr>
        <w:t xml:space="preserve"> поділяються на дві великі групи залежно </w:t>
      </w:r>
      <w:r w:rsidRPr="00CF1F7E">
        <w:rPr>
          <w:rFonts w:ascii="Times New Roman" w:hAnsi="Times New Roman"/>
          <w:color w:val="000000" w:themeColor="text1"/>
          <w:sz w:val="28"/>
          <w:szCs w:val="28"/>
          <w:lang w:val="uk-UA" w:eastAsia="ru-RU"/>
        </w:rPr>
        <w:lastRenderedPageBreak/>
        <w:t xml:space="preserve">від того, який вид офіційного тлумачення здійснюється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eastAsia="ru-RU"/>
        </w:rPr>
        <w:t xml:space="preserve"> норматив</w:t>
      </w:r>
      <w:r w:rsidRPr="00CF1F7E">
        <w:rPr>
          <w:rFonts w:ascii="Times New Roman" w:hAnsi="Times New Roman"/>
          <w:color w:val="000000" w:themeColor="text1"/>
          <w:sz w:val="28"/>
          <w:szCs w:val="28"/>
          <w:lang w:val="uk-UA" w:eastAsia="ru-RU"/>
        </w:rPr>
        <w:softHyphen/>
        <w:t xml:space="preserve">ний чи казуальний. </w:t>
      </w:r>
    </w:p>
    <w:p w:rsidR="00E822BD" w:rsidRPr="00CF1F7E" w:rsidRDefault="00E822BD" w:rsidP="00CF1F7E">
      <w:pPr>
        <w:shd w:val="clear" w:color="auto" w:fill="FFFFFF"/>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eastAsia="ru-RU"/>
        </w:rPr>
        <w:t xml:space="preserve">       Інтерпретаційно-правові акти, які мають нормативний характер, є загальнообов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eastAsia="ru-RU"/>
        </w:rPr>
        <w:t>язковими для всіх суб</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eastAsia="ru-RU"/>
        </w:rPr>
        <w:t>єктів суспіль</w:t>
      </w:r>
      <w:r w:rsidRPr="00CF1F7E">
        <w:rPr>
          <w:rFonts w:ascii="Times New Roman" w:hAnsi="Times New Roman"/>
          <w:color w:val="000000" w:themeColor="text1"/>
          <w:sz w:val="28"/>
          <w:szCs w:val="28"/>
          <w:lang w:val="uk-UA" w:eastAsia="ru-RU"/>
        </w:rPr>
        <w:softHyphen/>
        <w:t>них відносин, оскільки вони видаються від імені держави. Акти</w:t>
      </w:r>
      <w:r w:rsidRPr="00CF1F7E">
        <w:rPr>
          <w:rFonts w:ascii="Times New Roman" w:hAnsi="Times New Roman"/>
          <w:color w:val="000000" w:themeColor="text1"/>
          <w:sz w:val="28"/>
          <w:szCs w:val="28"/>
          <w:shd w:val="clear" w:color="auto" w:fill="FFFFFF"/>
          <w:lang w:val="uk-UA"/>
        </w:rPr>
        <w:t xml:space="preserve"> казуального тлумачення мають 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язковий характер тільки для даної конкретної ситуації або справи та найбільш характерні для реалізації </w:t>
      </w:r>
      <w:r w:rsidRPr="00CF1F7E">
        <w:rPr>
          <w:rFonts w:ascii="Times New Roman" w:hAnsi="Times New Roman"/>
          <w:color w:val="000000" w:themeColor="text1"/>
          <w:sz w:val="28"/>
          <w:szCs w:val="28"/>
          <w:lang w:val="uk-UA"/>
        </w:rPr>
        <w:t>механізму адміністративно-правового регулювання</w:t>
      </w:r>
      <w:r w:rsidRPr="00CF1F7E">
        <w:rPr>
          <w:rFonts w:ascii="Times New Roman" w:hAnsi="Times New Roman"/>
          <w:color w:val="000000" w:themeColor="text1"/>
          <w:sz w:val="28"/>
          <w:szCs w:val="28"/>
          <w:shd w:val="clear" w:color="auto" w:fill="FFFFFF"/>
          <w:lang w:val="uk-UA"/>
        </w:rPr>
        <w:t>.</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       Отже, </w:t>
      </w:r>
      <w:r w:rsidRPr="00CF1F7E">
        <w:rPr>
          <w:rFonts w:ascii="Times New Roman" w:hAnsi="Times New Roman"/>
          <w:i/>
          <w:color w:val="000000" w:themeColor="text1"/>
          <w:sz w:val="28"/>
          <w:szCs w:val="28"/>
          <w:lang w:val="uk-UA"/>
        </w:rPr>
        <w:t>акти тлумачення прав та обов'язків суб'єктів адміністративних правовідносин</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це інтерпретаційно-правові акти (можливо у вигляді юридич</w:t>
      </w:r>
      <w:r w:rsidRPr="00CF1F7E">
        <w:rPr>
          <w:rFonts w:ascii="Times New Roman" w:hAnsi="Times New Roman"/>
          <w:color w:val="000000" w:themeColor="text1"/>
          <w:sz w:val="28"/>
          <w:szCs w:val="28"/>
          <w:shd w:val="clear" w:color="auto" w:fill="FFFFFF"/>
          <w:lang w:val="uk-UA"/>
        </w:rPr>
        <w:softHyphen/>
        <w:t xml:space="preserve">ного документу), які прийняті відповідними </w:t>
      </w:r>
      <w:r w:rsidRPr="00CF1F7E">
        <w:rPr>
          <w:rFonts w:ascii="Times New Roman" w:hAnsi="Times New Roman"/>
          <w:color w:val="000000" w:themeColor="text1"/>
          <w:spacing w:val="20"/>
          <w:sz w:val="28"/>
          <w:szCs w:val="28"/>
          <w:lang w:val="uk-UA"/>
        </w:rPr>
        <w:t xml:space="preserve">суб’єктами владних повноважень </w:t>
      </w:r>
      <w:r w:rsidRPr="00CF1F7E">
        <w:rPr>
          <w:rFonts w:ascii="Times New Roman" w:hAnsi="Times New Roman"/>
          <w:color w:val="000000" w:themeColor="text1"/>
          <w:sz w:val="28"/>
          <w:szCs w:val="28"/>
          <w:shd w:val="clear" w:color="auto" w:fill="FFFFFF"/>
          <w:lang w:val="uk-UA"/>
        </w:rPr>
        <w:t>у встановленому порядку та встановленій формі, мають формально 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язко</w:t>
      </w:r>
      <w:r w:rsidRPr="00CF1F7E">
        <w:rPr>
          <w:rFonts w:ascii="Times New Roman" w:hAnsi="Times New Roman"/>
          <w:color w:val="000000" w:themeColor="text1"/>
          <w:sz w:val="28"/>
          <w:szCs w:val="28"/>
          <w:shd w:val="clear" w:color="auto" w:fill="FFFFFF"/>
          <w:lang w:val="uk-UA"/>
        </w:rPr>
        <w:softHyphen/>
        <w:t xml:space="preserve">вий характер для вирішення конкретної </w:t>
      </w:r>
      <w:r w:rsidRPr="00CF1F7E">
        <w:rPr>
          <w:rFonts w:ascii="Times New Roman" w:hAnsi="Times New Roman"/>
          <w:color w:val="000000" w:themeColor="text1"/>
          <w:sz w:val="28"/>
          <w:szCs w:val="28"/>
          <w:lang w:val="uk-UA"/>
        </w:rPr>
        <w:t>адміністративної</w:t>
      </w:r>
      <w:r w:rsidRPr="00CF1F7E">
        <w:rPr>
          <w:rFonts w:ascii="Times New Roman" w:hAnsi="Times New Roman"/>
          <w:color w:val="000000" w:themeColor="text1"/>
          <w:sz w:val="28"/>
          <w:szCs w:val="28"/>
          <w:shd w:val="clear" w:color="auto" w:fill="FFFFFF"/>
          <w:lang w:val="uk-UA"/>
        </w:rPr>
        <w:t xml:space="preserve"> справи та спрямовані на роз</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яснення чи застосування діючих законодавчих та інших підзаконних нормативних актів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shd w:val="clear" w:color="auto" w:fill="FFFFFF"/>
          <w:lang w:val="uk-UA"/>
        </w:rPr>
        <w:t xml:space="preserve"> (або можуть мати формально 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язко</w:t>
      </w:r>
      <w:r w:rsidRPr="00CF1F7E">
        <w:rPr>
          <w:rFonts w:ascii="Times New Roman" w:hAnsi="Times New Roman"/>
          <w:color w:val="000000" w:themeColor="text1"/>
          <w:sz w:val="28"/>
          <w:szCs w:val="28"/>
          <w:shd w:val="clear" w:color="auto" w:fill="FFFFFF"/>
          <w:lang w:val="uk-UA"/>
        </w:rPr>
        <w:softHyphen/>
        <w:t xml:space="preserve">вий нормативний характер для певного кола </w:t>
      </w:r>
      <w:r w:rsidRPr="00CF1F7E">
        <w:rPr>
          <w:rFonts w:ascii="Times New Roman" w:hAnsi="Times New Roman"/>
          <w:color w:val="000000" w:themeColor="text1"/>
          <w:sz w:val="28"/>
          <w:szCs w:val="28"/>
          <w:lang w:val="uk-UA"/>
        </w:rPr>
        <w:t>учасників</w:t>
      </w:r>
      <w:r w:rsidRPr="00CF1F7E">
        <w:rPr>
          <w:rFonts w:ascii="Times New Roman" w:hAnsi="Times New Roman"/>
          <w:color w:val="000000" w:themeColor="text1"/>
          <w:sz w:val="28"/>
          <w:szCs w:val="28"/>
          <w:shd w:val="clear" w:color="auto" w:fill="FFFFFF"/>
          <w:lang w:val="uk-UA"/>
        </w:rPr>
        <w:t xml:space="preserve"> 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shd w:val="clear" w:color="auto" w:fill="FFFFFF"/>
          <w:lang w:val="uk-UA"/>
        </w:rPr>
        <w:t>).</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Все вищезазначене дозволяє стверджувати, що механізм адміністративно-правового регулювання можна уявити не тільки як сукупність адміністративно-правових засобів та елементів врегулювання конкретних правовідносин, а також як наочну ілюстрацією реалізації абстрактної адміністративно-правової норми в конкретних персоніфікованих адміністративних правовідносинах.</w:t>
      </w:r>
      <w:r w:rsidR="00BB44A1" w:rsidRPr="00CF1F7E">
        <w:rPr>
          <w:rStyle w:val="a5"/>
          <w:rFonts w:ascii="Times New Roman" w:hAnsi="Times New Roman"/>
          <w:color w:val="000000" w:themeColor="text1"/>
          <w:sz w:val="28"/>
          <w:szCs w:val="28"/>
          <w:lang w:val="uk-UA"/>
        </w:rPr>
        <w:footnoteReference w:id="24"/>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Ефективність функціонування механізму адміністративно-правового регулювання у значній ступені залежить від таких факультативних чинників, як рівень правосвідомос</w:t>
      </w:r>
      <w:r w:rsidR="004B05A1" w:rsidRPr="00CF1F7E">
        <w:rPr>
          <w:rFonts w:ascii="Times New Roman" w:hAnsi="Times New Roman"/>
          <w:color w:val="000000" w:themeColor="text1"/>
          <w:sz w:val="28"/>
          <w:szCs w:val="28"/>
          <w:lang w:val="uk-UA"/>
        </w:rPr>
        <w:t xml:space="preserve">ті, рівень </w:t>
      </w:r>
      <w:proofErr w:type="spellStart"/>
      <w:r w:rsidR="004B05A1" w:rsidRPr="00CF1F7E">
        <w:rPr>
          <w:rFonts w:ascii="Times New Roman" w:hAnsi="Times New Roman"/>
          <w:color w:val="000000" w:themeColor="text1"/>
          <w:sz w:val="28"/>
          <w:szCs w:val="28"/>
          <w:lang w:val="uk-UA"/>
        </w:rPr>
        <w:t>правослухняності</w:t>
      </w:r>
      <w:proofErr w:type="spellEnd"/>
      <w:r w:rsidR="004B05A1" w:rsidRPr="00CF1F7E">
        <w:rPr>
          <w:rFonts w:ascii="Times New Roman" w:hAnsi="Times New Roman"/>
          <w:color w:val="000000" w:themeColor="text1"/>
          <w:sz w:val="28"/>
          <w:szCs w:val="28"/>
          <w:lang w:val="uk-UA"/>
        </w:rPr>
        <w:t xml:space="preserve"> та </w:t>
      </w:r>
      <w:r w:rsidRPr="00CF1F7E">
        <w:rPr>
          <w:rFonts w:ascii="Times New Roman" w:hAnsi="Times New Roman"/>
          <w:color w:val="000000" w:themeColor="text1"/>
          <w:sz w:val="28"/>
          <w:szCs w:val="28"/>
          <w:lang w:val="uk-UA"/>
        </w:rPr>
        <w:t xml:space="preserve">правової культури учасників </w:t>
      </w:r>
      <w:r w:rsidR="004B05A1" w:rsidRPr="00CF1F7E">
        <w:rPr>
          <w:rFonts w:ascii="Times New Roman" w:hAnsi="Times New Roman"/>
          <w:color w:val="000000" w:themeColor="text1"/>
          <w:sz w:val="28"/>
          <w:szCs w:val="28"/>
          <w:lang w:val="uk-UA"/>
        </w:rPr>
        <w:t xml:space="preserve">адміністративних правовідносин. </w:t>
      </w:r>
      <w:r w:rsidRPr="00CF1F7E">
        <w:rPr>
          <w:rFonts w:ascii="Times New Roman" w:hAnsi="Times New Roman"/>
          <w:color w:val="000000" w:themeColor="text1"/>
          <w:sz w:val="28"/>
          <w:szCs w:val="28"/>
          <w:lang w:val="uk-UA"/>
        </w:rPr>
        <w:t xml:space="preserve">Ці факультативні елементи </w:t>
      </w:r>
      <w:r w:rsidRPr="00CF1F7E">
        <w:rPr>
          <w:rFonts w:ascii="Times New Roman" w:hAnsi="Times New Roman"/>
          <w:color w:val="000000" w:themeColor="text1"/>
          <w:sz w:val="28"/>
          <w:szCs w:val="28"/>
          <w:lang w:val="uk-UA"/>
        </w:rPr>
        <w:lastRenderedPageBreak/>
        <w:t xml:space="preserve">механізму адміністративно-правового регулювання, насамперед, впливають на дисципліну та законність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w:t>
      </w:r>
    </w:p>
    <w:p w:rsidR="00E822BD" w:rsidRPr="00CF1F7E" w:rsidRDefault="00E822BD" w:rsidP="00CF1F7E">
      <w:pPr>
        <w:spacing w:after="0" w:line="360" w:lineRule="auto"/>
        <w:ind w:firstLine="539"/>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w:t>
      </w:r>
      <w:r w:rsidRPr="00CF1F7E">
        <w:rPr>
          <w:rFonts w:ascii="Times New Roman" w:hAnsi="Times New Roman"/>
          <w:b/>
          <w:i/>
          <w:color w:val="000000" w:themeColor="text1"/>
          <w:sz w:val="28"/>
          <w:szCs w:val="28"/>
          <w:lang w:val="uk-UA"/>
        </w:rPr>
        <w:t xml:space="preserve">механізм адміністративно-правового регулювання – це сукупність адміністративно-правових елементів (засобів), за допомогою яких забезпечується результативний цілеспрямований правовий вплив на суспільні відносини в сфері </w:t>
      </w:r>
      <w:r w:rsidRPr="00CF1F7E">
        <w:rPr>
          <w:rFonts w:ascii="Times New Roman" w:eastAsia="Franklin Gothic 攨渚慈渚" w:hAnsi="Times New Roman"/>
          <w:b/>
          <w:i/>
          <w:color w:val="000000" w:themeColor="text1"/>
          <w:spacing w:val="20"/>
          <w:sz w:val="28"/>
          <w:szCs w:val="28"/>
          <w:lang w:val="uk-UA"/>
        </w:rPr>
        <w:t>публічного</w:t>
      </w:r>
      <w:r w:rsidRPr="00CF1F7E">
        <w:rPr>
          <w:rFonts w:ascii="Times New Roman" w:hAnsi="Times New Roman"/>
          <w:b/>
          <w:i/>
          <w:color w:val="000000" w:themeColor="text1"/>
          <w:sz w:val="28"/>
          <w:szCs w:val="28"/>
          <w:lang w:val="uk-UA"/>
        </w:rPr>
        <w:t xml:space="preserve"> управління.</w:t>
      </w:r>
    </w:p>
    <w:p w:rsidR="00E822BD" w:rsidRPr="00CF1F7E" w:rsidRDefault="00E822BD" w:rsidP="00CF1F7E">
      <w:pPr>
        <w:spacing w:after="0" w:line="360" w:lineRule="auto"/>
        <w:jc w:val="both"/>
        <w:rPr>
          <w:rFonts w:ascii="Times New Roman" w:hAnsi="Times New Roman"/>
          <w:color w:val="000000" w:themeColor="text1"/>
          <w:sz w:val="28"/>
          <w:szCs w:val="28"/>
          <w:lang w:val="uk-UA" w:eastAsia="ru-RU"/>
        </w:rPr>
      </w:pPr>
    </w:p>
    <w:p w:rsidR="00E822BD" w:rsidRPr="00CF1F7E" w:rsidRDefault="00E822BD" w:rsidP="00CF1F7E">
      <w:pPr>
        <w:spacing w:after="0" w:line="360" w:lineRule="auto"/>
        <w:ind w:firstLine="851"/>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3.2. Поняття та ознаки адміністративно-правових норм</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Отримавши загальне уявлення про адміністративне право, його предмет, метод  адміністративно-правового регулювання, принципи та функції, </w:t>
      </w:r>
      <w:r w:rsidRPr="00CF1F7E">
        <w:rPr>
          <w:rFonts w:ascii="Times New Roman" w:hAnsi="Times New Roman"/>
          <w:color w:val="000000" w:themeColor="text1"/>
          <w:sz w:val="28"/>
          <w:szCs w:val="28"/>
          <w:lang w:val="uk-UA"/>
        </w:rPr>
        <w:t>державне управління</w:t>
      </w:r>
      <w:r w:rsidRPr="00CF1F7E">
        <w:rPr>
          <w:rFonts w:ascii="Times New Roman" w:hAnsi="Times New Roman"/>
          <w:bCs/>
          <w:iCs/>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публічне управління, співвідношення цих та деяких інших ключових понять; ознайомившись з поняттям та структурою </w:t>
      </w:r>
      <w:r w:rsidRPr="00CF1F7E">
        <w:rPr>
          <w:rFonts w:ascii="Times New Roman" w:hAnsi="Times New Roman"/>
          <w:color w:val="000000" w:themeColor="text1"/>
          <w:sz w:val="28"/>
          <w:szCs w:val="28"/>
          <w:lang w:val="uk-UA"/>
        </w:rPr>
        <w:t>механізму адміністративно-правового регулювання варто</w:t>
      </w:r>
      <w:r w:rsidRPr="00CF1F7E">
        <w:rPr>
          <w:rFonts w:ascii="Times New Roman" w:hAnsi="Times New Roman"/>
          <w:bCs/>
          <w:iCs/>
          <w:color w:val="000000" w:themeColor="text1"/>
          <w:sz w:val="28"/>
          <w:szCs w:val="28"/>
          <w:lang w:val="uk-UA"/>
        </w:rPr>
        <w:t xml:space="preserve"> більш детально розглянути кожен з його елементів та їх взаємозв</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язок між собою.</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Як уже зазначалося, вихідним, базовим елементом механізму адміністративно-правового регулювання є адміністративно-правова норма.</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правовій  літературі під нормою права розуміється встановлене або санкціоноване державою правило поведінки суб’єктів правовідносин. У правовій нормі міститься типовий зразок певних суспільних відносин. Норма визначає межі можливої та належної поведінки учасників правовідносин, ступень їх зовнішньої свободи.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Норма адміністративно права це правило поведін</w:t>
      </w:r>
      <w:r w:rsidR="00190D00" w:rsidRPr="00CF1F7E">
        <w:rPr>
          <w:rFonts w:ascii="Times New Roman" w:hAnsi="Times New Roman"/>
          <w:color w:val="000000" w:themeColor="text1"/>
          <w:sz w:val="28"/>
          <w:szCs w:val="28"/>
          <w:lang w:val="uk-UA"/>
        </w:rPr>
        <w:t xml:space="preserve">ки, яке є загальнообов’язковим </w:t>
      </w:r>
      <w:r w:rsidRPr="00CF1F7E">
        <w:rPr>
          <w:rFonts w:ascii="Times New Roman" w:hAnsi="Times New Roman"/>
          <w:color w:val="000000" w:themeColor="text1"/>
          <w:sz w:val="28"/>
          <w:szCs w:val="28"/>
          <w:lang w:val="uk-UA"/>
        </w:rPr>
        <w:t>для різноманітних суб’єктів</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 Вона володіє характерними ознаками, загальними для всіх норм права, розрахована на багаторазове застосування.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w:t>
      </w:r>
      <w:r w:rsidRPr="00CF1F7E">
        <w:rPr>
          <w:rFonts w:ascii="Times New Roman" w:hAnsi="Times New Roman"/>
          <w:b/>
          <w:i/>
          <w:color w:val="000000" w:themeColor="text1"/>
          <w:sz w:val="28"/>
          <w:szCs w:val="28"/>
          <w:lang w:val="uk-UA"/>
        </w:rPr>
        <w:t xml:space="preserve">адміністративно-правова норма – це встановлене або санкціоноване державою правило поведінки нормуючого характеру, метою якого є упорядкування суспільних відносин, що складаються в </w:t>
      </w:r>
      <w:r w:rsidRPr="00CF1F7E">
        <w:rPr>
          <w:rFonts w:ascii="Times New Roman" w:hAnsi="Times New Roman"/>
          <w:b/>
          <w:i/>
          <w:color w:val="000000" w:themeColor="text1"/>
          <w:sz w:val="28"/>
          <w:szCs w:val="28"/>
          <w:lang w:val="uk-UA"/>
        </w:rPr>
        <w:lastRenderedPageBreak/>
        <w:t xml:space="preserve">сфері </w:t>
      </w:r>
      <w:r w:rsidRPr="00CF1F7E">
        <w:rPr>
          <w:rFonts w:ascii="Times New Roman" w:eastAsia="Franklin Gothic 攨渚慈渚" w:hAnsi="Times New Roman"/>
          <w:b/>
          <w:i/>
          <w:color w:val="000000" w:themeColor="text1"/>
          <w:spacing w:val="20"/>
          <w:sz w:val="28"/>
          <w:szCs w:val="28"/>
          <w:lang w:val="uk-UA"/>
        </w:rPr>
        <w:t>публічного</w:t>
      </w:r>
      <w:r w:rsidRPr="00CF1F7E">
        <w:rPr>
          <w:rFonts w:ascii="Times New Roman" w:hAnsi="Times New Roman"/>
          <w:b/>
          <w:i/>
          <w:color w:val="000000" w:themeColor="text1"/>
          <w:sz w:val="28"/>
          <w:szCs w:val="28"/>
          <w:lang w:val="uk-UA"/>
        </w:rPr>
        <w:t xml:space="preserve"> управління, яке може забезпечуватися за допомогою державного примусу.</w:t>
      </w:r>
      <w:r w:rsidRPr="00CF1F7E">
        <w:rPr>
          <w:rFonts w:ascii="Times New Roman" w:hAnsi="Times New Roman"/>
          <w:color w:val="000000" w:themeColor="text1"/>
          <w:sz w:val="28"/>
          <w:szCs w:val="28"/>
          <w:lang w:val="uk-UA"/>
        </w:rPr>
        <w:t xml:space="preserve">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Адміністративно-правові норми, як правило, мають імперативний (державно-владний, обов’язковий) характер, їх реалізація при необхідності забезпечується  можливістю застосування примусової сили держави. Норми адміністративного права мають особливу сферу застосування сферу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У сукупності норми адміністративного права формують обов’язкові приписи належної поведінки для різноманітних учасників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Поняття «належна поведінка» охоплює дії, які здійснювати необхідно (приписи), які можна здійснювати (дозволи), від яких слід утриматися (заборони).</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Практично повсякденно адміністративно-правові норми встановлюються безпосередньо в процесі здійснення</w:t>
      </w:r>
      <w:r w:rsidRPr="00CF1F7E">
        <w:rPr>
          <w:rFonts w:ascii="Times New Roman" w:eastAsia="Franklin Gothic 攨渚慈渚" w:hAnsi="Times New Roman"/>
          <w:color w:val="000000" w:themeColor="text1"/>
          <w:spacing w:val="20"/>
          <w:sz w:val="28"/>
          <w:szCs w:val="28"/>
          <w:lang w:val="uk-UA"/>
        </w:rPr>
        <w:t xml:space="preserve"> публічного управління, тобто при </w:t>
      </w:r>
      <w:r w:rsidRPr="00CF1F7E">
        <w:rPr>
          <w:rFonts w:ascii="Times New Roman" w:hAnsi="Times New Roman"/>
          <w:color w:val="000000" w:themeColor="text1"/>
          <w:sz w:val="28"/>
          <w:szCs w:val="28"/>
          <w:lang w:val="uk-UA"/>
        </w:rPr>
        <w:t xml:space="preserve">реалізації виконавчої влади та </w:t>
      </w:r>
      <w:r w:rsidRPr="00CF1F7E">
        <w:rPr>
          <w:rFonts w:ascii="Times New Roman" w:hAnsi="Times New Roman"/>
          <w:color w:val="000000" w:themeColor="text1"/>
          <w:spacing w:val="20"/>
          <w:sz w:val="28"/>
          <w:szCs w:val="28"/>
          <w:lang w:val="uk-UA"/>
        </w:rPr>
        <w:t>місцевого самоврядування</w:t>
      </w:r>
      <w:r w:rsidRPr="00CF1F7E">
        <w:rPr>
          <w:rFonts w:ascii="Times New Roman" w:hAnsi="Times New Roman"/>
          <w:color w:val="000000" w:themeColor="text1"/>
          <w:sz w:val="28"/>
          <w:szCs w:val="28"/>
          <w:lang w:val="uk-UA"/>
        </w:rPr>
        <w:t xml:space="preserve">, що особливо важливо, самими її суб'єктами. Майже всі виконавчо-розпорядчі органи (їх посадові та службові особи) наділені правом видавати нормативні правові акти різної юридичної сили. Дія адміністративно-правових норм, що містяться у цих актах, поширюється або лише на підвідомчі певному виконавчо-розпорядчому органу об’єкти (наприклад, акти галузевих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або на певне коло об’єктів (наприклад, акти місцевих </w:t>
      </w:r>
      <w:r w:rsidRPr="00CF1F7E">
        <w:rPr>
          <w:rFonts w:ascii="Times New Roman" w:hAnsi="Times New Roman"/>
          <w:color w:val="000000" w:themeColor="text1"/>
          <w:spacing w:val="20"/>
          <w:sz w:val="28"/>
          <w:szCs w:val="28"/>
          <w:lang w:val="uk-UA"/>
        </w:rPr>
        <w:t>державних адміністрацій</w:t>
      </w:r>
      <w:r w:rsidRPr="00CF1F7E">
        <w:rPr>
          <w:rFonts w:ascii="Times New Roman" w:hAnsi="Times New Roman"/>
          <w:color w:val="000000" w:themeColor="text1"/>
          <w:sz w:val="28"/>
          <w:szCs w:val="28"/>
          <w:lang w:val="uk-UA"/>
        </w:rPr>
        <w:t xml:space="preserve">), або, нарешті, на всі об’єкти, що діють у певних галузях сфери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(наприклад, адміністративні акти, що встановлюють загальнообов’язкові правила пожежної безпеки, охорони праці у певних галузях суспільного життя).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Адміністративно-правові норми, діють в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призначені головним чином для забезпечення ефективної реалізації конституційного призначення механізму виконавчої влади та </w:t>
      </w:r>
      <w:r w:rsidRPr="00CF1F7E">
        <w:rPr>
          <w:rFonts w:ascii="Times New Roman" w:hAnsi="Times New Roman"/>
          <w:color w:val="000000" w:themeColor="text1"/>
          <w:spacing w:val="20"/>
          <w:sz w:val="28"/>
          <w:szCs w:val="28"/>
          <w:lang w:val="uk-UA"/>
        </w:rPr>
        <w:t>місцевого самоврядування</w:t>
      </w:r>
      <w:r w:rsidRPr="00CF1F7E">
        <w:rPr>
          <w:rFonts w:ascii="Times New Roman" w:hAnsi="Times New Roman"/>
          <w:color w:val="000000" w:themeColor="text1"/>
          <w:sz w:val="28"/>
          <w:szCs w:val="28"/>
          <w:lang w:val="uk-UA"/>
        </w:rPr>
        <w:t xml:space="preserve">, тобто виконання, проведення в життя законів, указів Президента України та інших підзаконних актів з метою забезпечення </w:t>
      </w:r>
      <w:r w:rsidRPr="00CF1F7E">
        <w:rPr>
          <w:rFonts w:ascii="Times New Roman" w:hAnsi="Times New Roman"/>
          <w:color w:val="000000" w:themeColor="text1"/>
          <w:sz w:val="28"/>
          <w:szCs w:val="28"/>
          <w:lang w:val="uk-UA"/>
        </w:rPr>
        <w:lastRenderedPageBreak/>
        <w:t>прав, свобод і законних інтересів громадян, різноманітних юридичних осіб тощо.</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Владно-організаційний характер управлінського процесу накладає свій відбиток на зміст та властивості адміністративно-правових норм.</w:t>
      </w:r>
    </w:p>
    <w:p w:rsidR="00E822BD" w:rsidRPr="00CF1F7E" w:rsidRDefault="00E822BD" w:rsidP="00CF1F7E">
      <w:pPr>
        <w:spacing w:after="0" w:line="360" w:lineRule="auto"/>
        <w:ind w:firstLine="851"/>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Враховуючи все вищезазначене можна виокремити </w:t>
      </w:r>
      <w:r w:rsidRPr="00CF1F7E">
        <w:rPr>
          <w:rFonts w:ascii="Times New Roman" w:hAnsi="Times New Roman"/>
          <w:i/>
          <w:color w:val="000000" w:themeColor="text1"/>
          <w:sz w:val="28"/>
          <w:szCs w:val="28"/>
          <w:lang w:val="uk-UA"/>
        </w:rPr>
        <w:t xml:space="preserve">основні специфічні особливості адміністративно-правових норм: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основним призначенням та відмінністю норм адміністративного права від норм інших правових галузей є упорядкування та оптимізація  суспільних відносин</w:t>
      </w:r>
      <w:r w:rsidRPr="00CF1F7E">
        <w:rPr>
          <w:rFonts w:ascii="Times New Roman" w:eastAsia="Franklin Gothic 攨渚慈渚" w:hAnsi="Times New Roman"/>
          <w:color w:val="000000" w:themeColor="text1"/>
          <w:spacing w:val="20"/>
          <w:sz w:val="28"/>
          <w:szCs w:val="28"/>
          <w:lang w:val="uk-UA"/>
        </w:rPr>
        <w:t xml:space="preserve"> саме у сфері публічного управління.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більшість норм адміністративного права, носять імперативний характер. Це означає, що змістом даних норм, як правило, є припис владного безальтернативного характеру у вигляді:</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прямого зобов’язання окремих суб’єктів тільки до певного варіанту поведінки;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встановлення певної правової заборони.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певних випадках зміст адміністративно-правових норм передбачає можливість обрати один з передбачених у нормі варіантів поведінки.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норми адміністративного права на відміну від інших правових норм – динамічні, тобто можуть змінюватись в залежності від трансформації суспільних відносин</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4. оскільки адміністративно-правові норми регулюють суспільні відносини в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тому і за своїм призначенням мають встановлювати взаємні права та обов’язки між </w:t>
      </w:r>
      <w:r w:rsidRPr="00CF1F7E">
        <w:rPr>
          <w:rFonts w:ascii="Times New Roman" w:hAnsi="Times New Roman"/>
          <w:color w:val="000000" w:themeColor="text1"/>
          <w:spacing w:val="20"/>
          <w:sz w:val="28"/>
          <w:szCs w:val="28"/>
          <w:lang w:val="uk-UA"/>
        </w:rPr>
        <w:t xml:space="preserve">суб’єктами владних повноважень та іншими учасниками, насамперед, управлінських </w:t>
      </w:r>
      <w:r w:rsidRPr="00CF1F7E">
        <w:rPr>
          <w:rFonts w:ascii="Times New Roman" w:hAnsi="Times New Roman"/>
          <w:color w:val="000000" w:themeColor="text1"/>
          <w:sz w:val="28"/>
          <w:szCs w:val="28"/>
          <w:lang w:val="uk-UA"/>
        </w:rPr>
        <w:t>відносин</w:t>
      </w:r>
      <w:r w:rsidRPr="00CF1F7E">
        <w:rPr>
          <w:rFonts w:ascii="Times New Roman" w:eastAsia="Franklin Gothic 攨渚慈渚" w:hAnsi="Times New Roman"/>
          <w:color w:val="000000" w:themeColor="text1"/>
          <w:spacing w:val="20"/>
          <w:sz w:val="28"/>
          <w:szCs w:val="28"/>
          <w:lang w:val="uk-UA"/>
        </w:rPr>
        <w:t xml:space="preserve"> у цій сфері.</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5. адміністративно-правова норма приймається компетентним органом держави відповідно до встановленої процедури та у відповідній формі, тобто це строго формалізоване правило поведінки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6. у необхідних випадках адміністративно-правова норма забезпечується за допомогою застосування відповідних заходів державного примусу.</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Незважаючи на зазначені та інші специфічні особливості адміністративно-правових норм, правовідносини, що виникають під їх регулятивним впливом не позбавлені якостей, які властиві будь-яким правовідносинам, наприклад, таких як спрямованість їх на реалізацію інтересів адресатів владних волевиявлень, і насамперед, на забезпечення суворого дотримання конституційних прав</w:t>
      </w:r>
      <w:r w:rsidR="00B03A96"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свобод </w:t>
      </w:r>
      <w:r w:rsidR="00B03A96" w:rsidRPr="00CF1F7E">
        <w:rPr>
          <w:rFonts w:ascii="Times New Roman" w:hAnsi="Times New Roman"/>
          <w:color w:val="000000" w:themeColor="text1"/>
          <w:sz w:val="28"/>
          <w:szCs w:val="28"/>
          <w:lang w:val="uk-UA"/>
        </w:rPr>
        <w:t xml:space="preserve">та інтересів </w:t>
      </w:r>
      <w:r w:rsidRPr="00CF1F7E">
        <w:rPr>
          <w:rFonts w:ascii="Times New Roman" w:hAnsi="Times New Roman"/>
          <w:color w:val="000000" w:themeColor="text1"/>
          <w:sz w:val="28"/>
          <w:szCs w:val="28"/>
          <w:lang w:val="uk-UA"/>
        </w:rPr>
        <w:t>фізичних осіб, прав та законних інтересів юридичних осіб тощо.</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Отже, </w:t>
      </w:r>
      <w:r w:rsidRPr="00CF1F7E">
        <w:rPr>
          <w:rFonts w:ascii="Times New Roman" w:hAnsi="Times New Roman"/>
          <w:i/>
          <w:color w:val="000000" w:themeColor="text1"/>
          <w:sz w:val="28"/>
          <w:szCs w:val="28"/>
          <w:lang w:val="uk-UA"/>
        </w:rPr>
        <w:t>адміністративно-правова норма є базовим елементом механізму адміністративно-правового регулювання, передумовою виникнення конкретних адміністративних правовідносин.</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p>
    <w:p w:rsidR="00E822BD" w:rsidRPr="00CF1F7E" w:rsidRDefault="00E822BD" w:rsidP="00CF1F7E">
      <w:pPr>
        <w:spacing w:after="0" w:line="360" w:lineRule="auto"/>
        <w:ind w:firstLine="851"/>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 xml:space="preserve">3.3. Структура адміністративно-правової норми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Внутрішня структура адміністративно-правової норми, як і будь-якої іншої правової норми, може складатися з гіпотези, диспозиції і санкції (в певних випадках – заохочення, що характерно для структури стимулюючих адміністративно-правових норм). При цьому обов’язковим структурним елементом адміністративно-правової норми є лише диспозиція, гіпотеза та санкція (заохочення) є факультативними елементами, тобто адміністративно-правова норма може не містити  гіпотези чи санкції, або двох цих елементів.</w:t>
      </w:r>
    </w:p>
    <w:p w:rsidR="00E822BD" w:rsidRPr="00CF1F7E" w:rsidRDefault="00E822BD" w:rsidP="00CF1F7E">
      <w:pPr>
        <w:spacing w:after="0" w:line="360" w:lineRule="auto"/>
        <w:ind w:firstLine="851"/>
        <w:jc w:val="both"/>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 xml:space="preserve">Гіпотеза це частина правової норми, що містить вказівку на конкретні обставини (умови), при наявності яких слід керуватися (виконувати, застосовувати, дотримуватися або користуватися) правилом поведінки, яке зазначено у диспозиції.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Існує кілька видів гіпотез адміністративно-правової норми, а саме:</w:t>
      </w:r>
    </w:p>
    <w:p w:rsidR="00E822BD" w:rsidRPr="00CF1F7E" w:rsidRDefault="00E822BD"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абсолютно визначена</w:t>
      </w:r>
      <w:r w:rsidRPr="00CF1F7E">
        <w:rPr>
          <w:rFonts w:ascii="Times New Roman" w:hAnsi="Times New Roman"/>
          <w:color w:val="000000" w:themeColor="text1"/>
          <w:sz w:val="28"/>
          <w:szCs w:val="28"/>
          <w:lang w:val="uk-UA"/>
        </w:rPr>
        <w:t xml:space="preserve">, яка безапеляційно точно вказує на факт (факти), наявність якого (яких) дає підставу керуватися правилом поведінки, яке зазначено у диспозиції даної норми. Наприклад, у нормі статті 19 Закону </w:t>
      </w:r>
      <w:r w:rsidRPr="00CF1F7E">
        <w:rPr>
          <w:rFonts w:ascii="Times New Roman" w:hAnsi="Times New Roman"/>
          <w:color w:val="000000" w:themeColor="text1"/>
          <w:sz w:val="28"/>
          <w:szCs w:val="28"/>
          <w:lang w:val="uk-UA"/>
        </w:rPr>
        <w:lastRenderedPageBreak/>
        <w:t>«Про звернення громадян» є абсолютно визначена гіпотеза, а саме: «</w:t>
      </w:r>
      <w:r w:rsidRPr="00CF1F7E">
        <w:rPr>
          <w:rFonts w:ascii="Times New Roman" w:hAnsi="Times New Roman"/>
          <w:color w:val="000000" w:themeColor="text1"/>
          <w:sz w:val="28"/>
          <w:szCs w:val="28"/>
          <w:shd w:val="clear" w:color="auto" w:fill="FFFFFF"/>
          <w:lang w:val="uk-UA"/>
        </w:rPr>
        <w:t>у разі визнання заяви чи скарги необґрунтованою</w:t>
      </w:r>
      <w:r w:rsidRPr="00CF1F7E">
        <w:rPr>
          <w:rFonts w:ascii="Times New Roman" w:hAnsi="Times New Roman"/>
          <w:color w:val="000000" w:themeColor="text1"/>
          <w:sz w:val="28"/>
          <w:szCs w:val="28"/>
          <w:lang w:val="uk-UA"/>
        </w:rPr>
        <w:t xml:space="preserve">» на </w:t>
      </w:r>
      <w:r w:rsidRPr="00CF1F7E">
        <w:rPr>
          <w:rFonts w:ascii="Times New Roman" w:hAnsi="Times New Roman"/>
          <w:color w:val="000000" w:themeColor="text1"/>
          <w:spacing w:val="20"/>
          <w:sz w:val="28"/>
          <w:szCs w:val="28"/>
          <w:lang w:val="uk-UA"/>
        </w:rPr>
        <w:t xml:space="preserve">суб’єкт, що розглядає звернення, покладається обов’язок </w:t>
      </w:r>
      <w:r w:rsidRPr="00CF1F7E">
        <w:rPr>
          <w:rFonts w:ascii="Times New Roman" w:hAnsi="Times New Roman"/>
          <w:color w:val="000000" w:themeColor="text1"/>
          <w:sz w:val="28"/>
          <w:szCs w:val="28"/>
          <w:lang w:val="uk-UA"/>
        </w:rPr>
        <w:t>р</w:t>
      </w:r>
      <w:r w:rsidRPr="00CF1F7E">
        <w:rPr>
          <w:rFonts w:ascii="Times New Roman" w:hAnsi="Times New Roman"/>
          <w:color w:val="000000" w:themeColor="text1"/>
          <w:sz w:val="28"/>
          <w:szCs w:val="28"/>
          <w:shd w:val="clear" w:color="auto" w:fill="FFFFFF"/>
          <w:lang w:val="uk-UA"/>
        </w:rPr>
        <w:t>оз’яснити порядок оскарження прийнятого за заявою чи скаргою рішення;</w:t>
      </w:r>
    </w:p>
    <w:p w:rsidR="00E822BD" w:rsidRPr="00CF1F7E" w:rsidRDefault="00E822BD" w:rsidP="00CF1F7E">
      <w:pPr>
        <w:tabs>
          <w:tab w:val="num" w:pos="3240"/>
        </w:tabs>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відносно визначена</w:t>
      </w:r>
      <w:r w:rsidRPr="00CF1F7E">
        <w:rPr>
          <w:rFonts w:ascii="Times New Roman" w:hAnsi="Times New Roman"/>
          <w:color w:val="000000" w:themeColor="text1"/>
          <w:sz w:val="28"/>
          <w:szCs w:val="28"/>
          <w:lang w:val="uk-UA"/>
        </w:rPr>
        <w:t>, тобто така, яка дає лише загальну характеристику фактів, що дозволяють керуватися цією нормою. Наприклад, у вищезгаданій нормі статті 19 Закону «Про звернення громадян» є і відносно визначена гіпотеза, а саме: «</w:t>
      </w:r>
      <w:r w:rsidRPr="00CF1F7E">
        <w:rPr>
          <w:rFonts w:ascii="Times New Roman" w:hAnsi="Times New Roman"/>
          <w:color w:val="000000" w:themeColor="text1"/>
          <w:sz w:val="28"/>
          <w:szCs w:val="28"/>
          <w:shd w:val="clear" w:color="auto" w:fill="FFFFFF"/>
          <w:lang w:val="uk-UA"/>
        </w:rPr>
        <w:t>У разі необхідності та за наявності можливостей</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w:t>
      </w:r>
      <w:r w:rsidRPr="00CF1F7E">
        <w:rPr>
          <w:rFonts w:ascii="Times New Roman" w:hAnsi="Times New Roman"/>
          <w:color w:val="000000" w:themeColor="text1"/>
          <w:sz w:val="28"/>
          <w:szCs w:val="28"/>
          <w:lang w:val="uk-UA"/>
        </w:rPr>
        <w:t>. В даному випадку питання про кваліфікацію понять: «</w:t>
      </w:r>
      <w:r w:rsidRPr="00CF1F7E">
        <w:rPr>
          <w:rFonts w:ascii="Times New Roman" w:hAnsi="Times New Roman"/>
          <w:color w:val="000000" w:themeColor="text1"/>
          <w:sz w:val="28"/>
          <w:szCs w:val="28"/>
          <w:shd w:val="clear" w:color="auto" w:fill="FFFFFF"/>
          <w:lang w:val="uk-UA"/>
        </w:rPr>
        <w:t>у разі необхідності</w:t>
      </w:r>
      <w:r w:rsidRPr="00CF1F7E">
        <w:rPr>
          <w:rFonts w:ascii="Times New Roman" w:hAnsi="Times New Roman"/>
          <w:color w:val="000000" w:themeColor="text1"/>
          <w:sz w:val="28"/>
          <w:szCs w:val="28"/>
          <w:lang w:val="uk-UA"/>
        </w:rPr>
        <w:t>» та «</w:t>
      </w:r>
      <w:r w:rsidRPr="00CF1F7E">
        <w:rPr>
          <w:rFonts w:ascii="Times New Roman" w:hAnsi="Times New Roman"/>
          <w:color w:val="000000" w:themeColor="text1"/>
          <w:sz w:val="28"/>
          <w:szCs w:val="28"/>
          <w:shd w:val="clear" w:color="auto" w:fill="FFFFFF"/>
          <w:lang w:val="uk-UA"/>
        </w:rPr>
        <w:t>за наявності можливостей</w:t>
      </w:r>
      <w:r w:rsidRPr="00CF1F7E">
        <w:rPr>
          <w:rFonts w:ascii="Times New Roman" w:hAnsi="Times New Roman"/>
          <w:color w:val="000000" w:themeColor="text1"/>
          <w:sz w:val="28"/>
          <w:szCs w:val="28"/>
          <w:lang w:val="uk-UA"/>
        </w:rPr>
        <w:t>»  вирішує посадова особа органу</w:t>
      </w:r>
      <w:r w:rsidRPr="00CF1F7E">
        <w:rPr>
          <w:rFonts w:ascii="Times New Roman" w:hAnsi="Times New Roman"/>
          <w:color w:val="000000" w:themeColor="text1"/>
          <w:spacing w:val="20"/>
          <w:sz w:val="28"/>
          <w:szCs w:val="28"/>
          <w:lang w:val="uk-UA"/>
        </w:rPr>
        <w:t>, що розглядає звернення</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Існують норми, що містять складні гіпотези, а саме: мають як абсолютно визначену структурну частину так і відносно визначену частину.</w:t>
      </w:r>
    </w:p>
    <w:p w:rsidR="00E822BD" w:rsidRPr="00CF1F7E" w:rsidRDefault="00E822BD" w:rsidP="00CF1F7E">
      <w:pPr>
        <w:spacing w:after="0" w:line="360" w:lineRule="auto"/>
        <w:ind w:firstLine="851"/>
        <w:jc w:val="both"/>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Диспозиція  – це основний елемент норми адміністративного права, що визначає можливу модель поведінки суб’єктів за допомогою встановлення правил поведінки у вигляді заборон, уповноважень, зобов’язань, стимулів, рекомендацій та інших приписів. Інакше кажучи диспозиція – це та частина норми адміністративного права в який безпосередньо зазначається саме правило поведінки.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Диспозиції вельми різноманітні і класифікуються за певними ознаками.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За способом опису</w:t>
      </w:r>
      <w:r w:rsidRPr="00CF1F7E">
        <w:rPr>
          <w:rFonts w:ascii="Times New Roman" w:hAnsi="Times New Roman"/>
          <w:color w:val="000000" w:themeColor="text1"/>
          <w:sz w:val="28"/>
          <w:szCs w:val="28"/>
          <w:lang w:val="uk-UA"/>
        </w:rPr>
        <w:t xml:space="preserve"> вон</w:t>
      </w:r>
      <w:r w:rsidR="00B03A96" w:rsidRPr="00CF1F7E">
        <w:rPr>
          <w:rFonts w:ascii="Times New Roman" w:hAnsi="Times New Roman"/>
          <w:color w:val="000000" w:themeColor="text1"/>
          <w:sz w:val="28"/>
          <w:szCs w:val="28"/>
          <w:lang w:val="uk-UA"/>
        </w:rPr>
        <w:t>и діляться на (п</w:t>
      </w:r>
      <w:r w:rsidRPr="00CF1F7E">
        <w:rPr>
          <w:rFonts w:ascii="Times New Roman" w:hAnsi="Times New Roman"/>
          <w:color w:val="000000" w:themeColor="text1"/>
          <w:sz w:val="28"/>
          <w:szCs w:val="28"/>
          <w:lang w:val="uk-UA"/>
        </w:rPr>
        <w:t>роілюструємо цю класифікацію на прикладах норм Кодексу про</w:t>
      </w:r>
      <w:r w:rsidRPr="00CF1F7E">
        <w:rPr>
          <w:rFonts w:ascii="Times New Roman" w:hAnsi="Times New Roman"/>
          <w:color w:val="000000" w:themeColor="text1"/>
          <w:sz w:val="28"/>
          <w:szCs w:val="28"/>
          <w:shd w:val="clear" w:color="auto" w:fill="FFFFFF"/>
          <w:lang w:val="uk-UA"/>
        </w:rPr>
        <w:t xml:space="preserve">  адміністративні правопорушення</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прості</w:t>
      </w:r>
      <w:r w:rsidRPr="00CF1F7E">
        <w:rPr>
          <w:rFonts w:ascii="Times New Roman" w:hAnsi="Times New Roman"/>
          <w:color w:val="000000" w:themeColor="text1"/>
          <w:sz w:val="28"/>
          <w:szCs w:val="28"/>
          <w:lang w:val="uk-UA"/>
        </w:rPr>
        <w:t xml:space="preserve">, які містять вказівку на вчинення діяння без опису його ознак, оскільки ці ознаки досить очевидні. Наприклад, норма </w:t>
      </w:r>
      <w:r w:rsidRPr="00CF1F7E">
        <w:rPr>
          <w:rFonts w:ascii="Times New Roman" w:hAnsi="Times New Roman"/>
          <w:bCs/>
          <w:color w:val="000000" w:themeColor="text1"/>
          <w:sz w:val="28"/>
          <w:szCs w:val="28"/>
          <w:shd w:val="clear" w:color="auto" w:fill="FFFFFF"/>
          <w:lang w:val="uk-UA"/>
        </w:rPr>
        <w:t xml:space="preserve">статті 177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Придбання самогону та інших міцних спиртних напоїв домашнього вироблення</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shd w:val="clear" w:color="auto" w:fill="FFFFFF"/>
          <w:lang w:val="uk-UA"/>
        </w:rPr>
        <w:t xml:space="preserve"> має просту  д</w:t>
      </w:r>
      <w:r w:rsidRPr="00CF1F7E">
        <w:rPr>
          <w:rFonts w:ascii="Times New Roman" w:hAnsi="Times New Roman"/>
          <w:color w:val="000000" w:themeColor="text1"/>
          <w:sz w:val="28"/>
          <w:szCs w:val="28"/>
          <w:lang w:val="uk-UA"/>
        </w:rPr>
        <w:t>испозицію, а саме заборону, щодо</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придбання самогону та інших міцних спиртних напоїв домашнього вироблення</w:t>
      </w:r>
      <w:r w:rsidRPr="00CF1F7E">
        <w:rPr>
          <w:rFonts w:ascii="Times New Roman" w:hAnsi="Times New Roman"/>
          <w:color w:val="000000" w:themeColor="text1"/>
          <w:sz w:val="28"/>
          <w:szCs w:val="28"/>
          <w:lang w:val="uk-UA"/>
        </w:rPr>
        <w:t>»;</w:t>
      </w:r>
    </w:p>
    <w:p w:rsidR="00E822BD" w:rsidRPr="00CF1F7E" w:rsidRDefault="00E822BD" w:rsidP="00CF1F7E">
      <w:pPr>
        <w:pStyle w:val="rvps7"/>
        <w:shd w:val="clear" w:color="auto" w:fill="FFFFFF"/>
        <w:spacing w:before="0" w:beforeAutospacing="0" w:after="0" w:afterAutospacing="0" w:line="360" w:lineRule="auto"/>
        <w:jc w:val="both"/>
        <w:textAlignment w:val="baseline"/>
        <w:rPr>
          <w:color w:val="000000" w:themeColor="text1"/>
          <w:sz w:val="28"/>
          <w:szCs w:val="28"/>
          <w:lang w:val="uk-UA"/>
        </w:rPr>
      </w:pPr>
      <w:r w:rsidRPr="00CF1F7E">
        <w:rPr>
          <w:color w:val="000000" w:themeColor="text1"/>
          <w:sz w:val="28"/>
          <w:szCs w:val="28"/>
          <w:lang w:val="uk-UA"/>
        </w:rPr>
        <w:lastRenderedPageBreak/>
        <w:t xml:space="preserve">     - </w:t>
      </w:r>
      <w:r w:rsidRPr="00CF1F7E">
        <w:rPr>
          <w:i/>
          <w:color w:val="000000" w:themeColor="text1"/>
          <w:sz w:val="28"/>
          <w:szCs w:val="28"/>
          <w:lang w:val="uk-UA"/>
        </w:rPr>
        <w:t>описові</w:t>
      </w:r>
      <w:r w:rsidRPr="00CF1F7E">
        <w:rPr>
          <w:color w:val="000000" w:themeColor="text1"/>
          <w:sz w:val="28"/>
          <w:szCs w:val="28"/>
          <w:lang w:val="uk-UA"/>
        </w:rPr>
        <w:t>, які містять ознаки протиправної (або у регулятивних нормах правомірної ) поведінки. Наприклад, норма</w:t>
      </w:r>
      <w:r w:rsidRPr="00CF1F7E">
        <w:rPr>
          <w:rStyle w:val="rvts9"/>
          <w:bCs/>
          <w:color w:val="000000" w:themeColor="text1"/>
          <w:sz w:val="28"/>
          <w:szCs w:val="28"/>
          <w:bdr w:val="none" w:sz="0" w:space="0" w:color="auto" w:frame="1"/>
          <w:lang w:val="uk-UA"/>
        </w:rPr>
        <w:t xml:space="preserve"> статті 164</w:t>
      </w:r>
      <w:r w:rsidRPr="00CF1F7E">
        <w:rPr>
          <w:rStyle w:val="rvts37"/>
          <w:bCs/>
          <w:color w:val="000000" w:themeColor="text1"/>
          <w:sz w:val="28"/>
          <w:szCs w:val="28"/>
          <w:bdr w:val="none" w:sz="0" w:space="0" w:color="auto" w:frame="1"/>
          <w:vertAlign w:val="superscript"/>
          <w:lang w:val="uk-UA"/>
        </w:rPr>
        <w:t>3</w:t>
      </w:r>
      <w:r w:rsidRPr="00CF1F7E">
        <w:rPr>
          <w:rStyle w:val="rvts9"/>
          <w:bCs/>
          <w:color w:val="000000" w:themeColor="text1"/>
          <w:sz w:val="28"/>
          <w:szCs w:val="28"/>
          <w:bdr w:val="none" w:sz="0" w:space="0" w:color="auto" w:frame="1"/>
          <w:lang w:val="uk-UA"/>
        </w:rPr>
        <w:t xml:space="preserve"> </w:t>
      </w:r>
      <w:r w:rsidRPr="00CF1F7E">
        <w:rPr>
          <w:rFonts w:eastAsia="Calibri"/>
          <w:color w:val="000000" w:themeColor="text1"/>
          <w:sz w:val="28"/>
          <w:szCs w:val="28"/>
          <w:lang w:val="uk-UA"/>
        </w:rPr>
        <w:t>«</w:t>
      </w:r>
      <w:r w:rsidRPr="00CF1F7E">
        <w:rPr>
          <w:rStyle w:val="rvts9"/>
          <w:bCs/>
          <w:color w:val="000000" w:themeColor="text1"/>
          <w:sz w:val="28"/>
          <w:szCs w:val="28"/>
          <w:bdr w:val="none" w:sz="0" w:space="0" w:color="auto" w:frame="1"/>
          <w:lang w:val="uk-UA"/>
        </w:rPr>
        <w:t>Недобросовісна конкуренція</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 xml:space="preserve"> має </w:t>
      </w:r>
      <w:r w:rsidRPr="00CF1F7E">
        <w:rPr>
          <w:color w:val="000000" w:themeColor="text1"/>
          <w:sz w:val="28"/>
          <w:szCs w:val="28"/>
          <w:lang w:val="uk-UA"/>
        </w:rPr>
        <w:t xml:space="preserve">описову </w:t>
      </w:r>
      <w:r w:rsidRPr="00CF1F7E">
        <w:rPr>
          <w:bCs/>
          <w:color w:val="000000" w:themeColor="text1"/>
          <w:sz w:val="28"/>
          <w:szCs w:val="28"/>
          <w:shd w:val="clear" w:color="auto" w:fill="FFFFFF"/>
          <w:lang w:val="uk-UA"/>
        </w:rPr>
        <w:t>д</w:t>
      </w:r>
      <w:r w:rsidRPr="00CF1F7E">
        <w:rPr>
          <w:color w:val="000000" w:themeColor="text1"/>
          <w:sz w:val="28"/>
          <w:szCs w:val="28"/>
          <w:lang w:val="uk-UA"/>
        </w:rPr>
        <w:t xml:space="preserve">испозицію наступного змісту: </w:t>
      </w:r>
      <w:bookmarkStart w:id="7" w:name="n1491"/>
      <w:bookmarkEnd w:id="7"/>
      <w:r w:rsidRPr="00CF1F7E">
        <w:rPr>
          <w:rFonts w:eastAsia="Calibri"/>
          <w:color w:val="000000" w:themeColor="text1"/>
          <w:sz w:val="28"/>
          <w:szCs w:val="28"/>
          <w:lang w:val="uk-UA"/>
        </w:rPr>
        <w:t>«</w:t>
      </w:r>
      <w:r w:rsidRPr="00CF1F7E">
        <w:rPr>
          <w:color w:val="000000" w:themeColor="text1"/>
          <w:sz w:val="28"/>
          <w:szCs w:val="28"/>
          <w:lang w:val="uk-UA"/>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w:t>
      </w:r>
      <w:r w:rsidRPr="00CF1F7E">
        <w:rPr>
          <w:rFonts w:eastAsia="Calibri"/>
          <w:color w:val="000000" w:themeColor="text1"/>
          <w:sz w:val="28"/>
          <w:szCs w:val="28"/>
          <w:lang w:val="uk-UA"/>
        </w:rPr>
        <w:t>»</w:t>
      </w:r>
      <w:r w:rsidRPr="00CF1F7E">
        <w:rPr>
          <w:color w:val="000000" w:themeColor="text1"/>
          <w:sz w:val="28"/>
          <w:szCs w:val="28"/>
          <w:lang w:val="uk-UA"/>
        </w:rPr>
        <w:t>;</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відсильні</w:t>
      </w:r>
      <w:r w:rsidRPr="00CF1F7E">
        <w:rPr>
          <w:rFonts w:ascii="Times New Roman" w:hAnsi="Times New Roman"/>
          <w:color w:val="000000" w:themeColor="text1"/>
          <w:sz w:val="28"/>
          <w:szCs w:val="28"/>
          <w:lang w:val="uk-UA"/>
        </w:rPr>
        <w:t xml:space="preserve">, які містять замість опису ознак діяння посилання на іншу норму того ж нормативного акту. Наприклад, частина 2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статті 180</w:t>
      </w:r>
      <w:r w:rsidRPr="00CF1F7E">
        <w:rPr>
          <w:rStyle w:val="rvts37"/>
          <w:rFonts w:ascii="Times New Roman" w:hAnsi="Times New Roman"/>
          <w:bCs/>
          <w:color w:val="000000" w:themeColor="text1"/>
          <w:sz w:val="28"/>
          <w:szCs w:val="28"/>
          <w:bdr w:val="none" w:sz="0" w:space="0" w:color="auto" w:frame="1"/>
          <w:shd w:val="clear" w:color="auto" w:fill="FFFFFF"/>
          <w:vertAlign w:val="superscript"/>
          <w:lang w:val="uk-UA"/>
        </w:rPr>
        <w:t>1</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 </w:t>
      </w:r>
      <w:r w:rsidRPr="00CF1F7E">
        <w:rPr>
          <w:rFonts w:ascii="Times New Roman" w:hAnsi="Times New Roman"/>
          <w:color w:val="000000" w:themeColor="text1"/>
          <w:sz w:val="28"/>
          <w:szCs w:val="28"/>
          <w:lang w:val="uk-UA"/>
        </w:rPr>
        <w:t>«</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Порушення порядку перебування дітей у закладах, у яких провадиться діяльність у сфері розваг, або закладах громадського харчування</w:t>
      </w:r>
      <w:r w:rsidRPr="00CF1F7E">
        <w:rPr>
          <w:rFonts w:ascii="Times New Roman" w:hAnsi="Times New Roman"/>
          <w:color w:val="000000" w:themeColor="text1"/>
          <w:sz w:val="28"/>
          <w:szCs w:val="28"/>
          <w:lang w:val="uk-UA"/>
        </w:rPr>
        <w:t>»</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 має </w:t>
      </w:r>
      <w:r w:rsidRPr="00CF1F7E">
        <w:rPr>
          <w:rFonts w:ascii="Times New Roman" w:hAnsi="Times New Roman"/>
          <w:color w:val="000000" w:themeColor="text1"/>
          <w:sz w:val="28"/>
          <w:szCs w:val="28"/>
          <w:lang w:val="uk-UA"/>
        </w:rPr>
        <w:t xml:space="preserve">відсильну </w:t>
      </w:r>
      <w:r w:rsidRPr="00CF1F7E">
        <w:rPr>
          <w:rFonts w:ascii="Times New Roman" w:hAnsi="Times New Roman"/>
          <w:bCs/>
          <w:color w:val="000000" w:themeColor="text1"/>
          <w:sz w:val="28"/>
          <w:szCs w:val="28"/>
          <w:shd w:val="clear" w:color="auto" w:fill="FFFFFF"/>
          <w:lang w:val="uk-UA"/>
        </w:rPr>
        <w:t>д</w:t>
      </w:r>
      <w:r w:rsidRPr="00CF1F7E">
        <w:rPr>
          <w:rFonts w:ascii="Times New Roman" w:hAnsi="Times New Roman"/>
          <w:color w:val="000000" w:themeColor="text1"/>
          <w:sz w:val="28"/>
          <w:szCs w:val="28"/>
          <w:lang w:val="uk-UA"/>
        </w:rPr>
        <w:t>испозицію</w:t>
      </w:r>
      <w:r w:rsidRPr="00CF1F7E">
        <w:rPr>
          <w:rFonts w:ascii="Times New Roman" w:hAnsi="Times New Roman"/>
          <w:color w:val="000000" w:themeColor="text1"/>
          <w:sz w:val="28"/>
          <w:szCs w:val="28"/>
          <w:shd w:val="clear" w:color="auto" w:fill="FFFFFF"/>
          <w:lang w:val="uk-UA"/>
        </w:rPr>
        <w:t xml:space="preserve">, яка містить пряму </w:t>
      </w:r>
      <w:r w:rsidR="00B03A96" w:rsidRPr="00CF1F7E">
        <w:rPr>
          <w:rFonts w:ascii="Times New Roman" w:hAnsi="Times New Roman"/>
          <w:color w:val="000000" w:themeColor="text1"/>
          <w:sz w:val="28"/>
          <w:szCs w:val="28"/>
          <w:lang w:val="uk-UA"/>
        </w:rPr>
        <w:t>відсилку до частини</w:t>
      </w:r>
      <w:r w:rsidRPr="00CF1F7E">
        <w:rPr>
          <w:rFonts w:ascii="Times New Roman" w:hAnsi="Times New Roman"/>
          <w:color w:val="000000" w:themeColor="text1"/>
          <w:sz w:val="28"/>
          <w:szCs w:val="28"/>
          <w:lang w:val="uk-UA"/>
        </w:rPr>
        <w:t xml:space="preserve"> 1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статті 180</w:t>
      </w:r>
      <w:r w:rsidRPr="00CF1F7E">
        <w:rPr>
          <w:rStyle w:val="rvts37"/>
          <w:rFonts w:ascii="Times New Roman" w:hAnsi="Times New Roman"/>
          <w:bCs/>
          <w:color w:val="000000" w:themeColor="text1"/>
          <w:sz w:val="28"/>
          <w:szCs w:val="28"/>
          <w:bdr w:val="none" w:sz="0" w:space="0" w:color="auto" w:frame="1"/>
          <w:shd w:val="clear" w:color="auto" w:fill="FFFFFF"/>
          <w:vertAlign w:val="superscript"/>
          <w:lang w:val="uk-UA"/>
        </w:rPr>
        <w:t xml:space="preserve">1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 а саме: </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дії, передбачені частиною першою цієї статті, вчинені особою, яку протягом року було піддано адміністративному стягненню за таке саме порушення</w:t>
      </w:r>
      <w:r w:rsidRPr="00CF1F7E">
        <w:rPr>
          <w:rFonts w:ascii="Times New Roman" w:hAnsi="Times New Roman"/>
          <w:color w:val="000000" w:themeColor="text1"/>
          <w:sz w:val="28"/>
          <w:szCs w:val="28"/>
          <w:lang w:val="uk-UA"/>
        </w:rPr>
        <w:t>»;</w:t>
      </w:r>
    </w:p>
    <w:p w:rsidR="00E822BD" w:rsidRPr="00CF1F7E" w:rsidRDefault="00E822BD" w:rsidP="00CF1F7E">
      <w:pPr>
        <w:pStyle w:val="rvps7"/>
        <w:shd w:val="clear" w:color="auto" w:fill="FFFFFF"/>
        <w:spacing w:before="0" w:beforeAutospacing="0" w:after="0" w:afterAutospacing="0" w:line="360" w:lineRule="auto"/>
        <w:jc w:val="both"/>
        <w:textAlignment w:val="baseline"/>
        <w:rPr>
          <w:color w:val="000000" w:themeColor="text1"/>
          <w:sz w:val="28"/>
          <w:szCs w:val="28"/>
          <w:lang w:val="uk-UA"/>
        </w:rPr>
      </w:pPr>
      <w:r w:rsidRPr="00CF1F7E">
        <w:rPr>
          <w:color w:val="000000" w:themeColor="text1"/>
          <w:sz w:val="28"/>
          <w:szCs w:val="28"/>
          <w:lang w:val="uk-UA"/>
        </w:rPr>
        <w:t xml:space="preserve">       - </w:t>
      </w:r>
      <w:proofErr w:type="spellStart"/>
      <w:r w:rsidRPr="00CF1F7E">
        <w:rPr>
          <w:i/>
          <w:color w:val="000000" w:themeColor="text1"/>
          <w:sz w:val="28"/>
          <w:szCs w:val="28"/>
          <w:lang w:val="uk-UA"/>
        </w:rPr>
        <w:t>бланкетні</w:t>
      </w:r>
      <w:proofErr w:type="spellEnd"/>
      <w:r w:rsidRPr="00CF1F7E">
        <w:rPr>
          <w:color w:val="000000" w:themeColor="text1"/>
          <w:sz w:val="28"/>
          <w:szCs w:val="28"/>
          <w:lang w:val="uk-UA"/>
        </w:rPr>
        <w:t>, які містять посилання на інший нормативно-правовий акт або вказують на незаконність дій і таким чином відсилають правозастосовний орган (його посадову особу) до відповідного законодавчого акту. Наприклад, норма</w:t>
      </w:r>
      <w:r w:rsidRPr="00CF1F7E">
        <w:rPr>
          <w:rStyle w:val="rvts9"/>
          <w:bCs/>
          <w:color w:val="000000" w:themeColor="text1"/>
          <w:sz w:val="28"/>
          <w:szCs w:val="28"/>
          <w:bdr w:val="none" w:sz="0" w:space="0" w:color="auto" w:frame="1"/>
          <w:lang w:val="uk-UA"/>
        </w:rPr>
        <w:t xml:space="preserve"> статті 163</w:t>
      </w:r>
      <w:r w:rsidRPr="00CF1F7E">
        <w:rPr>
          <w:rStyle w:val="rvts37"/>
          <w:bCs/>
          <w:color w:val="000000" w:themeColor="text1"/>
          <w:sz w:val="28"/>
          <w:szCs w:val="28"/>
          <w:bdr w:val="none" w:sz="0" w:space="0" w:color="auto" w:frame="1"/>
          <w:vertAlign w:val="superscript"/>
          <w:lang w:val="uk-UA"/>
        </w:rPr>
        <w:t>14</w:t>
      </w:r>
      <w:r w:rsidRPr="00CF1F7E">
        <w:rPr>
          <w:rStyle w:val="rvts9"/>
          <w:bCs/>
          <w:color w:val="000000" w:themeColor="text1"/>
          <w:sz w:val="28"/>
          <w:szCs w:val="28"/>
          <w:bdr w:val="none" w:sz="0" w:space="0" w:color="auto" w:frame="1"/>
          <w:lang w:val="uk-UA"/>
        </w:rPr>
        <w:t xml:space="preserve"> </w:t>
      </w:r>
      <w:r w:rsidRPr="00CF1F7E">
        <w:rPr>
          <w:rFonts w:eastAsia="Calibri"/>
          <w:color w:val="000000" w:themeColor="text1"/>
          <w:sz w:val="28"/>
          <w:szCs w:val="28"/>
          <w:lang w:val="uk-UA"/>
        </w:rPr>
        <w:t>«</w:t>
      </w:r>
      <w:r w:rsidRPr="00CF1F7E">
        <w:rPr>
          <w:rStyle w:val="rvts9"/>
          <w:bCs/>
          <w:color w:val="000000" w:themeColor="text1"/>
          <w:sz w:val="28"/>
          <w:szCs w:val="28"/>
          <w:bdr w:val="none" w:sz="0" w:space="0" w:color="auto" w:frame="1"/>
          <w:lang w:val="uk-UA"/>
        </w:rPr>
        <w:t>Порушення порядку здійснення операцій з електронними грошима</w:t>
      </w:r>
      <w:r w:rsidRPr="00CF1F7E">
        <w:rPr>
          <w:rFonts w:eastAsia="Calibri"/>
          <w:color w:val="000000" w:themeColor="text1"/>
          <w:sz w:val="28"/>
          <w:szCs w:val="28"/>
          <w:lang w:val="uk-UA"/>
        </w:rPr>
        <w:t xml:space="preserve">» має наступну </w:t>
      </w:r>
      <w:proofErr w:type="spellStart"/>
      <w:r w:rsidRPr="00CF1F7E">
        <w:rPr>
          <w:color w:val="000000" w:themeColor="text1"/>
          <w:sz w:val="28"/>
          <w:szCs w:val="28"/>
          <w:lang w:val="uk-UA"/>
        </w:rPr>
        <w:t>бланкетну</w:t>
      </w:r>
      <w:proofErr w:type="spellEnd"/>
      <w:r w:rsidRPr="00CF1F7E">
        <w:rPr>
          <w:color w:val="000000" w:themeColor="text1"/>
          <w:sz w:val="28"/>
          <w:szCs w:val="28"/>
          <w:lang w:val="uk-UA"/>
        </w:rPr>
        <w:t xml:space="preserve"> </w:t>
      </w:r>
      <w:r w:rsidRPr="00CF1F7E">
        <w:rPr>
          <w:bCs/>
          <w:color w:val="000000" w:themeColor="text1"/>
          <w:sz w:val="28"/>
          <w:szCs w:val="28"/>
          <w:shd w:val="clear" w:color="auto" w:fill="FFFFFF"/>
          <w:lang w:val="uk-UA"/>
        </w:rPr>
        <w:t>д</w:t>
      </w:r>
      <w:r w:rsidRPr="00CF1F7E">
        <w:rPr>
          <w:color w:val="000000" w:themeColor="text1"/>
          <w:sz w:val="28"/>
          <w:szCs w:val="28"/>
          <w:lang w:val="uk-UA"/>
        </w:rPr>
        <w:t xml:space="preserve">испозицію </w:t>
      </w:r>
      <w:r w:rsidRPr="00CF1F7E">
        <w:rPr>
          <w:rFonts w:eastAsia="Calibri"/>
          <w:color w:val="000000" w:themeColor="text1"/>
          <w:sz w:val="28"/>
          <w:szCs w:val="28"/>
          <w:lang w:val="uk-UA"/>
        </w:rPr>
        <w:t>«</w:t>
      </w:r>
      <w:bookmarkStart w:id="8" w:name="n3248"/>
      <w:bookmarkEnd w:id="8"/>
      <w:r w:rsidRPr="00CF1F7E">
        <w:rPr>
          <w:rFonts w:eastAsia="Calibri"/>
          <w:color w:val="000000" w:themeColor="text1"/>
          <w:sz w:val="28"/>
          <w:szCs w:val="28"/>
          <w:lang w:val="uk-UA"/>
        </w:rPr>
        <w:t>п</w:t>
      </w:r>
      <w:r w:rsidRPr="00CF1F7E">
        <w:rPr>
          <w:color w:val="000000" w:themeColor="text1"/>
          <w:sz w:val="28"/>
          <w:szCs w:val="28"/>
          <w:lang w:val="uk-UA"/>
        </w:rPr>
        <w:t>орушення законів України та нормативно-правових актів Національного банку України щодо порядку здійснення операцій з електронними грошима</w:t>
      </w:r>
      <w:r w:rsidRPr="00CF1F7E">
        <w:rPr>
          <w:rFonts w:eastAsia="Calibri"/>
          <w:color w:val="000000" w:themeColor="text1"/>
          <w:sz w:val="28"/>
          <w:szCs w:val="28"/>
          <w:lang w:val="uk-UA"/>
        </w:rPr>
        <w:t>»</w:t>
      </w:r>
      <w:r w:rsidRPr="00CF1F7E">
        <w:rPr>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За юридичним змістом</w:t>
      </w:r>
      <w:r w:rsidRPr="00CF1F7E">
        <w:rPr>
          <w:rFonts w:ascii="Times New Roman" w:hAnsi="Times New Roman"/>
          <w:color w:val="000000" w:themeColor="text1"/>
          <w:sz w:val="28"/>
          <w:szCs w:val="28"/>
          <w:lang w:val="uk-UA"/>
        </w:rPr>
        <w:t xml:space="preserve"> диспозиції поділяються на:</w:t>
      </w:r>
    </w:p>
    <w:p w:rsidR="00E822BD" w:rsidRPr="00CF1F7E" w:rsidRDefault="00E822BD" w:rsidP="00CF1F7E">
      <w:pPr>
        <w:pStyle w:val="a9"/>
        <w:wordWrap/>
        <w:spacing w:line="360" w:lineRule="auto"/>
        <w:ind w:left="0"/>
        <w:rPr>
          <w:color w:val="000000" w:themeColor="text1"/>
          <w:sz w:val="28"/>
          <w:szCs w:val="28"/>
          <w:lang w:val="uk-UA"/>
        </w:rPr>
      </w:pPr>
      <w:r w:rsidRPr="00CF1F7E">
        <w:rPr>
          <w:color w:val="000000" w:themeColor="text1"/>
          <w:sz w:val="28"/>
          <w:szCs w:val="28"/>
          <w:lang w:val="uk-UA" w:eastAsia="ru-RU"/>
        </w:rPr>
        <w:t xml:space="preserve">           - </w:t>
      </w:r>
      <w:r w:rsidRPr="00CF1F7E">
        <w:rPr>
          <w:i/>
          <w:color w:val="000000" w:themeColor="text1"/>
          <w:sz w:val="28"/>
          <w:szCs w:val="28"/>
          <w:lang w:val="uk-UA" w:eastAsia="ru-RU"/>
        </w:rPr>
        <w:t>уповноважуючи</w:t>
      </w:r>
      <w:r w:rsidRPr="00CF1F7E">
        <w:rPr>
          <w:color w:val="000000" w:themeColor="text1"/>
          <w:sz w:val="28"/>
          <w:szCs w:val="28"/>
          <w:lang w:val="uk-UA" w:eastAsia="ru-RU"/>
        </w:rPr>
        <w:t xml:space="preserve">, які надають окремим </w:t>
      </w:r>
      <w:r w:rsidRPr="00CF1F7E">
        <w:rPr>
          <w:color w:val="000000" w:themeColor="text1"/>
          <w:spacing w:val="20"/>
          <w:sz w:val="28"/>
          <w:szCs w:val="28"/>
          <w:lang w:val="uk-UA"/>
        </w:rPr>
        <w:t>суб’єктам певні права</w:t>
      </w:r>
      <w:r w:rsidRPr="00CF1F7E">
        <w:rPr>
          <w:color w:val="000000" w:themeColor="text1"/>
          <w:sz w:val="28"/>
          <w:szCs w:val="28"/>
          <w:lang w:val="uk-UA" w:eastAsia="ru-RU"/>
        </w:rPr>
        <w:t xml:space="preserve">. </w:t>
      </w:r>
      <w:r w:rsidRPr="00CF1F7E">
        <w:rPr>
          <w:bCs/>
          <w:iCs/>
          <w:color w:val="000000" w:themeColor="text1"/>
          <w:sz w:val="28"/>
          <w:szCs w:val="28"/>
          <w:lang w:val="uk-UA"/>
        </w:rPr>
        <w:t xml:space="preserve">Наприклад, </w:t>
      </w:r>
      <w:r w:rsidRPr="00CF1F7E">
        <w:rPr>
          <w:color w:val="000000" w:themeColor="text1"/>
          <w:sz w:val="28"/>
          <w:szCs w:val="28"/>
          <w:lang w:val="uk-UA"/>
        </w:rPr>
        <w:t xml:space="preserve">диспозиція </w:t>
      </w:r>
      <w:r w:rsidRPr="00CF1F7E">
        <w:rPr>
          <w:bCs/>
          <w:iCs/>
          <w:color w:val="000000" w:themeColor="text1"/>
          <w:sz w:val="28"/>
          <w:szCs w:val="28"/>
          <w:lang w:val="uk-UA"/>
        </w:rPr>
        <w:t>п. 2 с</w:t>
      </w:r>
      <w:r w:rsidRPr="00CF1F7E">
        <w:rPr>
          <w:rStyle w:val="rvts9"/>
          <w:rFonts w:eastAsiaTheme="majorEastAsia"/>
          <w:bCs/>
          <w:color w:val="000000" w:themeColor="text1"/>
          <w:sz w:val="28"/>
          <w:szCs w:val="28"/>
          <w:bdr w:val="none" w:sz="0" w:space="0" w:color="auto" w:frame="1"/>
          <w:shd w:val="clear" w:color="auto" w:fill="FFFFFF"/>
          <w:lang w:val="uk-UA"/>
        </w:rPr>
        <w:t>татті 7. </w:t>
      </w:r>
      <w:r w:rsidRPr="00CF1F7E">
        <w:rPr>
          <w:rFonts w:eastAsia="Calibri"/>
          <w:b/>
          <w:color w:val="000000" w:themeColor="text1"/>
          <w:sz w:val="28"/>
          <w:szCs w:val="28"/>
          <w:lang w:val="uk-UA"/>
        </w:rPr>
        <w:t>«</w:t>
      </w:r>
      <w:r w:rsidRPr="00CF1F7E">
        <w:rPr>
          <w:color w:val="000000" w:themeColor="text1"/>
          <w:sz w:val="28"/>
          <w:szCs w:val="28"/>
          <w:shd w:val="clear" w:color="auto" w:fill="FFFFFF"/>
          <w:lang w:val="uk-UA"/>
        </w:rPr>
        <w:t>Повноваження членів Національного агентства</w:t>
      </w:r>
      <w:r w:rsidRPr="00CF1F7E">
        <w:rPr>
          <w:rFonts w:eastAsia="Calibri"/>
          <w:b/>
          <w:color w:val="000000" w:themeColor="text1"/>
          <w:sz w:val="28"/>
          <w:szCs w:val="28"/>
          <w:lang w:val="uk-UA"/>
        </w:rPr>
        <w:t xml:space="preserve">» </w:t>
      </w:r>
      <w:r w:rsidRPr="00CF1F7E">
        <w:rPr>
          <w:rStyle w:val="rvts9"/>
          <w:rFonts w:eastAsiaTheme="majorEastAsia"/>
          <w:bCs/>
          <w:color w:val="000000" w:themeColor="text1"/>
          <w:sz w:val="28"/>
          <w:szCs w:val="28"/>
          <w:bdr w:val="none" w:sz="0" w:space="0" w:color="auto" w:frame="1"/>
          <w:shd w:val="clear" w:color="auto" w:fill="FFFFFF"/>
          <w:lang w:val="uk-UA"/>
        </w:rPr>
        <w:t xml:space="preserve">Закону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 xml:space="preserve">Про </w:t>
      </w:r>
      <w:r w:rsidRPr="00CF1F7E">
        <w:rPr>
          <w:color w:val="000000" w:themeColor="text1"/>
          <w:sz w:val="28"/>
          <w:szCs w:val="28"/>
          <w:shd w:val="clear" w:color="auto" w:fill="FFFFFF"/>
          <w:lang w:val="uk-UA"/>
        </w:rPr>
        <w:t>запобігання корупції</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 xml:space="preserve">містить сім </w:t>
      </w:r>
      <w:proofErr w:type="spellStart"/>
      <w:r w:rsidRPr="00CF1F7E">
        <w:rPr>
          <w:color w:val="000000" w:themeColor="text1"/>
          <w:sz w:val="28"/>
          <w:szCs w:val="28"/>
          <w:lang w:val="uk-UA" w:eastAsia="ru-RU"/>
        </w:rPr>
        <w:t>уповноважуючих</w:t>
      </w:r>
      <w:proofErr w:type="spellEnd"/>
      <w:r w:rsidRPr="00CF1F7E">
        <w:rPr>
          <w:color w:val="000000" w:themeColor="text1"/>
          <w:sz w:val="28"/>
          <w:szCs w:val="28"/>
          <w:shd w:val="clear" w:color="auto" w:fill="FFFFFF"/>
          <w:lang w:val="uk-UA"/>
        </w:rPr>
        <w:t xml:space="preserve"> правил поведінки</w:t>
      </w:r>
      <w:r w:rsidRPr="00CF1F7E">
        <w:rPr>
          <w:color w:val="000000" w:themeColor="text1"/>
          <w:sz w:val="28"/>
          <w:szCs w:val="28"/>
          <w:lang w:val="uk-UA" w:eastAsia="ru-RU"/>
        </w:rPr>
        <w:t>.</w:t>
      </w:r>
      <w:r w:rsidRPr="00CF1F7E">
        <w:rPr>
          <w:b/>
          <w:bCs/>
          <w:i/>
          <w:iCs/>
          <w:color w:val="000000" w:themeColor="text1"/>
          <w:sz w:val="28"/>
          <w:szCs w:val="28"/>
          <w:lang w:val="uk-UA"/>
        </w:rPr>
        <w:t xml:space="preserve"> </w:t>
      </w:r>
      <w:r w:rsidRPr="00CF1F7E">
        <w:rPr>
          <w:bCs/>
          <w:iCs/>
          <w:color w:val="000000" w:themeColor="text1"/>
          <w:sz w:val="28"/>
          <w:szCs w:val="28"/>
          <w:lang w:val="uk-UA"/>
        </w:rPr>
        <w:t xml:space="preserve">Різновидом </w:t>
      </w:r>
      <w:r w:rsidRPr="00CF1F7E">
        <w:rPr>
          <w:color w:val="000000" w:themeColor="text1"/>
          <w:sz w:val="28"/>
          <w:szCs w:val="28"/>
          <w:lang w:val="uk-UA"/>
        </w:rPr>
        <w:t xml:space="preserve">диспозицій </w:t>
      </w:r>
      <w:proofErr w:type="spellStart"/>
      <w:r w:rsidRPr="00CF1F7E">
        <w:rPr>
          <w:color w:val="000000" w:themeColor="text1"/>
          <w:sz w:val="28"/>
          <w:szCs w:val="28"/>
          <w:lang w:val="uk-UA" w:eastAsia="ru-RU"/>
        </w:rPr>
        <w:t>уповноважуючих</w:t>
      </w:r>
      <w:proofErr w:type="spellEnd"/>
      <w:r w:rsidRPr="00CF1F7E">
        <w:rPr>
          <w:color w:val="000000" w:themeColor="text1"/>
          <w:sz w:val="28"/>
          <w:szCs w:val="28"/>
          <w:lang w:val="uk-UA" w:eastAsia="ru-RU"/>
        </w:rPr>
        <w:t xml:space="preserve"> </w:t>
      </w:r>
      <w:r w:rsidRPr="00CF1F7E">
        <w:rPr>
          <w:b/>
          <w:bCs/>
          <w:i/>
          <w:iCs/>
          <w:color w:val="000000" w:themeColor="text1"/>
          <w:sz w:val="28"/>
          <w:szCs w:val="28"/>
          <w:lang w:val="uk-UA"/>
        </w:rPr>
        <w:t xml:space="preserve"> </w:t>
      </w:r>
      <w:r w:rsidRPr="00CF1F7E">
        <w:rPr>
          <w:color w:val="000000" w:themeColor="text1"/>
          <w:sz w:val="28"/>
          <w:szCs w:val="28"/>
          <w:shd w:val="clear" w:color="auto" w:fill="FFFFFF"/>
          <w:lang w:val="uk-UA"/>
        </w:rPr>
        <w:t xml:space="preserve">норм </w:t>
      </w:r>
      <w:r w:rsidRPr="00CF1F7E">
        <w:rPr>
          <w:color w:val="000000" w:themeColor="text1"/>
          <w:sz w:val="28"/>
          <w:szCs w:val="28"/>
          <w:lang w:val="uk-UA" w:eastAsia="ru-RU"/>
        </w:rPr>
        <w:t>адміністративного права</w:t>
      </w:r>
      <w:r w:rsidRPr="00CF1F7E">
        <w:rPr>
          <w:color w:val="000000" w:themeColor="text1"/>
          <w:sz w:val="28"/>
          <w:szCs w:val="28"/>
          <w:shd w:val="clear" w:color="auto" w:fill="FFFFFF"/>
          <w:lang w:val="uk-UA"/>
        </w:rPr>
        <w:t xml:space="preserve"> є</w:t>
      </w:r>
      <w:r w:rsidRPr="00CF1F7E">
        <w:rPr>
          <w:color w:val="000000" w:themeColor="text1"/>
          <w:sz w:val="28"/>
          <w:szCs w:val="28"/>
          <w:lang w:val="uk-UA"/>
        </w:rPr>
        <w:t xml:space="preserve">  дозвільні (</w:t>
      </w:r>
      <w:r w:rsidRPr="00CF1F7E">
        <w:rPr>
          <w:bCs/>
          <w:iCs/>
          <w:color w:val="000000" w:themeColor="text1"/>
          <w:sz w:val="28"/>
          <w:szCs w:val="28"/>
          <w:lang w:val="uk-UA"/>
        </w:rPr>
        <w:t>які</w:t>
      </w:r>
      <w:r w:rsidRPr="00CF1F7E">
        <w:rPr>
          <w:color w:val="000000" w:themeColor="text1"/>
          <w:sz w:val="28"/>
          <w:szCs w:val="28"/>
          <w:lang w:val="uk-UA"/>
        </w:rPr>
        <w:t xml:space="preserve"> передбачають можливість діяти на свій розсуд в межах вимог даної норми). Так, таки положення </w:t>
      </w:r>
      <w:r w:rsidRPr="00CF1F7E">
        <w:rPr>
          <w:rStyle w:val="rvts9"/>
          <w:rFonts w:eastAsiaTheme="majorEastAsia"/>
          <w:bCs/>
          <w:color w:val="000000" w:themeColor="text1"/>
          <w:sz w:val="28"/>
          <w:szCs w:val="28"/>
          <w:bdr w:val="none" w:sz="0" w:space="0" w:color="auto" w:frame="1"/>
          <w:shd w:val="clear" w:color="auto" w:fill="FFFFFF"/>
          <w:lang w:val="uk-UA"/>
        </w:rPr>
        <w:t>статті 5</w:t>
      </w:r>
      <w:r w:rsidRPr="00CF1F7E">
        <w:rPr>
          <w:rFonts w:eastAsia="Calibri"/>
          <w:color w:val="000000" w:themeColor="text1"/>
          <w:sz w:val="28"/>
          <w:szCs w:val="28"/>
          <w:lang w:val="uk-UA"/>
        </w:rPr>
        <w:t> </w:t>
      </w:r>
      <w:r w:rsidRPr="00CF1F7E">
        <w:rPr>
          <w:rFonts w:eastAsia="Calibri"/>
          <w:b/>
          <w:color w:val="000000" w:themeColor="text1"/>
          <w:sz w:val="28"/>
          <w:szCs w:val="28"/>
          <w:lang w:val="uk-UA"/>
        </w:rPr>
        <w:t>«</w:t>
      </w:r>
      <w:r w:rsidRPr="00CF1F7E">
        <w:rPr>
          <w:color w:val="000000" w:themeColor="text1"/>
          <w:sz w:val="28"/>
          <w:szCs w:val="28"/>
          <w:shd w:val="clear" w:color="auto" w:fill="FFFFFF"/>
          <w:lang w:val="uk-UA"/>
        </w:rPr>
        <w:t>Вимоги до звернення</w:t>
      </w:r>
      <w:r w:rsidRPr="00CF1F7E">
        <w:rPr>
          <w:rFonts w:eastAsia="Calibri"/>
          <w:color w:val="000000" w:themeColor="text1"/>
          <w:sz w:val="28"/>
          <w:szCs w:val="28"/>
          <w:lang w:val="uk-UA"/>
        </w:rPr>
        <w:t xml:space="preserve">» </w:t>
      </w:r>
      <w:r w:rsidRPr="00CF1F7E">
        <w:rPr>
          <w:rStyle w:val="rvts9"/>
          <w:rFonts w:eastAsiaTheme="majorEastAsia"/>
          <w:bCs/>
          <w:color w:val="000000" w:themeColor="text1"/>
          <w:sz w:val="28"/>
          <w:szCs w:val="28"/>
          <w:bdr w:val="none" w:sz="0" w:space="0" w:color="auto" w:frame="1"/>
          <w:shd w:val="clear" w:color="auto" w:fill="FFFFFF"/>
          <w:lang w:val="uk-UA"/>
        </w:rPr>
        <w:t xml:space="preserve">Закону </w:t>
      </w:r>
      <w:r w:rsidRPr="00CF1F7E">
        <w:rPr>
          <w:bCs/>
          <w:color w:val="000000" w:themeColor="text1"/>
          <w:sz w:val="28"/>
          <w:szCs w:val="28"/>
          <w:shd w:val="clear" w:color="auto" w:fill="FFFFFF"/>
          <w:lang w:val="uk-UA"/>
        </w:rPr>
        <w:t>України</w:t>
      </w:r>
      <w:r w:rsidRPr="00CF1F7E">
        <w:rPr>
          <w:rFonts w:eastAsia="Calibri"/>
          <w:b/>
          <w:color w:val="000000" w:themeColor="text1"/>
          <w:sz w:val="28"/>
          <w:szCs w:val="28"/>
          <w:lang w:val="uk-UA"/>
        </w:rPr>
        <w:t xml:space="preserve"> «</w:t>
      </w:r>
      <w:r w:rsidRPr="00CF1F7E">
        <w:rPr>
          <w:color w:val="000000" w:themeColor="text1"/>
          <w:sz w:val="28"/>
          <w:szCs w:val="28"/>
          <w:shd w:val="clear" w:color="auto" w:fill="FFFFFF"/>
          <w:lang w:val="uk-UA"/>
        </w:rPr>
        <w:t>Про звернення громадян</w:t>
      </w:r>
      <w:r w:rsidRPr="00CF1F7E">
        <w:rPr>
          <w:rFonts w:eastAsia="Calibri"/>
          <w:color w:val="000000" w:themeColor="text1"/>
          <w:sz w:val="28"/>
          <w:szCs w:val="28"/>
          <w:lang w:val="uk-UA"/>
        </w:rPr>
        <w:t>» як:</w:t>
      </w:r>
      <w:r w:rsidRPr="00CF1F7E">
        <w:rPr>
          <w:rFonts w:eastAsia="Calibri"/>
          <w:b/>
          <w:color w:val="000000" w:themeColor="text1"/>
          <w:sz w:val="28"/>
          <w:szCs w:val="28"/>
          <w:lang w:val="uk-UA"/>
        </w:rPr>
        <w:t xml:space="preserve"> </w:t>
      </w:r>
      <w:r w:rsidRPr="00CF1F7E">
        <w:rPr>
          <w:rFonts w:eastAsia="Calibri"/>
          <w:b/>
          <w:color w:val="000000" w:themeColor="text1"/>
          <w:sz w:val="28"/>
          <w:szCs w:val="28"/>
          <w:lang w:val="uk-UA"/>
        </w:rPr>
        <w:lastRenderedPageBreak/>
        <w:t>«</w:t>
      </w:r>
      <w:r w:rsidRPr="00CF1F7E">
        <w:rPr>
          <w:color w:val="000000" w:themeColor="text1"/>
          <w:sz w:val="28"/>
          <w:szCs w:val="28"/>
          <w:shd w:val="clear" w:color="auto" w:fill="FFFFFF"/>
          <w:lang w:val="uk-UA"/>
        </w:rPr>
        <w:t>Звернення може бути подано окремою особою (індивідуальне) або групою осіб (колективне)</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 xml:space="preserve">, а також </w:t>
      </w:r>
      <w:r w:rsidRPr="00CF1F7E">
        <w:rPr>
          <w:rFonts w:eastAsia="Calibri"/>
          <w:b/>
          <w:color w:val="000000" w:themeColor="text1"/>
          <w:sz w:val="28"/>
          <w:szCs w:val="28"/>
          <w:lang w:val="uk-UA"/>
        </w:rPr>
        <w:t>«</w:t>
      </w:r>
      <w:r w:rsidRPr="00CF1F7E">
        <w:rPr>
          <w:color w:val="000000" w:themeColor="text1"/>
          <w:sz w:val="28"/>
          <w:szCs w:val="28"/>
          <w:shd w:val="clear" w:color="auto" w:fill="FFFFFF"/>
          <w:lang w:val="uk-UA"/>
        </w:rPr>
        <w:t>Звернення може бути усним чи письмовим</w:t>
      </w:r>
      <w:r w:rsidRPr="00CF1F7E">
        <w:rPr>
          <w:rFonts w:eastAsia="Calibri"/>
          <w:color w:val="000000" w:themeColor="text1"/>
          <w:sz w:val="28"/>
          <w:szCs w:val="28"/>
          <w:lang w:val="uk-UA"/>
        </w:rPr>
        <w:t xml:space="preserve">» слід вважати правилами поведінки </w:t>
      </w:r>
      <w:r w:rsidRPr="00CF1F7E">
        <w:rPr>
          <w:color w:val="000000" w:themeColor="text1"/>
          <w:sz w:val="28"/>
          <w:szCs w:val="28"/>
          <w:lang w:val="uk-UA"/>
        </w:rPr>
        <w:t>дозвільного змісту;</w:t>
      </w:r>
    </w:p>
    <w:p w:rsidR="00E822BD" w:rsidRPr="00CF1F7E" w:rsidRDefault="00E822BD"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w:t>
      </w:r>
      <w:r w:rsidRPr="00CF1F7E">
        <w:rPr>
          <w:i/>
          <w:color w:val="000000" w:themeColor="text1"/>
          <w:sz w:val="28"/>
          <w:szCs w:val="28"/>
          <w:lang w:val="uk-UA"/>
        </w:rPr>
        <w:t>зобов</w:t>
      </w:r>
      <w:r w:rsidRPr="00CF1F7E">
        <w:rPr>
          <w:rFonts w:eastAsia="Calibri"/>
          <w:i/>
          <w:color w:val="000000" w:themeColor="text1"/>
          <w:sz w:val="28"/>
          <w:szCs w:val="28"/>
          <w:lang w:val="uk-UA"/>
        </w:rPr>
        <w:t>’</w:t>
      </w:r>
      <w:r w:rsidRPr="00CF1F7E">
        <w:rPr>
          <w:i/>
          <w:color w:val="000000" w:themeColor="text1"/>
          <w:sz w:val="28"/>
          <w:szCs w:val="28"/>
          <w:lang w:val="uk-UA"/>
        </w:rPr>
        <w:t>язую</w:t>
      </w:r>
      <w:r w:rsidRPr="00CF1F7E">
        <w:rPr>
          <w:bCs/>
          <w:i/>
          <w:iCs/>
          <w:color w:val="000000" w:themeColor="text1"/>
          <w:sz w:val="28"/>
          <w:szCs w:val="28"/>
          <w:lang w:val="uk-UA"/>
        </w:rPr>
        <w:t>чі</w:t>
      </w:r>
      <w:r w:rsidRPr="00CF1F7E">
        <w:rPr>
          <w:color w:val="000000" w:themeColor="text1"/>
          <w:sz w:val="28"/>
          <w:szCs w:val="28"/>
          <w:lang w:val="uk-UA"/>
        </w:rPr>
        <w:t xml:space="preserve">, </w:t>
      </w:r>
      <w:r w:rsidRPr="00CF1F7E">
        <w:rPr>
          <w:bCs/>
          <w:iCs/>
          <w:color w:val="000000" w:themeColor="text1"/>
          <w:sz w:val="28"/>
          <w:szCs w:val="28"/>
          <w:lang w:val="uk-UA"/>
        </w:rPr>
        <w:t xml:space="preserve">які </w:t>
      </w:r>
      <w:r w:rsidRPr="00CF1F7E">
        <w:rPr>
          <w:color w:val="000000" w:themeColor="text1"/>
          <w:sz w:val="28"/>
          <w:szCs w:val="28"/>
          <w:lang w:val="uk-UA"/>
        </w:rPr>
        <w:t>зобов</w:t>
      </w:r>
      <w:r w:rsidRPr="00CF1F7E">
        <w:rPr>
          <w:rFonts w:eastAsia="Calibri"/>
          <w:color w:val="000000" w:themeColor="text1"/>
          <w:sz w:val="28"/>
          <w:szCs w:val="28"/>
          <w:lang w:val="uk-UA"/>
        </w:rPr>
        <w:t>’</w:t>
      </w:r>
      <w:r w:rsidRPr="00CF1F7E">
        <w:rPr>
          <w:color w:val="000000" w:themeColor="text1"/>
          <w:sz w:val="28"/>
          <w:szCs w:val="28"/>
          <w:lang w:val="uk-UA"/>
        </w:rPr>
        <w:t xml:space="preserve">язують </w:t>
      </w:r>
      <w:r w:rsidRPr="00CF1F7E">
        <w:rPr>
          <w:bCs/>
          <w:iCs/>
          <w:color w:val="000000" w:themeColor="text1"/>
          <w:sz w:val="28"/>
          <w:szCs w:val="28"/>
          <w:lang w:val="uk-UA"/>
        </w:rPr>
        <w:t xml:space="preserve">на </w:t>
      </w:r>
      <w:r w:rsidRPr="00CF1F7E">
        <w:rPr>
          <w:color w:val="000000" w:themeColor="text1"/>
          <w:sz w:val="28"/>
          <w:szCs w:val="28"/>
          <w:lang w:val="uk-UA"/>
        </w:rPr>
        <w:t xml:space="preserve">вчинення певних дій. </w:t>
      </w:r>
      <w:r w:rsidRPr="00CF1F7E">
        <w:rPr>
          <w:bCs/>
          <w:iCs/>
          <w:color w:val="000000" w:themeColor="text1"/>
          <w:sz w:val="28"/>
          <w:szCs w:val="28"/>
          <w:lang w:val="uk-UA"/>
        </w:rPr>
        <w:t xml:space="preserve">У якості прикладу </w:t>
      </w:r>
      <w:r w:rsidRPr="00CF1F7E">
        <w:rPr>
          <w:color w:val="000000" w:themeColor="text1"/>
          <w:sz w:val="28"/>
          <w:szCs w:val="28"/>
          <w:lang w:val="uk-UA"/>
        </w:rPr>
        <w:t>диспозиції</w:t>
      </w:r>
      <w:r w:rsidRPr="00CF1F7E">
        <w:rPr>
          <w:color w:val="000000" w:themeColor="text1"/>
          <w:sz w:val="28"/>
          <w:szCs w:val="28"/>
          <w:shd w:val="clear" w:color="auto" w:fill="FFFFFF"/>
          <w:lang w:val="uk-UA"/>
        </w:rPr>
        <w:t xml:space="preserve"> норми</w:t>
      </w:r>
      <w:r w:rsidRPr="00CF1F7E">
        <w:rPr>
          <w:color w:val="000000" w:themeColor="text1"/>
          <w:sz w:val="28"/>
          <w:szCs w:val="28"/>
          <w:lang w:val="uk-UA"/>
        </w:rPr>
        <w:t xml:space="preserve"> </w:t>
      </w:r>
      <w:r w:rsidRPr="00CF1F7E">
        <w:rPr>
          <w:color w:val="000000" w:themeColor="text1"/>
          <w:sz w:val="28"/>
          <w:szCs w:val="28"/>
          <w:lang w:val="uk-UA" w:eastAsia="ru-RU"/>
        </w:rPr>
        <w:t>адміністративного права</w:t>
      </w:r>
      <w:r w:rsidRPr="00CF1F7E">
        <w:rPr>
          <w:bCs/>
          <w:iCs/>
          <w:color w:val="000000" w:themeColor="text1"/>
          <w:sz w:val="28"/>
          <w:szCs w:val="28"/>
          <w:lang w:val="uk-UA"/>
        </w:rPr>
        <w:t xml:space="preserve"> </w:t>
      </w:r>
      <w:r w:rsidRPr="00CF1F7E">
        <w:rPr>
          <w:color w:val="000000" w:themeColor="text1"/>
          <w:sz w:val="28"/>
          <w:szCs w:val="28"/>
          <w:lang w:val="uk-UA"/>
        </w:rPr>
        <w:t>зобов</w:t>
      </w:r>
      <w:r w:rsidRPr="00CF1F7E">
        <w:rPr>
          <w:rFonts w:eastAsia="Calibri"/>
          <w:color w:val="000000" w:themeColor="text1"/>
          <w:sz w:val="28"/>
          <w:szCs w:val="28"/>
          <w:lang w:val="uk-UA"/>
        </w:rPr>
        <w:t>’</w:t>
      </w:r>
      <w:r w:rsidRPr="00CF1F7E">
        <w:rPr>
          <w:color w:val="000000" w:themeColor="text1"/>
          <w:sz w:val="28"/>
          <w:szCs w:val="28"/>
          <w:lang w:val="uk-UA"/>
        </w:rPr>
        <w:t>язую</w:t>
      </w:r>
      <w:r w:rsidRPr="00CF1F7E">
        <w:rPr>
          <w:bCs/>
          <w:iCs/>
          <w:color w:val="000000" w:themeColor="text1"/>
          <w:sz w:val="28"/>
          <w:szCs w:val="28"/>
          <w:lang w:val="uk-UA"/>
        </w:rPr>
        <w:t xml:space="preserve">чого змісту є п. 4 </w:t>
      </w:r>
      <w:r w:rsidRPr="00CF1F7E">
        <w:rPr>
          <w:rStyle w:val="rvts9"/>
          <w:rFonts w:eastAsiaTheme="majorEastAsia"/>
          <w:bCs/>
          <w:color w:val="000000" w:themeColor="text1"/>
          <w:sz w:val="28"/>
          <w:szCs w:val="28"/>
          <w:bdr w:val="none" w:sz="0" w:space="0" w:color="auto" w:frame="1"/>
          <w:shd w:val="clear" w:color="auto" w:fill="FFFFFF"/>
          <w:lang w:val="uk-UA"/>
        </w:rPr>
        <w:t>статті 8</w:t>
      </w:r>
      <w:r w:rsidRPr="00CF1F7E">
        <w:rPr>
          <w:color w:val="000000" w:themeColor="text1"/>
          <w:sz w:val="28"/>
          <w:szCs w:val="28"/>
          <w:shd w:val="clear" w:color="auto" w:fill="FFFFFF"/>
          <w:lang w:val="uk-UA"/>
        </w:rPr>
        <w:t>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Призначення на посаду Прем’єр-міністра України</w:t>
      </w:r>
      <w:r w:rsidRPr="00CF1F7E">
        <w:rPr>
          <w:rFonts w:eastAsia="Calibri"/>
          <w:color w:val="000000" w:themeColor="text1"/>
          <w:sz w:val="28"/>
          <w:szCs w:val="28"/>
          <w:lang w:val="uk-UA"/>
        </w:rPr>
        <w:t>»</w:t>
      </w:r>
      <w:r w:rsidRPr="00CF1F7E">
        <w:rPr>
          <w:rStyle w:val="rvts9"/>
          <w:rFonts w:eastAsiaTheme="majorEastAsia"/>
          <w:bCs/>
          <w:color w:val="000000" w:themeColor="text1"/>
          <w:sz w:val="28"/>
          <w:szCs w:val="28"/>
          <w:bdr w:val="none" w:sz="0" w:space="0" w:color="auto" w:frame="1"/>
          <w:shd w:val="clear" w:color="auto" w:fill="FFFFFF"/>
          <w:lang w:val="uk-UA"/>
        </w:rPr>
        <w:t xml:space="preserve"> Закону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Про Кабінет Міністрів України</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w:t>
      </w:r>
      <w:r w:rsidRPr="00CF1F7E">
        <w:rPr>
          <w:bCs/>
          <w:iCs/>
          <w:color w:val="000000" w:themeColor="text1"/>
          <w:sz w:val="28"/>
          <w:szCs w:val="28"/>
          <w:lang w:val="uk-UA"/>
        </w:rPr>
        <w:t xml:space="preserve"> диспозиція якої має наступний </w:t>
      </w:r>
      <w:r w:rsidRPr="00CF1F7E">
        <w:rPr>
          <w:color w:val="000000" w:themeColor="text1"/>
          <w:sz w:val="28"/>
          <w:szCs w:val="28"/>
          <w:lang w:val="uk-UA"/>
        </w:rPr>
        <w:t>зобов</w:t>
      </w:r>
      <w:r w:rsidRPr="00CF1F7E">
        <w:rPr>
          <w:rFonts w:eastAsia="Calibri"/>
          <w:color w:val="000000" w:themeColor="text1"/>
          <w:sz w:val="28"/>
          <w:szCs w:val="28"/>
          <w:lang w:val="uk-UA"/>
        </w:rPr>
        <w:t>’</w:t>
      </w:r>
      <w:r w:rsidRPr="00CF1F7E">
        <w:rPr>
          <w:color w:val="000000" w:themeColor="text1"/>
          <w:sz w:val="28"/>
          <w:szCs w:val="28"/>
          <w:lang w:val="uk-UA"/>
        </w:rPr>
        <w:t>язую</w:t>
      </w:r>
      <w:r w:rsidRPr="00CF1F7E">
        <w:rPr>
          <w:bCs/>
          <w:iCs/>
          <w:color w:val="000000" w:themeColor="text1"/>
          <w:sz w:val="28"/>
          <w:szCs w:val="28"/>
          <w:lang w:val="uk-UA"/>
        </w:rPr>
        <w:t>чий зміст</w:t>
      </w:r>
      <w:r w:rsidRPr="00CF1F7E">
        <w:rPr>
          <w:rFonts w:eastAsia="Calibri"/>
          <w:color w:val="000000" w:themeColor="text1"/>
          <w:sz w:val="28"/>
          <w:szCs w:val="28"/>
          <w:lang w:val="uk-UA"/>
        </w:rPr>
        <w:t>: «</w:t>
      </w:r>
      <w:r w:rsidRPr="00CF1F7E">
        <w:rPr>
          <w:color w:val="000000" w:themeColor="text1"/>
          <w:sz w:val="28"/>
          <w:szCs w:val="28"/>
          <w:shd w:val="clear" w:color="auto" w:fill="FFFFFF"/>
          <w:lang w:val="uk-UA"/>
        </w:rPr>
        <w:t>У разі порушення вимог </w:t>
      </w:r>
      <w:hyperlink r:id="rId16" w:tgtFrame="_blank" w:history="1">
        <w:r w:rsidRPr="00CF1F7E">
          <w:rPr>
            <w:rStyle w:val="a8"/>
            <w:rFonts w:eastAsiaTheme="majorEastAsia"/>
            <w:color w:val="000000" w:themeColor="text1"/>
            <w:sz w:val="28"/>
            <w:szCs w:val="28"/>
            <w:u w:val="none"/>
            <w:bdr w:val="none" w:sz="0" w:space="0" w:color="auto" w:frame="1"/>
            <w:shd w:val="clear" w:color="auto" w:fill="FFFFFF"/>
            <w:lang w:val="uk-UA"/>
          </w:rPr>
          <w:t>Конституції України</w:t>
        </w:r>
      </w:hyperlink>
      <w:r w:rsidRPr="00CF1F7E">
        <w:rPr>
          <w:color w:val="000000" w:themeColor="text1"/>
          <w:sz w:val="28"/>
          <w:szCs w:val="28"/>
          <w:shd w:val="clear" w:color="auto" w:fill="FFFFFF"/>
          <w:lang w:val="uk-UA"/>
        </w:rPr>
        <w:t> та цього Закону щодо внесення пропозиції стосовно кандидатури на посаду Прем’єр-міністра України, невідповідності запропонованої кандидатури вимогам до члена Кабінету Міністрів України, передбаченим цим Законом, Президент України інформує Верховну Раду України про неможливість внесення подання щодо запропонованої кандидатури</w:t>
      </w:r>
      <w:r w:rsidRPr="00CF1F7E">
        <w:rPr>
          <w:rFonts w:eastAsia="Calibri"/>
          <w:color w:val="000000" w:themeColor="text1"/>
          <w:sz w:val="28"/>
          <w:szCs w:val="28"/>
          <w:lang w:val="uk-UA"/>
        </w:rPr>
        <w:t>»</w:t>
      </w:r>
      <w:r w:rsidRPr="00CF1F7E">
        <w:rPr>
          <w:color w:val="000000" w:themeColor="text1"/>
          <w:sz w:val="28"/>
          <w:szCs w:val="28"/>
          <w:lang w:val="uk-UA"/>
        </w:rPr>
        <w:t>;</w:t>
      </w:r>
    </w:p>
    <w:p w:rsidR="00E822BD" w:rsidRPr="00CF1F7E" w:rsidRDefault="00E822BD"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w:t>
      </w:r>
      <w:r w:rsidRPr="00CF1F7E">
        <w:rPr>
          <w:bCs/>
          <w:i/>
          <w:iCs/>
          <w:color w:val="000000" w:themeColor="text1"/>
          <w:sz w:val="28"/>
          <w:szCs w:val="28"/>
          <w:lang w:val="uk-UA"/>
        </w:rPr>
        <w:t>забороняючи</w:t>
      </w:r>
      <w:r w:rsidRPr="00CF1F7E">
        <w:rPr>
          <w:color w:val="000000" w:themeColor="text1"/>
          <w:sz w:val="28"/>
          <w:szCs w:val="28"/>
          <w:lang w:val="uk-UA"/>
        </w:rPr>
        <w:t xml:space="preserve">, </w:t>
      </w:r>
      <w:r w:rsidRPr="00CF1F7E">
        <w:rPr>
          <w:bCs/>
          <w:iCs/>
          <w:color w:val="000000" w:themeColor="text1"/>
          <w:sz w:val="28"/>
          <w:szCs w:val="28"/>
          <w:lang w:val="uk-UA"/>
        </w:rPr>
        <w:t>які категорично приписую</w:t>
      </w:r>
      <w:r w:rsidRPr="00CF1F7E">
        <w:rPr>
          <w:color w:val="000000" w:themeColor="text1"/>
          <w:sz w:val="28"/>
          <w:szCs w:val="28"/>
          <w:lang w:val="uk-UA"/>
        </w:rPr>
        <w:t xml:space="preserve">ть утримуватися від певних дій. </w:t>
      </w:r>
      <w:r w:rsidRPr="00CF1F7E">
        <w:rPr>
          <w:bCs/>
          <w:iCs/>
          <w:color w:val="000000" w:themeColor="text1"/>
          <w:sz w:val="28"/>
          <w:szCs w:val="28"/>
          <w:lang w:val="uk-UA"/>
        </w:rPr>
        <w:t>Наприклад, п. 9. с</w:t>
      </w:r>
      <w:r w:rsidRPr="00CF1F7E">
        <w:rPr>
          <w:rStyle w:val="rvts9"/>
          <w:rFonts w:eastAsiaTheme="majorEastAsia"/>
          <w:bCs/>
          <w:color w:val="000000" w:themeColor="text1"/>
          <w:sz w:val="28"/>
          <w:szCs w:val="28"/>
          <w:bdr w:val="none" w:sz="0" w:space="0" w:color="auto" w:frame="1"/>
          <w:shd w:val="clear" w:color="auto" w:fill="FFFFFF"/>
          <w:lang w:val="uk-UA"/>
        </w:rPr>
        <w:t>татті 5.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Склад Національного агентства з питань запобігання корупції</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xml:space="preserve">  </w:t>
      </w:r>
      <w:r w:rsidRPr="00CF1F7E">
        <w:rPr>
          <w:rStyle w:val="rvts9"/>
          <w:rFonts w:eastAsiaTheme="majorEastAsia"/>
          <w:bCs/>
          <w:color w:val="000000" w:themeColor="text1"/>
          <w:sz w:val="28"/>
          <w:szCs w:val="28"/>
          <w:bdr w:val="none" w:sz="0" w:space="0" w:color="auto" w:frame="1"/>
          <w:shd w:val="clear" w:color="auto" w:fill="FFFFFF"/>
          <w:lang w:val="uk-UA"/>
        </w:rPr>
        <w:t xml:space="preserve">Закону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 xml:space="preserve">Про </w:t>
      </w:r>
      <w:r w:rsidRPr="00CF1F7E">
        <w:rPr>
          <w:color w:val="000000" w:themeColor="text1"/>
          <w:sz w:val="28"/>
          <w:szCs w:val="28"/>
          <w:shd w:val="clear" w:color="auto" w:fill="FFFFFF"/>
          <w:lang w:val="uk-UA"/>
        </w:rPr>
        <w:t>запобігання корупції</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 xml:space="preserve">містить сім </w:t>
      </w:r>
      <w:proofErr w:type="spellStart"/>
      <w:r w:rsidRPr="00CF1F7E">
        <w:rPr>
          <w:bCs/>
          <w:iCs/>
          <w:color w:val="000000" w:themeColor="text1"/>
          <w:sz w:val="28"/>
          <w:szCs w:val="28"/>
          <w:lang w:val="uk-UA"/>
        </w:rPr>
        <w:t>забороняючих</w:t>
      </w:r>
      <w:proofErr w:type="spellEnd"/>
      <w:r w:rsidRPr="00CF1F7E">
        <w:rPr>
          <w:color w:val="000000" w:themeColor="text1"/>
          <w:sz w:val="28"/>
          <w:szCs w:val="28"/>
          <w:lang w:val="uk-UA"/>
        </w:rPr>
        <w:t xml:space="preserve"> правил поведінки;</w:t>
      </w:r>
    </w:p>
    <w:p w:rsidR="00B03A96" w:rsidRPr="00CF1F7E" w:rsidRDefault="00E822BD"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w:t>
      </w:r>
      <w:r w:rsidRPr="00CF1F7E">
        <w:rPr>
          <w:i/>
          <w:color w:val="000000" w:themeColor="text1"/>
          <w:sz w:val="28"/>
          <w:szCs w:val="28"/>
          <w:lang w:val="uk-UA"/>
        </w:rPr>
        <w:t>рекомендаційні</w:t>
      </w:r>
      <w:r w:rsidRPr="00CF1F7E">
        <w:rPr>
          <w:color w:val="000000" w:themeColor="text1"/>
          <w:sz w:val="28"/>
          <w:szCs w:val="28"/>
          <w:lang w:val="uk-UA"/>
        </w:rPr>
        <w:t>, які містять певні поради, рекомендації про доцільність здійснення суб</w:t>
      </w:r>
      <w:r w:rsidRPr="00CF1F7E">
        <w:rPr>
          <w:color w:val="000000" w:themeColor="text1"/>
          <w:spacing w:val="20"/>
          <w:sz w:val="28"/>
          <w:szCs w:val="28"/>
          <w:lang w:val="uk-UA"/>
        </w:rPr>
        <w:t>’</w:t>
      </w:r>
      <w:r w:rsidRPr="00CF1F7E">
        <w:rPr>
          <w:color w:val="000000" w:themeColor="text1"/>
          <w:sz w:val="28"/>
          <w:szCs w:val="28"/>
          <w:lang w:val="uk-UA"/>
        </w:rPr>
        <w:t>єктами адміністративного права тих чи інших дій. Рекомендації, як правило, не мають юридично обов</w:t>
      </w:r>
      <w:r w:rsidRPr="00CF1F7E">
        <w:rPr>
          <w:color w:val="000000" w:themeColor="text1"/>
          <w:spacing w:val="20"/>
          <w:sz w:val="28"/>
          <w:szCs w:val="28"/>
          <w:lang w:val="uk-UA"/>
        </w:rPr>
        <w:t>’</w:t>
      </w:r>
      <w:r w:rsidRPr="00CF1F7E">
        <w:rPr>
          <w:color w:val="000000" w:themeColor="text1"/>
          <w:sz w:val="28"/>
          <w:szCs w:val="28"/>
          <w:lang w:val="uk-UA"/>
        </w:rPr>
        <w:t xml:space="preserve">язкового характеру. </w:t>
      </w:r>
      <w:r w:rsidRPr="00CF1F7E">
        <w:rPr>
          <w:bCs/>
          <w:iCs/>
          <w:color w:val="000000" w:themeColor="text1"/>
          <w:sz w:val="28"/>
          <w:szCs w:val="28"/>
          <w:lang w:val="uk-UA"/>
        </w:rPr>
        <w:t xml:space="preserve">Наприклад, більшість норм, що містяться у Листі МВС України щодо </w:t>
      </w:r>
      <w:r w:rsidRPr="00CF1F7E">
        <w:rPr>
          <w:rFonts w:eastAsia="Calibri"/>
          <w:color w:val="000000" w:themeColor="text1"/>
          <w:sz w:val="28"/>
          <w:szCs w:val="28"/>
          <w:lang w:val="uk-UA"/>
        </w:rPr>
        <w:t>«</w:t>
      </w:r>
      <w:r w:rsidRPr="00CF1F7E">
        <w:rPr>
          <w:bCs/>
          <w:iCs/>
          <w:color w:val="000000" w:themeColor="text1"/>
          <w:sz w:val="28"/>
          <w:szCs w:val="28"/>
          <w:lang w:val="uk-UA"/>
        </w:rPr>
        <w:t xml:space="preserve">Застосування деяких положень Правил будови та безпечної експлуатації </w:t>
      </w:r>
      <w:proofErr w:type="spellStart"/>
      <w:r w:rsidRPr="00CF1F7E">
        <w:rPr>
          <w:bCs/>
          <w:iCs/>
          <w:color w:val="000000" w:themeColor="text1"/>
          <w:sz w:val="28"/>
          <w:szCs w:val="28"/>
          <w:lang w:val="uk-UA"/>
        </w:rPr>
        <w:t>котлонаглядового</w:t>
      </w:r>
      <w:proofErr w:type="spellEnd"/>
      <w:r w:rsidRPr="00CF1F7E">
        <w:rPr>
          <w:bCs/>
          <w:iCs/>
          <w:color w:val="000000" w:themeColor="text1"/>
          <w:sz w:val="28"/>
          <w:szCs w:val="28"/>
          <w:lang w:val="uk-UA"/>
        </w:rPr>
        <w:t xml:space="preserve"> обладнання</w:t>
      </w:r>
      <w:r w:rsidRPr="00CF1F7E">
        <w:rPr>
          <w:rFonts w:eastAsia="Calibri"/>
          <w:color w:val="000000" w:themeColor="text1"/>
          <w:sz w:val="28"/>
          <w:szCs w:val="28"/>
          <w:lang w:val="uk-UA"/>
        </w:rPr>
        <w:t>»</w:t>
      </w:r>
      <w:r w:rsidRPr="00CF1F7E">
        <w:rPr>
          <w:bCs/>
          <w:iCs/>
          <w:color w:val="000000" w:themeColor="text1"/>
          <w:sz w:val="28"/>
          <w:szCs w:val="28"/>
          <w:lang w:val="uk-UA"/>
        </w:rPr>
        <w:t xml:space="preserve"> від 27.03.1999 р. мають диспозиції рекомендаційного змісту</w:t>
      </w:r>
      <w:r w:rsidRPr="00CF1F7E">
        <w:rPr>
          <w:color w:val="000000" w:themeColor="text1"/>
          <w:sz w:val="28"/>
          <w:szCs w:val="28"/>
          <w:lang w:val="uk-UA"/>
        </w:rPr>
        <w:t>;</w:t>
      </w:r>
    </w:p>
    <w:p w:rsidR="00E822BD" w:rsidRPr="00CF1F7E" w:rsidRDefault="00E822BD" w:rsidP="00CF1F7E">
      <w:pPr>
        <w:pStyle w:val="a9"/>
        <w:wordWrap/>
        <w:spacing w:line="360" w:lineRule="auto"/>
        <w:ind w:left="0"/>
        <w:rPr>
          <w:bCs/>
          <w:iCs/>
          <w:color w:val="000000" w:themeColor="text1"/>
          <w:sz w:val="28"/>
          <w:szCs w:val="28"/>
          <w:lang w:val="uk-UA"/>
        </w:rPr>
      </w:pPr>
      <w:r w:rsidRPr="00CF1F7E">
        <w:rPr>
          <w:b/>
          <w:bCs/>
          <w:color w:val="000000" w:themeColor="text1"/>
          <w:sz w:val="28"/>
          <w:szCs w:val="28"/>
          <w:lang w:val="uk-UA"/>
        </w:rPr>
        <w:t xml:space="preserve"> </w:t>
      </w:r>
      <w:r w:rsidRPr="00CF1F7E">
        <w:rPr>
          <w:bCs/>
          <w:color w:val="000000" w:themeColor="text1"/>
          <w:sz w:val="28"/>
          <w:szCs w:val="28"/>
          <w:lang w:val="uk-UA"/>
        </w:rPr>
        <w:t xml:space="preserve">- </w:t>
      </w:r>
      <w:r w:rsidRPr="00CF1F7E">
        <w:rPr>
          <w:bCs/>
          <w:i/>
          <w:color w:val="000000" w:themeColor="text1"/>
          <w:sz w:val="28"/>
          <w:szCs w:val="28"/>
          <w:lang w:val="uk-UA"/>
        </w:rPr>
        <w:t>стимулюючі,</w:t>
      </w:r>
      <w:r w:rsidRPr="00CF1F7E">
        <w:rPr>
          <w:bCs/>
          <w:color w:val="000000" w:themeColor="text1"/>
          <w:sz w:val="28"/>
          <w:szCs w:val="28"/>
          <w:lang w:val="uk-UA"/>
        </w:rPr>
        <w:t xml:space="preserve"> які забезпечують за допомогою певних засобів матеріального та морального впливу належну поведінку учасників врегульованих управлінських суспільних відносин. Зазвичай їх пов</w:t>
      </w:r>
      <w:r w:rsidRPr="00CF1F7E">
        <w:rPr>
          <w:color w:val="000000" w:themeColor="text1"/>
          <w:spacing w:val="20"/>
          <w:sz w:val="28"/>
          <w:szCs w:val="28"/>
          <w:lang w:val="uk-UA"/>
        </w:rPr>
        <w:t>’</w:t>
      </w:r>
      <w:r w:rsidRPr="00CF1F7E">
        <w:rPr>
          <w:bCs/>
          <w:color w:val="000000" w:themeColor="text1"/>
          <w:sz w:val="28"/>
          <w:szCs w:val="28"/>
          <w:lang w:val="uk-UA"/>
        </w:rPr>
        <w:t xml:space="preserve">язують з використанням в процесі реалізації державного управління економічних стимулів або важелів, таких, наприклад, як пільгове кредитування, податкові пільги, звільнення від оподаткування тощо. Наприклад, </w:t>
      </w:r>
      <w:r w:rsidRPr="00CF1F7E">
        <w:rPr>
          <w:color w:val="000000" w:themeColor="text1"/>
          <w:sz w:val="28"/>
          <w:szCs w:val="28"/>
          <w:lang w:val="uk-UA"/>
        </w:rPr>
        <w:t>диспозиції</w:t>
      </w:r>
      <w:r w:rsidRPr="00CF1F7E">
        <w:rPr>
          <w:bCs/>
          <w:color w:val="000000" w:themeColor="text1"/>
          <w:sz w:val="28"/>
          <w:szCs w:val="28"/>
          <w:lang w:val="uk-UA"/>
        </w:rPr>
        <w:t xml:space="preserve"> норм, що </w:t>
      </w:r>
      <w:r w:rsidRPr="00CF1F7E">
        <w:rPr>
          <w:bCs/>
          <w:color w:val="000000" w:themeColor="text1"/>
          <w:sz w:val="28"/>
          <w:szCs w:val="28"/>
          <w:lang w:val="uk-UA"/>
        </w:rPr>
        <w:lastRenderedPageBreak/>
        <w:t xml:space="preserve">містяться у статті 30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Податкові пільги</w:t>
      </w:r>
      <w:r w:rsidRPr="00CF1F7E">
        <w:rPr>
          <w:rFonts w:eastAsia="Calibri"/>
          <w:color w:val="000000" w:themeColor="text1"/>
          <w:sz w:val="28"/>
          <w:szCs w:val="28"/>
          <w:lang w:val="uk-UA"/>
        </w:rPr>
        <w:t xml:space="preserve">» Податкового кодексу </w:t>
      </w:r>
      <w:r w:rsidRPr="00CF1F7E">
        <w:rPr>
          <w:color w:val="000000" w:themeColor="text1"/>
          <w:sz w:val="28"/>
          <w:szCs w:val="28"/>
          <w:shd w:val="clear" w:color="auto" w:fill="FFFFFF"/>
          <w:lang w:val="uk-UA"/>
        </w:rPr>
        <w:t xml:space="preserve">України є </w:t>
      </w:r>
      <w:r w:rsidRPr="00CF1F7E">
        <w:rPr>
          <w:bCs/>
          <w:color w:val="000000" w:themeColor="text1"/>
          <w:sz w:val="28"/>
          <w:szCs w:val="28"/>
          <w:lang w:val="uk-UA"/>
        </w:rPr>
        <w:t>стимулюючими</w:t>
      </w:r>
      <w:r w:rsidRPr="00CF1F7E">
        <w:rPr>
          <w:color w:val="000000" w:themeColor="text1"/>
          <w:sz w:val="28"/>
          <w:szCs w:val="28"/>
          <w:shd w:val="clear" w:color="auto" w:fill="FFFFFF"/>
          <w:lang w:val="uk-UA"/>
        </w:rPr>
        <w:t>;</w:t>
      </w:r>
    </w:p>
    <w:p w:rsidR="00E822BD" w:rsidRPr="00CF1F7E" w:rsidRDefault="00E822BD" w:rsidP="00CF1F7E">
      <w:pPr>
        <w:pStyle w:val="a9"/>
        <w:wordWrap/>
        <w:spacing w:line="360" w:lineRule="auto"/>
        <w:ind w:left="0"/>
        <w:rPr>
          <w:color w:val="000000" w:themeColor="text1"/>
          <w:sz w:val="28"/>
          <w:szCs w:val="28"/>
          <w:shd w:val="clear" w:color="auto" w:fill="FFFFFF"/>
          <w:lang w:val="uk-UA"/>
        </w:rPr>
      </w:pPr>
      <w:r w:rsidRPr="00CF1F7E">
        <w:rPr>
          <w:color w:val="000000" w:themeColor="text1"/>
          <w:sz w:val="28"/>
          <w:szCs w:val="28"/>
          <w:lang w:val="uk-UA" w:eastAsia="ru-RU"/>
        </w:rPr>
        <w:t xml:space="preserve">        - </w:t>
      </w:r>
      <w:r w:rsidRPr="00CF1F7E">
        <w:rPr>
          <w:bCs/>
          <w:i/>
          <w:iCs/>
          <w:color w:val="000000" w:themeColor="text1"/>
          <w:sz w:val="28"/>
          <w:szCs w:val="28"/>
          <w:lang w:val="uk-UA"/>
        </w:rPr>
        <w:t>диспозиції</w:t>
      </w:r>
      <w:r w:rsidRPr="00CF1F7E">
        <w:rPr>
          <w:i/>
          <w:color w:val="000000" w:themeColor="text1"/>
          <w:sz w:val="28"/>
          <w:szCs w:val="28"/>
          <w:lang w:val="uk-UA" w:eastAsia="ru-RU"/>
        </w:rPr>
        <w:t xml:space="preserve"> норм-принципів</w:t>
      </w:r>
      <w:r w:rsidRPr="00CF1F7E">
        <w:rPr>
          <w:color w:val="000000" w:themeColor="text1"/>
          <w:sz w:val="28"/>
          <w:szCs w:val="28"/>
          <w:lang w:val="uk-UA" w:eastAsia="ru-RU"/>
        </w:rPr>
        <w:t xml:space="preserve">, </w:t>
      </w:r>
      <w:r w:rsidRPr="00CF1F7E">
        <w:rPr>
          <w:color w:val="000000" w:themeColor="text1"/>
          <w:sz w:val="28"/>
          <w:szCs w:val="28"/>
          <w:lang w:val="uk-UA"/>
        </w:rPr>
        <w:t xml:space="preserve">які закріплюють (або хоча б декларують) основоположні засади, фундаментальні основи в тій чи іншій галузі суспільного життя, у певній сукупності однорідних суспільних відносин. </w:t>
      </w:r>
      <w:r w:rsidRPr="00CF1F7E">
        <w:rPr>
          <w:bCs/>
          <w:iCs/>
          <w:color w:val="000000" w:themeColor="text1"/>
          <w:sz w:val="28"/>
          <w:szCs w:val="28"/>
          <w:lang w:val="uk-UA"/>
        </w:rPr>
        <w:t xml:space="preserve">Наприклад, диспозиція </w:t>
      </w:r>
      <w:r w:rsidRPr="00CF1F7E">
        <w:rPr>
          <w:rStyle w:val="rvts9"/>
          <w:rFonts w:eastAsiaTheme="majorEastAsia"/>
          <w:bCs/>
          <w:color w:val="000000" w:themeColor="text1"/>
          <w:sz w:val="28"/>
          <w:szCs w:val="28"/>
          <w:bdr w:val="none" w:sz="0" w:space="0" w:color="auto" w:frame="1"/>
          <w:shd w:val="clear" w:color="auto" w:fill="FFFFFF"/>
          <w:lang w:val="uk-UA"/>
        </w:rPr>
        <w:t>статті 7</w:t>
      </w:r>
      <w:r w:rsidRPr="00CF1F7E">
        <w:rPr>
          <w:rStyle w:val="rvts9"/>
          <w:rFonts w:eastAsiaTheme="majorEastAsia"/>
          <w:b/>
          <w:bCs/>
          <w:color w:val="000000" w:themeColor="text1"/>
          <w:sz w:val="28"/>
          <w:szCs w:val="28"/>
          <w:bdr w:val="none" w:sz="0" w:space="0" w:color="auto" w:frame="1"/>
          <w:shd w:val="clear" w:color="auto" w:fill="FFFFFF"/>
          <w:lang w:val="uk-UA"/>
        </w:rPr>
        <w:t xml:space="preserve"> </w:t>
      </w:r>
      <w:r w:rsidRPr="00CF1F7E">
        <w:rPr>
          <w:color w:val="000000" w:themeColor="text1"/>
          <w:sz w:val="28"/>
          <w:szCs w:val="28"/>
          <w:shd w:val="clear" w:color="auto" w:fill="FFFFFF"/>
          <w:lang w:val="uk-UA"/>
        </w:rPr>
        <w:t>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Принципи адміністративного судочинства</w:t>
      </w:r>
      <w:r w:rsidRPr="00CF1F7E">
        <w:rPr>
          <w:rFonts w:eastAsia="Calibri"/>
          <w:color w:val="000000" w:themeColor="text1"/>
          <w:sz w:val="28"/>
          <w:szCs w:val="28"/>
          <w:lang w:val="uk-UA"/>
        </w:rPr>
        <w:t>» Кодексу</w:t>
      </w:r>
      <w:r w:rsidRPr="00CF1F7E">
        <w:rPr>
          <w:color w:val="000000" w:themeColor="text1"/>
          <w:sz w:val="28"/>
          <w:szCs w:val="28"/>
          <w:shd w:val="clear" w:color="auto" w:fill="FFFFFF"/>
          <w:lang w:val="uk-UA"/>
        </w:rPr>
        <w:t xml:space="preserve"> адміністративного судочинства України встановлює такі </w:t>
      </w:r>
      <w:r w:rsidRPr="00CF1F7E">
        <w:rPr>
          <w:color w:val="000000" w:themeColor="text1"/>
          <w:sz w:val="28"/>
          <w:szCs w:val="28"/>
          <w:lang w:val="uk-UA" w:eastAsia="ru-RU"/>
        </w:rPr>
        <w:t>принципи</w:t>
      </w:r>
      <w:r w:rsidRPr="00CF1F7E">
        <w:rPr>
          <w:color w:val="000000" w:themeColor="text1"/>
          <w:sz w:val="28"/>
          <w:szCs w:val="28"/>
          <w:shd w:val="clear" w:color="auto" w:fill="FFFFFF"/>
          <w:lang w:val="uk-UA"/>
        </w:rPr>
        <w:t>:</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r w:rsidRPr="00CF1F7E">
        <w:rPr>
          <w:color w:val="000000" w:themeColor="text1"/>
          <w:sz w:val="28"/>
          <w:szCs w:val="28"/>
          <w:lang w:val="uk-UA"/>
        </w:rPr>
        <w:t>1). верховенство права;</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9" w:name="n83"/>
      <w:bookmarkEnd w:id="9"/>
      <w:r w:rsidRPr="00CF1F7E">
        <w:rPr>
          <w:color w:val="000000" w:themeColor="text1"/>
          <w:sz w:val="28"/>
          <w:szCs w:val="28"/>
          <w:lang w:val="uk-UA"/>
        </w:rPr>
        <w:t>2). законність;</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10" w:name="n84"/>
      <w:bookmarkEnd w:id="10"/>
      <w:r w:rsidRPr="00CF1F7E">
        <w:rPr>
          <w:color w:val="000000" w:themeColor="text1"/>
          <w:sz w:val="28"/>
          <w:szCs w:val="28"/>
          <w:lang w:val="uk-UA"/>
        </w:rPr>
        <w:t>3). рівність усіх учасників адміністративного процесу перед законом і судом;</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11" w:name="n85"/>
      <w:bookmarkEnd w:id="11"/>
      <w:r w:rsidRPr="00CF1F7E">
        <w:rPr>
          <w:color w:val="000000" w:themeColor="text1"/>
          <w:sz w:val="28"/>
          <w:szCs w:val="28"/>
          <w:lang w:val="uk-UA"/>
        </w:rPr>
        <w:t xml:space="preserve">4). змагальність сторін, </w:t>
      </w:r>
      <w:proofErr w:type="spellStart"/>
      <w:r w:rsidRPr="00CF1F7E">
        <w:rPr>
          <w:color w:val="000000" w:themeColor="text1"/>
          <w:sz w:val="28"/>
          <w:szCs w:val="28"/>
          <w:lang w:val="uk-UA"/>
        </w:rPr>
        <w:t>диспозитивність</w:t>
      </w:r>
      <w:proofErr w:type="spellEnd"/>
      <w:r w:rsidRPr="00CF1F7E">
        <w:rPr>
          <w:color w:val="000000" w:themeColor="text1"/>
          <w:sz w:val="28"/>
          <w:szCs w:val="28"/>
          <w:lang w:val="uk-UA"/>
        </w:rPr>
        <w:t xml:space="preserve"> та офіційне з'ясування всіх обставин у справі;</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12" w:name="n86"/>
      <w:bookmarkEnd w:id="12"/>
      <w:r w:rsidRPr="00CF1F7E">
        <w:rPr>
          <w:color w:val="000000" w:themeColor="text1"/>
          <w:sz w:val="28"/>
          <w:szCs w:val="28"/>
          <w:lang w:val="uk-UA"/>
        </w:rPr>
        <w:t>5). гласність і відкритість адміністративного процесу;</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13" w:name="n87"/>
      <w:bookmarkEnd w:id="13"/>
      <w:r w:rsidRPr="00CF1F7E">
        <w:rPr>
          <w:color w:val="000000" w:themeColor="text1"/>
          <w:sz w:val="28"/>
          <w:szCs w:val="28"/>
          <w:lang w:val="uk-UA"/>
        </w:rPr>
        <w:t>6). забезпечення апеляційного та касаційного оскарження рішень адміністративного суду, крім випадків, установлених цим Кодексом;</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bookmarkStart w:id="14" w:name="n88"/>
      <w:bookmarkStart w:id="15" w:name="n89"/>
      <w:bookmarkEnd w:id="14"/>
      <w:bookmarkEnd w:id="15"/>
      <w:r w:rsidRPr="00CF1F7E">
        <w:rPr>
          <w:color w:val="000000" w:themeColor="text1"/>
          <w:sz w:val="28"/>
          <w:szCs w:val="28"/>
          <w:lang w:val="uk-UA"/>
        </w:rPr>
        <w:t>7). обов'язковість судових рішень;</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shd w:val="clear" w:color="auto" w:fill="FFFFFF"/>
          <w:lang w:val="uk-UA"/>
        </w:rPr>
      </w:pPr>
      <w:r w:rsidRPr="00CF1F7E">
        <w:rPr>
          <w:color w:val="000000" w:themeColor="text1"/>
          <w:sz w:val="28"/>
          <w:szCs w:val="28"/>
          <w:lang w:val="uk-UA"/>
        </w:rPr>
        <w:t xml:space="preserve">        - </w:t>
      </w:r>
      <w:r w:rsidRPr="00CF1F7E">
        <w:rPr>
          <w:bCs/>
          <w:i/>
          <w:iCs/>
          <w:color w:val="000000" w:themeColor="text1"/>
          <w:sz w:val="28"/>
          <w:szCs w:val="28"/>
          <w:lang w:val="uk-UA"/>
        </w:rPr>
        <w:t>диспозиції</w:t>
      </w:r>
      <w:r w:rsidRPr="00CF1F7E">
        <w:rPr>
          <w:i/>
          <w:color w:val="000000" w:themeColor="text1"/>
          <w:sz w:val="28"/>
          <w:szCs w:val="28"/>
          <w:lang w:val="uk-UA"/>
        </w:rPr>
        <w:t xml:space="preserve"> норм-завдань</w:t>
      </w:r>
      <w:r w:rsidRPr="00CF1F7E">
        <w:rPr>
          <w:color w:val="000000" w:themeColor="text1"/>
          <w:sz w:val="28"/>
          <w:szCs w:val="28"/>
          <w:lang w:val="uk-UA"/>
        </w:rPr>
        <w:t xml:space="preserve">, які окреслюють основні напрями упорядкування та розвитку суспільних відносин у певній галузі суспільного життя. </w:t>
      </w:r>
      <w:r w:rsidRPr="00CF1F7E">
        <w:rPr>
          <w:bCs/>
          <w:iCs/>
          <w:color w:val="000000" w:themeColor="text1"/>
          <w:sz w:val="28"/>
          <w:szCs w:val="28"/>
          <w:lang w:val="uk-UA"/>
        </w:rPr>
        <w:t xml:space="preserve">Наприклад, диспозиція </w:t>
      </w:r>
      <w:r w:rsidRPr="00CF1F7E">
        <w:rPr>
          <w:rStyle w:val="rvts9"/>
          <w:rFonts w:eastAsiaTheme="majorEastAsia"/>
          <w:bCs/>
          <w:color w:val="000000" w:themeColor="text1"/>
          <w:sz w:val="28"/>
          <w:szCs w:val="28"/>
          <w:bdr w:val="none" w:sz="0" w:space="0" w:color="auto" w:frame="1"/>
          <w:shd w:val="clear" w:color="auto" w:fill="FFFFFF"/>
          <w:lang w:val="uk-UA"/>
        </w:rPr>
        <w:t xml:space="preserve">статті 2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Завдання адміністративного судочинства</w:t>
      </w:r>
      <w:r w:rsidRPr="00CF1F7E">
        <w:rPr>
          <w:rFonts w:eastAsia="Calibri"/>
          <w:color w:val="000000" w:themeColor="text1"/>
          <w:sz w:val="28"/>
          <w:szCs w:val="28"/>
          <w:lang w:val="uk-UA"/>
        </w:rPr>
        <w:t>» Кодексу</w:t>
      </w:r>
      <w:r w:rsidRPr="00CF1F7E">
        <w:rPr>
          <w:color w:val="000000" w:themeColor="text1"/>
          <w:sz w:val="28"/>
          <w:szCs w:val="28"/>
          <w:shd w:val="clear" w:color="auto" w:fill="FFFFFF"/>
          <w:lang w:val="uk-UA"/>
        </w:rPr>
        <w:t xml:space="preserve"> адміністративного судочинства України, проголошує, що завданням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 шляхом справедливого, неупередженого та своєчасного розгляду адміністративних справ;</w:t>
      </w:r>
    </w:p>
    <w:p w:rsidR="00E822BD" w:rsidRPr="00CF1F7E" w:rsidRDefault="00E822BD" w:rsidP="00CF1F7E">
      <w:pPr>
        <w:pStyle w:val="rvps2"/>
        <w:shd w:val="clear" w:color="auto" w:fill="FFFFFF"/>
        <w:spacing w:before="0" w:beforeAutospacing="0" w:after="0" w:afterAutospacing="0" w:line="360" w:lineRule="auto"/>
        <w:jc w:val="both"/>
        <w:textAlignment w:val="baseline"/>
        <w:rPr>
          <w:color w:val="000000" w:themeColor="text1"/>
          <w:sz w:val="28"/>
          <w:szCs w:val="28"/>
          <w:lang w:val="uk-UA"/>
        </w:rPr>
      </w:pPr>
      <w:r w:rsidRPr="00CF1F7E">
        <w:rPr>
          <w:color w:val="000000" w:themeColor="text1"/>
          <w:sz w:val="28"/>
          <w:szCs w:val="28"/>
          <w:shd w:val="clear" w:color="auto" w:fill="FFFFFF"/>
          <w:lang w:val="uk-UA"/>
        </w:rPr>
        <w:t xml:space="preserve">       - </w:t>
      </w:r>
      <w:r w:rsidRPr="00CF1F7E">
        <w:rPr>
          <w:bCs/>
          <w:i/>
          <w:iCs/>
          <w:color w:val="000000" w:themeColor="text1"/>
          <w:sz w:val="28"/>
          <w:szCs w:val="28"/>
          <w:lang w:val="uk-UA"/>
        </w:rPr>
        <w:t xml:space="preserve">диспозиції </w:t>
      </w:r>
      <w:r w:rsidRPr="00CF1F7E">
        <w:rPr>
          <w:i/>
          <w:color w:val="000000" w:themeColor="text1"/>
          <w:sz w:val="28"/>
          <w:szCs w:val="28"/>
          <w:shd w:val="clear" w:color="auto" w:fill="FFFFFF"/>
          <w:lang w:val="uk-UA"/>
        </w:rPr>
        <w:t>норм-визначень (дефініції)</w:t>
      </w:r>
      <w:r w:rsidRPr="00CF1F7E">
        <w:rPr>
          <w:color w:val="000000" w:themeColor="text1"/>
          <w:sz w:val="28"/>
          <w:szCs w:val="28"/>
          <w:shd w:val="clear" w:color="auto" w:fill="FFFFFF"/>
          <w:lang w:val="uk-UA"/>
        </w:rPr>
        <w:t xml:space="preserve">. Цими </w:t>
      </w:r>
      <w:r w:rsidRPr="00CF1F7E">
        <w:rPr>
          <w:color w:val="000000" w:themeColor="text1"/>
          <w:sz w:val="28"/>
          <w:szCs w:val="28"/>
          <w:lang w:val="uk-UA"/>
        </w:rPr>
        <w:t xml:space="preserve">правилами поведінки формально закріплюється зміст основних необхідних юридичних термінів. </w:t>
      </w:r>
      <w:r w:rsidRPr="00CF1F7E">
        <w:rPr>
          <w:bCs/>
          <w:iCs/>
          <w:color w:val="000000" w:themeColor="text1"/>
          <w:sz w:val="28"/>
          <w:szCs w:val="28"/>
          <w:lang w:val="uk-UA"/>
        </w:rPr>
        <w:lastRenderedPageBreak/>
        <w:t xml:space="preserve">Наприклад, диспозиція </w:t>
      </w:r>
      <w:r w:rsidRPr="00CF1F7E">
        <w:rPr>
          <w:rStyle w:val="rvts9"/>
          <w:rFonts w:eastAsiaTheme="majorEastAsia"/>
          <w:bCs/>
          <w:color w:val="000000" w:themeColor="text1"/>
          <w:sz w:val="28"/>
          <w:szCs w:val="28"/>
          <w:bdr w:val="none" w:sz="0" w:space="0" w:color="auto" w:frame="1"/>
          <w:shd w:val="clear" w:color="auto" w:fill="FFFFFF"/>
          <w:lang w:val="uk-UA"/>
        </w:rPr>
        <w:t xml:space="preserve">статті 9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Поняття адміністративного правопорушення</w:t>
      </w:r>
      <w:r w:rsidRPr="00CF1F7E">
        <w:rPr>
          <w:rFonts w:eastAsia="Calibri"/>
          <w:color w:val="000000" w:themeColor="text1"/>
          <w:sz w:val="28"/>
          <w:szCs w:val="28"/>
          <w:lang w:val="uk-UA"/>
        </w:rPr>
        <w:t>» Кодексу про</w:t>
      </w:r>
      <w:r w:rsidRPr="00CF1F7E">
        <w:rPr>
          <w:color w:val="000000" w:themeColor="text1"/>
          <w:sz w:val="28"/>
          <w:szCs w:val="28"/>
          <w:shd w:val="clear" w:color="auto" w:fill="FFFFFF"/>
          <w:lang w:val="uk-UA"/>
        </w:rPr>
        <w:t xml:space="preserve">  адміністративні правопорушення встановлює, що </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rsidR="00E822BD" w:rsidRPr="00CF1F7E" w:rsidRDefault="00E822BD" w:rsidP="00CF1F7E">
      <w:pPr>
        <w:spacing w:after="0" w:line="360" w:lineRule="auto"/>
        <w:ind w:firstLine="851"/>
        <w:jc w:val="both"/>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 xml:space="preserve"> Санкція – це елемент норми адміністративного права, що визначає негативний вплив (негативні наслідки) з боку держави стосовно суб’єкта у разі недотримання, неналежного виконання або порушення цим суб’єктом правил поведінки, що передбачені диспозицією.</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Розрізняють такі види санкцій:</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абсолютно визначена</w:t>
      </w:r>
      <w:r w:rsidRPr="00CF1F7E">
        <w:rPr>
          <w:rFonts w:ascii="Times New Roman" w:hAnsi="Times New Roman"/>
          <w:color w:val="000000" w:themeColor="text1"/>
          <w:sz w:val="28"/>
          <w:szCs w:val="28"/>
          <w:lang w:val="uk-UA"/>
        </w:rPr>
        <w:t xml:space="preserve"> – це санкція, яка має точно фіксоване формальне вираження. У якості таких санкцій можна навести санкції у вигляді звільнення з державної служби або зі служби в </w:t>
      </w:r>
      <w:r w:rsidRPr="00CF1F7E">
        <w:rPr>
          <w:rFonts w:ascii="Times New Roman" w:hAnsi="Times New Roman"/>
          <w:color w:val="000000" w:themeColor="text1"/>
          <w:spacing w:val="20"/>
          <w:sz w:val="28"/>
          <w:szCs w:val="28"/>
          <w:lang w:val="uk-UA"/>
        </w:rPr>
        <w:t xml:space="preserve">органах місцевого самоврядування. Наприклад, </w:t>
      </w:r>
      <w:r w:rsidRPr="00CF1F7E">
        <w:rPr>
          <w:rFonts w:ascii="Times New Roman" w:hAnsi="Times New Roman"/>
          <w:color w:val="000000" w:themeColor="text1"/>
          <w:sz w:val="28"/>
          <w:szCs w:val="28"/>
          <w:lang w:val="uk-UA"/>
        </w:rPr>
        <w:t xml:space="preserve">звільнення зі служби в </w:t>
      </w:r>
      <w:r w:rsidRPr="00CF1F7E">
        <w:rPr>
          <w:rFonts w:ascii="Times New Roman" w:hAnsi="Times New Roman"/>
          <w:color w:val="000000" w:themeColor="text1"/>
          <w:spacing w:val="20"/>
          <w:sz w:val="28"/>
          <w:szCs w:val="28"/>
          <w:lang w:val="uk-UA"/>
        </w:rPr>
        <w:t xml:space="preserve">органах місцевого самоврядування за негативними мотивами, що передбачено статтею 20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Закону</w:t>
      </w:r>
      <w:r w:rsidRPr="00CF1F7E">
        <w:rPr>
          <w:rFonts w:ascii="Times New Roman" w:hAnsi="Times New Roman"/>
          <w:color w:val="000000" w:themeColor="text1"/>
          <w:sz w:val="28"/>
          <w:szCs w:val="28"/>
          <w:shd w:val="clear" w:color="auto" w:fill="FFFFFF"/>
          <w:lang w:val="uk-UA"/>
        </w:rPr>
        <w:t xml:space="preserve"> України</w:t>
      </w: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shd w:val="clear" w:color="auto" w:fill="FFFFFF"/>
          <w:lang w:val="uk-UA"/>
        </w:rPr>
        <w:t xml:space="preserve">Про </w:t>
      </w:r>
      <w:r w:rsidRPr="00CF1F7E">
        <w:rPr>
          <w:rFonts w:ascii="Times New Roman" w:hAnsi="Times New Roman"/>
          <w:color w:val="000000" w:themeColor="text1"/>
          <w:sz w:val="28"/>
          <w:szCs w:val="28"/>
          <w:lang w:val="uk-UA"/>
        </w:rPr>
        <w:t xml:space="preserve">службу в </w:t>
      </w:r>
      <w:r w:rsidRPr="00CF1F7E">
        <w:rPr>
          <w:rFonts w:ascii="Times New Roman" w:hAnsi="Times New Roman"/>
          <w:bCs/>
          <w:color w:val="000000" w:themeColor="text1"/>
          <w:sz w:val="28"/>
          <w:szCs w:val="28"/>
          <w:shd w:val="clear" w:color="auto" w:fill="FFFFFF"/>
          <w:lang w:val="uk-UA"/>
        </w:rPr>
        <w:t xml:space="preserve"> </w:t>
      </w:r>
      <w:r w:rsidRPr="00CF1F7E">
        <w:rPr>
          <w:rFonts w:ascii="Times New Roman" w:hAnsi="Times New Roman"/>
          <w:color w:val="000000" w:themeColor="text1"/>
          <w:spacing w:val="20"/>
          <w:sz w:val="28"/>
          <w:szCs w:val="28"/>
          <w:lang w:val="uk-UA"/>
        </w:rPr>
        <w:t>органах місцевого самоврядування</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відносно-визначена</w:t>
      </w:r>
      <w:r w:rsidRPr="00CF1F7E">
        <w:rPr>
          <w:rFonts w:ascii="Times New Roman" w:hAnsi="Times New Roman"/>
          <w:color w:val="000000" w:themeColor="text1"/>
          <w:sz w:val="28"/>
          <w:szCs w:val="28"/>
          <w:lang w:val="uk-UA"/>
        </w:rPr>
        <w:t xml:space="preserve"> – це санкція, що встановлює межі, в </w:t>
      </w:r>
      <w:proofErr w:type="spellStart"/>
      <w:r w:rsidRPr="00CF1F7E">
        <w:rPr>
          <w:rFonts w:ascii="Times New Roman" w:hAnsi="Times New Roman"/>
          <w:color w:val="000000" w:themeColor="text1"/>
          <w:sz w:val="28"/>
          <w:szCs w:val="28"/>
          <w:lang w:val="uk-UA"/>
        </w:rPr>
        <w:t>рамкаx</w:t>
      </w:r>
      <w:proofErr w:type="spellEnd"/>
      <w:r w:rsidRPr="00CF1F7E">
        <w:rPr>
          <w:rFonts w:ascii="Times New Roman" w:hAnsi="Times New Roman"/>
          <w:color w:val="000000" w:themeColor="text1"/>
          <w:sz w:val="28"/>
          <w:szCs w:val="28"/>
          <w:lang w:val="uk-UA"/>
        </w:rPr>
        <w:t xml:space="preserve"> яких правозастосовний орган на свій розсуд може визначити її точний вигляд (розмір). Так, санкція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статті 43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Штрафні санкції до юридичних та фізичних осіб, які відповідно до законодавства використовують найману працю, посадових осіб та працівників</w:t>
      </w:r>
      <w:r w:rsidRPr="00CF1F7E">
        <w:rPr>
          <w:rFonts w:ascii="Times New Roman" w:hAnsi="Times New Roman"/>
          <w:color w:val="000000" w:themeColor="text1"/>
          <w:sz w:val="28"/>
          <w:szCs w:val="28"/>
          <w:lang w:val="uk-UA"/>
        </w:rPr>
        <w:t xml:space="preserve">»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Закону</w:t>
      </w:r>
      <w:r w:rsidRPr="00CF1F7E">
        <w:rPr>
          <w:rFonts w:ascii="Times New Roman" w:hAnsi="Times New Roman"/>
          <w:color w:val="000000" w:themeColor="text1"/>
          <w:sz w:val="28"/>
          <w:szCs w:val="28"/>
          <w:shd w:val="clear" w:color="auto" w:fill="FFFFFF"/>
          <w:lang w:val="uk-UA"/>
        </w:rPr>
        <w:t xml:space="preserve"> України</w:t>
      </w: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shd w:val="clear" w:color="auto" w:fill="FFFFFF"/>
          <w:lang w:val="uk-UA"/>
        </w:rPr>
        <w:t>Про охорону праці</w:t>
      </w:r>
      <w:r w:rsidRPr="00CF1F7E">
        <w:rPr>
          <w:rFonts w:ascii="Times New Roman" w:hAnsi="Times New Roman"/>
          <w:color w:val="000000" w:themeColor="text1"/>
          <w:sz w:val="28"/>
          <w:szCs w:val="28"/>
          <w:lang w:val="uk-UA"/>
        </w:rPr>
        <w:t>» містить наступне відносно-визначене положення: «</w:t>
      </w:r>
      <w:r w:rsidRPr="00CF1F7E">
        <w:rPr>
          <w:rFonts w:ascii="Times New Roman" w:hAnsi="Times New Roman"/>
          <w:color w:val="000000" w:themeColor="text1"/>
          <w:sz w:val="28"/>
          <w:szCs w:val="28"/>
          <w:shd w:val="clear" w:color="auto" w:fill="FFFFFF"/>
          <w:lang w:val="uk-UA"/>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законодавства використовує найману працю</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альтернативна</w:t>
      </w:r>
      <w:r w:rsidRPr="00CF1F7E">
        <w:rPr>
          <w:rFonts w:ascii="Times New Roman" w:hAnsi="Times New Roman"/>
          <w:color w:val="000000" w:themeColor="text1"/>
          <w:sz w:val="28"/>
          <w:szCs w:val="28"/>
          <w:lang w:val="uk-UA"/>
        </w:rPr>
        <w:t xml:space="preserve"> – це санкція, яка об’єднує кілька різних стягнень, а право вибору однієї з них належить тому компетентному органу, який її </w:t>
      </w:r>
      <w:r w:rsidRPr="00CF1F7E">
        <w:rPr>
          <w:rFonts w:ascii="Times New Roman" w:hAnsi="Times New Roman"/>
          <w:color w:val="000000" w:themeColor="text1"/>
          <w:sz w:val="28"/>
          <w:szCs w:val="28"/>
          <w:lang w:val="uk-UA"/>
        </w:rPr>
        <w:lastRenderedPageBreak/>
        <w:t>застосовує. Так, санкція частини 3 статті 178 Кодексу про</w:t>
      </w:r>
      <w:r w:rsidRPr="00CF1F7E">
        <w:rPr>
          <w:rFonts w:ascii="Times New Roman" w:hAnsi="Times New Roman"/>
          <w:color w:val="000000" w:themeColor="text1"/>
          <w:sz w:val="28"/>
          <w:szCs w:val="28"/>
          <w:shd w:val="clear" w:color="auto" w:fill="FFFFFF"/>
          <w:lang w:val="uk-UA"/>
        </w:rPr>
        <w:t xml:space="preserve">  адміністративні правопорушення </w:t>
      </w:r>
      <w:r w:rsidRPr="00CF1F7E">
        <w:rPr>
          <w:rFonts w:ascii="Times New Roman" w:hAnsi="Times New Roman"/>
          <w:color w:val="000000" w:themeColor="text1"/>
          <w:sz w:val="28"/>
          <w:szCs w:val="28"/>
          <w:lang w:val="uk-UA"/>
        </w:rPr>
        <w:t>передбачає таку альтернативу санкцію як «</w:t>
      </w:r>
      <w:r w:rsidRPr="00CF1F7E">
        <w:rPr>
          <w:rFonts w:ascii="Times New Roman" w:hAnsi="Times New Roman"/>
          <w:color w:val="000000" w:themeColor="text1"/>
          <w:sz w:val="28"/>
          <w:szCs w:val="28"/>
          <w:shd w:val="clear" w:color="auto" w:fill="FFFFFF"/>
          <w:lang w:val="uk-UA"/>
        </w:rPr>
        <w:t>накладення штрафу від шести до восьми неоподатковуваних мінімумів доходів громадян або громадські роботи на строк від двадцяти до тридцяти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кумулятивна</w:t>
      </w:r>
      <w:r w:rsidRPr="00CF1F7E">
        <w:rPr>
          <w:rFonts w:ascii="Times New Roman" w:hAnsi="Times New Roman"/>
          <w:color w:val="000000" w:themeColor="text1"/>
          <w:sz w:val="28"/>
          <w:szCs w:val="28"/>
          <w:lang w:val="uk-UA"/>
        </w:rPr>
        <w:t xml:space="preserve"> – це санкція, що включає в себе кілька стягнень. Компетентний орган, який їх застосовує, вправі на свій розсуд посилити покарання, а саме – з’єднати стягнення при призначенні покарання або не робити цього. Наприклад, санкція частини 3 статті 130 Кодексу про</w:t>
      </w:r>
      <w:r w:rsidRPr="00CF1F7E">
        <w:rPr>
          <w:rFonts w:ascii="Times New Roman" w:hAnsi="Times New Roman"/>
          <w:color w:val="000000" w:themeColor="text1"/>
          <w:sz w:val="28"/>
          <w:szCs w:val="28"/>
          <w:shd w:val="clear" w:color="auto" w:fill="FFFFFF"/>
          <w:lang w:val="uk-UA"/>
        </w:rPr>
        <w:t xml:space="preserve">  адміністративні правопорушення містить </w:t>
      </w:r>
      <w:r w:rsidRPr="00CF1F7E">
        <w:rPr>
          <w:rFonts w:ascii="Times New Roman" w:hAnsi="Times New Roman"/>
          <w:color w:val="000000" w:themeColor="text1"/>
          <w:sz w:val="28"/>
          <w:szCs w:val="28"/>
          <w:lang w:val="uk-UA"/>
        </w:rPr>
        <w:t>альтернативну санкцію для «</w:t>
      </w:r>
      <w:r w:rsidRPr="00CF1F7E">
        <w:rPr>
          <w:rFonts w:ascii="Times New Roman" w:hAnsi="Times New Roman"/>
          <w:color w:val="000000" w:themeColor="text1"/>
          <w:sz w:val="28"/>
          <w:szCs w:val="28"/>
          <w:shd w:val="clear" w:color="auto" w:fill="FFFFFF"/>
          <w:lang w:val="uk-UA"/>
        </w:rPr>
        <w:t>водіїв</w:t>
      </w:r>
      <w:r w:rsidRPr="00CF1F7E">
        <w:rPr>
          <w:rFonts w:ascii="Times New Roman" w:hAnsi="Times New Roman"/>
          <w:color w:val="000000" w:themeColor="text1"/>
          <w:sz w:val="28"/>
          <w:szCs w:val="28"/>
          <w:lang w:val="uk-UA"/>
        </w:rPr>
        <w:t>», та кумулятивну  санкцію для таких суб’єктів правопорушення як «</w:t>
      </w:r>
      <w:r w:rsidRPr="00CF1F7E">
        <w:rPr>
          <w:rFonts w:ascii="Times New Roman" w:hAnsi="Times New Roman"/>
          <w:color w:val="000000" w:themeColor="text1"/>
          <w:sz w:val="28"/>
          <w:szCs w:val="28"/>
          <w:shd w:val="clear" w:color="auto" w:fill="FFFFFF"/>
          <w:lang w:val="uk-UA"/>
        </w:rPr>
        <w:t>інші особи</w:t>
      </w:r>
      <w:r w:rsidRPr="00CF1F7E">
        <w:rPr>
          <w:rFonts w:ascii="Times New Roman" w:hAnsi="Times New Roman"/>
          <w:color w:val="000000" w:themeColor="text1"/>
          <w:sz w:val="28"/>
          <w:szCs w:val="28"/>
          <w:lang w:val="uk-UA"/>
        </w:rPr>
        <w:t>», а саме частиною 3 статті 130 передбачено: «</w:t>
      </w:r>
      <w:r w:rsidRPr="00CF1F7E">
        <w:rPr>
          <w:rFonts w:ascii="Times New Roman" w:hAnsi="Times New Roman"/>
          <w:color w:val="000000" w:themeColor="text1"/>
          <w:sz w:val="28"/>
          <w:szCs w:val="28"/>
          <w:shd w:val="clear" w:color="auto" w:fill="FFFFFF"/>
          <w:lang w:val="uk-UA"/>
        </w:rPr>
        <w:t>накладення штрафу на водіїв у розмірі двох тисяч чотирьохсот неоподатковуваних мінімумів доходів громадян з позбавленням права керування транспортними засобами на строк десять років і на інших осіб - накладення штрафу у розмірі двох тисяч чотирьохсот неоподатковуваних мінімумів доходів громадян з оплатним вилученням транспортного засобу чи без такого</w:t>
      </w:r>
      <w:r w:rsidRPr="00CF1F7E">
        <w:rPr>
          <w:rFonts w:ascii="Times New Roman" w:hAnsi="Times New Roman"/>
          <w:color w:val="000000" w:themeColor="text1"/>
          <w:sz w:val="28"/>
          <w:szCs w:val="28"/>
          <w:lang w:val="uk-UA"/>
        </w:rPr>
        <w:t>».</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b/>
          <w:i/>
          <w:color w:val="000000" w:themeColor="text1"/>
          <w:sz w:val="28"/>
          <w:szCs w:val="28"/>
          <w:lang w:val="uk-UA"/>
        </w:rPr>
        <w:t xml:space="preserve">          Заохочення – це елемент норми адміністративного права, що визначає позитивний вплив (позитивні наслідки) з боку держави стосовно суб</w:t>
      </w:r>
      <w:r w:rsidRPr="00CF1F7E">
        <w:rPr>
          <w:rFonts w:eastAsia="Calibri"/>
          <w:b/>
          <w:i/>
          <w:color w:val="000000" w:themeColor="text1"/>
          <w:sz w:val="28"/>
          <w:szCs w:val="28"/>
          <w:lang w:val="uk-UA"/>
        </w:rPr>
        <w:t>’</w:t>
      </w:r>
      <w:r w:rsidRPr="00CF1F7E">
        <w:rPr>
          <w:b/>
          <w:i/>
          <w:color w:val="000000" w:themeColor="text1"/>
          <w:sz w:val="28"/>
          <w:szCs w:val="28"/>
          <w:lang w:val="uk-UA"/>
        </w:rPr>
        <w:t>єкта у разі сумлінного виконання цим суб</w:t>
      </w:r>
      <w:r w:rsidRPr="00CF1F7E">
        <w:rPr>
          <w:rFonts w:eastAsia="Calibri"/>
          <w:b/>
          <w:i/>
          <w:color w:val="000000" w:themeColor="text1"/>
          <w:sz w:val="28"/>
          <w:szCs w:val="28"/>
          <w:lang w:val="uk-UA"/>
        </w:rPr>
        <w:t>’</w:t>
      </w:r>
      <w:r w:rsidRPr="00CF1F7E">
        <w:rPr>
          <w:b/>
          <w:i/>
          <w:color w:val="000000" w:themeColor="text1"/>
          <w:sz w:val="28"/>
          <w:szCs w:val="28"/>
          <w:lang w:val="uk-UA"/>
        </w:rPr>
        <w:t>єктом правил поведінки, що передбачені диспозицією.</w:t>
      </w:r>
      <w:r w:rsidRPr="00CF1F7E">
        <w:rPr>
          <w:color w:val="000000" w:themeColor="text1"/>
          <w:sz w:val="28"/>
          <w:szCs w:val="28"/>
          <w:lang w:val="uk-UA"/>
        </w:rPr>
        <w:t xml:space="preserve"> Так, заохочення у вигляді звільнення від оподаткування передбачає</w:t>
      </w:r>
      <w:r w:rsidRPr="00CF1F7E">
        <w:rPr>
          <w:rStyle w:val="rvts9"/>
          <w:bCs/>
          <w:color w:val="000000" w:themeColor="text1"/>
          <w:sz w:val="28"/>
          <w:szCs w:val="28"/>
          <w:bdr w:val="none" w:sz="0" w:space="0" w:color="auto" w:frame="1"/>
          <w:lang w:val="uk-UA"/>
        </w:rPr>
        <w:t xml:space="preserve"> стаття 195</w:t>
      </w:r>
      <w:r w:rsidRPr="00CF1F7E">
        <w:rPr>
          <w:color w:val="000000" w:themeColor="text1"/>
          <w:sz w:val="28"/>
          <w:szCs w:val="28"/>
          <w:lang w:val="uk-UA"/>
        </w:rPr>
        <w:t> </w:t>
      </w:r>
      <w:r w:rsidRPr="00CF1F7E">
        <w:rPr>
          <w:rFonts w:eastAsia="Calibri"/>
          <w:color w:val="000000" w:themeColor="text1"/>
          <w:sz w:val="28"/>
          <w:szCs w:val="28"/>
          <w:lang w:val="uk-UA"/>
        </w:rPr>
        <w:t>«</w:t>
      </w:r>
      <w:r w:rsidRPr="00CF1F7E">
        <w:rPr>
          <w:color w:val="000000" w:themeColor="text1"/>
          <w:sz w:val="28"/>
          <w:szCs w:val="28"/>
          <w:lang w:val="uk-UA"/>
        </w:rPr>
        <w:t>Операції, що підлягають оподаткуванню за нульовою ставкою</w:t>
      </w:r>
      <w:r w:rsidRPr="00CF1F7E">
        <w:rPr>
          <w:rFonts w:eastAsia="Calibri"/>
          <w:color w:val="000000" w:themeColor="text1"/>
          <w:sz w:val="28"/>
          <w:szCs w:val="28"/>
          <w:lang w:val="uk-UA"/>
        </w:rPr>
        <w:t>» Податкового кодексу</w:t>
      </w:r>
      <w:r w:rsidRPr="00CF1F7E">
        <w:rPr>
          <w:color w:val="000000" w:themeColor="text1"/>
          <w:sz w:val="28"/>
          <w:szCs w:val="28"/>
          <w:lang w:val="uk-UA"/>
        </w:rPr>
        <w:t xml:space="preserve"> </w:t>
      </w:r>
      <w:r w:rsidRPr="00CF1F7E">
        <w:rPr>
          <w:rFonts w:eastAsia="Calibri"/>
          <w:color w:val="000000" w:themeColor="text1"/>
          <w:sz w:val="28"/>
          <w:szCs w:val="28"/>
          <w:lang w:val="uk-UA"/>
        </w:rPr>
        <w:t>України.</w:t>
      </w:r>
      <w:r w:rsidRPr="00CF1F7E">
        <w:rPr>
          <w:color w:val="000000" w:themeColor="text1"/>
          <w:sz w:val="28"/>
          <w:szCs w:val="28"/>
          <w:lang w:val="uk-UA"/>
        </w:rPr>
        <w:t xml:space="preserve"> Наприклад,</w:t>
      </w:r>
      <w:bookmarkStart w:id="16" w:name="n4641"/>
      <w:bookmarkStart w:id="17" w:name="n4642"/>
      <w:bookmarkEnd w:id="16"/>
      <w:bookmarkEnd w:id="17"/>
      <w:r w:rsidRPr="00CF1F7E">
        <w:rPr>
          <w:color w:val="000000" w:themeColor="text1"/>
          <w:sz w:val="28"/>
          <w:szCs w:val="28"/>
          <w:lang w:val="uk-UA"/>
        </w:rPr>
        <w:t xml:space="preserve"> щодо вивезення товарів за межі митної території України (</w:t>
      </w:r>
      <w:r w:rsidRPr="00CF1F7E">
        <w:rPr>
          <w:rStyle w:val="rvts9"/>
          <w:bCs/>
          <w:color w:val="000000" w:themeColor="text1"/>
          <w:sz w:val="28"/>
          <w:szCs w:val="28"/>
          <w:bdr w:val="none" w:sz="0" w:space="0" w:color="auto" w:frame="1"/>
          <w:lang w:val="uk-UA"/>
        </w:rPr>
        <w:t>стаття</w:t>
      </w:r>
      <w:r w:rsidRPr="00CF1F7E">
        <w:rPr>
          <w:color w:val="000000" w:themeColor="text1"/>
          <w:sz w:val="28"/>
          <w:szCs w:val="28"/>
          <w:lang w:val="uk-UA"/>
        </w:rPr>
        <w:t xml:space="preserve"> 195.1.1.):</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bookmarkStart w:id="18" w:name="n4643"/>
      <w:bookmarkEnd w:id="18"/>
      <w:r w:rsidRPr="00CF1F7E">
        <w:rPr>
          <w:rFonts w:eastAsia="Calibri"/>
          <w:color w:val="000000" w:themeColor="text1"/>
          <w:sz w:val="28"/>
          <w:szCs w:val="28"/>
          <w:lang w:val="uk-UA"/>
        </w:rPr>
        <w:t>«</w:t>
      </w:r>
      <w:r w:rsidRPr="00CF1F7E">
        <w:rPr>
          <w:color w:val="000000" w:themeColor="text1"/>
          <w:sz w:val="28"/>
          <w:szCs w:val="28"/>
          <w:lang w:val="uk-UA"/>
        </w:rPr>
        <w:t>а) у митному режимі експорту;</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bookmarkStart w:id="19" w:name="n4644"/>
      <w:bookmarkEnd w:id="19"/>
      <w:r w:rsidRPr="00CF1F7E">
        <w:rPr>
          <w:color w:val="000000" w:themeColor="text1"/>
          <w:sz w:val="28"/>
          <w:szCs w:val="28"/>
          <w:lang w:val="uk-UA"/>
        </w:rPr>
        <w:t>б) у митному режимі реекспорту, якщо товари поміщені у такий режим відповідно до </w:t>
      </w:r>
      <w:hyperlink r:id="rId17" w:anchor="n1137" w:tgtFrame="_blank" w:history="1">
        <w:r w:rsidRPr="00CF1F7E">
          <w:rPr>
            <w:rStyle w:val="a8"/>
            <w:color w:val="000000" w:themeColor="text1"/>
            <w:sz w:val="28"/>
            <w:szCs w:val="28"/>
            <w:u w:val="none"/>
            <w:bdr w:val="none" w:sz="0" w:space="0" w:color="auto" w:frame="1"/>
            <w:lang w:val="uk-UA"/>
          </w:rPr>
          <w:t>пункту 5 частини першої статті 86 Митного кодексу України</w:t>
        </w:r>
      </w:hyperlink>
      <w:r w:rsidRPr="00CF1F7E">
        <w:rPr>
          <w:color w:val="000000" w:themeColor="text1"/>
          <w:sz w:val="28"/>
          <w:szCs w:val="28"/>
          <w:lang w:val="uk-UA"/>
        </w:rPr>
        <w:t>;</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bookmarkStart w:id="20" w:name="n4645"/>
      <w:bookmarkEnd w:id="20"/>
      <w:r w:rsidRPr="00CF1F7E">
        <w:rPr>
          <w:color w:val="000000" w:themeColor="text1"/>
          <w:sz w:val="28"/>
          <w:szCs w:val="28"/>
          <w:lang w:val="uk-UA"/>
        </w:rPr>
        <w:lastRenderedPageBreak/>
        <w:t>в) у митному режимі безмитної торгівлі;</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bookmarkStart w:id="21" w:name="n4646"/>
      <w:bookmarkEnd w:id="21"/>
      <w:r w:rsidRPr="00CF1F7E">
        <w:rPr>
          <w:color w:val="000000" w:themeColor="text1"/>
          <w:sz w:val="28"/>
          <w:szCs w:val="28"/>
          <w:lang w:val="uk-UA"/>
        </w:rPr>
        <w:t>г) у митному режимі вільної митної зони</w:t>
      </w:r>
      <w:r w:rsidRPr="00CF1F7E">
        <w:rPr>
          <w:rFonts w:eastAsia="Calibri"/>
          <w:color w:val="000000" w:themeColor="text1"/>
          <w:sz w:val="28"/>
          <w:szCs w:val="28"/>
          <w:lang w:val="uk-UA"/>
        </w:rPr>
        <w:t>»</w:t>
      </w:r>
      <w:r w:rsidRPr="00CF1F7E">
        <w:rPr>
          <w:color w:val="000000" w:themeColor="text1"/>
          <w:sz w:val="28"/>
          <w:szCs w:val="28"/>
          <w:lang w:val="uk-UA"/>
        </w:rPr>
        <w:t>.</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color w:val="000000" w:themeColor="text1"/>
          <w:sz w:val="28"/>
          <w:szCs w:val="28"/>
          <w:lang w:val="uk-UA"/>
        </w:rPr>
        <w:t xml:space="preserve">Заохочення це обов’язковий  елемент певних норм адміністративного права, що містяться у </w:t>
      </w:r>
      <w:r w:rsidRPr="00CF1F7E">
        <w:rPr>
          <w:color w:val="000000" w:themeColor="text1"/>
          <w:sz w:val="28"/>
          <w:szCs w:val="28"/>
          <w:shd w:val="clear" w:color="auto" w:fill="FFFFFF"/>
          <w:lang w:val="uk-UA"/>
        </w:rPr>
        <w:t>дисциплінарних статутах</w:t>
      </w:r>
      <w:r w:rsidRPr="00CF1F7E">
        <w:rPr>
          <w:color w:val="000000" w:themeColor="text1"/>
          <w:sz w:val="28"/>
          <w:szCs w:val="28"/>
          <w:lang w:val="uk-UA"/>
        </w:rPr>
        <w:t xml:space="preserve"> Збройних сил </w:t>
      </w:r>
      <w:r w:rsidRPr="00CF1F7E">
        <w:rPr>
          <w:color w:val="000000" w:themeColor="text1"/>
          <w:sz w:val="28"/>
          <w:szCs w:val="28"/>
          <w:shd w:val="clear" w:color="auto" w:fill="FFFFFF"/>
          <w:lang w:val="uk-UA"/>
        </w:rPr>
        <w:t>України</w:t>
      </w:r>
      <w:r w:rsidRPr="00CF1F7E">
        <w:rPr>
          <w:color w:val="000000" w:themeColor="text1"/>
          <w:sz w:val="28"/>
          <w:szCs w:val="28"/>
          <w:lang w:val="uk-UA"/>
        </w:rPr>
        <w:t xml:space="preserve">, </w:t>
      </w:r>
      <w:r w:rsidRPr="00CF1F7E">
        <w:rPr>
          <w:color w:val="000000" w:themeColor="text1"/>
          <w:sz w:val="28"/>
          <w:szCs w:val="28"/>
          <w:shd w:val="clear" w:color="auto" w:fill="FFFFFF"/>
          <w:lang w:val="uk-UA"/>
        </w:rPr>
        <w:t>Державної кримінально-виконавчої служби України, служби цивільного захисту і Державної служби спеціального зв'язку та захисту інформації України, Національної поліції України та інших формувань</w:t>
      </w:r>
      <w:r w:rsidRPr="00CF1F7E">
        <w:rPr>
          <w:bCs/>
          <w:color w:val="000000" w:themeColor="text1"/>
          <w:sz w:val="28"/>
          <w:szCs w:val="28"/>
          <w:shd w:val="clear" w:color="auto" w:fill="FFFFFF"/>
          <w:lang w:val="uk-UA"/>
        </w:rPr>
        <w:t>, на яки поширюється дія дисциплінарних статутів та положень.</w:t>
      </w:r>
      <w:r w:rsidRPr="00CF1F7E">
        <w:rPr>
          <w:color w:val="000000" w:themeColor="text1"/>
          <w:sz w:val="28"/>
          <w:szCs w:val="28"/>
          <w:lang w:val="uk-UA"/>
        </w:rPr>
        <w:t xml:space="preserve">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p>
    <w:p w:rsidR="00E822BD" w:rsidRPr="00CF1F7E" w:rsidRDefault="00E822BD" w:rsidP="00CF1F7E">
      <w:pPr>
        <w:spacing w:after="0" w:line="360" w:lineRule="auto"/>
        <w:ind w:firstLine="851"/>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3.4. Види адміністративно-правових норм</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Галузь адміністративного права є </w:t>
      </w:r>
      <w:proofErr w:type="spellStart"/>
      <w:r w:rsidRPr="00CF1F7E">
        <w:rPr>
          <w:rFonts w:ascii="Times New Roman" w:hAnsi="Times New Roman"/>
          <w:color w:val="000000" w:themeColor="text1"/>
          <w:sz w:val="28"/>
          <w:szCs w:val="28"/>
          <w:lang w:val="uk-UA"/>
        </w:rPr>
        <w:t>найоб’емнійшою</w:t>
      </w:r>
      <w:proofErr w:type="spellEnd"/>
      <w:r w:rsidRPr="00CF1F7E">
        <w:rPr>
          <w:rFonts w:ascii="Times New Roman" w:hAnsi="Times New Roman"/>
          <w:color w:val="000000" w:themeColor="text1"/>
          <w:sz w:val="28"/>
          <w:szCs w:val="28"/>
          <w:lang w:val="uk-UA"/>
        </w:rPr>
        <w:t xml:space="preserve"> та </w:t>
      </w:r>
      <w:proofErr w:type="spellStart"/>
      <w:r w:rsidRPr="00CF1F7E">
        <w:rPr>
          <w:rFonts w:ascii="Times New Roman" w:hAnsi="Times New Roman"/>
          <w:color w:val="000000" w:themeColor="text1"/>
          <w:sz w:val="28"/>
          <w:szCs w:val="28"/>
          <w:lang w:val="uk-UA"/>
        </w:rPr>
        <w:t>найдинамічною</w:t>
      </w:r>
      <w:proofErr w:type="spellEnd"/>
      <w:r w:rsidRPr="00CF1F7E">
        <w:rPr>
          <w:rFonts w:ascii="Times New Roman" w:hAnsi="Times New Roman"/>
          <w:color w:val="000000" w:themeColor="text1"/>
          <w:sz w:val="28"/>
          <w:szCs w:val="28"/>
          <w:lang w:val="uk-UA"/>
        </w:rPr>
        <w:t xml:space="preserve"> галуззю правової системи України. Її нормами регулюється безліч правовідносин в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Різноманіття правовідносин, які регулюються адміністративним правом, обумовлює і існування безлічі різних адміністративно-правових норм, які можна класифікувати за різними </w:t>
      </w:r>
      <w:r w:rsidR="004D3330" w:rsidRPr="00CF1F7E">
        <w:rPr>
          <w:rFonts w:ascii="Times New Roman" w:hAnsi="Times New Roman"/>
          <w:color w:val="000000" w:themeColor="text1"/>
          <w:sz w:val="28"/>
          <w:szCs w:val="28"/>
          <w:lang w:val="uk-UA"/>
        </w:rPr>
        <w:t>ознака</w:t>
      </w:r>
      <w:r w:rsidRPr="00CF1F7E">
        <w:rPr>
          <w:rFonts w:ascii="Times New Roman" w:hAnsi="Times New Roman"/>
          <w:color w:val="000000" w:themeColor="text1"/>
          <w:sz w:val="28"/>
          <w:szCs w:val="28"/>
          <w:lang w:val="uk-UA"/>
        </w:rPr>
        <w:t>ми.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 </w:t>
      </w:r>
      <w:r w:rsidRPr="00CF1F7E">
        <w:rPr>
          <w:rFonts w:ascii="Times New Roman" w:hAnsi="Times New Roman"/>
          <w:i/>
          <w:color w:val="000000" w:themeColor="text1"/>
          <w:sz w:val="28"/>
          <w:szCs w:val="28"/>
          <w:lang w:val="uk-UA"/>
        </w:rPr>
        <w:t>юридичною силою</w:t>
      </w:r>
      <w:r w:rsidRPr="00CF1F7E">
        <w:rPr>
          <w:rFonts w:ascii="Times New Roman" w:hAnsi="Times New Roman"/>
          <w:color w:val="000000" w:themeColor="text1"/>
          <w:sz w:val="28"/>
          <w:szCs w:val="28"/>
          <w:lang w:val="uk-UA"/>
        </w:rPr>
        <w:t xml:space="preserve"> їх поділяють на: </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норми законів;</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 xml:space="preserve"> норми урядових актів та норми президентських актів;</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 xml:space="preserve"> норми інших органів </w:t>
      </w:r>
      <w:r w:rsidRPr="00CF1F7E">
        <w:rPr>
          <w:rFonts w:eastAsia="Franklin Gothic 攨渚慈渚"/>
          <w:color w:val="000000" w:themeColor="text1"/>
          <w:spacing w:val="20"/>
          <w:sz w:val="28"/>
          <w:szCs w:val="28"/>
          <w:lang w:val="uk-UA"/>
        </w:rPr>
        <w:t>публічного</w:t>
      </w:r>
      <w:r w:rsidRPr="00CF1F7E">
        <w:rPr>
          <w:color w:val="000000" w:themeColor="text1"/>
          <w:sz w:val="28"/>
          <w:szCs w:val="28"/>
          <w:lang w:val="uk-UA"/>
        </w:rPr>
        <w:t xml:space="preserve"> управління (норми</w:t>
      </w:r>
      <w:r w:rsidRPr="00CF1F7E">
        <w:rPr>
          <w:color w:val="000000" w:themeColor="text1"/>
          <w:spacing w:val="20"/>
          <w:sz w:val="28"/>
          <w:szCs w:val="28"/>
          <w:lang w:val="uk-UA"/>
        </w:rPr>
        <w:t xml:space="preserve"> центральних та місцевих </w:t>
      </w:r>
      <w:r w:rsidRPr="00CF1F7E">
        <w:rPr>
          <w:color w:val="000000" w:themeColor="text1"/>
          <w:sz w:val="28"/>
          <w:szCs w:val="28"/>
          <w:lang w:val="uk-UA"/>
        </w:rPr>
        <w:t>органів</w:t>
      </w:r>
      <w:r w:rsidRPr="00CF1F7E">
        <w:rPr>
          <w:rFonts w:eastAsia="Franklin Gothic 攨渚慈渚"/>
          <w:color w:val="000000" w:themeColor="text1"/>
          <w:spacing w:val="20"/>
          <w:sz w:val="28"/>
          <w:szCs w:val="28"/>
          <w:lang w:val="uk-UA"/>
        </w:rPr>
        <w:t xml:space="preserve"> </w:t>
      </w:r>
      <w:r w:rsidRPr="00CF1F7E">
        <w:rPr>
          <w:color w:val="000000" w:themeColor="text1"/>
          <w:spacing w:val="20"/>
          <w:sz w:val="28"/>
          <w:szCs w:val="28"/>
          <w:lang w:val="uk-UA"/>
        </w:rPr>
        <w:t xml:space="preserve">виконавчої влади та </w:t>
      </w:r>
      <w:r w:rsidRPr="00CF1F7E">
        <w:rPr>
          <w:color w:val="000000" w:themeColor="text1"/>
          <w:sz w:val="28"/>
          <w:szCs w:val="28"/>
          <w:lang w:val="uk-UA"/>
        </w:rPr>
        <w:t>органів</w:t>
      </w:r>
      <w:r w:rsidRPr="00CF1F7E">
        <w:rPr>
          <w:color w:val="000000" w:themeColor="text1"/>
          <w:spacing w:val="20"/>
          <w:sz w:val="28"/>
          <w:szCs w:val="28"/>
          <w:lang w:val="uk-UA"/>
        </w:rPr>
        <w:t xml:space="preserve"> місцевого самоврядування</w:t>
      </w:r>
      <w:r w:rsidRPr="00CF1F7E">
        <w:rPr>
          <w:color w:val="000000" w:themeColor="text1"/>
          <w:sz w:val="28"/>
          <w:szCs w:val="28"/>
          <w:lang w:val="uk-UA"/>
        </w:rPr>
        <w:t>);</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 xml:space="preserve">норми </w:t>
      </w:r>
      <w:r w:rsidRPr="00CF1F7E">
        <w:rPr>
          <w:color w:val="000000" w:themeColor="text1"/>
          <w:spacing w:val="20"/>
          <w:sz w:val="28"/>
          <w:szCs w:val="28"/>
          <w:lang w:val="uk-UA"/>
        </w:rPr>
        <w:t>державних та комунальних підприємств.</w:t>
      </w:r>
    </w:p>
    <w:p w:rsidR="00E822BD" w:rsidRPr="00CF1F7E" w:rsidRDefault="004D333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E822BD" w:rsidRPr="00CF1F7E">
        <w:rPr>
          <w:rFonts w:ascii="Times New Roman" w:hAnsi="Times New Roman"/>
          <w:color w:val="000000" w:themeColor="text1"/>
          <w:sz w:val="28"/>
          <w:szCs w:val="28"/>
          <w:lang w:val="uk-UA"/>
        </w:rPr>
        <w:t xml:space="preserve">За </w:t>
      </w:r>
      <w:r w:rsidR="00E822BD" w:rsidRPr="00CF1F7E">
        <w:rPr>
          <w:rFonts w:ascii="Times New Roman" w:hAnsi="Times New Roman"/>
          <w:i/>
          <w:color w:val="000000" w:themeColor="text1"/>
          <w:sz w:val="28"/>
          <w:szCs w:val="28"/>
          <w:lang w:val="uk-UA"/>
        </w:rPr>
        <w:t>призначенням (або за галузевою належністю)</w:t>
      </w:r>
      <w:r w:rsidR="00E822BD" w:rsidRPr="00CF1F7E">
        <w:rPr>
          <w:rFonts w:ascii="Times New Roman" w:hAnsi="Times New Roman"/>
          <w:color w:val="000000" w:themeColor="text1"/>
          <w:sz w:val="28"/>
          <w:szCs w:val="28"/>
          <w:lang w:val="uk-UA"/>
        </w:rPr>
        <w:t xml:space="preserve"> вони поділяються на:</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матеріальні, які визначають комплекс прав та обов’язків </w:t>
      </w:r>
      <w:r w:rsidRPr="00CF1F7E">
        <w:rPr>
          <w:rFonts w:ascii="Times New Roman" w:hAnsi="Times New Roman"/>
          <w:color w:val="000000" w:themeColor="text1"/>
          <w:spacing w:val="20"/>
          <w:sz w:val="28"/>
          <w:szCs w:val="28"/>
          <w:lang w:val="uk-UA"/>
        </w:rPr>
        <w:t xml:space="preserve">суб’єктів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тобто фактично їх адміністративно-правовий статус. Наприклад, </w:t>
      </w:r>
      <w:r w:rsidRPr="00CF1F7E">
        <w:rPr>
          <w:rStyle w:val="rvts9"/>
          <w:rFonts w:ascii="Times New Roman" w:eastAsiaTheme="majorEastAsia" w:hAnsi="Times New Roman"/>
          <w:color w:val="000000" w:themeColor="text1"/>
          <w:sz w:val="28"/>
          <w:szCs w:val="28"/>
          <w:bdr w:val="none" w:sz="0" w:space="0" w:color="auto" w:frame="1"/>
          <w:shd w:val="clear" w:color="auto" w:fill="FFFFFF"/>
          <w:lang w:val="uk-UA"/>
        </w:rPr>
        <w:t xml:space="preserve">стаття 2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Основні завдання Кабінету Міністрів України</w:t>
      </w:r>
      <w:r w:rsidRPr="00CF1F7E">
        <w:rPr>
          <w:rFonts w:ascii="Times New Roman" w:hAnsi="Times New Roman"/>
          <w:color w:val="000000" w:themeColor="text1"/>
          <w:sz w:val="28"/>
          <w:szCs w:val="28"/>
          <w:lang w:val="uk-UA"/>
        </w:rPr>
        <w:t>»</w:t>
      </w:r>
      <w:r w:rsidRPr="00CF1F7E">
        <w:rPr>
          <w:rStyle w:val="rvts9"/>
          <w:rFonts w:ascii="Times New Roman" w:eastAsiaTheme="majorEastAsia" w:hAnsi="Times New Roman"/>
          <w:color w:val="000000" w:themeColor="text1"/>
          <w:sz w:val="28"/>
          <w:szCs w:val="28"/>
          <w:bdr w:val="none" w:sz="0" w:space="0" w:color="auto" w:frame="1"/>
          <w:shd w:val="clear" w:color="auto" w:fill="FFFFFF"/>
          <w:lang w:val="uk-UA"/>
        </w:rPr>
        <w:t xml:space="preserve"> Закону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Про Кабінет Міністрів України</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містить дев’ять </w:t>
      </w:r>
      <w:r w:rsidRPr="00CF1F7E">
        <w:rPr>
          <w:rFonts w:ascii="Times New Roman" w:hAnsi="Times New Roman"/>
          <w:color w:val="000000" w:themeColor="text1"/>
          <w:sz w:val="28"/>
          <w:szCs w:val="28"/>
          <w:lang w:val="uk-UA"/>
        </w:rPr>
        <w:t xml:space="preserve">матеріальних </w:t>
      </w:r>
      <w:r w:rsidRPr="00CF1F7E">
        <w:rPr>
          <w:rFonts w:ascii="Times New Roman" w:hAnsi="Times New Roman"/>
          <w:color w:val="000000" w:themeColor="text1"/>
          <w:sz w:val="28"/>
          <w:szCs w:val="28"/>
          <w:shd w:val="clear" w:color="auto" w:fill="FFFFFF"/>
          <w:lang w:val="uk-UA"/>
        </w:rPr>
        <w:t>норм</w:t>
      </w:r>
      <w:r w:rsidRPr="00CF1F7E">
        <w:rPr>
          <w:rFonts w:ascii="Times New Roman" w:hAnsi="Times New Roman"/>
          <w:color w:val="000000" w:themeColor="text1"/>
          <w:sz w:val="28"/>
          <w:szCs w:val="28"/>
          <w:lang w:val="uk-UA"/>
        </w:rPr>
        <w:t xml:space="preserve"> адміністративного права;</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 процесуальні, які регламентують динаміку ( різноманітні процедури) реалізації юридичних прав та обов’язків, які встановлюються нормами матеріального адміністративного права в межах врегульованих переважно управлінських відносин. Наприклад, </w:t>
      </w:r>
      <w:r w:rsidRPr="00CF1F7E">
        <w:rPr>
          <w:rStyle w:val="rvts9"/>
          <w:rFonts w:ascii="Times New Roman" w:eastAsiaTheme="majorEastAsia" w:hAnsi="Times New Roman"/>
          <w:color w:val="000000" w:themeColor="text1"/>
          <w:sz w:val="28"/>
          <w:szCs w:val="28"/>
          <w:bdr w:val="none" w:sz="0" w:space="0" w:color="auto" w:frame="1"/>
          <w:shd w:val="clear" w:color="auto" w:fill="FFFFFF"/>
          <w:lang w:val="uk-UA"/>
        </w:rPr>
        <w:t>стаття 8</w:t>
      </w:r>
      <w:r w:rsidRPr="00CF1F7E">
        <w:rPr>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Призначення на посаду Прем’єр-міністра України</w:t>
      </w:r>
      <w:r w:rsidRPr="00CF1F7E">
        <w:rPr>
          <w:rFonts w:ascii="Times New Roman" w:hAnsi="Times New Roman"/>
          <w:color w:val="000000" w:themeColor="text1"/>
          <w:sz w:val="28"/>
          <w:szCs w:val="28"/>
          <w:lang w:val="uk-UA"/>
        </w:rPr>
        <w:t>»</w:t>
      </w:r>
      <w:r w:rsidRPr="00CF1F7E">
        <w:rPr>
          <w:rStyle w:val="rvts9"/>
          <w:rFonts w:ascii="Times New Roman" w:eastAsiaTheme="majorEastAsia" w:hAnsi="Times New Roman"/>
          <w:color w:val="000000" w:themeColor="text1"/>
          <w:sz w:val="28"/>
          <w:szCs w:val="28"/>
          <w:bdr w:val="none" w:sz="0" w:space="0" w:color="auto" w:frame="1"/>
          <w:shd w:val="clear" w:color="auto" w:fill="FFFFFF"/>
          <w:lang w:val="uk-UA"/>
        </w:rPr>
        <w:t xml:space="preserve"> Закону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Про Кабінет Міністрів України</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містить чотири </w:t>
      </w:r>
      <w:r w:rsidRPr="00CF1F7E">
        <w:rPr>
          <w:rFonts w:ascii="Times New Roman" w:hAnsi="Times New Roman"/>
          <w:color w:val="000000" w:themeColor="text1"/>
          <w:sz w:val="28"/>
          <w:szCs w:val="28"/>
          <w:lang w:val="uk-UA"/>
        </w:rPr>
        <w:t xml:space="preserve">процесуальних </w:t>
      </w:r>
      <w:r w:rsidRPr="00CF1F7E">
        <w:rPr>
          <w:rFonts w:ascii="Times New Roman" w:hAnsi="Times New Roman"/>
          <w:color w:val="000000" w:themeColor="text1"/>
          <w:sz w:val="28"/>
          <w:szCs w:val="28"/>
          <w:shd w:val="clear" w:color="auto" w:fill="FFFFFF"/>
          <w:lang w:val="uk-UA"/>
        </w:rPr>
        <w:t>норми</w:t>
      </w:r>
      <w:r w:rsidRPr="00CF1F7E">
        <w:rPr>
          <w:rFonts w:ascii="Times New Roman" w:hAnsi="Times New Roman"/>
          <w:color w:val="000000" w:themeColor="text1"/>
          <w:sz w:val="28"/>
          <w:szCs w:val="28"/>
          <w:lang w:val="uk-UA"/>
        </w:rPr>
        <w:t xml:space="preserve"> адміністративного права.</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Cs/>
          <w:i/>
          <w:iCs/>
          <w:color w:val="000000" w:themeColor="text1"/>
          <w:sz w:val="28"/>
          <w:szCs w:val="28"/>
          <w:lang w:val="uk-UA"/>
        </w:rPr>
        <w:t>За юридичним змістом (або з</w:t>
      </w:r>
      <w:r w:rsidR="004D3330" w:rsidRPr="00CF1F7E">
        <w:rPr>
          <w:rFonts w:ascii="Times New Roman" w:hAnsi="Times New Roman"/>
          <w:bCs/>
          <w:i/>
          <w:iCs/>
          <w:color w:val="000000" w:themeColor="text1"/>
          <w:sz w:val="28"/>
          <w:szCs w:val="28"/>
          <w:lang w:val="uk-UA"/>
        </w:rPr>
        <w:t xml:space="preserve">а конструкцією </w:t>
      </w:r>
      <w:r w:rsidRPr="00CF1F7E">
        <w:rPr>
          <w:rFonts w:ascii="Times New Roman" w:hAnsi="Times New Roman"/>
          <w:bCs/>
          <w:i/>
          <w:iCs/>
          <w:color w:val="000000" w:themeColor="text1"/>
          <w:sz w:val="28"/>
          <w:szCs w:val="28"/>
          <w:lang w:val="uk-UA"/>
        </w:rPr>
        <w:t>диспозиції)</w:t>
      </w:r>
      <w:r w:rsidRPr="00CF1F7E">
        <w:rPr>
          <w:rFonts w:ascii="Times New Roman" w:hAnsi="Times New Roman"/>
          <w:bCs/>
          <w:iCs/>
          <w:color w:val="000000" w:themeColor="text1"/>
          <w:sz w:val="28"/>
          <w:szCs w:val="28"/>
          <w:lang w:val="uk-UA"/>
        </w:rPr>
        <w:t xml:space="preserve"> адміністративно-правові норми поділяються на уповноважуючи, зобов</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язуючі, забороні, рекомендаційні, стимулюючи, норми-принципи, норми-визначення, норми-завдання (приклади цих норм наведені при розгляді питання щодо структури норм </w:t>
      </w:r>
      <w:r w:rsidRPr="00CF1F7E">
        <w:rPr>
          <w:rFonts w:ascii="Times New Roman" w:hAnsi="Times New Roman"/>
          <w:color w:val="000000" w:themeColor="text1"/>
          <w:sz w:val="28"/>
          <w:szCs w:val="28"/>
          <w:lang w:val="uk-UA"/>
        </w:rPr>
        <w:t>адміністративного права</w:t>
      </w: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lang w:val="uk-UA"/>
        </w:rPr>
        <w:t xml:space="preserve">          </w:t>
      </w:r>
    </w:p>
    <w:p w:rsidR="00E822BD" w:rsidRPr="00CF1F7E" w:rsidRDefault="00E822BD" w:rsidP="00CF1F7E">
      <w:pPr>
        <w:pStyle w:val="2"/>
        <w:spacing w:before="0" w:line="360" w:lineRule="auto"/>
        <w:ind w:firstLine="851"/>
        <w:jc w:val="both"/>
        <w:rPr>
          <w:rFonts w:ascii="Times New Roman" w:hAnsi="Times New Roman" w:cs="Times New Roman"/>
          <w:b w:val="0"/>
          <w:i/>
          <w:color w:val="000000" w:themeColor="text1"/>
          <w:sz w:val="28"/>
          <w:szCs w:val="28"/>
          <w:lang w:val="uk-UA"/>
        </w:rPr>
      </w:pPr>
      <w:r w:rsidRPr="00CF1F7E">
        <w:rPr>
          <w:rFonts w:ascii="Times New Roman" w:hAnsi="Times New Roman" w:cs="Times New Roman"/>
          <w:b w:val="0"/>
          <w:bCs w:val="0"/>
          <w:color w:val="000000" w:themeColor="text1"/>
          <w:sz w:val="28"/>
          <w:szCs w:val="28"/>
          <w:lang w:val="uk-UA"/>
        </w:rPr>
        <w:t xml:space="preserve"> </w:t>
      </w:r>
      <w:r w:rsidRPr="00CF1F7E">
        <w:rPr>
          <w:rFonts w:ascii="Times New Roman" w:hAnsi="Times New Roman" w:cs="Times New Roman"/>
          <w:b w:val="0"/>
          <w:bCs w:val="0"/>
          <w:i/>
          <w:color w:val="000000" w:themeColor="text1"/>
          <w:sz w:val="28"/>
          <w:szCs w:val="28"/>
          <w:lang w:val="uk-UA"/>
        </w:rPr>
        <w:t>За функціональним призначенням</w:t>
      </w:r>
      <w:r w:rsidRPr="00CF1F7E">
        <w:rPr>
          <w:rFonts w:ascii="Times New Roman" w:hAnsi="Times New Roman" w:cs="Times New Roman"/>
          <w:b w:val="0"/>
          <w:bCs w:val="0"/>
          <w:color w:val="000000" w:themeColor="text1"/>
          <w:sz w:val="28"/>
          <w:szCs w:val="28"/>
          <w:lang w:val="uk-UA"/>
        </w:rPr>
        <w:t xml:space="preserve"> у </w:t>
      </w:r>
      <w:r w:rsidRPr="00CF1F7E">
        <w:rPr>
          <w:rFonts w:ascii="Times New Roman" w:eastAsia="Franklin Gothic 攨渚慈渚" w:hAnsi="Times New Roman" w:cs="Times New Roman"/>
          <w:b w:val="0"/>
          <w:color w:val="000000" w:themeColor="text1"/>
          <w:spacing w:val="20"/>
          <w:sz w:val="28"/>
          <w:szCs w:val="28"/>
          <w:lang w:val="uk-UA"/>
        </w:rPr>
        <w:t>сфері публічного управління</w:t>
      </w:r>
      <w:r w:rsidRPr="00CF1F7E">
        <w:rPr>
          <w:rFonts w:ascii="Times New Roman" w:hAnsi="Times New Roman" w:cs="Times New Roman"/>
          <w:b w:val="0"/>
          <w:bCs w:val="0"/>
          <w:color w:val="000000" w:themeColor="text1"/>
          <w:sz w:val="28"/>
          <w:szCs w:val="28"/>
          <w:lang w:val="uk-UA"/>
        </w:rPr>
        <w:t xml:space="preserve"> адміністративно-правові норми поділяються на:</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bCs/>
          <w:iCs/>
          <w:color w:val="000000" w:themeColor="text1"/>
          <w:sz w:val="28"/>
          <w:szCs w:val="28"/>
          <w:lang w:val="uk-UA"/>
        </w:rPr>
        <w:t>-</w:t>
      </w:r>
      <w:r w:rsidRPr="00CF1F7E">
        <w:rPr>
          <w:color w:val="000000" w:themeColor="text1"/>
          <w:sz w:val="28"/>
          <w:szCs w:val="28"/>
          <w:lang w:val="uk-UA"/>
        </w:rPr>
        <w:t xml:space="preserve"> </w:t>
      </w:r>
      <w:r w:rsidRPr="00CF1F7E">
        <w:rPr>
          <w:bCs/>
          <w:iCs/>
          <w:color w:val="000000" w:themeColor="text1"/>
          <w:sz w:val="28"/>
          <w:szCs w:val="28"/>
          <w:lang w:val="uk-UA"/>
        </w:rPr>
        <w:t xml:space="preserve">регулятивні, які </w:t>
      </w:r>
      <w:r w:rsidRPr="00CF1F7E">
        <w:rPr>
          <w:color w:val="000000" w:themeColor="text1"/>
          <w:sz w:val="28"/>
          <w:szCs w:val="28"/>
          <w:lang w:val="uk-UA"/>
        </w:rPr>
        <w:t>регулюють суспільні відносини в яких панує метод переконання, тобто учасники цих відносин виконують приписи правових норм добровільно. Ці відносини</w:t>
      </w:r>
      <w:r w:rsidRPr="00CF1F7E">
        <w:rPr>
          <w:bCs/>
          <w:iCs/>
          <w:color w:val="000000" w:themeColor="text1"/>
          <w:sz w:val="28"/>
          <w:szCs w:val="28"/>
          <w:lang w:val="uk-UA"/>
        </w:rPr>
        <w:t xml:space="preserve"> ніяким чином не </w:t>
      </w:r>
      <w:r w:rsidRPr="00CF1F7E">
        <w:rPr>
          <w:color w:val="000000" w:themeColor="text1"/>
          <w:sz w:val="28"/>
          <w:szCs w:val="28"/>
          <w:lang w:val="uk-UA"/>
        </w:rPr>
        <w:t>пов</w:t>
      </w:r>
      <w:r w:rsidRPr="00CF1F7E">
        <w:rPr>
          <w:rFonts w:eastAsia="Calibri"/>
          <w:color w:val="000000" w:themeColor="text1"/>
          <w:sz w:val="28"/>
          <w:szCs w:val="28"/>
          <w:lang w:val="uk-UA"/>
        </w:rPr>
        <w:t>’</w:t>
      </w:r>
      <w:r w:rsidRPr="00CF1F7E">
        <w:rPr>
          <w:color w:val="000000" w:themeColor="text1"/>
          <w:sz w:val="28"/>
          <w:szCs w:val="28"/>
          <w:lang w:val="uk-UA"/>
        </w:rPr>
        <w:t xml:space="preserve">язані з протиправною поведінкою їх </w:t>
      </w:r>
      <w:r w:rsidRPr="00CF1F7E">
        <w:rPr>
          <w:bCs/>
          <w:iCs/>
          <w:color w:val="000000" w:themeColor="text1"/>
          <w:sz w:val="28"/>
          <w:szCs w:val="28"/>
          <w:lang w:val="uk-UA"/>
        </w:rPr>
        <w:t>учасників</w:t>
      </w:r>
      <w:r w:rsidRPr="00CF1F7E">
        <w:rPr>
          <w:color w:val="000000" w:themeColor="text1"/>
          <w:sz w:val="28"/>
          <w:szCs w:val="28"/>
          <w:lang w:val="uk-UA"/>
        </w:rPr>
        <w:t xml:space="preserve">. </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bCs/>
          <w:iCs/>
          <w:color w:val="000000" w:themeColor="text1"/>
          <w:sz w:val="28"/>
          <w:szCs w:val="28"/>
          <w:lang w:val="uk-UA"/>
        </w:rPr>
        <w:t>Саме ці</w:t>
      </w:r>
      <w:r w:rsidRPr="00CF1F7E">
        <w:rPr>
          <w:color w:val="000000" w:themeColor="text1"/>
          <w:sz w:val="28"/>
          <w:szCs w:val="28"/>
          <w:lang w:val="uk-UA"/>
        </w:rPr>
        <w:t xml:space="preserve"> адміністративно-правові норми встановлюють взаємні права та обов</w:t>
      </w:r>
      <w:r w:rsidRPr="00CF1F7E">
        <w:rPr>
          <w:rFonts w:eastAsia="Calibri"/>
          <w:color w:val="000000" w:themeColor="text1"/>
          <w:sz w:val="28"/>
          <w:szCs w:val="28"/>
          <w:lang w:val="uk-UA"/>
        </w:rPr>
        <w:t>’</w:t>
      </w:r>
      <w:r w:rsidRPr="00CF1F7E">
        <w:rPr>
          <w:color w:val="000000" w:themeColor="text1"/>
          <w:sz w:val="28"/>
          <w:szCs w:val="28"/>
          <w:lang w:val="uk-UA"/>
        </w:rPr>
        <w:t>язки суб</w:t>
      </w:r>
      <w:r w:rsidRPr="00CF1F7E">
        <w:rPr>
          <w:rFonts w:eastAsia="Calibri"/>
          <w:color w:val="000000" w:themeColor="text1"/>
          <w:sz w:val="28"/>
          <w:szCs w:val="28"/>
          <w:lang w:val="uk-UA"/>
        </w:rPr>
        <w:t>’</w:t>
      </w:r>
      <w:r w:rsidRPr="00CF1F7E">
        <w:rPr>
          <w:color w:val="000000" w:themeColor="text1"/>
          <w:sz w:val="28"/>
          <w:szCs w:val="28"/>
          <w:lang w:val="uk-UA"/>
        </w:rPr>
        <w:t xml:space="preserve">єктів правовідносин, </w:t>
      </w:r>
      <w:r w:rsidRPr="00CF1F7E">
        <w:rPr>
          <w:bCs/>
          <w:iCs/>
          <w:color w:val="000000" w:themeColor="text1"/>
          <w:sz w:val="28"/>
          <w:szCs w:val="28"/>
          <w:lang w:val="uk-UA"/>
        </w:rPr>
        <w:t>які спрямовані на реалізацію прав,</w:t>
      </w:r>
      <w:r w:rsidRPr="00CF1F7E">
        <w:rPr>
          <w:color w:val="000000" w:themeColor="text1"/>
          <w:sz w:val="28"/>
          <w:szCs w:val="28"/>
          <w:lang w:val="uk-UA"/>
        </w:rPr>
        <w:t xml:space="preserve"> свобод</w:t>
      </w:r>
      <w:r w:rsidRPr="00CF1F7E">
        <w:rPr>
          <w:bCs/>
          <w:iCs/>
          <w:color w:val="000000" w:themeColor="text1"/>
          <w:sz w:val="28"/>
          <w:szCs w:val="28"/>
          <w:lang w:val="uk-UA"/>
        </w:rPr>
        <w:t xml:space="preserve"> та інтересів</w:t>
      </w:r>
      <w:r w:rsidRPr="00CF1F7E">
        <w:rPr>
          <w:color w:val="000000" w:themeColor="text1"/>
          <w:sz w:val="28"/>
          <w:szCs w:val="28"/>
          <w:lang w:val="uk-UA"/>
        </w:rPr>
        <w:t xml:space="preserve"> громадян</w:t>
      </w:r>
      <w:r w:rsidRPr="00CF1F7E">
        <w:rPr>
          <w:bCs/>
          <w:iCs/>
          <w:color w:val="000000" w:themeColor="text1"/>
          <w:sz w:val="28"/>
          <w:szCs w:val="28"/>
          <w:lang w:val="uk-UA"/>
        </w:rPr>
        <w:t>, прав та інтересів</w:t>
      </w:r>
      <w:r w:rsidRPr="00CF1F7E">
        <w:rPr>
          <w:color w:val="000000" w:themeColor="text1"/>
          <w:sz w:val="28"/>
          <w:szCs w:val="28"/>
          <w:lang w:val="uk-UA"/>
        </w:rPr>
        <w:t xml:space="preserve"> </w:t>
      </w:r>
      <w:r w:rsidRPr="00CF1F7E">
        <w:rPr>
          <w:bCs/>
          <w:iCs/>
          <w:color w:val="000000" w:themeColor="text1"/>
          <w:sz w:val="28"/>
          <w:szCs w:val="28"/>
          <w:lang w:val="uk-UA"/>
        </w:rPr>
        <w:t>юридичних осіб</w:t>
      </w:r>
      <w:r w:rsidRPr="00CF1F7E">
        <w:rPr>
          <w:color w:val="000000" w:themeColor="text1"/>
          <w:sz w:val="28"/>
          <w:szCs w:val="28"/>
          <w:lang w:val="uk-UA"/>
        </w:rPr>
        <w:t xml:space="preserve">, регламентують діяльність органів </w:t>
      </w:r>
      <w:r w:rsidRPr="00CF1F7E">
        <w:rPr>
          <w:rFonts w:eastAsia="Franklin Gothic 攨渚慈渚"/>
          <w:color w:val="000000" w:themeColor="text1"/>
          <w:spacing w:val="20"/>
          <w:sz w:val="28"/>
          <w:szCs w:val="28"/>
          <w:lang w:val="uk-UA"/>
        </w:rPr>
        <w:t>публічного</w:t>
      </w:r>
      <w:r w:rsidRPr="00CF1F7E">
        <w:rPr>
          <w:color w:val="000000" w:themeColor="text1"/>
          <w:sz w:val="28"/>
          <w:szCs w:val="28"/>
          <w:lang w:val="uk-UA"/>
        </w:rPr>
        <w:t xml:space="preserve"> управління</w:t>
      </w:r>
      <w:r w:rsidRPr="00CF1F7E">
        <w:rPr>
          <w:bCs/>
          <w:iCs/>
          <w:color w:val="000000" w:themeColor="text1"/>
          <w:sz w:val="28"/>
          <w:szCs w:val="28"/>
          <w:lang w:val="uk-UA"/>
        </w:rPr>
        <w:t xml:space="preserve">. Наприклад, частина 3 </w:t>
      </w:r>
      <w:r w:rsidRPr="00CF1F7E">
        <w:rPr>
          <w:rStyle w:val="rvts9"/>
          <w:rFonts w:eastAsiaTheme="majorEastAsia"/>
          <w:bCs/>
          <w:color w:val="000000" w:themeColor="text1"/>
          <w:sz w:val="28"/>
          <w:szCs w:val="28"/>
          <w:bdr w:val="none" w:sz="0" w:space="0" w:color="auto" w:frame="1"/>
          <w:shd w:val="clear" w:color="auto" w:fill="FFFFFF"/>
          <w:lang w:val="uk-UA"/>
        </w:rPr>
        <w:t xml:space="preserve">статті 3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Правові засади діяльності міністерств, інших центральних органів виконавчої влади</w:t>
      </w:r>
      <w:r w:rsidRPr="00CF1F7E">
        <w:rPr>
          <w:rFonts w:eastAsia="Calibri"/>
          <w:color w:val="000000" w:themeColor="text1"/>
          <w:sz w:val="28"/>
          <w:szCs w:val="28"/>
          <w:lang w:val="uk-UA"/>
        </w:rPr>
        <w:t xml:space="preserve">» Закону «Про </w:t>
      </w:r>
      <w:r w:rsidRPr="00CF1F7E">
        <w:rPr>
          <w:color w:val="000000" w:themeColor="text1"/>
          <w:sz w:val="28"/>
          <w:szCs w:val="28"/>
          <w:shd w:val="clear" w:color="auto" w:fill="FFFFFF"/>
          <w:lang w:val="uk-UA"/>
        </w:rPr>
        <w:t>центральні органи виконавчої влади</w:t>
      </w:r>
      <w:r w:rsidRPr="00CF1F7E">
        <w:rPr>
          <w:rFonts w:eastAsia="Calibri"/>
          <w:color w:val="000000" w:themeColor="text1"/>
          <w:sz w:val="28"/>
          <w:szCs w:val="28"/>
          <w:lang w:val="uk-UA"/>
        </w:rPr>
        <w:t>» визначає, що</w:t>
      </w:r>
      <w:r w:rsidRPr="00CF1F7E">
        <w:rPr>
          <w:color w:val="000000" w:themeColor="text1"/>
          <w:sz w:val="28"/>
          <w:szCs w:val="28"/>
          <w:shd w:val="clear" w:color="auto" w:fill="FFFFFF"/>
          <w:lang w:val="uk-UA"/>
        </w:rPr>
        <w:t xml:space="preserve"> положення про міністерства, інші центральні органи виконавчої влади затверджує Кабінет Міністрів України; </w:t>
      </w:r>
      <w:r w:rsidRPr="00CF1F7E">
        <w:rPr>
          <w:rStyle w:val="rvts9"/>
          <w:bCs/>
          <w:color w:val="000000" w:themeColor="text1"/>
          <w:sz w:val="28"/>
          <w:szCs w:val="28"/>
          <w:bdr w:val="none" w:sz="0" w:space="0" w:color="auto" w:frame="1"/>
          <w:lang w:val="uk-UA"/>
        </w:rPr>
        <w:t xml:space="preserve">стаття 13 </w:t>
      </w:r>
      <w:r w:rsidRPr="00CF1F7E">
        <w:rPr>
          <w:rFonts w:eastAsia="Calibri"/>
          <w:color w:val="000000" w:themeColor="text1"/>
          <w:sz w:val="28"/>
          <w:szCs w:val="28"/>
          <w:lang w:val="uk-UA"/>
        </w:rPr>
        <w:t>«</w:t>
      </w:r>
      <w:r w:rsidRPr="00CF1F7E">
        <w:rPr>
          <w:color w:val="000000" w:themeColor="text1"/>
          <w:sz w:val="28"/>
          <w:szCs w:val="28"/>
          <w:lang w:val="uk-UA"/>
        </w:rPr>
        <w:t>Діловодство щодо звернень громадян</w:t>
      </w:r>
      <w:r w:rsidRPr="00CF1F7E">
        <w:rPr>
          <w:rFonts w:eastAsia="Calibri"/>
          <w:color w:val="000000" w:themeColor="text1"/>
          <w:sz w:val="28"/>
          <w:szCs w:val="28"/>
          <w:lang w:val="uk-UA"/>
        </w:rPr>
        <w:t xml:space="preserve">» Закону «Про </w:t>
      </w:r>
      <w:r w:rsidRPr="00CF1F7E">
        <w:rPr>
          <w:color w:val="000000" w:themeColor="text1"/>
          <w:sz w:val="28"/>
          <w:szCs w:val="28"/>
          <w:lang w:val="uk-UA"/>
        </w:rPr>
        <w:t>звернення громадян</w:t>
      </w:r>
      <w:r w:rsidRPr="00CF1F7E">
        <w:rPr>
          <w:rFonts w:eastAsia="Calibri"/>
          <w:color w:val="000000" w:themeColor="text1"/>
          <w:sz w:val="28"/>
          <w:szCs w:val="28"/>
          <w:lang w:val="uk-UA"/>
        </w:rPr>
        <w:t>» встановлює, що</w:t>
      </w:r>
      <w:bookmarkStart w:id="22" w:name="n61"/>
      <w:bookmarkEnd w:id="22"/>
      <w:r w:rsidRPr="00CF1F7E">
        <w:rPr>
          <w:rFonts w:eastAsia="Calibri"/>
          <w:color w:val="000000" w:themeColor="text1"/>
          <w:sz w:val="28"/>
          <w:szCs w:val="28"/>
          <w:lang w:val="uk-UA"/>
        </w:rPr>
        <w:t xml:space="preserve"> д</w:t>
      </w:r>
      <w:r w:rsidRPr="00CF1F7E">
        <w:rPr>
          <w:color w:val="000000" w:themeColor="text1"/>
          <w:sz w:val="28"/>
          <w:szCs w:val="28"/>
          <w:lang w:val="uk-UA"/>
        </w:rPr>
        <w:t>іловодство щодо звернень громадян ведеться в </w:t>
      </w:r>
      <w:hyperlink r:id="rId18" w:tgtFrame="_blank" w:history="1">
        <w:r w:rsidRPr="00CF1F7E">
          <w:rPr>
            <w:rStyle w:val="a8"/>
            <w:color w:val="000000" w:themeColor="text1"/>
            <w:sz w:val="28"/>
            <w:szCs w:val="28"/>
            <w:u w:val="none"/>
            <w:bdr w:val="none" w:sz="0" w:space="0" w:color="auto" w:frame="1"/>
            <w:lang w:val="uk-UA"/>
          </w:rPr>
          <w:t>порядку</w:t>
        </w:r>
      </w:hyperlink>
      <w:r w:rsidRPr="00CF1F7E">
        <w:rPr>
          <w:color w:val="000000" w:themeColor="text1"/>
          <w:sz w:val="28"/>
          <w:szCs w:val="28"/>
          <w:lang w:val="uk-UA"/>
        </w:rPr>
        <w:t>, який встановлюється Кабінетом Міністрів України;</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color w:val="000000" w:themeColor="text1"/>
          <w:sz w:val="28"/>
          <w:szCs w:val="28"/>
          <w:lang w:val="uk-UA"/>
        </w:rPr>
        <w:t xml:space="preserve">- правоохоронні, які спрямовані на охорону прав, свобод та інтересів громадян, прав та інтересів юридичних осіб, а також на охорону суспільних </w:t>
      </w:r>
      <w:r w:rsidRPr="00CF1F7E">
        <w:rPr>
          <w:color w:val="000000" w:themeColor="text1"/>
          <w:sz w:val="28"/>
          <w:szCs w:val="28"/>
          <w:lang w:val="uk-UA"/>
        </w:rPr>
        <w:lastRenderedPageBreak/>
        <w:t>благ, з приводу яких виникають регулятивні правовідносини. Зокрема, всі норми</w:t>
      </w:r>
      <w:r w:rsidRPr="00CF1F7E">
        <w:rPr>
          <w:rFonts w:eastAsia="Calibri"/>
          <w:color w:val="000000" w:themeColor="text1"/>
          <w:sz w:val="28"/>
          <w:szCs w:val="28"/>
          <w:lang w:val="uk-UA"/>
        </w:rPr>
        <w:t xml:space="preserve"> Кодексу про</w:t>
      </w:r>
      <w:r w:rsidRPr="00CF1F7E">
        <w:rPr>
          <w:color w:val="000000" w:themeColor="text1"/>
          <w:sz w:val="28"/>
          <w:szCs w:val="28"/>
          <w:shd w:val="clear" w:color="auto" w:fill="FFFFFF"/>
          <w:lang w:val="uk-UA"/>
        </w:rPr>
        <w:t xml:space="preserve">  адміністративні правопорушення</w:t>
      </w:r>
      <w:r w:rsidRPr="00CF1F7E">
        <w:rPr>
          <w:color w:val="000000" w:themeColor="text1"/>
          <w:sz w:val="28"/>
          <w:szCs w:val="28"/>
          <w:lang w:val="uk-UA"/>
        </w:rPr>
        <w:t xml:space="preserve"> є правоохоронними; всі норми, що містяться у </w:t>
      </w:r>
      <w:r w:rsidRPr="00CF1F7E">
        <w:rPr>
          <w:color w:val="000000" w:themeColor="text1"/>
          <w:sz w:val="28"/>
          <w:szCs w:val="28"/>
          <w:shd w:val="clear" w:color="auto" w:fill="FFFFFF"/>
          <w:lang w:val="uk-UA"/>
        </w:rPr>
        <w:t xml:space="preserve">главі 2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Засади дисциплінарної відповідальності</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xml:space="preserve"> </w:t>
      </w:r>
      <w:r w:rsidRPr="00CF1F7E">
        <w:rPr>
          <w:rFonts w:eastAsia="Calibri"/>
          <w:color w:val="000000" w:themeColor="text1"/>
          <w:sz w:val="28"/>
          <w:szCs w:val="28"/>
          <w:lang w:val="uk-UA"/>
        </w:rPr>
        <w:t xml:space="preserve">Закону «Про державну службу» також </w:t>
      </w:r>
      <w:r w:rsidRPr="00CF1F7E">
        <w:rPr>
          <w:color w:val="000000" w:themeColor="text1"/>
          <w:sz w:val="28"/>
          <w:szCs w:val="28"/>
          <w:lang w:val="uk-UA"/>
        </w:rPr>
        <w:t>є правоохоронними.</w:t>
      </w:r>
    </w:p>
    <w:p w:rsidR="00E822BD" w:rsidRPr="00CF1F7E" w:rsidRDefault="00E822BD"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i/>
          <w:color w:val="000000" w:themeColor="text1"/>
          <w:sz w:val="28"/>
          <w:szCs w:val="28"/>
          <w:lang w:val="uk-UA"/>
        </w:rPr>
        <w:t xml:space="preserve">    За сферою (галуззю) застосування</w:t>
      </w:r>
      <w:r w:rsidRPr="00CF1F7E">
        <w:rPr>
          <w:color w:val="000000" w:themeColor="text1"/>
          <w:sz w:val="28"/>
          <w:szCs w:val="28"/>
          <w:lang w:val="uk-UA"/>
        </w:rPr>
        <w:t xml:space="preserve"> адміністративно-правові норми можна класифікувати на таки, що діють:</w:t>
      </w:r>
    </w:p>
    <w:p w:rsidR="00E822BD" w:rsidRPr="00CF1F7E" w:rsidRDefault="00E822BD" w:rsidP="00CF1F7E">
      <w:pPr>
        <w:pStyle w:val="rvps2"/>
        <w:numPr>
          <w:ilvl w:val="0"/>
          <w:numId w:val="9"/>
        </w:numPr>
        <w:shd w:val="clear" w:color="auto" w:fill="FFFFFF"/>
        <w:spacing w:before="0" w:beforeAutospacing="0" w:after="0" w:afterAutospacing="0" w:line="360" w:lineRule="auto"/>
        <w:ind w:left="0"/>
        <w:jc w:val="both"/>
        <w:textAlignment w:val="baseline"/>
        <w:rPr>
          <w:b/>
          <w:bCs/>
          <w:i/>
          <w:iCs/>
          <w:color w:val="000000" w:themeColor="text1"/>
          <w:sz w:val="28"/>
          <w:szCs w:val="28"/>
          <w:lang w:val="uk-UA"/>
        </w:rPr>
      </w:pPr>
      <w:r w:rsidRPr="00CF1F7E">
        <w:rPr>
          <w:bCs/>
          <w:iCs/>
          <w:color w:val="000000" w:themeColor="text1"/>
          <w:sz w:val="28"/>
          <w:szCs w:val="28"/>
          <w:lang w:val="uk-UA"/>
        </w:rPr>
        <w:t xml:space="preserve">у галузях сфери економіки. Наприклад, управлінські </w:t>
      </w:r>
      <w:r w:rsidRPr="00CF1F7E">
        <w:rPr>
          <w:color w:val="000000" w:themeColor="text1"/>
          <w:sz w:val="28"/>
          <w:szCs w:val="28"/>
          <w:lang w:val="uk-UA"/>
        </w:rPr>
        <w:t xml:space="preserve">норми, що містяться у </w:t>
      </w:r>
      <w:r w:rsidRPr="00CF1F7E">
        <w:rPr>
          <w:rStyle w:val="rvts9"/>
          <w:rFonts w:eastAsiaTheme="majorEastAsia"/>
          <w:bCs/>
          <w:color w:val="000000" w:themeColor="text1"/>
          <w:sz w:val="28"/>
          <w:szCs w:val="28"/>
          <w:bdr w:val="none" w:sz="0" w:space="0" w:color="auto" w:frame="1"/>
          <w:shd w:val="clear" w:color="auto" w:fill="FFFFFF"/>
          <w:lang w:val="uk-UA"/>
        </w:rPr>
        <w:t>Законі</w:t>
      </w:r>
      <w:r w:rsidRPr="00CF1F7E">
        <w:rPr>
          <w:color w:val="000000" w:themeColor="text1"/>
          <w:sz w:val="28"/>
          <w:szCs w:val="28"/>
          <w:shd w:val="clear" w:color="auto" w:fill="FFFFFF"/>
          <w:lang w:val="uk-UA"/>
        </w:rPr>
        <w:t xml:space="preserve">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Про загальні засади створення та функціонування спеціальних (вільних) економічних зон</w:t>
      </w:r>
      <w:r w:rsidRPr="00CF1F7E">
        <w:rPr>
          <w:rFonts w:eastAsia="Calibri"/>
          <w:color w:val="000000" w:themeColor="text1"/>
          <w:sz w:val="28"/>
          <w:szCs w:val="28"/>
          <w:lang w:val="uk-UA"/>
        </w:rPr>
        <w:t>»</w:t>
      </w:r>
      <w:r w:rsidRPr="00CF1F7E">
        <w:rPr>
          <w:bCs/>
          <w:iCs/>
          <w:color w:val="000000" w:themeColor="text1"/>
          <w:sz w:val="28"/>
          <w:szCs w:val="28"/>
          <w:lang w:val="uk-UA"/>
        </w:rPr>
        <w:t>;</w:t>
      </w:r>
    </w:p>
    <w:p w:rsidR="00E822BD" w:rsidRPr="00CF1F7E" w:rsidRDefault="00E822BD" w:rsidP="00CF1F7E">
      <w:pPr>
        <w:pStyle w:val="rvps2"/>
        <w:numPr>
          <w:ilvl w:val="0"/>
          <w:numId w:val="9"/>
        </w:numPr>
        <w:shd w:val="clear" w:color="auto" w:fill="FFFFFF"/>
        <w:spacing w:before="0" w:beforeAutospacing="0" w:after="0" w:afterAutospacing="0" w:line="360" w:lineRule="auto"/>
        <w:ind w:left="0"/>
        <w:jc w:val="both"/>
        <w:textAlignment w:val="baseline"/>
        <w:rPr>
          <w:b/>
          <w:bCs/>
          <w:i/>
          <w:iCs/>
          <w:color w:val="000000" w:themeColor="text1"/>
          <w:sz w:val="28"/>
          <w:szCs w:val="28"/>
          <w:lang w:val="uk-UA"/>
        </w:rPr>
      </w:pPr>
      <w:r w:rsidRPr="00CF1F7E">
        <w:rPr>
          <w:bCs/>
          <w:iCs/>
          <w:color w:val="000000" w:themeColor="text1"/>
          <w:sz w:val="28"/>
          <w:szCs w:val="28"/>
          <w:lang w:val="uk-UA"/>
        </w:rPr>
        <w:t xml:space="preserve">в галузях адміністративно-політичної сфери. Наприклад, </w:t>
      </w:r>
      <w:r w:rsidRPr="00CF1F7E">
        <w:rPr>
          <w:color w:val="000000" w:themeColor="text1"/>
          <w:sz w:val="28"/>
          <w:szCs w:val="28"/>
          <w:lang w:val="uk-UA"/>
        </w:rPr>
        <w:t xml:space="preserve">норми, що містяться у </w:t>
      </w:r>
      <w:r w:rsidRPr="00CF1F7E">
        <w:rPr>
          <w:rStyle w:val="rvts9"/>
          <w:rFonts w:eastAsiaTheme="majorEastAsia"/>
          <w:bCs/>
          <w:color w:val="000000" w:themeColor="text1"/>
          <w:sz w:val="28"/>
          <w:szCs w:val="28"/>
          <w:bdr w:val="none" w:sz="0" w:space="0" w:color="auto" w:frame="1"/>
          <w:shd w:val="clear" w:color="auto" w:fill="FFFFFF"/>
          <w:lang w:val="uk-UA"/>
        </w:rPr>
        <w:t>Законі</w:t>
      </w:r>
      <w:r w:rsidRPr="00CF1F7E">
        <w:rPr>
          <w:color w:val="000000" w:themeColor="text1"/>
          <w:sz w:val="28"/>
          <w:szCs w:val="28"/>
          <w:shd w:val="clear" w:color="auto" w:fill="FFFFFF"/>
          <w:lang w:val="uk-UA"/>
        </w:rPr>
        <w:t xml:space="preserve">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 xml:space="preserve">Про Службу безпеки </w:t>
      </w:r>
      <w:r w:rsidRPr="00CF1F7E">
        <w:rPr>
          <w:color w:val="000000" w:themeColor="text1"/>
          <w:sz w:val="28"/>
          <w:szCs w:val="28"/>
          <w:shd w:val="clear" w:color="auto" w:fill="FFFFFF"/>
          <w:lang w:val="uk-UA"/>
        </w:rPr>
        <w:t>України</w:t>
      </w:r>
      <w:r w:rsidRPr="00CF1F7E">
        <w:rPr>
          <w:rFonts w:eastAsia="Calibri"/>
          <w:color w:val="000000" w:themeColor="text1"/>
          <w:sz w:val="28"/>
          <w:szCs w:val="28"/>
          <w:lang w:val="uk-UA"/>
        </w:rPr>
        <w:t>»;</w:t>
      </w:r>
      <w:r w:rsidRPr="00CF1F7E">
        <w:rPr>
          <w:color w:val="000000" w:themeColor="text1"/>
          <w:sz w:val="28"/>
          <w:szCs w:val="28"/>
          <w:lang w:val="uk-UA"/>
        </w:rPr>
        <w:t xml:space="preserve">  </w:t>
      </w:r>
    </w:p>
    <w:p w:rsidR="00E822BD" w:rsidRPr="00CF1F7E" w:rsidRDefault="00E822BD" w:rsidP="00CF1F7E">
      <w:pPr>
        <w:pStyle w:val="rvps2"/>
        <w:numPr>
          <w:ilvl w:val="0"/>
          <w:numId w:val="9"/>
        </w:numPr>
        <w:shd w:val="clear" w:color="auto" w:fill="FFFFFF"/>
        <w:spacing w:before="0" w:beforeAutospacing="0" w:after="0" w:afterAutospacing="0" w:line="360" w:lineRule="auto"/>
        <w:ind w:left="0"/>
        <w:jc w:val="both"/>
        <w:textAlignment w:val="baseline"/>
        <w:rPr>
          <w:b/>
          <w:bCs/>
          <w:i/>
          <w:iCs/>
          <w:color w:val="000000" w:themeColor="text1"/>
          <w:sz w:val="28"/>
          <w:szCs w:val="28"/>
          <w:lang w:val="uk-UA"/>
        </w:rPr>
      </w:pPr>
      <w:r w:rsidRPr="00CF1F7E">
        <w:rPr>
          <w:bCs/>
          <w:iCs/>
          <w:color w:val="000000" w:themeColor="text1"/>
          <w:sz w:val="28"/>
          <w:szCs w:val="28"/>
          <w:lang w:val="uk-UA"/>
        </w:rPr>
        <w:t xml:space="preserve">в галузях соціально-культурної сфери. Наприклад, </w:t>
      </w:r>
      <w:r w:rsidRPr="00CF1F7E">
        <w:rPr>
          <w:color w:val="000000" w:themeColor="text1"/>
          <w:sz w:val="28"/>
          <w:szCs w:val="28"/>
          <w:lang w:val="uk-UA"/>
        </w:rPr>
        <w:t xml:space="preserve">норми, що містяться у </w:t>
      </w:r>
      <w:r w:rsidRPr="00CF1F7E">
        <w:rPr>
          <w:rStyle w:val="rvts9"/>
          <w:rFonts w:eastAsiaTheme="majorEastAsia"/>
          <w:bCs/>
          <w:color w:val="000000" w:themeColor="text1"/>
          <w:sz w:val="28"/>
          <w:szCs w:val="28"/>
          <w:bdr w:val="none" w:sz="0" w:space="0" w:color="auto" w:frame="1"/>
          <w:shd w:val="clear" w:color="auto" w:fill="FFFFFF"/>
          <w:lang w:val="uk-UA"/>
        </w:rPr>
        <w:t>Законі</w:t>
      </w:r>
      <w:r w:rsidRPr="00CF1F7E">
        <w:rPr>
          <w:color w:val="000000" w:themeColor="text1"/>
          <w:sz w:val="28"/>
          <w:szCs w:val="28"/>
          <w:shd w:val="clear" w:color="auto" w:fill="FFFFFF"/>
          <w:lang w:val="uk-UA"/>
        </w:rPr>
        <w:t xml:space="preserve">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Про вищу освіту</w:t>
      </w:r>
      <w:r w:rsidRPr="00CF1F7E">
        <w:rPr>
          <w:rFonts w:eastAsia="Calibri"/>
          <w:color w:val="000000" w:themeColor="text1"/>
          <w:sz w:val="28"/>
          <w:szCs w:val="28"/>
          <w:lang w:val="uk-UA"/>
        </w:rPr>
        <w:t>»</w:t>
      </w:r>
      <w:r w:rsidRPr="00CF1F7E">
        <w:rPr>
          <w:bCs/>
          <w:iCs/>
          <w:color w:val="000000" w:themeColor="text1"/>
          <w:sz w:val="28"/>
          <w:szCs w:val="28"/>
          <w:lang w:val="uk-UA"/>
        </w:rPr>
        <w:t>;</w:t>
      </w:r>
    </w:p>
    <w:p w:rsidR="00E822BD" w:rsidRPr="00CF1F7E" w:rsidRDefault="00E822BD" w:rsidP="00CF1F7E">
      <w:pPr>
        <w:pStyle w:val="rvps2"/>
        <w:numPr>
          <w:ilvl w:val="0"/>
          <w:numId w:val="9"/>
        </w:numPr>
        <w:shd w:val="clear" w:color="auto" w:fill="FFFFFF"/>
        <w:spacing w:before="0" w:beforeAutospacing="0" w:after="0" w:afterAutospacing="0" w:line="360" w:lineRule="auto"/>
        <w:ind w:left="0"/>
        <w:jc w:val="both"/>
        <w:textAlignment w:val="baseline"/>
        <w:rPr>
          <w:b/>
          <w:bCs/>
          <w:i/>
          <w:iCs/>
          <w:color w:val="000000" w:themeColor="text1"/>
          <w:sz w:val="28"/>
          <w:szCs w:val="28"/>
          <w:lang w:val="uk-UA"/>
        </w:rPr>
      </w:pPr>
      <w:r w:rsidRPr="00CF1F7E">
        <w:rPr>
          <w:bCs/>
          <w:iCs/>
          <w:color w:val="000000" w:themeColor="text1"/>
          <w:sz w:val="28"/>
          <w:szCs w:val="28"/>
          <w:lang w:val="uk-UA"/>
        </w:rPr>
        <w:t xml:space="preserve">міжгалузеві </w:t>
      </w:r>
      <w:r w:rsidRPr="00CF1F7E">
        <w:rPr>
          <w:color w:val="000000" w:themeColor="text1"/>
          <w:sz w:val="28"/>
          <w:szCs w:val="28"/>
          <w:lang w:val="uk-UA"/>
        </w:rPr>
        <w:t>норми</w:t>
      </w:r>
      <w:r w:rsidRPr="00CF1F7E">
        <w:rPr>
          <w:bCs/>
          <w:iCs/>
          <w:color w:val="000000" w:themeColor="text1"/>
          <w:sz w:val="28"/>
          <w:szCs w:val="28"/>
          <w:lang w:val="uk-UA"/>
        </w:rPr>
        <w:t xml:space="preserve">. Наприклад, управлінські </w:t>
      </w:r>
      <w:r w:rsidRPr="00CF1F7E">
        <w:rPr>
          <w:color w:val="000000" w:themeColor="text1"/>
          <w:sz w:val="28"/>
          <w:szCs w:val="28"/>
          <w:lang w:val="uk-UA"/>
        </w:rPr>
        <w:t xml:space="preserve">норми, що містяться у </w:t>
      </w:r>
      <w:r w:rsidRPr="00CF1F7E">
        <w:rPr>
          <w:rStyle w:val="rvts9"/>
          <w:rFonts w:eastAsiaTheme="majorEastAsia"/>
          <w:bCs/>
          <w:color w:val="000000" w:themeColor="text1"/>
          <w:sz w:val="28"/>
          <w:szCs w:val="28"/>
          <w:bdr w:val="none" w:sz="0" w:space="0" w:color="auto" w:frame="1"/>
          <w:shd w:val="clear" w:color="auto" w:fill="FFFFFF"/>
          <w:lang w:val="uk-UA"/>
        </w:rPr>
        <w:t xml:space="preserve">Постановах Правління Національного банку </w:t>
      </w:r>
      <w:r w:rsidRPr="00CF1F7E">
        <w:rPr>
          <w:color w:val="000000" w:themeColor="text1"/>
          <w:sz w:val="28"/>
          <w:szCs w:val="28"/>
          <w:shd w:val="clear" w:color="auto" w:fill="FFFFFF"/>
          <w:lang w:val="uk-UA"/>
        </w:rPr>
        <w:t>України</w:t>
      </w:r>
      <w:r w:rsidRPr="00CF1F7E">
        <w:rPr>
          <w:color w:val="000000" w:themeColor="text1"/>
          <w:sz w:val="28"/>
          <w:szCs w:val="28"/>
          <w:lang w:val="uk-UA"/>
        </w:rPr>
        <w:t>.</w:t>
      </w:r>
    </w:p>
    <w:p w:rsidR="00E822BD" w:rsidRPr="00CF1F7E" w:rsidRDefault="00E822BD" w:rsidP="00CF1F7E">
      <w:pPr>
        <w:pStyle w:val="2"/>
        <w:spacing w:before="0" w:line="360" w:lineRule="auto"/>
        <w:ind w:firstLine="851"/>
        <w:jc w:val="both"/>
        <w:rPr>
          <w:rFonts w:ascii="Times New Roman" w:hAnsi="Times New Roman" w:cs="Times New Roman"/>
          <w:b w:val="0"/>
          <w:bCs w:val="0"/>
          <w:i/>
          <w:iCs/>
          <w:color w:val="000000" w:themeColor="text1"/>
          <w:sz w:val="28"/>
          <w:szCs w:val="28"/>
          <w:lang w:val="uk-UA"/>
        </w:rPr>
      </w:pPr>
      <w:r w:rsidRPr="00CF1F7E">
        <w:rPr>
          <w:rFonts w:ascii="Times New Roman" w:hAnsi="Times New Roman" w:cs="Times New Roman"/>
          <w:b w:val="0"/>
          <w:bCs w:val="0"/>
          <w:i/>
          <w:color w:val="000000" w:themeColor="text1"/>
          <w:sz w:val="28"/>
          <w:szCs w:val="28"/>
          <w:lang w:val="uk-UA"/>
        </w:rPr>
        <w:t>За повнотою викладених велінь</w:t>
      </w:r>
      <w:r w:rsidRPr="00CF1F7E">
        <w:rPr>
          <w:rFonts w:ascii="Times New Roman" w:hAnsi="Times New Roman" w:cs="Times New Roman"/>
          <w:b w:val="0"/>
          <w:bCs w:val="0"/>
          <w:color w:val="000000" w:themeColor="text1"/>
          <w:sz w:val="28"/>
          <w:szCs w:val="28"/>
          <w:lang w:val="uk-UA"/>
        </w:rPr>
        <w:t xml:space="preserve"> адміністративно-правові норми </w:t>
      </w:r>
      <w:r w:rsidRPr="00CF1F7E">
        <w:rPr>
          <w:rFonts w:ascii="Times New Roman" w:hAnsi="Times New Roman" w:cs="Times New Roman"/>
          <w:b w:val="0"/>
          <w:color w:val="000000" w:themeColor="text1"/>
          <w:sz w:val="28"/>
          <w:szCs w:val="28"/>
          <w:lang w:val="uk-UA"/>
        </w:rPr>
        <w:t>можна класифікувати</w:t>
      </w:r>
      <w:r w:rsidR="00A53EE4" w:rsidRPr="00CF1F7E">
        <w:rPr>
          <w:rFonts w:ascii="Times New Roman" w:hAnsi="Times New Roman" w:cs="Times New Roman"/>
          <w:b w:val="0"/>
          <w:bCs w:val="0"/>
          <w:color w:val="000000" w:themeColor="text1"/>
          <w:sz w:val="28"/>
          <w:szCs w:val="28"/>
          <w:lang w:val="uk-UA"/>
        </w:rPr>
        <w:t xml:space="preserve"> на (п</w:t>
      </w:r>
      <w:r w:rsidRPr="00CF1F7E">
        <w:rPr>
          <w:rFonts w:ascii="Times New Roman" w:hAnsi="Times New Roman" w:cs="Times New Roman"/>
          <w:b w:val="0"/>
          <w:bCs w:val="0"/>
          <w:color w:val="000000" w:themeColor="text1"/>
          <w:sz w:val="28"/>
          <w:szCs w:val="28"/>
          <w:lang w:val="uk-UA"/>
        </w:rPr>
        <w:t xml:space="preserve">роілюструємо цю </w:t>
      </w:r>
      <w:r w:rsidRPr="00CF1F7E">
        <w:rPr>
          <w:rFonts w:ascii="Times New Roman" w:hAnsi="Times New Roman" w:cs="Times New Roman"/>
          <w:b w:val="0"/>
          <w:color w:val="000000" w:themeColor="text1"/>
          <w:sz w:val="28"/>
          <w:szCs w:val="28"/>
          <w:lang w:val="uk-UA"/>
        </w:rPr>
        <w:t xml:space="preserve">класифікацію на прикладах норм </w:t>
      </w:r>
      <w:r w:rsidRPr="00CF1F7E">
        <w:rPr>
          <w:rFonts w:ascii="Times New Roman" w:eastAsia="Calibri" w:hAnsi="Times New Roman" w:cs="Times New Roman"/>
          <w:b w:val="0"/>
          <w:color w:val="000000" w:themeColor="text1"/>
          <w:sz w:val="28"/>
          <w:szCs w:val="28"/>
          <w:lang w:val="uk-UA"/>
        </w:rPr>
        <w:t>Кодексу про</w:t>
      </w:r>
      <w:r w:rsidRPr="00CF1F7E">
        <w:rPr>
          <w:rFonts w:ascii="Times New Roman" w:hAnsi="Times New Roman" w:cs="Times New Roman"/>
          <w:b w:val="0"/>
          <w:color w:val="000000" w:themeColor="text1"/>
          <w:sz w:val="28"/>
          <w:szCs w:val="28"/>
          <w:shd w:val="clear" w:color="auto" w:fill="FFFFFF"/>
          <w:lang w:val="uk-UA"/>
        </w:rPr>
        <w:t xml:space="preserve">  адміністративні правопорушення</w:t>
      </w:r>
      <w:r w:rsidRPr="00CF1F7E">
        <w:rPr>
          <w:rFonts w:ascii="Times New Roman" w:hAnsi="Times New Roman" w:cs="Times New Roman"/>
          <w:b w:val="0"/>
          <w:bCs w:val="0"/>
          <w:color w:val="000000" w:themeColor="text1"/>
          <w:sz w:val="28"/>
          <w:szCs w:val="28"/>
          <w:lang w:val="uk-UA"/>
        </w:rPr>
        <w:t>):</w:t>
      </w:r>
    </w:p>
    <w:p w:rsidR="00E822BD" w:rsidRPr="00CF1F7E" w:rsidRDefault="00E822BD" w:rsidP="00CF1F7E">
      <w:pPr>
        <w:pStyle w:val="a9"/>
        <w:numPr>
          <w:ilvl w:val="0"/>
          <w:numId w:val="9"/>
        </w:numPr>
        <w:wordWrap/>
        <w:spacing w:line="360" w:lineRule="auto"/>
        <w:ind w:left="0"/>
        <w:rPr>
          <w:color w:val="000000" w:themeColor="text1"/>
          <w:sz w:val="28"/>
          <w:szCs w:val="28"/>
          <w:lang w:val="uk-UA" w:eastAsia="ru-RU"/>
        </w:rPr>
      </w:pPr>
      <w:r w:rsidRPr="00CF1F7E">
        <w:rPr>
          <w:color w:val="000000" w:themeColor="text1"/>
          <w:sz w:val="28"/>
          <w:szCs w:val="28"/>
          <w:lang w:val="uk-UA" w:eastAsia="ru-RU"/>
        </w:rPr>
        <w:t xml:space="preserve">з абсолютно визначеною диспозицією. </w:t>
      </w:r>
      <w:r w:rsidRPr="00CF1F7E">
        <w:rPr>
          <w:bCs/>
          <w:iCs/>
          <w:color w:val="000000" w:themeColor="text1"/>
          <w:sz w:val="28"/>
          <w:szCs w:val="28"/>
          <w:lang w:val="uk-UA"/>
        </w:rPr>
        <w:t xml:space="preserve">Наприклад, </w:t>
      </w:r>
      <w:r w:rsidRPr="00CF1F7E">
        <w:rPr>
          <w:color w:val="000000" w:themeColor="text1"/>
          <w:sz w:val="28"/>
          <w:szCs w:val="28"/>
          <w:lang w:val="uk-UA"/>
        </w:rPr>
        <w:t xml:space="preserve">норма частини 1 статті 109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Порушення правил по охороні порядку і безпеки руху на залізничному транспорті</w:t>
      </w:r>
      <w:r w:rsidRPr="00CF1F7E">
        <w:rPr>
          <w:rFonts w:eastAsia="Calibri"/>
          <w:color w:val="000000" w:themeColor="text1"/>
          <w:sz w:val="28"/>
          <w:szCs w:val="28"/>
          <w:lang w:val="uk-UA"/>
        </w:rPr>
        <w:t xml:space="preserve">» має </w:t>
      </w:r>
      <w:r w:rsidRPr="00CF1F7E">
        <w:rPr>
          <w:color w:val="000000" w:themeColor="text1"/>
          <w:sz w:val="28"/>
          <w:szCs w:val="28"/>
          <w:lang w:val="uk-UA" w:eastAsia="ru-RU"/>
        </w:rPr>
        <w:t xml:space="preserve">абсолютно визначену диспозицію, а саме заборону </w:t>
      </w:r>
      <w:r w:rsidRPr="00CF1F7E">
        <w:rPr>
          <w:color w:val="000000" w:themeColor="text1"/>
          <w:sz w:val="28"/>
          <w:szCs w:val="28"/>
          <w:shd w:val="clear" w:color="auto" w:fill="FFFFFF"/>
          <w:lang w:val="uk-UA"/>
        </w:rPr>
        <w:t>самовільного проїзду у вантажних поїздах, посадку і висадку під час руху поїзда, проїзд на підніжках і дахах вагонів, самовільне без потреби зупинення поїзда тощо</w:t>
      </w:r>
      <w:r w:rsidRPr="00CF1F7E">
        <w:rPr>
          <w:color w:val="000000" w:themeColor="text1"/>
          <w:sz w:val="28"/>
          <w:szCs w:val="28"/>
          <w:lang w:val="uk-UA" w:eastAsia="ru-RU"/>
        </w:rPr>
        <w:t>;</w:t>
      </w:r>
    </w:p>
    <w:p w:rsidR="00E822BD" w:rsidRPr="00CF1F7E" w:rsidRDefault="00E822BD" w:rsidP="00CF1F7E">
      <w:pPr>
        <w:pStyle w:val="a9"/>
        <w:numPr>
          <w:ilvl w:val="0"/>
          <w:numId w:val="9"/>
        </w:numPr>
        <w:wordWrap/>
        <w:spacing w:line="360" w:lineRule="auto"/>
        <w:ind w:left="0"/>
        <w:rPr>
          <w:color w:val="000000" w:themeColor="text1"/>
          <w:sz w:val="28"/>
          <w:szCs w:val="28"/>
          <w:lang w:val="uk-UA" w:eastAsia="ru-RU"/>
        </w:rPr>
      </w:pPr>
      <w:r w:rsidRPr="00CF1F7E">
        <w:rPr>
          <w:color w:val="000000" w:themeColor="text1"/>
          <w:sz w:val="28"/>
          <w:szCs w:val="28"/>
          <w:lang w:val="uk-UA" w:eastAsia="ru-RU"/>
        </w:rPr>
        <w:t xml:space="preserve">з відносно визначеною диспозицією. Так, наприклад, норма </w:t>
      </w:r>
      <w:r w:rsidRPr="00CF1F7E">
        <w:rPr>
          <w:bCs/>
          <w:color w:val="000000" w:themeColor="text1"/>
          <w:sz w:val="28"/>
          <w:szCs w:val="28"/>
          <w:shd w:val="clear" w:color="auto" w:fill="FFFFFF"/>
          <w:lang w:val="uk-UA"/>
        </w:rPr>
        <w:t xml:space="preserve">статті 125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Інші порушення правил дорожнього руху</w:t>
      </w:r>
      <w:r w:rsidRPr="00CF1F7E">
        <w:rPr>
          <w:rFonts w:eastAsia="Calibri"/>
          <w:color w:val="000000" w:themeColor="text1"/>
          <w:sz w:val="28"/>
          <w:szCs w:val="28"/>
          <w:lang w:val="uk-UA"/>
        </w:rPr>
        <w:t xml:space="preserve">» має </w:t>
      </w:r>
      <w:r w:rsidRPr="00CF1F7E">
        <w:rPr>
          <w:color w:val="000000" w:themeColor="text1"/>
          <w:sz w:val="28"/>
          <w:szCs w:val="28"/>
          <w:lang w:val="uk-UA" w:eastAsia="ru-RU"/>
        </w:rPr>
        <w:t xml:space="preserve">відносно визначену диспозицію, а саме: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Інші порушення правил дорожнього руху</w:t>
      </w:r>
      <w:r w:rsidRPr="00CF1F7E">
        <w:rPr>
          <w:rFonts w:eastAsia="Calibri"/>
          <w:color w:val="000000" w:themeColor="text1"/>
          <w:sz w:val="28"/>
          <w:szCs w:val="28"/>
          <w:lang w:val="uk-UA"/>
        </w:rPr>
        <w:t>»</w:t>
      </w:r>
      <w:r w:rsidRPr="00CF1F7E">
        <w:rPr>
          <w:color w:val="000000" w:themeColor="text1"/>
          <w:sz w:val="28"/>
          <w:szCs w:val="28"/>
          <w:lang w:val="uk-UA" w:eastAsia="ru-RU"/>
        </w:rPr>
        <w:t>;</w:t>
      </w:r>
    </w:p>
    <w:p w:rsidR="00E822BD" w:rsidRPr="00CF1F7E" w:rsidRDefault="00E822BD" w:rsidP="00CF1F7E">
      <w:pPr>
        <w:pStyle w:val="a9"/>
        <w:numPr>
          <w:ilvl w:val="0"/>
          <w:numId w:val="9"/>
        </w:numPr>
        <w:wordWrap/>
        <w:spacing w:line="360" w:lineRule="auto"/>
        <w:ind w:left="0"/>
        <w:rPr>
          <w:color w:val="000000" w:themeColor="text1"/>
          <w:sz w:val="28"/>
          <w:szCs w:val="28"/>
          <w:lang w:val="uk-UA" w:eastAsia="ru-RU"/>
        </w:rPr>
      </w:pPr>
      <w:r w:rsidRPr="00CF1F7E">
        <w:rPr>
          <w:color w:val="000000" w:themeColor="text1"/>
          <w:sz w:val="28"/>
          <w:szCs w:val="28"/>
          <w:lang w:val="uk-UA" w:eastAsia="ru-RU"/>
        </w:rPr>
        <w:t xml:space="preserve">з диспозицією, одна частина якої є абсолютно визначеною, а інша частина є відносно визначеною. Так, наприклад, такою є диспозиція </w:t>
      </w:r>
      <w:r w:rsidRPr="00CF1F7E">
        <w:rPr>
          <w:bCs/>
          <w:color w:val="000000" w:themeColor="text1"/>
          <w:sz w:val="28"/>
          <w:szCs w:val="28"/>
          <w:shd w:val="clear" w:color="auto" w:fill="FFFFFF"/>
          <w:lang w:val="uk-UA"/>
        </w:rPr>
        <w:t xml:space="preserve">статті 173 </w:t>
      </w:r>
      <w:r w:rsidRPr="00CF1F7E">
        <w:rPr>
          <w:rFonts w:eastAsia="Calibri"/>
          <w:color w:val="000000" w:themeColor="text1"/>
          <w:sz w:val="28"/>
          <w:szCs w:val="28"/>
          <w:lang w:val="uk-UA"/>
        </w:rPr>
        <w:t>«</w:t>
      </w:r>
      <w:r w:rsidRPr="00CF1F7E">
        <w:rPr>
          <w:color w:val="000000" w:themeColor="text1"/>
          <w:sz w:val="28"/>
          <w:szCs w:val="28"/>
          <w:lang w:val="uk-UA"/>
        </w:rPr>
        <w:t>Дрібне хуліганство</w:t>
      </w:r>
      <w:r w:rsidRPr="00CF1F7E">
        <w:rPr>
          <w:rFonts w:eastAsia="Calibri"/>
          <w:color w:val="000000" w:themeColor="text1"/>
          <w:sz w:val="28"/>
          <w:szCs w:val="28"/>
          <w:lang w:val="uk-UA"/>
        </w:rPr>
        <w:t>», а саме: «</w:t>
      </w:r>
      <w:r w:rsidRPr="00CF1F7E">
        <w:rPr>
          <w:color w:val="000000" w:themeColor="text1"/>
          <w:sz w:val="28"/>
          <w:szCs w:val="28"/>
          <w:shd w:val="clear" w:color="auto" w:fill="FFFFFF"/>
          <w:lang w:val="uk-UA"/>
        </w:rPr>
        <w:t xml:space="preserve">дрібне хуліганство, тобто нецензурна лайка в </w:t>
      </w:r>
      <w:r w:rsidRPr="00CF1F7E">
        <w:rPr>
          <w:color w:val="000000" w:themeColor="text1"/>
          <w:sz w:val="28"/>
          <w:szCs w:val="28"/>
          <w:shd w:val="clear" w:color="auto" w:fill="FFFFFF"/>
          <w:lang w:val="uk-UA"/>
        </w:rPr>
        <w:lastRenderedPageBreak/>
        <w:t>громадських місцях, образливе чіпляння до громадян та інші подібні дії, що порушують громадський порядок і спокій громадян</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w:t>
      </w:r>
      <w:r w:rsidRPr="00CF1F7E">
        <w:rPr>
          <w:rFonts w:eastAsia="Calibri"/>
          <w:color w:val="000000" w:themeColor="text1"/>
          <w:sz w:val="28"/>
          <w:szCs w:val="28"/>
          <w:lang w:val="uk-UA"/>
        </w:rPr>
        <w:t xml:space="preserve">  </w:t>
      </w:r>
    </w:p>
    <w:p w:rsidR="00E822BD" w:rsidRPr="00CF1F7E" w:rsidRDefault="00E822BD" w:rsidP="00CF1F7E">
      <w:pPr>
        <w:pStyle w:val="a9"/>
        <w:numPr>
          <w:ilvl w:val="0"/>
          <w:numId w:val="9"/>
        </w:numPr>
        <w:wordWrap/>
        <w:spacing w:line="360" w:lineRule="auto"/>
        <w:ind w:left="0"/>
        <w:rPr>
          <w:color w:val="000000" w:themeColor="text1"/>
          <w:sz w:val="28"/>
          <w:szCs w:val="28"/>
          <w:lang w:val="uk-UA" w:eastAsia="ru-RU"/>
        </w:rPr>
      </w:pPr>
      <w:proofErr w:type="spellStart"/>
      <w:r w:rsidRPr="00CF1F7E">
        <w:rPr>
          <w:color w:val="000000" w:themeColor="text1"/>
          <w:sz w:val="28"/>
          <w:szCs w:val="28"/>
          <w:lang w:val="uk-UA" w:eastAsia="ru-RU"/>
        </w:rPr>
        <w:t>бланкетні</w:t>
      </w:r>
      <w:proofErr w:type="spellEnd"/>
      <w:r w:rsidRPr="00CF1F7E">
        <w:rPr>
          <w:color w:val="000000" w:themeColor="text1"/>
          <w:sz w:val="28"/>
          <w:szCs w:val="28"/>
          <w:lang w:val="uk-UA" w:eastAsia="ru-RU"/>
        </w:rPr>
        <w:t xml:space="preserve"> (відсильні). </w:t>
      </w:r>
      <w:r w:rsidRPr="00CF1F7E">
        <w:rPr>
          <w:bCs/>
          <w:iCs/>
          <w:color w:val="000000" w:themeColor="text1"/>
          <w:sz w:val="28"/>
          <w:szCs w:val="28"/>
          <w:lang w:val="uk-UA"/>
        </w:rPr>
        <w:t xml:space="preserve">Наприклад, такою є </w:t>
      </w:r>
      <w:r w:rsidRPr="00CF1F7E">
        <w:rPr>
          <w:color w:val="000000" w:themeColor="text1"/>
          <w:sz w:val="28"/>
          <w:szCs w:val="28"/>
          <w:lang w:val="uk-UA"/>
        </w:rPr>
        <w:t xml:space="preserve">норма статті 93 </w:t>
      </w:r>
      <w:r w:rsidRPr="00CF1F7E">
        <w:rPr>
          <w:rFonts w:eastAsia="Calibri"/>
          <w:color w:val="000000" w:themeColor="text1"/>
          <w:sz w:val="28"/>
          <w:szCs w:val="28"/>
          <w:lang w:val="uk-UA"/>
        </w:rPr>
        <w:t>«</w:t>
      </w:r>
      <w:r w:rsidRPr="00CF1F7E">
        <w:rPr>
          <w:bCs/>
          <w:color w:val="000000" w:themeColor="text1"/>
          <w:sz w:val="28"/>
          <w:szCs w:val="28"/>
          <w:shd w:val="clear" w:color="auto" w:fill="FFFFFF"/>
          <w:lang w:val="uk-UA"/>
        </w:rPr>
        <w:t>Порушення вимог законодавчих та інших нормативних актів з безпечного ведення робіт у галузях промисловості</w:t>
      </w:r>
      <w:r w:rsidRPr="00CF1F7E">
        <w:rPr>
          <w:rFonts w:eastAsia="Calibri"/>
          <w:color w:val="000000" w:themeColor="text1"/>
          <w:sz w:val="28"/>
          <w:szCs w:val="28"/>
          <w:lang w:val="uk-UA"/>
        </w:rPr>
        <w:t>»</w:t>
      </w:r>
      <w:r w:rsidRPr="00CF1F7E">
        <w:rPr>
          <w:color w:val="000000" w:themeColor="text1"/>
          <w:sz w:val="28"/>
          <w:szCs w:val="28"/>
          <w:lang w:val="uk-UA" w:eastAsia="ru-RU"/>
        </w:rPr>
        <w:t>.</w:t>
      </w:r>
    </w:p>
    <w:p w:rsidR="00E822BD" w:rsidRPr="00CF1F7E" w:rsidRDefault="00E822BD" w:rsidP="00CF1F7E">
      <w:pPr>
        <w:pStyle w:val="2"/>
        <w:spacing w:before="0" w:line="360" w:lineRule="auto"/>
        <w:ind w:firstLine="851"/>
        <w:jc w:val="both"/>
        <w:rPr>
          <w:rFonts w:ascii="Times New Roman" w:hAnsi="Times New Roman" w:cs="Times New Roman"/>
          <w:b w:val="0"/>
          <w:bCs w:val="0"/>
          <w:color w:val="000000" w:themeColor="text1"/>
          <w:sz w:val="28"/>
          <w:szCs w:val="28"/>
          <w:lang w:val="uk-UA"/>
        </w:rPr>
      </w:pPr>
      <w:r w:rsidRPr="00CF1F7E">
        <w:rPr>
          <w:rFonts w:ascii="Times New Roman" w:hAnsi="Times New Roman" w:cs="Times New Roman"/>
          <w:b w:val="0"/>
          <w:bCs w:val="0"/>
          <w:color w:val="000000" w:themeColor="text1"/>
          <w:sz w:val="28"/>
          <w:szCs w:val="28"/>
          <w:lang w:val="uk-UA"/>
        </w:rPr>
        <w:t>Запропонована класифікація адміністративно-правових норм не є вичерпною. Є і інші ознаки, за якими класифікують адміністративно-правові норми</w:t>
      </w:r>
      <w:r w:rsidR="003E2488" w:rsidRPr="00CF1F7E">
        <w:rPr>
          <w:rStyle w:val="a5"/>
          <w:rFonts w:ascii="Times New Roman" w:hAnsi="Times New Roman" w:cs="Times New Roman"/>
          <w:b w:val="0"/>
          <w:bCs w:val="0"/>
          <w:color w:val="000000" w:themeColor="text1"/>
          <w:sz w:val="28"/>
          <w:szCs w:val="28"/>
          <w:lang w:val="uk-UA"/>
        </w:rPr>
        <w:footnoteReference w:id="25"/>
      </w:r>
      <w:r w:rsidRPr="00CF1F7E">
        <w:rPr>
          <w:rFonts w:ascii="Times New Roman" w:hAnsi="Times New Roman" w:cs="Times New Roman"/>
          <w:b w:val="0"/>
          <w:bCs w:val="0"/>
          <w:color w:val="000000" w:themeColor="text1"/>
          <w:sz w:val="28"/>
          <w:szCs w:val="28"/>
          <w:lang w:val="uk-UA"/>
        </w:rPr>
        <w:t>, наприклад: за ступенем спільності вираження відповідного правила поведінки (норми поділяють на загальні та спеціальні)</w:t>
      </w:r>
      <w:r w:rsidR="00A53EE4" w:rsidRPr="00CF1F7E">
        <w:rPr>
          <w:rFonts w:ascii="Times New Roman" w:hAnsi="Times New Roman" w:cs="Times New Roman"/>
          <w:b w:val="0"/>
          <w:bCs w:val="0"/>
          <w:color w:val="000000" w:themeColor="text1"/>
          <w:sz w:val="28"/>
          <w:szCs w:val="28"/>
          <w:lang w:val="uk-UA"/>
        </w:rPr>
        <w:t xml:space="preserve"> та ін.</w:t>
      </w:r>
      <w:r w:rsidRPr="00CF1F7E">
        <w:rPr>
          <w:rFonts w:ascii="Times New Roman" w:hAnsi="Times New Roman" w:cs="Times New Roman"/>
          <w:b w:val="0"/>
          <w:bCs w:val="0"/>
          <w:color w:val="000000" w:themeColor="text1"/>
          <w:sz w:val="28"/>
          <w:szCs w:val="28"/>
          <w:lang w:val="uk-UA"/>
        </w:rPr>
        <w:t>.</w:t>
      </w:r>
    </w:p>
    <w:p w:rsidR="00A53EE4" w:rsidRPr="00CF1F7E" w:rsidRDefault="00A53EE4" w:rsidP="00CF1F7E">
      <w:pPr>
        <w:spacing w:after="0"/>
        <w:rPr>
          <w:color w:val="000000" w:themeColor="text1"/>
          <w:lang w:val="uk-UA"/>
        </w:rPr>
      </w:pPr>
    </w:p>
    <w:p w:rsidR="00E822BD" w:rsidRPr="00CF1F7E" w:rsidRDefault="00E822BD" w:rsidP="00CF1F7E">
      <w:pPr>
        <w:pStyle w:val="2"/>
        <w:spacing w:before="0" w:line="360" w:lineRule="auto"/>
        <w:ind w:firstLine="851"/>
        <w:jc w:val="both"/>
        <w:rPr>
          <w:rFonts w:ascii="Times New Roman" w:hAnsi="Times New Roman" w:cs="Times New Roman"/>
          <w:i/>
          <w:color w:val="000000" w:themeColor="text1"/>
          <w:sz w:val="28"/>
          <w:szCs w:val="28"/>
          <w:lang w:val="uk-UA"/>
        </w:rPr>
      </w:pPr>
      <w:r w:rsidRPr="00CF1F7E">
        <w:rPr>
          <w:rFonts w:ascii="Times New Roman" w:hAnsi="Times New Roman" w:cs="Times New Roman"/>
          <w:color w:val="000000" w:themeColor="text1"/>
          <w:sz w:val="28"/>
          <w:szCs w:val="28"/>
          <w:lang w:val="uk-UA"/>
        </w:rPr>
        <w:t>3.5. Реалізація адміністративно-правових норм</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Реалізація норм адміністративного права, так само як і норм інших галузей права, являє собою процес практичного втілення в життя вираженої в цих нормах державної волі суб’єктами адміністративного права. У зазначеному процесі беруть участь всі сторони управлінських правовідносин, але по-різному, відповідно до власного кола  суб’єктивних прав та обов’язків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Соціальне призначення норм адміністративного права полягає в тому, що б регулювати поведінку учасників правовідносин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Але, як відмічалося раніше, ці норми не можуть виконувати регулюючої ролі не маючи механізму реалізації.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Форма реалізації норм адміністративного права залежить від багатьох чинників, а саме: змісту правової норми, характеру поведінки учасників правовідносин, що  її реалізують, та характеру їх взаємовідносин, форми зовнішнього прояву правомірної (неправомірної) поведінки, специфіки суспільних відносин, врегульованих цими нормами, деяких інших чинників.</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юридичній літературі прийнято розрізняти чотири форми (шляхи, способи) реалізації правових норм.</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За характером дій учасників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ступеня їх активності та спрямованості виділяють таки форми реалізації адміністративно-правових норм: </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дотримання,</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 xml:space="preserve">виконання, </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 xml:space="preserve">використання, </w:t>
      </w:r>
    </w:p>
    <w:p w:rsidR="00E822BD" w:rsidRPr="00CF1F7E" w:rsidRDefault="00E822BD" w:rsidP="00CF1F7E">
      <w:pPr>
        <w:pStyle w:val="a9"/>
        <w:numPr>
          <w:ilvl w:val="0"/>
          <w:numId w:val="9"/>
        </w:numPr>
        <w:wordWrap/>
        <w:spacing w:line="360" w:lineRule="auto"/>
        <w:ind w:left="0"/>
        <w:rPr>
          <w:color w:val="000000" w:themeColor="text1"/>
          <w:sz w:val="28"/>
          <w:szCs w:val="28"/>
          <w:lang w:val="uk-UA"/>
        </w:rPr>
      </w:pPr>
      <w:r w:rsidRPr="00CF1F7E">
        <w:rPr>
          <w:color w:val="000000" w:themeColor="text1"/>
          <w:sz w:val="28"/>
          <w:szCs w:val="28"/>
          <w:lang w:val="uk-UA"/>
        </w:rPr>
        <w:t>застосування.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Дотримання</w:t>
      </w:r>
      <w:r w:rsidRPr="00CF1F7E">
        <w:rPr>
          <w:rFonts w:ascii="Times New Roman" w:hAnsi="Times New Roman"/>
          <w:color w:val="000000" w:themeColor="text1"/>
          <w:sz w:val="28"/>
          <w:szCs w:val="28"/>
          <w:lang w:val="uk-UA"/>
        </w:rPr>
        <w:t xml:space="preserve"> як форма реалізації норм адміністративного права має місце тоді, коли учасники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утримуються від здійснення дій (бездіяльності), які заборонені правовими нормами. Це пасивна форма поведінки учасників правовідносин, які при цьому не вступають у подальші конкретні адміністративно-правові відносини, оскільки, як правило, правові заборони реалізуються під загрозою настання несприятливих правових наслідків у разі їх порушення. Так, наприклад, згідно з підпунктом Е пункту</w:t>
      </w:r>
      <w:r w:rsidRPr="00CF1F7E">
        <w:rPr>
          <w:rFonts w:ascii="Times New Roman" w:hAnsi="Times New Roman"/>
          <w:color w:val="000000" w:themeColor="text1"/>
          <w:sz w:val="28"/>
          <w:szCs w:val="28"/>
          <w:shd w:val="clear" w:color="auto" w:fill="FFFFFF"/>
          <w:lang w:val="uk-UA"/>
        </w:rPr>
        <w:t xml:space="preserve"> 8.7.3.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Сигнали світлофора мають такі значення</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Правил дорожнього руху</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червоний сигнал, у тому числі миготливий, або два червоних миготливих сигнали забороняють рух</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 xml:space="preserve">Учасники дорожнього руху, які </w:t>
      </w:r>
      <w:r w:rsidRPr="00CF1F7E">
        <w:rPr>
          <w:rFonts w:ascii="Times New Roman" w:hAnsi="Times New Roman"/>
          <w:color w:val="000000" w:themeColor="text1"/>
          <w:sz w:val="28"/>
          <w:szCs w:val="28"/>
          <w:lang w:val="uk-UA"/>
        </w:rPr>
        <w:t xml:space="preserve">не </w:t>
      </w:r>
      <w:r w:rsidRPr="00CF1F7E">
        <w:rPr>
          <w:rFonts w:ascii="Times New Roman" w:hAnsi="Times New Roman"/>
          <w:color w:val="000000" w:themeColor="text1"/>
          <w:sz w:val="28"/>
          <w:szCs w:val="28"/>
          <w:shd w:val="clear" w:color="auto" w:fill="FFFFFF"/>
          <w:lang w:val="uk-UA"/>
        </w:rPr>
        <w:t xml:space="preserve">рухаються на червоний сигнал світлофора, за </w:t>
      </w:r>
      <w:r w:rsidRPr="00CF1F7E">
        <w:rPr>
          <w:rFonts w:ascii="Times New Roman" w:hAnsi="Times New Roman"/>
          <w:color w:val="000000" w:themeColor="text1"/>
          <w:sz w:val="28"/>
          <w:szCs w:val="28"/>
          <w:lang w:val="uk-UA"/>
        </w:rPr>
        <w:t>формою реалізації зазначеної норми адміністративного права</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дотримуються саме цього правила поведінки</w:t>
      </w:r>
      <w:r w:rsidRPr="00CF1F7E">
        <w:rPr>
          <w:rFonts w:ascii="Times New Roman" w:hAnsi="Times New Roman"/>
          <w:color w:val="000000" w:themeColor="text1"/>
          <w:sz w:val="28"/>
          <w:szCs w:val="28"/>
          <w:lang w:val="uk-UA"/>
        </w:rPr>
        <w:t xml:space="preserve">.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Виконання</w:t>
      </w:r>
      <w:r w:rsidRPr="00CF1F7E">
        <w:rPr>
          <w:rFonts w:ascii="Times New Roman" w:hAnsi="Times New Roman"/>
          <w:color w:val="000000" w:themeColor="text1"/>
          <w:sz w:val="28"/>
          <w:szCs w:val="28"/>
          <w:lang w:val="uk-UA"/>
        </w:rPr>
        <w:t xml:space="preserve"> норм адміністративного права полягає в активних діях учасників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що спрямовані на виконання обов’язків, які  визначаються приписами правових норм. Таким чином, шляхом виконання (як форми реалізації норм адміністративного права),  насамперед, реалізуються зобов’язуючі адміністративно-правові норми. Як правило, виконання правових норм відбувається учасниками правовідносин добровільно, але при необхідності забезпечується певними державними заходами та засобами. Так, наприклад, згідно з підпунктом А пункту </w:t>
      </w:r>
      <w:r w:rsidRPr="00CF1F7E">
        <w:rPr>
          <w:rFonts w:ascii="Times New Roman" w:hAnsi="Times New Roman"/>
          <w:color w:val="000000" w:themeColor="text1"/>
          <w:sz w:val="28"/>
          <w:szCs w:val="28"/>
          <w:shd w:val="clear" w:color="auto" w:fill="FFFFFF"/>
          <w:lang w:val="uk-UA"/>
        </w:rPr>
        <w:t>2.1. Правил дорожнього руху</w:t>
      </w:r>
      <w:r w:rsidRPr="00CF1F7E">
        <w:rPr>
          <w:rFonts w:ascii="Times New Roman" w:hAnsi="Times New Roman"/>
          <w:color w:val="000000" w:themeColor="text1"/>
          <w:sz w:val="28"/>
          <w:szCs w:val="28"/>
          <w:lang w:val="uk-UA"/>
        </w:rPr>
        <w:t xml:space="preserve"> «Водій механічного транспортного засобу повинен мати при собі</w:t>
      </w:r>
      <w:bookmarkStart w:id="23" w:name="n122"/>
      <w:bookmarkEnd w:id="23"/>
      <w:r w:rsidRPr="00CF1F7E">
        <w:rPr>
          <w:rFonts w:ascii="Times New Roman" w:hAnsi="Times New Roman"/>
          <w:color w:val="000000" w:themeColor="text1"/>
          <w:sz w:val="28"/>
          <w:szCs w:val="28"/>
          <w:lang w:val="uk-UA"/>
        </w:rPr>
        <w:t xml:space="preserve"> посвідчення водія на право керування </w:t>
      </w:r>
      <w:r w:rsidRPr="00CF1F7E">
        <w:rPr>
          <w:rFonts w:ascii="Times New Roman" w:hAnsi="Times New Roman"/>
          <w:color w:val="000000" w:themeColor="text1"/>
          <w:sz w:val="28"/>
          <w:szCs w:val="28"/>
          <w:lang w:val="uk-UA"/>
        </w:rPr>
        <w:lastRenderedPageBreak/>
        <w:t>транспортним засобом відповідної категорії». Водії</w:t>
      </w:r>
      <w:r w:rsidRPr="00CF1F7E">
        <w:rPr>
          <w:rFonts w:ascii="Times New Roman" w:hAnsi="Times New Roman"/>
          <w:color w:val="000000" w:themeColor="text1"/>
          <w:sz w:val="28"/>
          <w:szCs w:val="28"/>
          <w:shd w:val="clear" w:color="auto" w:fill="FFFFFF"/>
          <w:lang w:val="uk-UA"/>
        </w:rPr>
        <w:t>, які</w:t>
      </w:r>
      <w:r w:rsidRPr="00CF1F7E">
        <w:rPr>
          <w:rFonts w:ascii="Times New Roman" w:hAnsi="Times New Roman"/>
          <w:color w:val="000000" w:themeColor="text1"/>
          <w:sz w:val="28"/>
          <w:szCs w:val="28"/>
          <w:lang w:val="uk-UA"/>
        </w:rPr>
        <w:t xml:space="preserve"> мають при собі посвідчення водія на право керування транспортним засобом відповідної категорії, </w:t>
      </w:r>
      <w:r w:rsidRPr="00CF1F7E">
        <w:rPr>
          <w:rFonts w:ascii="Times New Roman" w:hAnsi="Times New Roman"/>
          <w:color w:val="000000" w:themeColor="text1"/>
          <w:sz w:val="28"/>
          <w:szCs w:val="28"/>
          <w:shd w:val="clear" w:color="auto" w:fill="FFFFFF"/>
          <w:lang w:val="uk-UA"/>
        </w:rPr>
        <w:t xml:space="preserve">за </w:t>
      </w:r>
      <w:r w:rsidRPr="00CF1F7E">
        <w:rPr>
          <w:rFonts w:ascii="Times New Roman" w:hAnsi="Times New Roman"/>
          <w:color w:val="000000" w:themeColor="text1"/>
          <w:sz w:val="28"/>
          <w:szCs w:val="28"/>
          <w:lang w:val="uk-UA"/>
        </w:rPr>
        <w:t>формою реалізації зазначеної норми адміністративного права</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саме виконують це правило поведінки</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Використання</w:t>
      </w:r>
      <w:r w:rsidRPr="00CF1F7E">
        <w:rPr>
          <w:rFonts w:ascii="Times New Roman" w:hAnsi="Times New Roman"/>
          <w:color w:val="000000" w:themeColor="text1"/>
          <w:sz w:val="28"/>
          <w:szCs w:val="28"/>
          <w:lang w:val="uk-UA"/>
        </w:rPr>
        <w:t xml:space="preserve"> як форма реалізації адміністративно-правових норм полягає в добровільному здійсненні учасниками правовідносин правомірних дій які пов’язані із здійсненням суб’єктивних прав та реалізації законних інтересів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Зацікавленість учасниками правовідносин в реалізації належних їм прав проявляється в сфері дії </w:t>
      </w:r>
      <w:proofErr w:type="spellStart"/>
      <w:r w:rsidRPr="00CF1F7E">
        <w:rPr>
          <w:rFonts w:ascii="Times New Roman" w:hAnsi="Times New Roman"/>
          <w:color w:val="000000" w:themeColor="text1"/>
          <w:sz w:val="28"/>
          <w:szCs w:val="28"/>
          <w:lang w:val="uk-UA"/>
        </w:rPr>
        <w:t>уповноважуючих</w:t>
      </w:r>
      <w:proofErr w:type="spellEnd"/>
      <w:r w:rsidRPr="00CF1F7E">
        <w:rPr>
          <w:rFonts w:ascii="Times New Roman" w:hAnsi="Times New Roman"/>
          <w:color w:val="000000" w:themeColor="text1"/>
          <w:sz w:val="28"/>
          <w:szCs w:val="28"/>
          <w:lang w:val="uk-UA"/>
        </w:rPr>
        <w:t xml:space="preserve"> норм, за межами дії заборон, обмежень та зобов’язуючих велінь. Так, наприклад, згідно з підпунктом Г пункту </w:t>
      </w:r>
      <w:r w:rsidRPr="00CF1F7E">
        <w:rPr>
          <w:rFonts w:ascii="Times New Roman" w:hAnsi="Times New Roman"/>
          <w:color w:val="000000" w:themeColor="text1"/>
          <w:sz w:val="28"/>
          <w:szCs w:val="28"/>
          <w:shd w:val="clear" w:color="auto" w:fill="FFFFFF"/>
          <w:lang w:val="uk-UA"/>
        </w:rPr>
        <w:t>2.14. Правил дорожнього руху</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Водій має право вимагати від особи, яка здійснює нагляд за дорожнім рухом та зупинила транспортний засіб, пред</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явлення посвідчення її особи</w:t>
      </w:r>
      <w:r w:rsidRPr="00CF1F7E">
        <w:rPr>
          <w:rFonts w:ascii="Times New Roman" w:hAnsi="Times New Roman"/>
          <w:color w:val="000000" w:themeColor="text1"/>
          <w:sz w:val="28"/>
          <w:szCs w:val="28"/>
          <w:lang w:val="uk-UA"/>
        </w:rPr>
        <w:t>». Тобто ті в</w:t>
      </w:r>
      <w:r w:rsidRPr="00CF1F7E">
        <w:rPr>
          <w:rFonts w:ascii="Times New Roman" w:hAnsi="Times New Roman"/>
          <w:color w:val="000000" w:themeColor="text1"/>
          <w:sz w:val="28"/>
          <w:szCs w:val="28"/>
          <w:shd w:val="clear" w:color="auto" w:fill="FFFFFF"/>
          <w:lang w:val="uk-UA"/>
        </w:rPr>
        <w:t>одії, які вимагають від особи, яка здійснює нагляд за дорожнім рухом та зупинила транспортний засіб, пред</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явлення посвідчення її особи</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 xml:space="preserve">за </w:t>
      </w:r>
      <w:r w:rsidRPr="00CF1F7E">
        <w:rPr>
          <w:rFonts w:ascii="Times New Roman" w:hAnsi="Times New Roman"/>
          <w:color w:val="000000" w:themeColor="text1"/>
          <w:sz w:val="28"/>
          <w:szCs w:val="28"/>
          <w:lang w:val="uk-UA"/>
        </w:rPr>
        <w:t>формою реалізації зазначеної норми адміністративного права</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саме використовують це правило поведінки</w:t>
      </w:r>
      <w:r w:rsidRPr="00CF1F7E">
        <w:rPr>
          <w:rFonts w:ascii="Times New Roman" w:hAnsi="Times New Roman"/>
          <w:color w:val="000000" w:themeColor="text1"/>
          <w:sz w:val="28"/>
          <w:szCs w:val="28"/>
          <w:lang w:val="uk-UA"/>
        </w:rPr>
        <w:t>.</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Ці три форми реалізації адміністративно-правових норм, в ході яких юридичні норми втілюються в життя безпосередньо діями учасників правовідносин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прийнято називати формами безпосередньої реалізації норм права. По суті, саме в таких формах здійснюються акти реалізації прав та обов’язків суб’єктів адміністративних правовідносин. Але здійснення лише актів реалізації прав та обов’язків суб’єктів адміністративних правовідносин недостатньо для їх врегулювання. За результатами їх здійснення має бути прийнято засноване на законі державно-владне рішення органу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або його посадової особи у вигляді індивідуального правозастосовного акту. Тому важливою формою реалізації адміністративно-правових норм є застосування.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Застосування</w:t>
      </w:r>
      <w:r w:rsidRPr="00CF1F7E">
        <w:rPr>
          <w:rFonts w:ascii="Times New Roman" w:hAnsi="Times New Roman"/>
          <w:b/>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адміністративно-правових норм полягає в прийнятті індивідуального юридичного акту по конкретній адміністративній справі. </w:t>
      </w:r>
      <w:r w:rsidRPr="00CF1F7E">
        <w:rPr>
          <w:rFonts w:ascii="Times New Roman" w:hAnsi="Times New Roman"/>
          <w:color w:val="000000" w:themeColor="text1"/>
          <w:sz w:val="28"/>
          <w:szCs w:val="28"/>
          <w:lang w:val="uk-UA"/>
        </w:rPr>
        <w:lastRenderedPageBreak/>
        <w:t>Застосування адміністративно-правових норм не властиво діяльності всіх учасників відносин</w:t>
      </w:r>
      <w:r w:rsidRPr="00CF1F7E">
        <w:rPr>
          <w:rFonts w:ascii="Times New Roman" w:eastAsia="Franklin Gothic 攨渚慈渚" w:hAnsi="Times New Roman"/>
          <w:color w:val="000000" w:themeColor="text1"/>
          <w:spacing w:val="20"/>
          <w:sz w:val="28"/>
          <w:szCs w:val="28"/>
          <w:lang w:val="uk-UA"/>
        </w:rPr>
        <w:t xml:space="preserve"> сфери публічного управління</w:t>
      </w:r>
      <w:r w:rsidRPr="00CF1F7E">
        <w:rPr>
          <w:rFonts w:ascii="Times New Roman" w:hAnsi="Times New Roman"/>
          <w:color w:val="000000" w:themeColor="text1"/>
          <w:sz w:val="28"/>
          <w:szCs w:val="28"/>
          <w:lang w:val="uk-UA"/>
        </w:rPr>
        <w:t xml:space="preserve">, ця форма реалізації адміністративно-правових норм притаманна компетенції спеціально уповноважених на те органів – органів  </w:t>
      </w:r>
      <w:r w:rsidRPr="00CF1F7E">
        <w:rPr>
          <w:rFonts w:ascii="Times New Roman" w:hAnsi="Times New Roman"/>
          <w:color w:val="000000" w:themeColor="text1"/>
          <w:spacing w:val="20"/>
          <w:sz w:val="28"/>
          <w:szCs w:val="28"/>
          <w:lang w:val="uk-UA"/>
        </w:rPr>
        <w:t>виконавчої влади, органів місцевого самоврядування</w:t>
      </w:r>
      <w:r w:rsidRPr="00CF1F7E">
        <w:rPr>
          <w:rFonts w:ascii="Times New Roman" w:hAnsi="Times New Roman"/>
          <w:color w:val="000000" w:themeColor="text1"/>
          <w:sz w:val="28"/>
          <w:szCs w:val="28"/>
          <w:lang w:val="uk-UA"/>
        </w:rPr>
        <w:t xml:space="preserve"> та їх посадових осіб. Тобто правозастосування здійснюють тільки спеціальні суб’єкти. Так, наприклад, згідно зі статтями 218, 221, 222 Кодексу про</w:t>
      </w:r>
      <w:r w:rsidRPr="00CF1F7E">
        <w:rPr>
          <w:rFonts w:ascii="Times New Roman" w:hAnsi="Times New Roman"/>
          <w:color w:val="000000" w:themeColor="text1"/>
          <w:sz w:val="28"/>
          <w:szCs w:val="28"/>
          <w:shd w:val="clear" w:color="auto" w:fill="FFFFFF"/>
          <w:lang w:val="uk-UA"/>
        </w:rPr>
        <w:t xml:space="preserve">  адміністративні правопорушення щодо певних порушень Правил дорожнього руху</w:t>
      </w:r>
      <w:r w:rsidRPr="00CF1F7E">
        <w:rPr>
          <w:rFonts w:ascii="Times New Roman" w:hAnsi="Times New Roman"/>
          <w:color w:val="000000" w:themeColor="text1"/>
          <w:sz w:val="28"/>
          <w:szCs w:val="28"/>
          <w:lang w:val="uk-UA"/>
        </w:rPr>
        <w:t xml:space="preserve"> приймати юридично значиме рішення, а саме – розглядати справи про</w:t>
      </w:r>
      <w:r w:rsidRPr="00CF1F7E">
        <w:rPr>
          <w:rFonts w:ascii="Times New Roman" w:hAnsi="Times New Roman"/>
          <w:color w:val="000000" w:themeColor="text1"/>
          <w:sz w:val="28"/>
          <w:szCs w:val="28"/>
          <w:shd w:val="clear" w:color="auto" w:fill="FFFFFF"/>
          <w:lang w:val="uk-UA"/>
        </w:rPr>
        <w:t xml:space="preserve"> ці адміністративні правопорушення та видавати по цим справам індивідуально-правові акти</w:t>
      </w:r>
      <w:r w:rsidRPr="00CF1F7E">
        <w:rPr>
          <w:rFonts w:ascii="Times New Roman" w:hAnsi="Times New Roman"/>
          <w:color w:val="000000" w:themeColor="text1"/>
          <w:sz w:val="28"/>
          <w:szCs w:val="28"/>
          <w:lang w:val="uk-UA"/>
        </w:rPr>
        <w:t xml:space="preserve">, а саме – постанови (рішення) про накладання на правопорушників </w:t>
      </w:r>
      <w:r w:rsidRPr="00CF1F7E">
        <w:rPr>
          <w:rFonts w:ascii="Times New Roman" w:hAnsi="Times New Roman"/>
          <w:color w:val="000000" w:themeColor="text1"/>
          <w:sz w:val="28"/>
          <w:szCs w:val="28"/>
          <w:shd w:val="clear" w:color="auto" w:fill="FFFFFF"/>
          <w:lang w:val="uk-UA"/>
        </w:rPr>
        <w:t xml:space="preserve">адміністративних стягнень мають право:   адміністративні комісії при виконавчих органах міських рад; судді районних, районних у місті, міських чи </w:t>
      </w:r>
      <w:proofErr w:type="spellStart"/>
      <w:r w:rsidRPr="00CF1F7E">
        <w:rPr>
          <w:rFonts w:ascii="Times New Roman" w:hAnsi="Times New Roman"/>
          <w:color w:val="000000" w:themeColor="text1"/>
          <w:sz w:val="28"/>
          <w:szCs w:val="28"/>
          <w:shd w:val="clear" w:color="auto" w:fill="FFFFFF"/>
          <w:lang w:val="uk-UA"/>
        </w:rPr>
        <w:t>міськрайонних</w:t>
      </w:r>
      <w:proofErr w:type="spellEnd"/>
      <w:r w:rsidRPr="00CF1F7E">
        <w:rPr>
          <w:rFonts w:ascii="Times New Roman" w:hAnsi="Times New Roman"/>
          <w:color w:val="000000" w:themeColor="text1"/>
          <w:sz w:val="28"/>
          <w:szCs w:val="28"/>
          <w:shd w:val="clear" w:color="auto" w:fill="FFFFFF"/>
          <w:lang w:val="uk-UA"/>
        </w:rPr>
        <w:t xml:space="preserve"> судів; органи Національної поліції України.</w:t>
      </w:r>
      <w:r w:rsidRPr="00CF1F7E">
        <w:rPr>
          <w:rFonts w:ascii="Times New Roman" w:hAnsi="Times New Roman"/>
          <w:color w:val="000000" w:themeColor="text1"/>
          <w:sz w:val="28"/>
          <w:szCs w:val="28"/>
          <w:lang w:val="uk-UA"/>
        </w:rPr>
        <w:t xml:space="preserve"> Тобто саме ці органи, </w:t>
      </w:r>
      <w:r w:rsidRPr="00CF1F7E">
        <w:rPr>
          <w:rFonts w:ascii="Times New Roman" w:hAnsi="Times New Roman"/>
          <w:color w:val="000000" w:themeColor="text1"/>
          <w:sz w:val="28"/>
          <w:szCs w:val="28"/>
          <w:shd w:val="clear" w:color="auto" w:fill="FFFFFF"/>
          <w:lang w:val="uk-UA"/>
        </w:rPr>
        <w:t xml:space="preserve">за </w:t>
      </w:r>
      <w:r w:rsidRPr="00CF1F7E">
        <w:rPr>
          <w:rFonts w:ascii="Times New Roman" w:hAnsi="Times New Roman"/>
          <w:color w:val="000000" w:themeColor="text1"/>
          <w:sz w:val="28"/>
          <w:szCs w:val="28"/>
          <w:lang w:val="uk-UA"/>
        </w:rPr>
        <w:t>формою реалізації певних норм адміністративного права</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саме застосовують певні правила поведінки щодо упорядкування (охорони) правовідносин, які пов’язані з певними порушеннями Правил дорожнього руху</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Одночасно застосування адміністративно-правових норм відображає сутність адміністративно-правових відносин. Застосовувати норми права – це означає застосовувати владу. Саме в процесі «застосування» найбільш чітко простежуються зміст та особливості даних правовідносин, їх динаміка. У такому процесі бере участь орган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який уповноважений приймати юридично значиме рішення щодо організаційно непідлеглих суб’єктів.</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Таким чином, правозастосування розраховане як на певне завершальне врегулювання правовідносин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в тому числі і на охорону даних правовідносин від протиправних посягань. За своїм соціальним змістом застосування адміністративно-правових норм являє собою одну з правових форм </w:t>
      </w:r>
      <w:r w:rsidRPr="00CF1F7E">
        <w:rPr>
          <w:rFonts w:ascii="Times New Roman" w:hAnsi="Times New Roman"/>
          <w:color w:val="000000" w:themeColor="text1"/>
          <w:spacing w:val="20"/>
          <w:sz w:val="28"/>
          <w:szCs w:val="28"/>
          <w:lang w:val="uk-UA"/>
        </w:rPr>
        <w:t>виконавчо-розпорядч</w:t>
      </w:r>
      <w:r w:rsidRPr="00CF1F7E">
        <w:rPr>
          <w:rFonts w:ascii="Times New Roman" w:hAnsi="Times New Roman"/>
          <w:color w:val="000000" w:themeColor="text1"/>
          <w:sz w:val="28"/>
          <w:szCs w:val="28"/>
          <w:lang w:val="uk-UA"/>
        </w:rPr>
        <w:t xml:space="preserve">ої діяльності. Одною з основних вимог коректного застосування норм адміністративного права є </w:t>
      </w:r>
      <w:r w:rsidRPr="00CF1F7E">
        <w:rPr>
          <w:rFonts w:ascii="Times New Roman" w:hAnsi="Times New Roman"/>
          <w:color w:val="000000" w:themeColor="text1"/>
          <w:sz w:val="28"/>
          <w:szCs w:val="28"/>
          <w:lang w:val="uk-UA"/>
        </w:rPr>
        <w:lastRenderedPageBreak/>
        <w:t>законність правозастосовної діяльності. Нині цей принцип знаходить вираження у ряді конкретних вимог, спрямованих до правозастосовних органів та їх посадових осіб, а саме серед основних вимог варто зазначити:</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норма адміністративного права повинна застосовуватися в встановлених (санкціонованих) державою формі та порядку, з дотриманням всіх процесуальних вимог, що забезпечують правильність її застосування;</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застосування норми адміністративного права в кожному окремому випадку має строго відповідати справжньому її змісту (як інколи висловлюються – «духу норми»), тим цілям, для досягнення яких вона встановлена;</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акт реалізації щодо застосування норми адміністративного права повинен бути в встановлений строк доведений до відома зацікавлених органів та осіб, що становить одну з необхідних умов його фактичної законної реалізації;</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правом застосування норм адміністративного права наділяється певне коло </w:t>
      </w:r>
      <w:r w:rsidRPr="00CF1F7E">
        <w:rPr>
          <w:rFonts w:ascii="Times New Roman" w:hAnsi="Times New Roman"/>
          <w:color w:val="000000" w:themeColor="text1"/>
          <w:spacing w:val="20"/>
          <w:sz w:val="28"/>
          <w:szCs w:val="28"/>
          <w:lang w:val="uk-UA"/>
        </w:rPr>
        <w:t>органів</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які зобов’язані забезпечити практичну реалізацію акту правозастосування шляхом безпосередньої організації його виконання з наступним контролем;</w:t>
      </w:r>
    </w:p>
    <w:p w:rsidR="00E822BD" w:rsidRPr="00CF1F7E" w:rsidRDefault="00E822BD" w:rsidP="00CF1F7E">
      <w:pPr>
        <w:spacing w:after="0" w:line="360" w:lineRule="auto"/>
        <w:ind w:firstLine="851"/>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акт реалізації щодо застосування норми адміністративного права повинен бути належним чином оформлений, зокрема, мати відповідну назву, номер та дату прийняття, підписаний компетентною посадовою особою та ін.</w:t>
      </w:r>
    </w:p>
    <w:p w:rsidR="00A53EE4" w:rsidRPr="00CF1F7E" w:rsidRDefault="00A53EE4" w:rsidP="00CF1F7E">
      <w:pPr>
        <w:spacing w:after="0" w:line="360" w:lineRule="auto"/>
        <w:ind w:firstLine="851"/>
        <w:jc w:val="both"/>
        <w:rPr>
          <w:rFonts w:ascii="Times New Roman" w:hAnsi="Times New Roman"/>
          <w:color w:val="000000" w:themeColor="text1"/>
          <w:sz w:val="28"/>
          <w:szCs w:val="28"/>
          <w:lang w:val="uk-UA"/>
        </w:rPr>
      </w:pPr>
    </w:p>
    <w:p w:rsidR="00E822BD" w:rsidRPr="00CF1F7E" w:rsidRDefault="00E822BD" w:rsidP="00CF1F7E">
      <w:pPr>
        <w:tabs>
          <w:tab w:val="left" w:pos="9355"/>
        </w:tabs>
        <w:spacing w:after="0" w:line="360" w:lineRule="auto"/>
        <w:jc w:val="center"/>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3.6. Дія адміністративно-правових норм</w:t>
      </w:r>
    </w:p>
    <w:p w:rsidR="00E822BD" w:rsidRPr="00CF1F7E" w:rsidRDefault="00E822BD" w:rsidP="00CF1F7E">
      <w:pPr>
        <w:tabs>
          <w:tab w:val="left" w:pos="9355"/>
        </w:tabs>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Дія будь-яких правових норм несе у собі дію права в цілому та його конкретних галузей. У свою чергу, дія права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це </w:t>
      </w:r>
      <w:proofErr w:type="spellStart"/>
      <w:r w:rsidRPr="00CF1F7E">
        <w:rPr>
          <w:rFonts w:ascii="Times New Roman" w:hAnsi="Times New Roman"/>
          <w:bCs/>
          <w:iCs/>
          <w:color w:val="000000" w:themeColor="text1"/>
          <w:sz w:val="28"/>
          <w:szCs w:val="28"/>
          <w:lang w:val="uk-UA"/>
        </w:rPr>
        <w:t>багаточисельна</w:t>
      </w:r>
      <w:proofErr w:type="spellEnd"/>
      <w:r w:rsidRPr="00CF1F7E">
        <w:rPr>
          <w:rFonts w:ascii="Times New Roman" w:hAnsi="Times New Roman"/>
          <w:bCs/>
          <w:iCs/>
          <w:color w:val="000000" w:themeColor="text1"/>
          <w:sz w:val="28"/>
          <w:szCs w:val="28"/>
          <w:lang w:val="uk-UA"/>
        </w:rPr>
        <w:t xml:space="preserve"> сукупність дій складових у вигляді сукупності різноманітних дій його норм, які в офіційній формі виражені у певних нормативно-правових актах. Дія цих актів встановлених в них правових норм має свої межі, які визначаються часовими та територіальними кордонами, а також колом адресатів відповідних норм права та колом об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єктів нормативно-правової регуляції.</w:t>
      </w:r>
    </w:p>
    <w:p w:rsidR="00E822BD" w:rsidRPr="00CF1F7E" w:rsidRDefault="00E822BD" w:rsidP="00CF1F7E">
      <w:pPr>
        <w:tabs>
          <w:tab w:val="left" w:pos="9355"/>
        </w:tabs>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lastRenderedPageBreak/>
        <w:t xml:space="preserve">Як правило, в науці </w:t>
      </w:r>
      <w:r w:rsidRPr="00CF1F7E">
        <w:rPr>
          <w:rFonts w:ascii="Times New Roman" w:hAnsi="Times New Roman"/>
          <w:color w:val="000000" w:themeColor="text1"/>
          <w:sz w:val="28"/>
          <w:szCs w:val="28"/>
          <w:lang w:val="uk-UA" w:eastAsia="ru-RU"/>
        </w:rPr>
        <w:t>адміністративного права</w:t>
      </w:r>
      <w:r w:rsidRPr="00CF1F7E">
        <w:rPr>
          <w:rFonts w:ascii="Times New Roman" w:hAnsi="Times New Roman"/>
          <w:bCs/>
          <w:iCs/>
          <w:color w:val="000000" w:themeColor="text1"/>
          <w:sz w:val="28"/>
          <w:szCs w:val="28"/>
          <w:lang w:val="uk-UA"/>
        </w:rPr>
        <w:t xml:space="preserve"> виокремлюють наступні ознаки щодо дії адміністративно-правових норм, а саме залежно від дії: в просторі, у часі, щодо адресатів (по колу осіб).</w:t>
      </w:r>
    </w:p>
    <w:p w:rsidR="00E822BD" w:rsidRPr="00CF1F7E" w:rsidRDefault="00E822BD" w:rsidP="00CF1F7E">
      <w:pPr>
        <w:spacing w:after="0" w:line="360" w:lineRule="auto"/>
        <w:jc w:val="both"/>
        <w:rPr>
          <w:rFonts w:ascii="Times New Roman" w:hAnsi="Times New Roman"/>
          <w:b/>
          <w:color w:val="000000" w:themeColor="text1"/>
          <w:sz w:val="28"/>
          <w:szCs w:val="28"/>
          <w:lang w:val="uk-UA"/>
        </w:rPr>
      </w:pPr>
      <w:r w:rsidRPr="00CF1F7E">
        <w:rPr>
          <w:rStyle w:val="alt-edited"/>
          <w:rFonts w:ascii="Times New Roman" w:hAnsi="Times New Roman"/>
          <w:b/>
          <w:color w:val="000000" w:themeColor="text1"/>
          <w:sz w:val="28"/>
          <w:szCs w:val="28"/>
          <w:lang w:val="uk-UA"/>
        </w:rPr>
        <w:t xml:space="preserve">           </w:t>
      </w:r>
      <w:r w:rsidRPr="00CF1F7E">
        <w:rPr>
          <w:rStyle w:val="alt-edited"/>
          <w:rFonts w:ascii="Times New Roman" w:hAnsi="Times New Roman"/>
          <w:color w:val="000000" w:themeColor="text1"/>
          <w:sz w:val="28"/>
          <w:szCs w:val="28"/>
          <w:lang w:val="uk-UA"/>
        </w:rPr>
        <w:t xml:space="preserve">Дія адміністративно-правових норм </w:t>
      </w:r>
      <w:r w:rsidRPr="00CF1F7E">
        <w:rPr>
          <w:rStyle w:val="alt-edited"/>
          <w:rFonts w:ascii="Times New Roman" w:hAnsi="Times New Roman"/>
          <w:i/>
          <w:color w:val="000000" w:themeColor="text1"/>
          <w:sz w:val="28"/>
          <w:szCs w:val="28"/>
          <w:lang w:val="uk-UA"/>
        </w:rPr>
        <w:t>в просторі</w:t>
      </w:r>
      <w:r w:rsidRPr="00CF1F7E">
        <w:rPr>
          <w:rStyle w:val="alt-edited"/>
          <w:rFonts w:ascii="Times New Roman" w:hAnsi="Times New Roman"/>
          <w:color w:val="000000" w:themeColor="text1"/>
          <w:sz w:val="28"/>
          <w:szCs w:val="28"/>
          <w:lang w:val="uk-UA"/>
        </w:rPr>
        <w:t>, відповідно і дія нормативних правових актів, які складаються з норм</w:t>
      </w:r>
      <w:r w:rsidRPr="00CF1F7E">
        <w:rPr>
          <w:rFonts w:ascii="Times New Roman" w:hAnsi="Times New Roman"/>
          <w:color w:val="000000" w:themeColor="text1"/>
          <w:sz w:val="28"/>
          <w:szCs w:val="28"/>
          <w:lang w:val="uk-UA" w:eastAsia="ru-RU"/>
        </w:rPr>
        <w:t xml:space="preserve"> адміністративного права</w:t>
      </w:r>
      <w:r w:rsidRPr="00CF1F7E">
        <w:rPr>
          <w:rStyle w:val="alt-edited"/>
          <w:rFonts w:ascii="Times New Roman" w:hAnsi="Times New Roman"/>
          <w:color w:val="000000" w:themeColor="text1"/>
          <w:sz w:val="28"/>
          <w:szCs w:val="28"/>
          <w:lang w:val="uk-UA"/>
        </w:rPr>
        <w:t>, визначається тією територією, на яку вони поширюються.</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складу цієї території може входити суша держави, включаючи її надра та континентальний шельф (підводну частину материка); внутрішні та територіальні води (в межах 12 морських миль); повітряний простір над суходолом та водною частиною території (в межах </w:t>
      </w:r>
      <w:smartTag w:uri="urn:schemas-microsoft-com:office:smarttags" w:element="metricconverter">
        <w:smartTagPr>
          <w:attr w:name="ProductID" w:val="10 кілометрів"/>
        </w:smartTagPr>
        <w:r w:rsidRPr="00CF1F7E">
          <w:rPr>
            <w:rFonts w:ascii="Times New Roman" w:hAnsi="Times New Roman"/>
            <w:color w:val="000000" w:themeColor="text1"/>
            <w:sz w:val="28"/>
            <w:szCs w:val="28"/>
            <w:lang w:val="uk-UA"/>
          </w:rPr>
          <w:t>10 кілометрів</w:t>
        </w:r>
      </w:smartTag>
      <w:r w:rsidRPr="00CF1F7E">
        <w:rPr>
          <w:rFonts w:ascii="Times New Roman" w:hAnsi="Times New Roman"/>
          <w:color w:val="000000" w:themeColor="text1"/>
          <w:sz w:val="28"/>
          <w:szCs w:val="28"/>
          <w:lang w:val="uk-UA"/>
        </w:rPr>
        <w:t>); а також території посольств, військових кораблів, всіх морських та повітряних суден, що знаходяться поза територією інших держав, а також космічних кораблів і станцій, інших об’єктів в космосі і відкритому морі, що належать певній державі.</w:t>
      </w:r>
      <w:r w:rsidRPr="00CF1F7E">
        <w:rPr>
          <w:rFonts w:ascii="Times New Roman" w:hAnsi="Times New Roman"/>
          <w:color w:val="000000" w:themeColor="text1"/>
          <w:sz w:val="28"/>
          <w:szCs w:val="28"/>
          <w:lang w:val="uk-UA"/>
        </w:rPr>
        <w:br/>
        <w:t xml:space="preserve">       Виділяють територіальну та екстериторіальну дії правових норм.</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Порядок та правила екстериторіального дії нормативних актів держави на території його посольств та консульських представництв в інших державах визначаються міжнародним правом та фіксуються в нормах національного законодавства.</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стосується територіальної дії адміністративно-правових норм, то норми, що містяться в законах, актах Президента, Кабінету Міністрів та актах центральних органів </w:t>
      </w:r>
      <w:r w:rsidRPr="00CF1F7E">
        <w:rPr>
          <w:rFonts w:ascii="Times New Roman" w:hAnsi="Times New Roman"/>
          <w:color w:val="000000" w:themeColor="text1"/>
          <w:spacing w:val="20"/>
          <w:sz w:val="28"/>
          <w:szCs w:val="28"/>
          <w:lang w:val="uk-UA"/>
        </w:rPr>
        <w:t>виконавчої влади, як правило,</w:t>
      </w:r>
      <w:r w:rsidRPr="00CF1F7E">
        <w:rPr>
          <w:rFonts w:ascii="Times New Roman" w:hAnsi="Times New Roman"/>
          <w:color w:val="000000" w:themeColor="text1"/>
          <w:sz w:val="28"/>
          <w:szCs w:val="28"/>
          <w:lang w:val="uk-UA"/>
        </w:rPr>
        <w:t xml:space="preserve"> діють на всій території нашої держави (якщо в акті не зазначено інше).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Норми, які містяться в актах місцевих органів </w:t>
      </w:r>
      <w:r w:rsidRPr="00CF1F7E">
        <w:rPr>
          <w:rFonts w:ascii="Times New Roman" w:hAnsi="Times New Roman"/>
          <w:color w:val="000000" w:themeColor="text1"/>
          <w:spacing w:val="20"/>
          <w:sz w:val="28"/>
          <w:szCs w:val="28"/>
          <w:lang w:val="uk-UA"/>
        </w:rPr>
        <w:t xml:space="preserve">виконавчої влади, </w:t>
      </w:r>
      <w:r w:rsidRPr="00CF1F7E">
        <w:rPr>
          <w:rFonts w:ascii="Times New Roman" w:hAnsi="Times New Roman"/>
          <w:color w:val="000000" w:themeColor="text1"/>
          <w:sz w:val="28"/>
          <w:szCs w:val="28"/>
          <w:lang w:val="uk-UA"/>
        </w:rPr>
        <w:t xml:space="preserve">актах </w:t>
      </w:r>
      <w:r w:rsidRPr="00CF1F7E">
        <w:rPr>
          <w:rFonts w:ascii="Times New Roman" w:hAnsi="Times New Roman"/>
          <w:color w:val="000000" w:themeColor="text1"/>
          <w:spacing w:val="20"/>
          <w:sz w:val="28"/>
          <w:szCs w:val="28"/>
          <w:lang w:val="uk-UA"/>
        </w:rPr>
        <w:t xml:space="preserve">органів місцевого самоврядування та </w:t>
      </w:r>
      <w:r w:rsidRPr="00CF1F7E">
        <w:rPr>
          <w:rFonts w:ascii="Times New Roman" w:hAnsi="Times New Roman"/>
          <w:color w:val="000000" w:themeColor="text1"/>
          <w:sz w:val="28"/>
          <w:szCs w:val="28"/>
          <w:lang w:val="uk-UA"/>
        </w:rPr>
        <w:t xml:space="preserve">актах </w:t>
      </w:r>
      <w:r w:rsidRPr="00CF1F7E">
        <w:rPr>
          <w:rFonts w:ascii="Times New Roman" w:hAnsi="Times New Roman"/>
          <w:color w:val="000000" w:themeColor="text1"/>
          <w:spacing w:val="20"/>
          <w:sz w:val="28"/>
          <w:szCs w:val="28"/>
          <w:lang w:val="uk-UA"/>
        </w:rPr>
        <w:t>державних та комунальних підприємств</w:t>
      </w:r>
      <w:r w:rsidRPr="00CF1F7E">
        <w:rPr>
          <w:rFonts w:ascii="Times New Roman" w:hAnsi="Times New Roman"/>
          <w:color w:val="000000" w:themeColor="text1"/>
          <w:sz w:val="28"/>
          <w:szCs w:val="28"/>
          <w:lang w:val="uk-UA"/>
        </w:rPr>
        <w:t xml:space="preserve"> діють на території відповідних адміністративно-територіальних одиниць (в певних випадках на місцевих об’єктах). Наприклад, норми (акти) Київської обласної </w:t>
      </w:r>
      <w:r w:rsidRPr="00CF1F7E">
        <w:rPr>
          <w:rFonts w:ascii="Times New Roman" w:hAnsi="Times New Roman"/>
          <w:color w:val="000000" w:themeColor="text1"/>
          <w:spacing w:val="20"/>
          <w:sz w:val="28"/>
          <w:szCs w:val="28"/>
          <w:lang w:val="uk-UA"/>
        </w:rPr>
        <w:t xml:space="preserve">державної адміністрації діють лише в межах </w:t>
      </w:r>
      <w:r w:rsidRPr="00CF1F7E">
        <w:rPr>
          <w:rFonts w:ascii="Times New Roman" w:hAnsi="Times New Roman"/>
          <w:color w:val="000000" w:themeColor="text1"/>
          <w:sz w:val="28"/>
          <w:szCs w:val="28"/>
          <w:lang w:val="uk-UA"/>
        </w:rPr>
        <w:t xml:space="preserve">Київської області; норми (акти) </w:t>
      </w:r>
      <w:proofErr w:type="spellStart"/>
      <w:r w:rsidRPr="00CF1F7E">
        <w:rPr>
          <w:rFonts w:ascii="Times New Roman" w:hAnsi="Times New Roman"/>
          <w:color w:val="000000" w:themeColor="text1"/>
          <w:sz w:val="28"/>
          <w:szCs w:val="28"/>
          <w:lang w:val="uk-UA"/>
        </w:rPr>
        <w:t>Оболонської</w:t>
      </w:r>
      <w:proofErr w:type="spellEnd"/>
      <w:r w:rsidRPr="00CF1F7E">
        <w:rPr>
          <w:rFonts w:ascii="Times New Roman" w:hAnsi="Times New Roman"/>
          <w:color w:val="000000" w:themeColor="text1"/>
          <w:sz w:val="28"/>
          <w:szCs w:val="28"/>
          <w:lang w:val="uk-UA"/>
        </w:rPr>
        <w:t xml:space="preserve"> районної в м. Києві ради </w:t>
      </w:r>
      <w:r w:rsidRPr="00CF1F7E">
        <w:rPr>
          <w:rFonts w:ascii="Times New Roman" w:hAnsi="Times New Roman"/>
          <w:color w:val="000000" w:themeColor="text1"/>
          <w:spacing w:val="20"/>
          <w:sz w:val="28"/>
          <w:szCs w:val="28"/>
          <w:lang w:val="uk-UA"/>
        </w:rPr>
        <w:t xml:space="preserve">діють лише в межах </w:t>
      </w:r>
      <w:proofErr w:type="spellStart"/>
      <w:r w:rsidRPr="00CF1F7E">
        <w:rPr>
          <w:rFonts w:ascii="Times New Roman" w:hAnsi="Times New Roman"/>
          <w:color w:val="000000" w:themeColor="text1"/>
          <w:sz w:val="28"/>
          <w:szCs w:val="28"/>
          <w:lang w:val="uk-UA"/>
        </w:rPr>
        <w:t>Оболонського</w:t>
      </w:r>
      <w:proofErr w:type="spellEnd"/>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lastRenderedPageBreak/>
        <w:t xml:space="preserve">району м. Києва.  В окремих випадках приймаються певні адміністративно-правові норми (акти) </w:t>
      </w:r>
      <w:proofErr w:type="spellStart"/>
      <w:r w:rsidRPr="00CF1F7E">
        <w:rPr>
          <w:rFonts w:ascii="Times New Roman" w:hAnsi="Times New Roman"/>
          <w:color w:val="000000" w:themeColor="text1"/>
          <w:sz w:val="28"/>
          <w:szCs w:val="28"/>
          <w:lang w:val="uk-UA"/>
        </w:rPr>
        <w:t>міжтериторіального</w:t>
      </w:r>
      <w:proofErr w:type="spellEnd"/>
      <w:r w:rsidRPr="00CF1F7E">
        <w:rPr>
          <w:rFonts w:ascii="Times New Roman" w:hAnsi="Times New Roman"/>
          <w:color w:val="000000" w:themeColor="text1"/>
          <w:sz w:val="28"/>
          <w:szCs w:val="28"/>
          <w:lang w:val="uk-UA"/>
        </w:rPr>
        <w:t xml:space="preserve"> масштабу дії, прикладом таких норм (актів) є управлінські норми (акти) </w:t>
      </w:r>
      <w:r w:rsidRPr="00CF1F7E">
        <w:rPr>
          <w:rFonts w:ascii="Times New Roman" w:hAnsi="Times New Roman"/>
          <w:bCs/>
          <w:color w:val="000000" w:themeColor="text1"/>
          <w:sz w:val="28"/>
          <w:szCs w:val="28"/>
          <w:shd w:val="clear" w:color="auto" w:fill="FFFFFF"/>
          <w:lang w:val="uk-UA"/>
        </w:rPr>
        <w:t xml:space="preserve">публічного акціонерного товариства </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shd w:val="clear" w:color="auto" w:fill="FFFFFF"/>
          <w:lang w:val="uk-UA"/>
        </w:rPr>
        <w:t>Укрпошта</w:t>
      </w:r>
      <w:r w:rsidRPr="00CF1F7E">
        <w:rPr>
          <w:rFonts w:ascii="Times New Roman" w:hAnsi="Times New Roman"/>
          <w:color w:val="000000" w:themeColor="text1"/>
          <w:sz w:val="28"/>
          <w:szCs w:val="28"/>
          <w:lang w:val="uk-UA"/>
        </w:rPr>
        <w:t xml:space="preserve">», а також ті акти, що приймаються при надзвичайних ситуаціях, карантині, </w:t>
      </w:r>
      <w:proofErr w:type="spellStart"/>
      <w:r w:rsidRPr="00CF1F7E">
        <w:rPr>
          <w:rFonts w:ascii="Times New Roman" w:hAnsi="Times New Roman"/>
          <w:color w:val="000000" w:themeColor="text1"/>
          <w:sz w:val="28"/>
          <w:szCs w:val="28"/>
          <w:lang w:val="uk-UA"/>
        </w:rPr>
        <w:t>епізодіях</w:t>
      </w:r>
      <w:proofErr w:type="spellEnd"/>
      <w:r w:rsidRPr="00CF1F7E">
        <w:rPr>
          <w:rFonts w:ascii="Times New Roman" w:hAnsi="Times New Roman"/>
          <w:color w:val="000000" w:themeColor="text1"/>
          <w:sz w:val="28"/>
          <w:szCs w:val="28"/>
          <w:lang w:val="uk-UA"/>
        </w:rPr>
        <w:t>, епідеміях.</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Щодо </w:t>
      </w:r>
      <w:r w:rsidRPr="00CF1F7E">
        <w:rPr>
          <w:rStyle w:val="alt-edited"/>
          <w:rFonts w:ascii="Times New Roman" w:hAnsi="Times New Roman"/>
          <w:color w:val="000000" w:themeColor="text1"/>
          <w:sz w:val="28"/>
          <w:szCs w:val="28"/>
          <w:lang w:val="uk-UA"/>
        </w:rPr>
        <w:t xml:space="preserve">дії адміністративно-правових норм </w:t>
      </w:r>
      <w:r w:rsidRPr="00CF1F7E">
        <w:rPr>
          <w:rStyle w:val="alt-edited"/>
          <w:rFonts w:ascii="Times New Roman" w:hAnsi="Times New Roman"/>
          <w:i/>
          <w:color w:val="000000" w:themeColor="text1"/>
          <w:sz w:val="28"/>
          <w:szCs w:val="28"/>
          <w:lang w:val="uk-UA"/>
        </w:rPr>
        <w:t>в часі</w:t>
      </w:r>
      <w:r w:rsidRPr="00CF1F7E">
        <w:rPr>
          <w:rStyle w:val="alt-edited"/>
          <w:rFonts w:ascii="Times New Roman" w:hAnsi="Times New Roman"/>
          <w:color w:val="000000" w:themeColor="text1"/>
          <w:sz w:val="28"/>
          <w:szCs w:val="28"/>
          <w:lang w:val="uk-UA"/>
        </w:rPr>
        <w:t xml:space="preserve"> слід зазначити, що в на</w:t>
      </w:r>
      <w:r w:rsidR="0089029B" w:rsidRPr="00CF1F7E">
        <w:rPr>
          <w:rStyle w:val="alt-edited"/>
          <w:rFonts w:ascii="Times New Roman" w:hAnsi="Times New Roman"/>
          <w:color w:val="000000" w:themeColor="text1"/>
          <w:sz w:val="28"/>
          <w:szCs w:val="28"/>
          <w:lang w:val="uk-UA"/>
        </w:rPr>
        <w:t>в</w:t>
      </w:r>
      <w:r w:rsidRPr="00CF1F7E">
        <w:rPr>
          <w:rStyle w:val="alt-edited"/>
          <w:rFonts w:ascii="Times New Roman" w:hAnsi="Times New Roman"/>
          <w:color w:val="000000" w:themeColor="text1"/>
          <w:sz w:val="28"/>
          <w:szCs w:val="28"/>
          <w:lang w:val="uk-UA"/>
        </w:rPr>
        <w:t>чальній літературі р</w:t>
      </w:r>
      <w:r w:rsidRPr="00CF1F7E">
        <w:rPr>
          <w:rFonts w:ascii="Times New Roman" w:hAnsi="Times New Roman"/>
          <w:bCs/>
          <w:iCs/>
          <w:color w:val="000000" w:themeColor="text1"/>
          <w:sz w:val="28"/>
          <w:szCs w:val="28"/>
          <w:lang w:val="uk-UA"/>
        </w:rPr>
        <w:t xml:space="preserve">озрізняють три </w:t>
      </w:r>
      <w:r w:rsidR="0089029B" w:rsidRPr="00CF1F7E">
        <w:rPr>
          <w:rFonts w:ascii="Times New Roman" w:hAnsi="Times New Roman"/>
          <w:bCs/>
          <w:iCs/>
          <w:color w:val="000000" w:themeColor="text1"/>
          <w:sz w:val="28"/>
          <w:szCs w:val="28"/>
          <w:lang w:val="uk-UA"/>
        </w:rPr>
        <w:t xml:space="preserve">можливих на практиці </w:t>
      </w:r>
      <w:r w:rsidRPr="00CF1F7E">
        <w:rPr>
          <w:rFonts w:ascii="Times New Roman" w:hAnsi="Times New Roman"/>
          <w:bCs/>
          <w:iCs/>
          <w:color w:val="000000" w:themeColor="text1"/>
          <w:sz w:val="28"/>
          <w:szCs w:val="28"/>
          <w:lang w:val="uk-UA"/>
        </w:rPr>
        <w:t>варіанти дії адміністративно-правових норм в часі:</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перспективна дія, яка спрямована на правовідносини, що виникли після набрання нею чинності;</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негайна </w:t>
      </w:r>
      <w:r w:rsidRPr="00CF1F7E">
        <w:rPr>
          <w:rFonts w:ascii="Times New Roman" w:hAnsi="Times New Roman"/>
          <w:bCs/>
          <w:iCs/>
          <w:color w:val="000000" w:themeColor="text1"/>
          <w:sz w:val="28"/>
          <w:szCs w:val="28"/>
          <w:lang w:val="uk-UA"/>
        </w:rPr>
        <w:t xml:space="preserve">дія, яка спрямована на </w:t>
      </w:r>
      <w:r w:rsidRPr="00CF1F7E">
        <w:rPr>
          <w:rFonts w:ascii="Times New Roman" w:hAnsi="Times New Roman"/>
          <w:color w:val="000000" w:themeColor="text1"/>
          <w:sz w:val="28"/>
          <w:szCs w:val="28"/>
          <w:shd w:val="clear" w:color="auto" w:fill="FFFFFF"/>
          <w:lang w:val="uk-UA"/>
        </w:rPr>
        <w:t>правовідносини, які виникли знову чи раніше, але з дати вступу норми в силу;</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дія зі зворотною силою, яка спрямована на знову </w:t>
      </w:r>
      <w:proofErr w:type="spellStart"/>
      <w:r w:rsidR="0089029B" w:rsidRPr="00CF1F7E">
        <w:rPr>
          <w:rFonts w:ascii="Times New Roman" w:hAnsi="Times New Roman"/>
          <w:bCs/>
          <w:iCs/>
          <w:color w:val="000000" w:themeColor="text1"/>
          <w:sz w:val="28"/>
          <w:szCs w:val="28"/>
          <w:lang w:val="uk-UA"/>
        </w:rPr>
        <w:t>з'явившиєся</w:t>
      </w:r>
      <w:proofErr w:type="spellEnd"/>
      <w:r w:rsidRPr="00CF1F7E">
        <w:rPr>
          <w:rFonts w:ascii="Times New Roman" w:hAnsi="Times New Roman"/>
          <w:bCs/>
          <w:iCs/>
          <w:color w:val="000000" w:themeColor="text1"/>
          <w:sz w:val="28"/>
          <w:szCs w:val="28"/>
          <w:lang w:val="uk-UA"/>
        </w:rPr>
        <w:t xml:space="preserve"> та на правовідносини, які існували до її вступу в силу;</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дія з подальшою силою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випадок, коли правова норма продовжує регулювати певні суспільні відносини після її скасування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переживає</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себе).</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Що стосується перспективної (та </w:t>
      </w:r>
      <w:r w:rsidRPr="00CF1F7E">
        <w:rPr>
          <w:rFonts w:ascii="Times New Roman" w:hAnsi="Times New Roman"/>
          <w:color w:val="000000" w:themeColor="text1"/>
          <w:sz w:val="28"/>
          <w:szCs w:val="28"/>
          <w:shd w:val="clear" w:color="auto" w:fill="FFFFFF"/>
          <w:lang w:val="uk-UA"/>
        </w:rPr>
        <w:t>негайної)</w:t>
      </w:r>
      <w:r w:rsidRPr="00CF1F7E">
        <w:rPr>
          <w:rFonts w:ascii="Times New Roman" w:hAnsi="Times New Roman"/>
          <w:bCs/>
          <w:iCs/>
          <w:color w:val="000000" w:themeColor="text1"/>
          <w:sz w:val="28"/>
          <w:szCs w:val="28"/>
          <w:lang w:val="uk-UA"/>
        </w:rPr>
        <w:t xml:space="preserve"> дії адміністративно-правових норм, то починається вона з моменту вступу правової норми в законну силу, розповсюджує свою дію на правовідносини, які виникають після її прийняття, та припиняють свою дію після втрати нею юридичної сили.</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Дата вступу в законну силу різних правових норм (відповідно і нормативно-правових актів) визначається різними способами, в залежності від: </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часу прийняття нормативно-правового акту; </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часу офіційного опублікування акта; </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часу, який зазначено в самому акті або в спеціальному акті про введення в дію даного акту; </w:t>
      </w:r>
    </w:p>
    <w:p w:rsidR="00E822BD" w:rsidRPr="00CF1F7E" w:rsidRDefault="00E822BD" w:rsidP="00CF1F7E">
      <w:pPr>
        <w:spacing w:after="0" w:line="360" w:lineRule="auto"/>
        <w:ind w:firstLine="851"/>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після закінчення певного часу після офіційного опублікування нормативно-правового акту.</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Закінчення дії правової норми визначається часом втрати конкретної правовою нормою </w:t>
      </w:r>
      <w:r w:rsidRPr="00CF1F7E">
        <w:rPr>
          <w:rFonts w:ascii="Times New Roman" w:hAnsi="Times New Roman"/>
          <w:bCs/>
          <w:iCs/>
          <w:color w:val="000000" w:themeColor="text1"/>
          <w:sz w:val="28"/>
          <w:szCs w:val="28"/>
          <w:lang w:val="uk-UA"/>
        </w:rPr>
        <w:t xml:space="preserve">(відповідно і нормативно-правових акту) </w:t>
      </w:r>
      <w:r w:rsidRPr="00CF1F7E">
        <w:rPr>
          <w:rFonts w:ascii="Times New Roman" w:hAnsi="Times New Roman"/>
          <w:color w:val="000000" w:themeColor="text1"/>
          <w:sz w:val="28"/>
          <w:szCs w:val="28"/>
          <w:lang w:val="uk-UA"/>
        </w:rPr>
        <w:t>юридичної сили. Момент втрати чинності нормативно-</w:t>
      </w:r>
      <w:r w:rsidRPr="00CF1F7E">
        <w:rPr>
          <w:rFonts w:ascii="Times New Roman" w:hAnsi="Times New Roman"/>
          <w:bCs/>
          <w:iCs/>
          <w:color w:val="000000" w:themeColor="text1"/>
          <w:sz w:val="28"/>
          <w:szCs w:val="28"/>
          <w:lang w:val="uk-UA"/>
        </w:rPr>
        <w:t>правового</w:t>
      </w:r>
      <w:r w:rsidRPr="00CF1F7E">
        <w:rPr>
          <w:rFonts w:ascii="Times New Roman" w:hAnsi="Times New Roman"/>
          <w:color w:val="000000" w:themeColor="text1"/>
          <w:sz w:val="28"/>
          <w:szCs w:val="28"/>
          <w:lang w:val="uk-UA"/>
        </w:rPr>
        <w:t xml:space="preserve"> акту (правової норми) визначається наступними чинниками: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датою вступу в силу нового акту, який за змістом охоплює предмет регулювання колишнього акту;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датою скасування акту; </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датою закінчення терміну дії тимчасового акту, якщо цей строк не подовжений.</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З огляду на те, що, як правило, більшість адміністративно-правових норм мають безстроковий характер, тобто їх дія, як правило,  припиняється після вступу в силу нової адміністративно-правової норми, дія якої спрямована на врегулювання тих-самих правовідносин. Це випадки, коли в нормативному правовому акті, яким встановлюються нові норми, містяться також положення, що скасовують дію старих правових норм. Такий спосіб скасування дії адміністративно-правової норми прийнято вважати непрямим (побічним).</w:t>
      </w:r>
      <w:r w:rsidRPr="00CF1F7E">
        <w:rPr>
          <w:rFonts w:ascii="Times New Roman" w:hAnsi="Times New Roman"/>
          <w:color w:val="000000" w:themeColor="text1"/>
          <w:sz w:val="28"/>
          <w:szCs w:val="28"/>
          <w:lang w:val="uk-UA"/>
        </w:rPr>
        <w:br/>
        <w:t>        Крім відміченого способу втрати адміністративно-правовою нормою юридичної сили, норма може бути скасована прямо, і в цих випадках чітко визначається дата, коли така конкретна норма (норми) втрачає чинність. З цією метою приймається спеціальний нормативний правовий акт, який скасовує дію правової норми (норм). Таким способом, як правило, скасовується дія правових норм, які втратили своє юридичне значення, якщо певні правові відносини не потребують подальшого правового регулювання.</w:t>
      </w:r>
    </w:p>
    <w:p w:rsidR="00E822BD" w:rsidRPr="00CF1F7E" w:rsidRDefault="00E822BD"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Що стосується дії правових норм зі </w:t>
      </w:r>
      <w:r w:rsidRPr="00CF1F7E">
        <w:rPr>
          <w:rFonts w:ascii="Times New Roman" w:hAnsi="Times New Roman"/>
          <w:i/>
          <w:color w:val="000000" w:themeColor="text1"/>
          <w:sz w:val="28"/>
          <w:szCs w:val="28"/>
          <w:lang w:val="uk-UA"/>
        </w:rPr>
        <w:t>зворотною і подальшою</w:t>
      </w:r>
      <w:r w:rsidRPr="00CF1F7E">
        <w:rPr>
          <w:rFonts w:ascii="Times New Roman" w:hAnsi="Times New Roman"/>
          <w:color w:val="000000" w:themeColor="text1"/>
          <w:sz w:val="28"/>
          <w:szCs w:val="28"/>
          <w:lang w:val="uk-UA"/>
        </w:rPr>
        <w:t xml:space="preserve"> силою, то за загальним правилом нормативні правові акти (та норми, що містяться в них) не мають ні зворотної сили (тобто не поширюються на відносини, що існували до моменту їх вступу в силу), ні подальшої сили (тобто після моменту їх скасування повністю втрачають свою силу). Однак допускаються певні винятки з цього правила, та в ряді випадків в законодавчому порядку </w:t>
      </w:r>
      <w:r w:rsidRPr="00CF1F7E">
        <w:rPr>
          <w:rFonts w:ascii="Times New Roman" w:hAnsi="Times New Roman"/>
          <w:color w:val="000000" w:themeColor="text1"/>
          <w:sz w:val="28"/>
          <w:szCs w:val="28"/>
          <w:lang w:val="uk-UA"/>
        </w:rPr>
        <w:lastRenderedPageBreak/>
        <w:t>може бути визнана зворотна або подальша сила того чи іншого нормативного правового акту (та відповідних норм).</w:t>
      </w:r>
    </w:p>
    <w:p w:rsidR="00E822BD" w:rsidRPr="00CF1F7E" w:rsidRDefault="00E822BD" w:rsidP="00CF1F7E">
      <w:pPr>
        <w:spacing w:after="0" w:line="360" w:lineRule="auto"/>
        <w:jc w:val="both"/>
        <w:rPr>
          <w:rFonts w:ascii="Times New Roman" w:hAnsi="Times New Roman"/>
          <w:i/>
          <w:color w:val="000000" w:themeColor="text1"/>
          <w:sz w:val="28"/>
          <w:szCs w:val="28"/>
          <w:lang w:val="uk-UA"/>
        </w:rPr>
      </w:pPr>
      <w:r w:rsidRPr="00CF1F7E">
        <w:rPr>
          <w:rStyle w:val="alt-edited"/>
          <w:rFonts w:ascii="Times New Roman" w:hAnsi="Times New Roman"/>
          <w:i/>
          <w:color w:val="000000" w:themeColor="text1"/>
          <w:sz w:val="28"/>
          <w:szCs w:val="28"/>
          <w:lang w:val="uk-UA"/>
        </w:rPr>
        <w:t xml:space="preserve">           Зворотною силою</w:t>
      </w:r>
      <w:r w:rsidRPr="00CF1F7E">
        <w:rPr>
          <w:rStyle w:val="alt-edited"/>
          <w:rFonts w:ascii="Times New Roman" w:hAnsi="Times New Roman"/>
          <w:color w:val="000000" w:themeColor="text1"/>
          <w:sz w:val="28"/>
          <w:szCs w:val="28"/>
          <w:lang w:val="uk-UA"/>
        </w:rPr>
        <w:t>, як правило, наділяються нормативно-правові акти, що скасовують або пом</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 xml:space="preserve">якшують відповідальність. У таких випадках зворотна сила норми </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 xml:space="preserve"> це її, так би мовити, ревізійна сила, що передбачає перегляд (ревізію), врегульованих відповідно до діючої раніше норми, прав та обов</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язків. Норма зворотної дії зобов</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язує переглянути правозастосовні акти.</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Акти, що містять норми з </w:t>
      </w:r>
      <w:r w:rsidRPr="00CF1F7E">
        <w:rPr>
          <w:rStyle w:val="alt-edited"/>
          <w:rFonts w:ascii="Times New Roman" w:hAnsi="Times New Roman"/>
          <w:i/>
          <w:color w:val="000000" w:themeColor="text1"/>
          <w:sz w:val="28"/>
          <w:szCs w:val="28"/>
          <w:lang w:val="uk-UA"/>
        </w:rPr>
        <w:t>подальшою силою</w:t>
      </w:r>
      <w:r w:rsidRPr="00CF1F7E">
        <w:rPr>
          <w:rStyle w:val="alt-edited"/>
          <w:rFonts w:ascii="Times New Roman" w:hAnsi="Times New Roman"/>
          <w:color w:val="000000" w:themeColor="text1"/>
          <w:sz w:val="28"/>
          <w:szCs w:val="28"/>
          <w:lang w:val="uk-UA"/>
        </w:rPr>
        <w:t>, поширюють свою дію на певні правовідносини і після її скасування. Як приклад того, як стара норма переживає себе, можна залучити можливий факт збереження колишнього розміру заробітної плати державних службовців після вступу в силу нової норми, яка зменшила посадовий оклад.</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Дія адміністративно-правових норм за колом осіб</w:t>
      </w:r>
      <w:r w:rsidRPr="00CF1F7E">
        <w:rPr>
          <w:rFonts w:ascii="Times New Roman" w:hAnsi="Times New Roman"/>
          <w:color w:val="000000" w:themeColor="text1"/>
          <w:sz w:val="28"/>
          <w:szCs w:val="28"/>
          <w:lang w:val="uk-UA"/>
        </w:rPr>
        <w:t xml:space="preserve"> визначається складом суб’єктів права, яким адресовано вимоги норм правового акта.</w:t>
      </w:r>
      <w:r w:rsidRPr="00CF1F7E">
        <w:rPr>
          <w:rFonts w:ascii="Times New Roman" w:hAnsi="Times New Roman"/>
          <w:color w:val="000000" w:themeColor="text1"/>
          <w:sz w:val="28"/>
          <w:szCs w:val="28"/>
          <w:lang w:val="uk-UA"/>
        </w:rPr>
        <w:br/>
        <w:t xml:space="preserve">       За загальним правилом, під дію нормативно-правових актів підпадають всі особи (фізичні та юридичні), що знаходяться в просторі дії відповідного акту. Однак з цього правила є ряд виключень. Так, наприклад, суб’єктами відповідних прав та обов'язків політичного характеру, зокрема, правом на державну службу, наділені лише громадяни України. Іноземці та особи без громадянства не входять в коло адресатів таких норм. Але вони є суб’єктами прав і обов’язків у всіх інших сферах правового регулювання, і на них поширюється дія відповідних норм.</w:t>
      </w:r>
    </w:p>
    <w:p w:rsidR="00E822BD" w:rsidRPr="00CF1F7E" w:rsidRDefault="00E822B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color w:val="000000" w:themeColor="text1"/>
          <w:sz w:val="28"/>
          <w:szCs w:val="28"/>
          <w:lang w:val="uk-UA"/>
        </w:rPr>
        <w:t xml:space="preserve">        Особливу групу складають іноземці (глави іноземних держав та урядів, деякі співробітники іноземних посольств та консульств, а також деякі інші категорії іноземних громадян), які відповідно до положень міжнародного права мають дипломатичний імунітет. В силу цього відносно них встановлюються обмеження щодо дії норм адміністративного права.</w:t>
      </w:r>
    </w:p>
    <w:p w:rsidR="00E822BD" w:rsidRPr="00CF1F7E" w:rsidRDefault="00E822BD" w:rsidP="00CF1F7E">
      <w:pPr>
        <w:spacing w:after="0" w:line="360" w:lineRule="auto"/>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 xml:space="preserve">      Адресатами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деяких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норм</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у певних випадках в цілому </w:t>
      </w:r>
      <w:r w:rsidRPr="00CF1F7E">
        <w:rPr>
          <w:rFonts w:ascii="Times New Roman" w:hAnsi="Times New Roman"/>
          <w:bCs/>
          <w:iCs/>
          <w:color w:val="000000" w:themeColor="text1"/>
          <w:sz w:val="28"/>
          <w:szCs w:val="28"/>
          <w:lang w:val="uk-UA"/>
        </w:rPr>
        <w:t xml:space="preserve">нормативно-правових </w:t>
      </w:r>
      <w:r w:rsidRPr="00CF1F7E">
        <w:rPr>
          <w:rStyle w:val="hps"/>
          <w:rFonts w:ascii="Times New Roman" w:hAnsi="Times New Roman"/>
          <w:color w:val="000000" w:themeColor="text1"/>
          <w:sz w:val="28"/>
          <w:szCs w:val="28"/>
          <w:lang w:val="uk-UA"/>
        </w:rPr>
        <w:t>актів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є</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спеціальні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суб</w:t>
      </w:r>
      <w:r w:rsidRPr="00CF1F7E">
        <w:rPr>
          <w:rFonts w:ascii="Times New Roman" w:hAnsi="Times New Roman"/>
          <w:color w:val="000000" w:themeColor="text1"/>
          <w:sz w:val="28"/>
          <w:szCs w:val="28"/>
          <w:lang w:val="uk-UA"/>
        </w:rPr>
        <w:t>’</w:t>
      </w:r>
      <w:r w:rsidRPr="00CF1F7E">
        <w:rPr>
          <w:rStyle w:val="hps"/>
          <w:rFonts w:ascii="Times New Roman" w:hAnsi="Times New Roman"/>
          <w:color w:val="000000" w:themeColor="text1"/>
          <w:sz w:val="28"/>
          <w:szCs w:val="28"/>
          <w:lang w:val="uk-UA"/>
        </w:rPr>
        <w:t>єкти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w:t>
      </w:r>
      <w:r w:rsidRPr="00CF1F7E">
        <w:rPr>
          <w:rFonts w:ascii="Times New Roman" w:hAnsi="Times New Roman"/>
          <w:color w:val="000000" w:themeColor="text1"/>
          <w:sz w:val="28"/>
          <w:szCs w:val="28"/>
          <w:lang w:val="uk-UA"/>
        </w:rPr>
        <w:t xml:space="preserve">обто </w:t>
      </w:r>
      <w:r w:rsidRPr="00CF1F7E">
        <w:rPr>
          <w:rStyle w:val="hps"/>
          <w:rFonts w:ascii="Times New Roman" w:hAnsi="Times New Roman"/>
          <w:color w:val="000000" w:themeColor="text1"/>
          <w:sz w:val="28"/>
          <w:szCs w:val="28"/>
          <w:lang w:val="uk-UA"/>
        </w:rPr>
        <w:t>певна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категорія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осіб</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 xml:space="preserve">яких </w:t>
      </w:r>
      <w:r w:rsidRPr="00CF1F7E">
        <w:rPr>
          <w:rStyle w:val="hps"/>
          <w:rFonts w:ascii="Times New Roman" w:hAnsi="Times New Roman"/>
          <w:color w:val="000000" w:themeColor="text1"/>
          <w:sz w:val="28"/>
          <w:szCs w:val="28"/>
          <w:lang w:val="uk-UA"/>
        </w:rPr>
        <w:lastRenderedPageBreak/>
        <w:t>об’єднує певна (певні)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особлива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ознака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наприклад</w:t>
      </w:r>
      <w:r w:rsidRPr="00CF1F7E">
        <w:rPr>
          <w:rFonts w:ascii="Times New Roman" w:hAnsi="Times New Roman"/>
          <w:color w:val="000000" w:themeColor="text1"/>
          <w:sz w:val="28"/>
          <w:szCs w:val="28"/>
          <w:lang w:val="uk-UA"/>
        </w:rPr>
        <w:t>, норма статті 13 «</w:t>
      </w:r>
      <w:r w:rsidRPr="00CF1F7E">
        <w:rPr>
          <w:rFonts w:ascii="Times New Roman" w:hAnsi="Times New Roman"/>
          <w:bCs/>
          <w:color w:val="000000" w:themeColor="text1"/>
          <w:sz w:val="28"/>
          <w:szCs w:val="28"/>
          <w:shd w:val="clear" w:color="auto" w:fill="FFFFFF"/>
          <w:lang w:val="uk-UA"/>
        </w:rPr>
        <w:t>Відповідальність неповнолітніх</w:t>
      </w:r>
      <w:r w:rsidRPr="00CF1F7E">
        <w:rPr>
          <w:rFonts w:ascii="Times New Roman" w:hAnsi="Times New Roman"/>
          <w:color w:val="000000" w:themeColor="text1"/>
          <w:sz w:val="28"/>
          <w:szCs w:val="28"/>
          <w:lang w:val="uk-UA"/>
        </w:rPr>
        <w:t>» Кодексу про</w:t>
      </w:r>
      <w:r w:rsidRPr="00CF1F7E">
        <w:rPr>
          <w:rFonts w:ascii="Times New Roman" w:hAnsi="Times New Roman"/>
          <w:color w:val="000000" w:themeColor="text1"/>
          <w:sz w:val="28"/>
          <w:szCs w:val="28"/>
          <w:shd w:val="clear" w:color="auto" w:fill="FFFFFF"/>
          <w:lang w:val="uk-UA"/>
        </w:rPr>
        <w:t xml:space="preserve">  адміністративні правопорушення розповсюджується на осіб віком від шістнадцяти до вісімнадцяти років, які вчинили адміністративні правопорушення; </w:t>
      </w:r>
      <w:r w:rsidRPr="00CF1F7E">
        <w:rPr>
          <w:rFonts w:ascii="Times New Roman" w:hAnsi="Times New Roman"/>
          <w:color w:val="000000" w:themeColor="text1"/>
          <w:sz w:val="28"/>
          <w:szCs w:val="28"/>
          <w:lang w:val="uk-UA"/>
        </w:rPr>
        <w:t xml:space="preserve">норма статті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14</w:t>
      </w:r>
      <w:r w:rsidRPr="00CF1F7E">
        <w:rPr>
          <w:rStyle w:val="rvts37"/>
          <w:rFonts w:ascii="Times New Roman" w:hAnsi="Times New Roman"/>
          <w:bCs/>
          <w:color w:val="000000" w:themeColor="text1"/>
          <w:sz w:val="28"/>
          <w:szCs w:val="28"/>
          <w:bdr w:val="none" w:sz="0" w:space="0" w:color="auto" w:frame="1"/>
          <w:shd w:val="clear" w:color="auto" w:fill="FFFFFF"/>
          <w:lang w:val="uk-UA"/>
        </w:rPr>
        <w:t>-</w:t>
      </w:r>
      <w:r w:rsidRPr="00CF1F7E">
        <w:rPr>
          <w:rStyle w:val="rvts37"/>
          <w:rFonts w:ascii="Times New Roman" w:hAnsi="Times New Roman"/>
          <w:bCs/>
          <w:color w:val="000000" w:themeColor="text1"/>
          <w:sz w:val="28"/>
          <w:szCs w:val="28"/>
          <w:bdr w:val="none" w:sz="0" w:space="0" w:color="auto" w:frame="1"/>
          <w:shd w:val="clear" w:color="auto" w:fill="FFFFFF"/>
          <w:vertAlign w:val="superscript"/>
          <w:lang w:val="uk-UA"/>
        </w:rPr>
        <w:t>1</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 </w:t>
      </w:r>
      <w:r w:rsidRPr="00CF1F7E">
        <w:rPr>
          <w:rFonts w:ascii="Times New Roman" w:hAnsi="Times New Roman"/>
          <w:color w:val="000000" w:themeColor="text1"/>
          <w:sz w:val="28"/>
          <w:szCs w:val="28"/>
          <w:lang w:val="uk-UA"/>
        </w:rPr>
        <w:t>«</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Відповідальність власників (співвласників) транспортних засобів</w:t>
      </w:r>
      <w:r w:rsidRPr="00CF1F7E">
        <w:rPr>
          <w:rFonts w:ascii="Times New Roman" w:hAnsi="Times New Roman"/>
          <w:color w:val="000000" w:themeColor="text1"/>
          <w:sz w:val="28"/>
          <w:szCs w:val="28"/>
          <w:lang w:val="uk-UA"/>
        </w:rPr>
        <w:t xml:space="preserve">»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 xml:space="preserve"> того ж </w:t>
      </w:r>
      <w:r w:rsidRPr="00CF1F7E">
        <w:rPr>
          <w:rFonts w:ascii="Times New Roman" w:hAnsi="Times New Roman"/>
          <w:color w:val="000000" w:themeColor="text1"/>
          <w:sz w:val="28"/>
          <w:szCs w:val="28"/>
          <w:lang w:val="uk-UA"/>
        </w:rPr>
        <w:t>Кодексу</w:t>
      </w:r>
      <w:r w:rsidRPr="00CF1F7E">
        <w:rPr>
          <w:rFonts w:ascii="Times New Roman" w:hAnsi="Times New Roman"/>
          <w:color w:val="000000" w:themeColor="text1"/>
          <w:sz w:val="28"/>
          <w:szCs w:val="28"/>
          <w:shd w:val="clear" w:color="auto" w:fill="FFFFFF"/>
          <w:lang w:val="uk-UA"/>
        </w:rPr>
        <w:t xml:space="preserve"> розповсюджується на таких суб’єктів як </w:t>
      </w:r>
      <w:r w:rsidRPr="00CF1F7E">
        <w:rPr>
          <w:rStyle w:val="rvts9"/>
          <w:rFonts w:ascii="Times New Roman" w:eastAsiaTheme="majorEastAsia" w:hAnsi="Times New Roman"/>
          <w:bCs/>
          <w:color w:val="000000" w:themeColor="text1"/>
          <w:sz w:val="28"/>
          <w:szCs w:val="28"/>
          <w:bdr w:val="none" w:sz="0" w:space="0" w:color="auto" w:frame="1"/>
          <w:shd w:val="clear" w:color="auto" w:fill="FFFFFF"/>
          <w:lang w:val="uk-UA"/>
        </w:rPr>
        <w:t>власники (співвласники) транспортних засобів.</w:t>
      </w:r>
    </w:p>
    <w:p w:rsidR="00576F4C" w:rsidRPr="00CF1F7E" w:rsidRDefault="00576F4C" w:rsidP="00CF1F7E">
      <w:pPr>
        <w:spacing w:after="0" w:line="360" w:lineRule="auto"/>
        <w:jc w:val="both"/>
        <w:rPr>
          <w:rFonts w:ascii="Times New Roman" w:hAnsi="Times New Roman"/>
          <w:color w:val="000000" w:themeColor="text1"/>
          <w:sz w:val="28"/>
          <w:szCs w:val="28"/>
          <w:lang w:val="uk-UA"/>
        </w:rPr>
      </w:pPr>
    </w:p>
    <w:p w:rsidR="00E822BD" w:rsidRPr="00CF1F7E" w:rsidRDefault="00E822BD"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r w:rsidR="00387B05" w:rsidRPr="00CF1F7E">
        <w:rPr>
          <w:rFonts w:ascii="Times New Roman" w:hAnsi="Times New Roman"/>
          <w:b/>
          <w:color w:val="000000" w:themeColor="text1"/>
          <w:sz w:val="28"/>
          <w:szCs w:val="28"/>
          <w:u w:val="single"/>
          <w:lang w:val="uk-UA"/>
        </w:rPr>
        <w:t>:</w:t>
      </w:r>
    </w:p>
    <w:p w:rsidR="00387B05" w:rsidRPr="00CF1F7E" w:rsidRDefault="00387B0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 Поняття </w:t>
      </w:r>
      <w:r w:rsidRPr="00CF1F7E">
        <w:rPr>
          <w:rFonts w:ascii="Times New Roman" w:hAnsi="Times New Roman"/>
          <w:color w:val="000000" w:themeColor="text1"/>
          <w:sz w:val="28"/>
          <w:szCs w:val="28"/>
          <w:lang w:val="uk-UA"/>
        </w:rPr>
        <w:t>механізму адміністративно-правового регулювання</w:t>
      </w:r>
    </w:p>
    <w:p w:rsidR="00387B05" w:rsidRPr="00CF1F7E" w:rsidRDefault="00387B0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 Елементи </w:t>
      </w:r>
      <w:r w:rsidRPr="00CF1F7E">
        <w:rPr>
          <w:rFonts w:ascii="Times New Roman" w:hAnsi="Times New Roman"/>
          <w:color w:val="000000" w:themeColor="text1"/>
          <w:sz w:val="28"/>
          <w:szCs w:val="28"/>
          <w:lang w:val="uk-UA"/>
        </w:rPr>
        <w:t>механізму адміністративно-правового регулювання</w:t>
      </w:r>
    </w:p>
    <w:p w:rsidR="00387B05" w:rsidRPr="00CF1F7E" w:rsidRDefault="00387B05"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Cs/>
          <w:iCs/>
          <w:color w:val="000000" w:themeColor="text1"/>
          <w:sz w:val="28"/>
          <w:szCs w:val="28"/>
          <w:lang w:val="uk-UA"/>
        </w:rPr>
        <w:t>Поняття та ознаки адміністративно-правових норм</w:t>
      </w:r>
    </w:p>
    <w:p w:rsidR="00387B05" w:rsidRPr="00CF1F7E" w:rsidRDefault="00387B05"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Cs/>
          <w:iCs/>
          <w:color w:val="000000" w:themeColor="text1"/>
          <w:sz w:val="28"/>
          <w:szCs w:val="28"/>
          <w:lang w:val="uk-UA"/>
        </w:rPr>
        <w:t>Ознаки адміністративно-правових норм</w:t>
      </w:r>
    </w:p>
    <w:p w:rsidR="00387B05" w:rsidRPr="00CF1F7E" w:rsidRDefault="00387B05"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Структура адміністративно-правової норми</w:t>
      </w:r>
    </w:p>
    <w:p w:rsidR="00387B05" w:rsidRPr="00CF1F7E" w:rsidRDefault="00387B0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Види адміністративно-правових норм</w:t>
      </w:r>
    </w:p>
    <w:p w:rsidR="00387B05" w:rsidRPr="00CF1F7E" w:rsidRDefault="00387B05" w:rsidP="00CF1F7E">
      <w:pPr>
        <w:pStyle w:val="2"/>
        <w:spacing w:before="0" w:line="360" w:lineRule="auto"/>
        <w:jc w:val="both"/>
        <w:rPr>
          <w:rFonts w:ascii="Times New Roman" w:hAnsi="Times New Roman" w:cs="Times New Roman"/>
          <w:b w:val="0"/>
          <w:i/>
          <w:color w:val="000000" w:themeColor="text1"/>
          <w:sz w:val="28"/>
          <w:szCs w:val="28"/>
          <w:lang w:val="uk-UA"/>
        </w:rPr>
      </w:pPr>
      <w:r w:rsidRPr="00CF1F7E">
        <w:rPr>
          <w:rFonts w:ascii="Times New Roman" w:hAnsi="Times New Roman" w:cs="Times New Roman"/>
          <w:b w:val="0"/>
          <w:color w:val="000000" w:themeColor="text1"/>
          <w:sz w:val="28"/>
          <w:szCs w:val="28"/>
          <w:lang w:val="uk-UA"/>
        </w:rPr>
        <w:t>- Шляхи реалізації адміністративно-правових норм</w:t>
      </w:r>
    </w:p>
    <w:p w:rsidR="00387B05" w:rsidRPr="00CF1F7E" w:rsidRDefault="00387B05" w:rsidP="00CF1F7E">
      <w:pPr>
        <w:tabs>
          <w:tab w:val="left" w:pos="9355"/>
        </w:tabs>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Дія адміністративно-правових норм </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BF5401" w:rsidRPr="00CF1F7E" w:rsidRDefault="00BF5401" w:rsidP="00CF1F7E">
      <w:pPr>
        <w:shd w:val="clear" w:color="auto" w:fill="FFFFFF"/>
        <w:spacing w:after="0" w:line="360" w:lineRule="auto"/>
        <w:jc w:val="center"/>
        <w:rPr>
          <w:rFonts w:ascii="Times New Roman" w:hAnsi="Times New Roman"/>
          <w:b/>
          <w:i/>
          <w:color w:val="000000" w:themeColor="text1"/>
          <w:kern w:val="32"/>
          <w:sz w:val="28"/>
          <w:szCs w:val="28"/>
          <w:lang w:val="uk-UA"/>
        </w:rPr>
      </w:pPr>
    </w:p>
    <w:p w:rsidR="00D43821" w:rsidRPr="00CF1F7E" w:rsidRDefault="00D43821" w:rsidP="00CF1F7E">
      <w:pPr>
        <w:shd w:val="clear" w:color="auto" w:fill="FFFFFF"/>
        <w:spacing w:after="0" w:line="360" w:lineRule="auto"/>
        <w:jc w:val="center"/>
        <w:rPr>
          <w:rFonts w:ascii="Times New Roman" w:eastAsia="Times New Roman" w:hAnsi="Times New Roman"/>
          <w:b/>
          <w:bCs/>
          <w:i/>
          <w:color w:val="000000" w:themeColor="text1"/>
          <w:sz w:val="28"/>
          <w:szCs w:val="28"/>
          <w:lang w:val="uk-UA" w:eastAsia="ru-RU"/>
        </w:rPr>
      </w:pPr>
      <w:r w:rsidRPr="00CF1F7E">
        <w:rPr>
          <w:rFonts w:ascii="Times New Roman" w:hAnsi="Times New Roman"/>
          <w:b/>
          <w:i/>
          <w:color w:val="000000" w:themeColor="text1"/>
          <w:kern w:val="32"/>
          <w:sz w:val="28"/>
          <w:szCs w:val="28"/>
          <w:lang w:val="uk-UA"/>
        </w:rPr>
        <w:t>Лекція 4</w:t>
      </w:r>
    </w:p>
    <w:p w:rsidR="00D43821" w:rsidRPr="00CF1F7E" w:rsidRDefault="00D43821" w:rsidP="00CF1F7E">
      <w:pPr>
        <w:shd w:val="clear" w:color="auto" w:fill="FFFFFF"/>
        <w:spacing w:after="0" w:line="360" w:lineRule="auto"/>
        <w:jc w:val="center"/>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АДМІНІСТРАТИВНО-ПРАВОВІ  ВІДНОСИНИ</w:t>
      </w:r>
    </w:p>
    <w:p w:rsidR="00D43821" w:rsidRPr="00CF1F7E" w:rsidRDefault="00D43821" w:rsidP="00CF1F7E">
      <w:pPr>
        <w:shd w:val="clear" w:color="auto" w:fill="FFFFFF"/>
        <w:spacing w:after="0" w:line="360" w:lineRule="auto"/>
        <w:jc w:val="both"/>
        <w:rPr>
          <w:rFonts w:ascii="Times New Roman" w:eastAsia="Times New Roman" w:hAnsi="Times New Roman"/>
          <w:b/>
          <w:color w:val="000000" w:themeColor="text1"/>
          <w:sz w:val="28"/>
          <w:szCs w:val="28"/>
          <w:lang w:val="uk-UA" w:eastAsia="ru-RU"/>
        </w:rPr>
      </w:pPr>
      <w:r w:rsidRPr="00CF1F7E">
        <w:rPr>
          <w:rFonts w:ascii="Times New Roman" w:eastAsia="Times New Roman" w:hAnsi="Times New Roman"/>
          <w:b/>
          <w:color w:val="000000" w:themeColor="text1"/>
          <w:sz w:val="28"/>
          <w:szCs w:val="28"/>
          <w:lang w:val="uk-UA" w:eastAsia="ru-RU"/>
        </w:rPr>
        <w:t xml:space="preserve">4. </w:t>
      </w:r>
      <w:r w:rsidRPr="00CF1F7E">
        <w:rPr>
          <w:rFonts w:ascii="Times New Roman" w:eastAsia="Times New Roman" w:hAnsi="Times New Roman"/>
          <w:b/>
          <w:bCs/>
          <w:color w:val="000000" w:themeColor="text1"/>
          <w:sz w:val="28"/>
          <w:szCs w:val="28"/>
          <w:lang w:val="uk-UA" w:eastAsia="ru-RU"/>
        </w:rPr>
        <w:t xml:space="preserve">1. </w:t>
      </w:r>
      <w:r w:rsidRPr="00CF1F7E">
        <w:rPr>
          <w:rFonts w:ascii="Times New Roman" w:eastAsia="Times New Roman" w:hAnsi="Times New Roman"/>
          <w:b/>
          <w:color w:val="000000" w:themeColor="text1"/>
          <w:sz w:val="28"/>
          <w:szCs w:val="28"/>
          <w:lang w:val="uk-UA" w:eastAsia="ru-RU"/>
        </w:rPr>
        <w:t>Поняття та особливості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b/>
          <w:bCs/>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4.2. Підстави виникнення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b/>
          <w:bCs/>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4.3. Види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4.4. Структура адміністративно-правових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b/>
          <w:color w:val="000000" w:themeColor="text1"/>
          <w:sz w:val="28"/>
          <w:szCs w:val="28"/>
          <w:lang w:val="uk-UA" w:eastAsia="ru-RU"/>
        </w:rPr>
      </w:pPr>
    </w:p>
    <w:p w:rsidR="00D43821" w:rsidRPr="00CF1F7E" w:rsidRDefault="00D43821" w:rsidP="00CF1F7E">
      <w:pPr>
        <w:spacing w:after="0" w:line="360" w:lineRule="auto"/>
        <w:jc w:val="center"/>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
          <w:color w:val="000000" w:themeColor="text1"/>
          <w:sz w:val="28"/>
          <w:szCs w:val="28"/>
          <w:lang w:val="uk-UA" w:eastAsia="ru-RU"/>
        </w:rPr>
        <w:t xml:space="preserve">4. </w:t>
      </w:r>
      <w:r w:rsidRPr="00CF1F7E">
        <w:rPr>
          <w:rFonts w:ascii="Times New Roman" w:eastAsia="Times New Roman" w:hAnsi="Times New Roman"/>
          <w:b/>
          <w:bCs/>
          <w:color w:val="000000" w:themeColor="text1"/>
          <w:sz w:val="28"/>
          <w:szCs w:val="28"/>
          <w:lang w:val="uk-UA" w:eastAsia="ru-RU"/>
        </w:rPr>
        <w:t xml:space="preserve">1. </w:t>
      </w:r>
      <w:r w:rsidRPr="00CF1F7E">
        <w:rPr>
          <w:rFonts w:ascii="Times New Roman" w:eastAsia="Times New Roman" w:hAnsi="Times New Roman"/>
          <w:b/>
          <w:color w:val="000000" w:themeColor="text1"/>
          <w:sz w:val="28"/>
          <w:szCs w:val="28"/>
          <w:lang w:val="uk-UA" w:eastAsia="ru-RU"/>
        </w:rPr>
        <w:t>Поняття та особливості адміністративно-правових відносин</w:t>
      </w:r>
    </w:p>
    <w:p w:rsidR="00D43821" w:rsidRPr="00CF1F7E" w:rsidRDefault="002C0A64" w:rsidP="00CF1F7E">
      <w:pPr>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w:t>
      </w:r>
      <w:r w:rsidR="00D43821" w:rsidRPr="00CF1F7E">
        <w:rPr>
          <w:rFonts w:ascii="Times New Roman" w:eastAsia="Times New Roman" w:hAnsi="Times New Roman"/>
          <w:color w:val="000000" w:themeColor="text1"/>
          <w:sz w:val="28"/>
          <w:szCs w:val="28"/>
          <w:lang w:val="uk-UA" w:eastAsia="ru-RU"/>
        </w:rPr>
        <w:t xml:space="preserve">Будь які правовідносини являють собою результат впливу правових норм на певні </w:t>
      </w:r>
      <w:r w:rsidR="00D43821" w:rsidRPr="00CF1F7E">
        <w:rPr>
          <w:rFonts w:ascii="Times New Roman" w:hAnsi="Times New Roman"/>
          <w:color w:val="000000" w:themeColor="text1"/>
          <w:sz w:val="28"/>
          <w:szCs w:val="28"/>
          <w:lang w:val="uk-UA"/>
        </w:rPr>
        <w:t>суспільні відносини</w:t>
      </w:r>
      <w:r w:rsidR="00D43821" w:rsidRPr="00CF1F7E">
        <w:rPr>
          <w:rFonts w:ascii="Times New Roman" w:eastAsia="Times New Roman" w:hAnsi="Times New Roman"/>
          <w:color w:val="000000" w:themeColor="text1"/>
          <w:sz w:val="28"/>
          <w:szCs w:val="28"/>
          <w:lang w:val="uk-UA" w:eastAsia="ru-RU"/>
        </w:rPr>
        <w:t xml:space="preserve"> та одночасно їх можна характеризувати як особливі правові зв</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язки між певними суб</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 xml:space="preserve">єктами. У </w:t>
      </w:r>
      <w:r w:rsidR="00D43821" w:rsidRPr="00CF1F7E">
        <w:rPr>
          <w:rFonts w:ascii="Times New Roman" w:hAnsi="Times New Roman"/>
          <w:color w:val="000000" w:themeColor="text1"/>
          <w:sz w:val="28"/>
          <w:szCs w:val="28"/>
          <w:lang w:val="uk-UA"/>
        </w:rPr>
        <w:t xml:space="preserve"> певних сферах та галузях суспільного життя</w:t>
      </w:r>
      <w:r w:rsidR="00D43821" w:rsidRPr="00CF1F7E">
        <w:rPr>
          <w:rFonts w:ascii="Times New Roman" w:eastAsia="Times New Roman" w:hAnsi="Times New Roman"/>
          <w:color w:val="000000" w:themeColor="text1"/>
          <w:sz w:val="28"/>
          <w:szCs w:val="28"/>
          <w:lang w:val="uk-UA" w:eastAsia="ru-RU"/>
        </w:rPr>
        <w:t xml:space="preserve"> виникають, змінюються та припиняють свою дію різні правові відносини: конституційні, адміністративні, цивільні, кримінальні, господарські, сімейні та ін. Серед цих відносин можна виокремлювати відносини, які пов</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язані з реалізацією відповідних прав та виконанням певних обов</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язків, таки як, наприклад: майнові та немайнові відносини; що пов</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 xml:space="preserve">язані з правомірними та неправомірними діями; які виникають у сфері економіки, адміністративно-політичній, соціально-культурній сферах </w:t>
      </w:r>
      <w:r w:rsidR="00D43821" w:rsidRPr="00CF1F7E">
        <w:rPr>
          <w:rFonts w:ascii="Times New Roman" w:hAnsi="Times New Roman"/>
          <w:color w:val="000000" w:themeColor="text1"/>
          <w:sz w:val="28"/>
          <w:szCs w:val="28"/>
          <w:lang w:val="uk-UA"/>
        </w:rPr>
        <w:t>суспільного життя</w:t>
      </w:r>
      <w:r w:rsidR="00D43821" w:rsidRPr="00CF1F7E">
        <w:rPr>
          <w:rFonts w:ascii="Times New Roman" w:eastAsia="Times New Roman" w:hAnsi="Times New Roman"/>
          <w:color w:val="000000" w:themeColor="text1"/>
          <w:sz w:val="28"/>
          <w:szCs w:val="28"/>
          <w:lang w:val="uk-UA" w:eastAsia="ru-RU"/>
        </w:rPr>
        <w:t xml:space="preserve"> та ін. Відповідно будь-які відносини є результатом впливу конкретних норм права різної галузевої належності.</w:t>
      </w:r>
    </w:p>
    <w:p w:rsidR="00D43821" w:rsidRPr="00CF1F7E" w:rsidRDefault="00D43821" w:rsidP="00CF1F7E">
      <w:pPr>
        <w:shd w:val="clear" w:color="auto" w:fill="FFFFFF"/>
        <w:spacing w:after="0" w:line="360" w:lineRule="auto"/>
        <w:jc w:val="both"/>
        <w:rPr>
          <w:rFonts w:ascii="Times New Roman" w:eastAsia="Times New Roman" w:hAnsi="Times New Roman"/>
          <w:b/>
          <w:i/>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У випадку врегулювання суспільних відносин нормами адміністративного права </w:t>
      </w:r>
      <w:r w:rsidRPr="00CF1F7E">
        <w:rPr>
          <w:rFonts w:ascii="Times New Roman" w:hAnsi="Times New Roman"/>
          <w:color w:val="000000" w:themeColor="text1"/>
          <w:sz w:val="28"/>
          <w:szCs w:val="28"/>
          <w:lang w:val="uk-UA"/>
        </w:rPr>
        <w:t>суспільні відносини перетворюються на</w:t>
      </w:r>
      <w:r w:rsidRPr="00CF1F7E">
        <w:rPr>
          <w:rFonts w:ascii="Times New Roman" w:eastAsia="Times New Roman" w:hAnsi="Times New Roman"/>
          <w:color w:val="000000" w:themeColor="text1"/>
          <w:sz w:val="28"/>
          <w:szCs w:val="28"/>
          <w:lang w:val="uk-UA" w:eastAsia="ru-RU"/>
        </w:rPr>
        <w:t xml:space="preserve"> адміністративно-правові. Тобто </w:t>
      </w:r>
      <w:r w:rsidRPr="00CF1F7E">
        <w:rPr>
          <w:rFonts w:ascii="Times New Roman" w:eastAsia="Times New Roman" w:hAnsi="Times New Roman"/>
          <w:b/>
          <w:i/>
          <w:color w:val="000000" w:themeColor="text1"/>
          <w:sz w:val="28"/>
          <w:szCs w:val="28"/>
          <w:lang w:val="uk-UA" w:eastAsia="ru-RU"/>
        </w:rPr>
        <w:t>адміністративно-правовими відносинами є суспільні відносини, врегульовані нормами адміністративного права.</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Адміністративно-правові відносини виникають в певній життєвій ситуації людини при вирішенні того чи іншого питання,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язаного, насамперед, з функціонуванням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При цьому правова природа цих відносин відповідає предмету адміністративного права, а також, як правило, має публічно-владну сутність. В силу </w:t>
      </w:r>
      <w:r w:rsidRPr="00CF1F7E">
        <w:rPr>
          <w:rFonts w:ascii="Times New Roman" w:eastAsia="Times New Roman" w:hAnsi="Times New Roman"/>
          <w:color w:val="000000" w:themeColor="text1"/>
          <w:sz w:val="28"/>
          <w:szCs w:val="28"/>
          <w:lang w:val="uk-UA" w:eastAsia="ru-RU"/>
        </w:rPr>
        <w:lastRenderedPageBreak/>
        <w:t xml:space="preserve">характерних особливостей, притаманних саме </w:t>
      </w:r>
      <w:r w:rsidRPr="00CF1F7E">
        <w:rPr>
          <w:rFonts w:ascii="Times New Roman" w:hAnsi="Times New Roman"/>
          <w:color w:val="000000" w:themeColor="text1"/>
          <w:spacing w:val="20"/>
          <w:sz w:val="28"/>
          <w:szCs w:val="28"/>
          <w:lang w:val="uk-UA"/>
        </w:rPr>
        <w:t>державному управлінню, місцевому самоврядуванню</w:t>
      </w:r>
      <w:r w:rsidRPr="00CF1F7E">
        <w:rPr>
          <w:rFonts w:ascii="Times New Roman" w:eastAsia="Times New Roman" w:hAnsi="Times New Roman"/>
          <w:color w:val="000000" w:themeColor="text1"/>
          <w:sz w:val="28"/>
          <w:szCs w:val="28"/>
          <w:lang w:val="uk-UA" w:eastAsia="ru-RU"/>
        </w:rPr>
        <w:t xml:space="preserve"> та виконавчо-розпорядчої діяльності органів публічної адміністрації адміністративно-правові відносини виникають саме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eastAsia="Times New Roman" w:hAnsi="Times New Roman"/>
          <w:color w:val="000000" w:themeColor="text1"/>
          <w:sz w:val="28"/>
          <w:szCs w:val="28"/>
          <w:lang w:val="uk-UA" w:eastAsia="ru-RU"/>
        </w:rPr>
        <w:t xml:space="preserve">.  </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За допомогою норм адміністративного права, насамперед, упорядковуються відносини управлінського характеру. Це правове регулювання характеризується певним колом властивостей. Зокрема саме у сутності адміністративно-правового регулювання відбивається єдність правової системи та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eastAsia="Times New Roman" w:hAnsi="Times New Roman"/>
          <w:color w:val="000000" w:themeColor="text1"/>
          <w:sz w:val="28"/>
          <w:szCs w:val="28"/>
          <w:lang w:val="uk-UA" w:eastAsia="ru-RU"/>
        </w:rPr>
        <w:t>-управлінського апарату, їх зв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язок та взаємодія. Право взагалі та адміністративне право зокрема не могло б впливати на процеси соціального управління, якби елементи правової надбудови не були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язані з суспільними відносинами, що входять в управлінську структуру суспільства. Цей зв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язок правової надбудови та управлінського базису якраз і відбувається в тій ланці, яка визначається як адміністративно-правові управлінські відносини. Тому адміністративно-правові відносини також являють собою особливу форму зв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язку між надбудовою та управлінським базисом суспільства.</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Адміністративним правовідносинам притаманні певні особливості, які відрізняють їх від інших правовідносин, їм притаманні як загальні (</w:t>
      </w:r>
      <w:proofErr w:type="spellStart"/>
      <w:r w:rsidRPr="00CF1F7E">
        <w:rPr>
          <w:rFonts w:ascii="Times New Roman" w:eastAsia="Times New Roman" w:hAnsi="Times New Roman"/>
          <w:color w:val="000000" w:themeColor="text1"/>
          <w:sz w:val="28"/>
          <w:szCs w:val="28"/>
          <w:lang w:val="uk-UA" w:eastAsia="ru-RU"/>
        </w:rPr>
        <w:t>загальноправові</w:t>
      </w:r>
      <w:proofErr w:type="spellEnd"/>
      <w:r w:rsidRPr="00CF1F7E">
        <w:rPr>
          <w:rFonts w:ascii="Times New Roman" w:eastAsia="Times New Roman" w:hAnsi="Times New Roman"/>
          <w:color w:val="000000" w:themeColor="text1"/>
          <w:sz w:val="28"/>
          <w:szCs w:val="28"/>
          <w:lang w:val="uk-UA" w:eastAsia="ru-RU"/>
        </w:rPr>
        <w:t>) риси та ознаки, які характерні для будь-яких правовідносин, так і такі які характерні лише відносинам, що складаються саме</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ab/>
        <w:t xml:space="preserve">Загальними ознаками виникнення адміністративних правовідносин є: наявність відповідної правової регламентації (адміністративно-правових норм); наявність учасників правовідносин, що володіють відповідною правоздатністю та дієздатністю; виникнення певної життєвої події (юридичного факту). </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Сутність та зміст адміністративно-правових відносин простежується в притаманних лише їм особливих рисах та ознаках. Так, особливий характер адміністративно-правових відносин проявляється в тому, що:</w:t>
      </w:r>
    </w:p>
    <w:p w:rsidR="00D43821" w:rsidRPr="00CF1F7E" w:rsidRDefault="00387B05"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lastRenderedPageBreak/>
        <w:t xml:space="preserve">   </w:t>
      </w:r>
      <w:r w:rsidR="00D43821" w:rsidRPr="00CF1F7E">
        <w:rPr>
          <w:rFonts w:ascii="Times New Roman" w:eastAsia="Times New Roman" w:hAnsi="Times New Roman"/>
          <w:color w:val="000000" w:themeColor="text1"/>
          <w:sz w:val="28"/>
          <w:szCs w:val="28"/>
          <w:lang w:val="uk-UA" w:eastAsia="ru-RU"/>
        </w:rPr>
        <w:t xml:space="preserve">- учасники цих правовідносин мають нерівний обсяг прав та обов’язків </w:t>
      </w:r>
      <w:r w:rsidR="00D43821"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00D43821" w:rsidRPr="00CF1F7E">
        <w:rPr>
          <w:rFonts w:ascii="Times New Roman" w:eastAsia="Times New Roman" w:hAnsi="Times New Roman"/>
          <w:color w:val="000000" w:themeColor="text1"/>
          <w:sz w:val="28"/>
          <w:szCs w:val="28"/>
          <w:lang w:val="uk-UA" w:eastAsia="ru-RU"/>
        </w:rPr>
        <w:t xml:space="preserve">     </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переважно вони носять публічно-правовий характер;</w:t>
      </w:r>
    </w:p>
    <w:p w:rsidR="00D43821" w:rsidRPr="00CF1F7E" w:rsidRDefault="00387B05"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w:t>
      </w:r>
      <w:r w:rsidR="00D43821" w:rsidRPr="00CF1F7E">
        <w:rPr>
          <w:rFonts w:ascii="Times New Roman" w:hAnsi="Times New Roman"/>
          <w:color w:val="000000" w:themeColor="text1"/>
          <w:sz w:val="28"/>
          <w:szCs w:val="28"/>
          <w:lang w:val="uk-UA"/>
        </w:rPr>
        <w:t xml:space="preserve">- найчастіше, ці відносини є відносинами </w:t>
      </w:r>
      <w:r w:rsidR="00D43821" w:rsidRPr="00CF1F7E">
        <w:rPr>
          <w:rFonts w:ascii="Times New Roman" w:eastAsia="Times New Roman" w:hAnsi="Times New Roman"/>
          <w:color w:val="000000" w:themeColor="text1"/>
          <w:sz w:val="28"/>
          <w:szCs w:val="28"/>
          <w:lang w:val="uk-UA" w:eastAsia="ru-RU"/>
        </w:rPr>
        <w:t xml:space="preserve">владо-підпорядкування (ознака хоча і не абсолютна, але домінуюча), що особливо характерно для так званих </w:t>
      </w:r>
      <w:r w:rsidR="00D43821" w:rsidRPr="00CF1F7E">
        <w:rPr>
          <w:rFonts w:ascii="Times New Roman" w:hAnsi="Times New Roman"/>
          <w:color w:val="000000" w:themeColor="text1"/>
          <w:sz w:val="28"/>
          <w:szCs w:val="28"/>
          <w:lang w:val="uk-UA"/>
        </w:rPr>
        <w:t xml:space="preserve">«вертикальних» </w:t>
      </w:r>
      <w:r w:rsidR="00D43821" w:rsidRPr="00CF1F7E">
        <w:rPr>
          <w:rFonts w:ascii="Times New Roman" w:eastAsia="Times New Roman" w:hAnsi="Times New Roman"/>
          <w:color w:val="000000" w:themeColor="text1"/>
          <w:sz w:val="28"/>
          <w:szCs w:val="28"/>
          <w:lang w:val="uk-UA" w:eastAsia="ru-RU"/>
        </w:rPr>
        <w:t>правовідносин;</w:t>
      </w:r>
    </w:p>
    <w:p w:rsidR="00D43821" w:rsidRPr="00CF1F7E" w:rsidRDefault="00387B05"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w:t>
      </w:r>
      <w:r w:rsidR="00D43821" w:rsidRPr="00CF1F7E">
        <w:rPr>
          <w:rFonts w:ascii="Times New Roman" w:eastAsia="Times New Roman" w:hAnsi="Times New Roman"/>
          <w:color w:val="000000" w:themeColor="text1"/>
          <w:sz w:val="28"/>
          <w:szCs w:val="28"/>
          <w:lang w:val="uk-UA" w:eastAsia="ru-RU"/>
        </w:rPr>
        <w:t xml:space="preserve">- одна зі сторін </w:t>
      </w:r>
      <w:r w:rsidR="005F6F03" w:rsidRPr="00CF1F7E">
        <w:rPr>
          <w:rFonts w:ascii="Times New Roman" w:eastAsia="Times New Roman" w:hAnsi="Times New Roman"/>
          <w:color w:val="000000" w:themeColor="text1"/>
          <w:sz w:val="28"/>
          <w:szCs w:val="28"/>
          <w:lang w:val="uk-UA" w:eastAsia="ru-RU"/>
        </w:rPr>
        <w:t xml:space="preserve">майже </w:t>
      </w:r>
      <w:r w:rsidR="00D43821" w:rsidRPr="00CF1F7E">
        <w:rPr>
          <w:rFonts w:ascii="Times New Roman" w:eastAsia="Times New Roman" w:hAnsi="Times New Roman"/>
          <w:color w:val="000000" w:themeColor="text1"/>
          <w:sz w:val="28"/>
          <w:szCs w:val="28"/>
          <w:lang w:val="uk-UA" w:eastAsia="ru-RU"/>
        </w:rPr>
        <w:t>завжди є офіційним та повноважним суб</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 xml:space="preserve">єктом </w:t>
      </w:r>
      <w:r w:rsidR="00D43821" w:rsidRPr="00CF1F7E">
        <w:rPr>
          <w:rFonts w:ascii="Times New Roman" w:eastAsia="Franklin Gothic 攨渚慈渚" w:hAnsi="Times New Roman"/>
          <w:color w:val="000000" w:themeColor="text1"/>
          <w:spacing w:val="20"/>
          <w:sz w:val="28"/>
          <w:szCs w:val="28"/>
          <w:lang w:val="uk-UA"/>
        </w:rPr>
        <w:t>публічного управління</w:t>
      </w:r>
      <w:r w:rsidR="00D43821" w:rsidRPr="00CF1F7E">
        <w:rPr>
          <w:rFonts w:ascii="Times New Roman" w:eastAsia="Times New Roman" w:hAnsi="Times New Roman"/>
          <w:color w:val="000000" w:themeColor="text1"/>
          <w:sz w:val="28"/>
          <w:szCs w:val="28"/>
          <w:lang w:val="uk-UA" w:eastAsia="ru-RU"/>
        </w:rPr>
        <w:t>;</w:t>
      </w:r>
    </w:p>
    <w:p w:rsidR="00D43821" w:rsidRPr="00CF1F7E" w:rsidRDefault="00387B05"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w:t>
      </w:r>
      <w:r w:rsidR="00D43821" w:rsidRPr="00CF1F7E">
        <w:rPr>
          <w:rFonts w:ascii="Times New Roman" w:eastAsia="Times New Roman" w:hAnsi="Times New Roman"/>
          <w:color w:val="000000" w:themeColor="text1"/>
          <w:sz w:val="28"/>
          <w:szCs w:val="28"/>
          <w:lang w:val="uk-UA" w:eastAsia="ru-RU"/>
        </w:rPr>
        <w:t xml:space="preserve">- наявне домінуюче становище однієї із сторін правовідносин </w:t>
      </w:r>
      <w:r w:rsidR="00D43821" w:rsidRPr="00CF1F7E">
        <w:rPr>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 xml:space="preserve"> суб</w:t>
      </w:r>
      <w:r w:rsidR="00D43821" w:rsidRPr="00CF1F7E">
        <w:rPr>
          <w:rFonts w:ascii="Times New Roman" w:hAnsi="Times New Roman"/>
          <w:color w:val="000000" w:themeColor="text1"/>
          <w:sz w:val="28"/>
          <w:szCs w:val="28"/>
          <w:lang w:val="uk-UA"/>
        </w:rPr>
        <w:t>’</w:t>
      </w:r>
      <w:r w:rsidR="00D43821" w:rsidRPr="00CF1F7E">
        <w:rPr>
          <w:rFonts w:ascii="Times New Roman" w:eastAsia="Times New Roman" w:hAnsi="Times New Roman"/>
          <w:color w:val="000000" w:themeColor="text1"/>
          <w:sz w:val="28"/>
          <w:szCs w:val="28"/>
          <w:lang w:val="uk-UA" w:eastAsia="ru-RU"/>
        </w:rPr>
        <w:t xml:space="preserve">єкта управління (ця ознака не характерна правовідносинам щодо надання адміністративних послуг та правовідносинам адміністративного судочинства);      </w:t>
      </w:r>
    </w:p>
    <w:p w:rsidR="00D43821" w:rsidRPr="00CF1F7E" w:rsidRDefault="00387B05"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w:t>
      </w:r>
      <w:r w:rsidR="00D43821" w:rsidRPr="00CF1F7E">
        <w:rPr>
          <w:rFonts w:ascii="Times New Roman" w:eastAsia="Times New Roman" w:hAnsi="Times New Roman"/>
          <w:color w:val="000000" w:themeColor="text1"/>
          <w:sz w:val="28"/>
          <w:szCs w:val="28"/>
          <w:lang w:val="uk-UA" w:eastAsia="ru-RU"/>
        </w:rPr>
        <w:t>-  найчастіше, ці відносини по суті є організаційними;</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вони виникають з ініціативи однієї зі сторін, згода іншої сторони не є обов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язковою;</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між сторонами адміністративно-правових відносин можливі суперечки, які вирішуються, як правило, в позасудовому порядку (ця ознака відсутня при здійсненні адміністративного судочинства та розгляді справ про адміністративні правопорушення згідно ст. 221 </w:t>
      </w:r>
      <w:proofErr w:type="spellStart"/>
      <w:r w:rsidRPr="00CF1F7E">
        <w:rPr>
          <w:rFonts w:ascii="Times New Roman" w:eastAsia="Times New Roman" w:hAnsi="Times New Roman"/>
          <w:color w:val="000000" w:themeColor="text1"/>
          <w:sz w:val="28"/>
          <w:szCs w:val="28"/>
          <w:lang w:val="uk-UA" w:eastAsia="ru-RU"/>
        </w:rPr>
        <w:t>КпАП</w:t>
      </w:r>
      <w:proofErr w:type="spellEnd"/>
      <w:r w:rsidRPr="00CF1F7E">
        <w:rPr>
          <w:rFonts w:ascii="Times New Roman" w:eastAsia="Times New Roman" w:hAnsi="Times New Roman"/>
          <w:color w:val="000000" w:themeColor="text1"/>
          <w:sz w:val="28"/>
          <w:szCs w:val="28"/>
          <w:lang w:val="uk-UA" w:eastAsia="ru-RU"/>
        </w:rPr>
        <w:t xml:space="preserve"> України);</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у разі порушення адміністративно-правової норми порушник</w:t>
      </w:r>
      <w:r w:rsidRPr="00CF1F7E">
        <w:rPr>
          <w:rFonts w:ascii="Times New Roman" w:hAnsi="Times New Roman"/>
          <w:color w:val="000000" w:themeColor="text1"/>
          <w:sz w:val="28"/>
          <w:szCs w:val="28"/>
          <w:lang w:val="uk-UA"/>
        </w:rPr>
        <w:t xml:space="preserve">, як правило, </w:t>
      </w:r>
      <w:r w:rsidRPr="00CF1F7E">
        <w:rPr>
          <w:rFonts w:ascii="Times New Roman" w:eastAsia="Times New Roman" w:hAnsi="Times New Roman"/>
          <w:color w:val="000000" w:themeColor="text1"/>
          <w:sz w:val="28"/>
          <w:szCs w:val="28"/>
          <w:lang w:val="uk-UA" w:eastAsia="ru-RU"/>
        </w:rPr>
        <w:t xml:space="preserve"> несе відповідальність не перед іншою стороною (як, наприклад, у цивільному процесі), а перед державою.</w:t>
      </w:r>
    </w:p>
    <w:p w:rsidR="00D43821" w:rsidRPr="00CF1F7E" w:rsidRDefault="00D43821" w:rsidP="00CF1F7E">
      <w:pPr>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Адміністративно-правову </w:t>
      </w:r>
      <w:r w:rsidRPr="00CF1F7E">
        <w:rPr>
          <w:rFonts w:ascii="Times New Roman" w:hAnsi="Times New Roman"/>
          <w:color w:val="000000" w:themeColor="text1"/>
          <w:sz w:val="28"/>
          <w:szCs w:val="28"/>
          <w:lang w:val="uk-UA"/>
        </w:rPr>
        <w:t>належність</w:t>
      </w:r>
      <w:r w:rsidRPr="00CF1F7E">
        <w:rPr>
          <w:rFonts w:ascii="Times New Roman" w:eastAsia="Times New Roman" w:hAnsi="Times New Roman"/>
          <w:color w:val="000000" w:themeColor="text1"/>
          <w:sz w:val="28"/>
          <w:szCs w:val="28"/>
          <w:lang w:val="uk-UA" w:eastAsia="ru-RU"/>
        </w:rPr>
        <w:t xml:space="preserve"> можуть набувати різні суспільні відносини, що виникають </w:t>
      </w:r>
      <w:r w:rsidRPr="00CF1F7E">
        <w:rPr>
          <w:rFonts w:ascii="Times New Roman" w:hAnsi="Times New Roman"/>
          <w:color w:val="000000" w:themeColor="text1"/>
          <w:sz w:val="28"/>
          <w:szCs w:val="28"/>
          <w:lang w:val="uk-UA"/>
        </w:rPr>
        <w:t xml:space="preserve">у певних сферах та галузях суспільного життя </w:t>
      </w:r>
      <w:r w:rsidRPr="00CF1F7E">
        <w:rPr>
          <w:rFonts w:ascii="Times New Roman" w:eastAsia="Times New Roman" w:hAnsi="Times New Roman"/>
          <w:color w:val="000000" w:themeColor="text1"/>
          <w:sz w:val="28"/>
          <w:szCs w:val="28"/>
          <w:lang w:val="uk-UA" w:eastAsia="ru-RU"/>
        </w:rPr>
        <w:t xml:space="preserve">і для врегулювання використовують норми адміністративного права, наприклад, у випадках скоєння адміністративних правопорушень в галузі фінансового, податкового, митного, трудового, земельного, екологічного законодавства використовується правове регулювання за допомогою норм адміністративного права. У цих випадках подібним правовідносинам надається лише певна, притаманна тій чи іншій галузі права специфіка, </w:t>
      </w:r>
      <w:r w:rsidRPr="00CF1F7E">
        <w:rPr>
          <w:rFonts w:ascii="Times New Roman" w:eastAsia="Times New Roman" w:hAnsi="Times New Roman"/>
          <w:color w:val="000000" w:themeColor="text1"/>
          <w:sz w:val="28"/>
          <w:szCs w:val="28"/>
          <w:lang w:val="uk-UA" w:eastAsia="ru-RU"/>
        </w:rPr>
        <w:lastRenderedPageBreak/>
        <w:t>сутність же цих відносин залишається владно-імперативною, виконавчо-розпорядчою, що притаманно більшості адміністративно-правових відносин.</w:t>
      </w:r>
    </w:p>
    <w:p w:rsidR="00D43821" w:rsidRPr="00CF1F7E" w:rsidRDefault="00D43821" w:rsidP="00CF1F7E">
      <w:pPr>
        <w:shd w:val="clear" w:color="auto" w:fill="FFFFFF"/>
        <w:spacing w:after="0" w:line="360" w:lineRule="auto"/>
        <w:jc w:val="center"/>
        <w:rPr>
          <w:rFonts w:ascii="Times New Roman" w:eastAsia="Times New Roman" w:hAnsi="Times New Roman"/>
          <w:color w:val="000000" w:themeColor="text1"/>
          <w:sz w:val="28"/>
          <w:szCs w:val="28"/>
          <w:lang w:val="uk-UA" w:eastAsia="ru-RU"/>
        </w:rPr>
      </w:pPr>
    </w:p>
    <w:p w:rsidR="00D43821" w:rsidRPr="00CF1F7E" w:rsidRDefault="00D43821" w:rsidP="00CF1F7E">
      <w:pPr>
        <w:shd w:val="clear" w:color="auto" w:fill="FFFFFF"/>
        <w:spacing w:after="0" w:line="360" w:lineRule="auto"/>
        <w:jc w:val="center"/>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4.2. Підстави виникнення адміністративно-правових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Норми, що складають систему адміністративного права, самі по собі не породжують, не змінюють та не припиняють адміністративних правовідносин. Для цього необхідно настання передбачених правовими нормами обставин, які називаються юридичними фактами, що породжують адміністративні правовідносини. Іншими словами юридичні факти виступають як сполучна ланка між правовою нормою та адміністративно-правовими відносинами. </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Таким чином під юридичним фактами, що породжують адміністративні правовідносини розуміються обставини, з якими адміністративно-правова норма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язує виникнення, зміну або припинення адміністративно-правових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Практично всі правознавці в якості юридичних фактів щодо виникнення адміністративно-правових відносин називають дії і події (частково щодо цього питання зверталася увага у попередній </w:t>
      </w:r>
      <w:r w:rsidR="005F6F03" w:rsidRPr="00CF1F7E">
        <w:rPr>
          <w:rFonts w:ascii="Times New Roman" w:eastAsia="Times New Roman" w:hAnsi="Times New Roman"/>
          <w:color w:val="000000" w:themeColor="text1"/>
          <w:sz w:val="28"/>
          <w:szCs w:val="28"/>
          <w:lang w:val="uk-UA" w:eastAsia="ru-RU"/>
        </w:rPr>
        <w:t>лекції у</w:t>
      </w:r>
      <w:r w:rsidRPr="00CF1F7E">
        <w:rPr>
          <w:rFonts w:ascii="Times New Roman" w:eastAsia="Times New Roman" w:hAnsi="Times New Roman"/>
          <w:color w:val="000000" w:themeColor="text1"/>
          <w:sz w:val="28"/>
          <w:szCs w:val="28"/>
          <w:lang w:val="uk-UA" w:eastAsia="ru-RU"/>
        </w:rPr>
        <w:t xml:space="preserve"> дано</w:t>
      </w:r>
      <w:r w:rsidR="005F6F03" w:rsidRPr="00CF1F7E">
        <w:rPr>
          <w:rFonts w:ascii="Times New Roman" w:eastAsia="Times New Roman" w:hAnsi="Times New Roman"/>
          <w:color w:val="000000" w:themeColor="text1"/>
          <w:sz w:val="28"/>
          <w:szCs w:val="28"/>
          <w:lang w:val="uk-UA" w:eastAsia="ru-RU"/>
        </w:rPr>
        <w:t>му</w:t>
      </w:r>
      <w:r w:rsidRPr="00CF1F7E">
        <w:rPr>
          <w:rFonts w:ascii="Times New Roman" w:eastAsia="Times New Roman" w:hAnsi="Times New Roman"/>
          <w:color w:val="000000" w:themeColor="text1"/>
          <w:sz w:val="28"/>
          <w:szCs w:val="28"/>
          <w:lang w:val="uk-UA" w:eastAsia="ru-RU"/>
        </w:rPr>
        <w:t xml:space="preserve"> п</w:t>
      </w:r>
      <w:r w:rsidR="005F6F03" w:rsidRPr="00CF1F7E">
        <w:rPr>
          <w:rFonts w:ascii="Times New Roman" w:eastAsia="Times New Roman" w:hAnsi="Times New Roman"/>
          <w:color w:val="000000" w:themeColor="text1"/>
          <w:sz w:val="28"/>
          <w:szCs w:val="28"/>
          <w:lang w:val="uk-UA" w:eastAsia="ru-RU"/>
        </w:rPr>
        <w:t>осібнику</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Звичайно під діями розуміється активне волевиявлення учасників правовідносин. Дії можуть бути як правомірними, тобто такими, що відповідають вимогам норми права, так і неправомірними, тобто такими, що порушують вимоги, які передбачені нормами права.</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Щодо юридичного значення всі правомірні дії діляться на юридичні вчинки та юридичні акти. Юридичні вчинки </w:t>
      </w:r>
      <w:r w:rsidRPr="00CF1F7E">
        <w:rPr>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 це такі правомірні дії, які породжують адміністративно-правові наслідки незалежно (а іноді і всупереч) від наміру людини, яка вчинила юридичний вчинок. Так, в результаті здійснення цивільно-правової угоди з продажу майна у громадянина виникають адміністративно-правові обов’язки щодо сплати податків. Виконання військового обов’язку може здійснюватись або у зв’язку з </w:t>
      </w:r>
      <w:r w:rsidRPr="00CF1F7E">
        <w:rPr>
          <w:rFonts w:ascii="Times New Roman" w:eastAsia="Times New Roman" w:hAnsi="Times New Roman"/>
          <w:color w:val="000000" w:themeColor="text1"/>
          <w:sz w:val="28"/>
          <w:szCs w:val="28"/>
          <w:lang w:val="uk-UA" w:eastAsia="ru-RU"/>
        </w:rPr>
        <w:lastRenderedPageBreak/>
        <w:t xml:space="preserve">призовом </w:t>
      </w:r>
      <w:r w:rsidRPr="00CF1F7E">
        <w:rPr>
          <w:rFonts w:ascii="Times New Roman" w:hAnsi="Times New Roman"/>
          <w:color w:val="000000" w:themeColor="text1"/>
          <w:sz w:val="28"/>
          <w:szCs w:val="28"/>
          <w:lang w:val="uk-UA"/>
        </w:rPr>
        <w:t xml:space="preserve">на строкову військову службу </w:t>
      </w:r>
      <w:r w:rsidRPr="00CF1F7E">
        <w:rPr>
          <w:rFonts w:ascii="Times New Roman" w:eastAsia="Times New Roman" w:hAnsi="Times New Roman"/>
          <w:color w:val="000000" w:themeColor="text1"/>
          <w:sz w:val="28"/>
          <w:szCs w:val="28"/>
          <w:lang w:val="uk-UA" w:eastAsia="ru-RU"/>
        </w:rPr>
        <w:t>або у випадку укладання військовозобов’язаним  громадянином контракту.</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На відміну від юридичних вчинків юридичні акти </w:t>
      </w:r>
      <w:r w:rsidRPr="00CF1F7E">
        <w:rPr>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 це правомірні дії, які породжують відповідні юридичні наслідки лише тоді, коли вони вчинені із спеціальним наміром</w:t>
      </w:r>
      <w:r w:rsidRPr="00CF1F7E">
        <w:rPr>
          <w:rFonts w:ascii="Times New Roman" w:hAnsi="Times New Roman"/>
          <w:color w:val="000000" w:themeColor="text1"/>
          <w:sz w:val="28"/>
          <w:szCs w:val="28"/>
          <w:lang w:val="uk-UA"/>
        </w:rPr>
        <w:t>, а саме: з ви</w:t>
      </w:r>
      <w:r w:rsidR="005F6F03" w:rsidRPr="00CF1F7E">
        <w:rPr>
          <w:rFonts w:ascii="Times New Roman" w:hAnsi="Times New Roman"/>
          <w:color w:val="000000" w:themeColor="text1"/>
          <w:sz w:val="28"/>
          <w:szCs w:val="28"/>
          <w:lang w:val="uk-UA"/>
        </w:rPr>
        <w:t>никненням</w:t>
      </w:r>
      <w:r w:rsidRPr="00CF1F7E">
        <w:rPr>
          <w:rFonts w:ascii="Times New Roman" w:hAnsi="Times New Roman"/>
          <w:color w:val="000000" w:themeColor="text1"/>
          <w:sz w:val="28"/>
          <w:szCs w:val="28"/>
          <w:lang w:val="uk-UA"/>
        </w:rPr>
        <w:t xml:space="preserve"> конкретних бажаних наслідків</w:t>
      </w:r>
      <w:r w:rsidRPr="00CF1F7E">
        <w:rPr>
          <w:rFonts w:ascii="Times New Roman" w:eastAsia="Times New Roman" w:hAnsi="Times New Roman"/>
          <w:color w:val="000000" w:themeColor="text1"/>
          <w:sz w:val="28"/>
          <w:szCs w:val="28"/>
          <w:lang w:val="uk-UA" w:eastAsia="ru-RU"/>
        </w:rPr>
        <w:t xml:space="preserve">. Здійснюючи юридичні акти, громадяни, державні органи та інші </w:t>
      </w:r>
      <w:r w:rsidRPr="00CF1F7E">
        <w:rPr>
          <w:rFonts w:ascii="Times New Roman" w:hAnsi="Times New Roman"/>
          <w:color w:val="000000" w:themeColor="text1"/>
          <w:sz w:val="28"/>
          <w:szCs w:val="28"/>
          <w:lang w:val="uk-UA"/>
        </w:rPr>
        <w:t>учасник</w:t>
      </w:r>
      <w:r w:rsidRPr="00CF1F7E">
        <w:rPr>
          <w:rFonts w:ascii="Times New Roman" w:eastAsia="Times New Roman" w:hAnsi="Times New Roman"/>
          <w:color w:val="000000" w:themeColor="text1"/>
          <w:sz w:val="28"/>
          <w:szCs w:val="28"/>
          <w:lang w:val="uk-UA" w:eastAsia="ru-RU"/>
        </w:rPr>
        <w:t xml:space="preserve">и </w:t>
      </w:r>
      <w:r w:rsidRPr="00CF1F7E">
        <w:rPr>
          <w:rFonts w:ascii="Times New Roman" w:hAnsi="Times New Roman"/>
          <w:color w:val="000000" w:themeColor="text1"/>
          <w:sz w:val="28"/>
          <w:szCs w:val="28"/>
          <w:lang w:val="uk-UA"/>
        </w:rPr>
        <w:t>суспільних відносин</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eastAsia="Times New Roman" w:hAnsi="Times New Roman"/>
          <w:color w:val="000000" w:themeColor="text1"/>
          <w:sz w:val="28"/>
          <w:szCs w:val="28"/>
          <w:lang w:val="uk-UA" w:eastAsia="ru-RU"/>
        </w:rPr>
        <w:t xml:space="preserve"> цілеспрямовано викликають, змінюють та припиняють правові відносини або по відношенню до себе або для інших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єктів.</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В якості юридичних актів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eastAsia="Times New Roman" w:hAnsi="Times New Roman"/>
          <w:color w:val="000000" w:themeColor="text1"/>
          <w:sz w:val="28"/>
          <w:szCs w:val="28"/>
          <w:lang w:val="uk-UA" w:eastAsia="ru-RU"/>
        </w:rPr>
        <w:t xml:space="preserve"> виступають адміністративні акти органів </w:t>
      </w:r>
      <w:r w:rsidRPr="00CF1F7E">
        <w:rPr>
          <w:rFonts w:ascii="Times New Roman" w:hAnsi="Times New Roman"/>
          <w:color w:val="000000" w:themeColor="text1"/>
          <w:spacing w:val="20"/>
          <w:sz w:val="28"/>
          <w:szCs w:val="28"/>
          <w:lang w:val="uk-UA"/>
        </w:rPr>
        <w:t>виконавчої влади</w:t>
      </w:r>
      <w:r w:rsidRPr="00CF1F7E">
        <w:rPr>
          <w:rFonts w:ascii="Times New Roman" w:eastAsia="Times New Roman" w:hAnsi="Times New Roman"/>
          <w:color w:val="000000" w:themeColor="text1"/>
          <w:sz w:val="28"/>
          <w:szCs w:val="28"/>
          <w:lang w:val="uk-UA" w:eastAsia="ru-RU"/>
        </w:rPr>
        <w:t xml:space="preserve"> та місцевого самоврядування, що викликають відповідні адміністративно-правові наслідки. Адміністративним актом може служити нормативний документ, який виданий тим чи іншим органом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та спрямований на забезпечення покладених на нього завдань та функцій. Наприклад, рішення місцевих  органів виконавчої </w:t>
      </w:r>
      <w:r w:rsidRPr="00CF1F7E">
        <w:rPr>
          <w:rFonts w:ascii="Times New Roman" w:hAnsi="Times New Roman"/>
          <w:color w:val="000000" w:themeColor="text1"/>
          <w:spacing w:val="20"/>
          <w:sz w:val="28"/>
          <w:szCs w:val="28"/>
          <w:lang w:val="uk-UA"/>
        </w:rPr>
        <w:t>влади</w:t>
      </w:r>
      <w:r w:rsidRPr="00CF1F7E">
        <w:rPr>
          <w:rFonts w:ascii="Times New Roman" w:eastAsia="Times New Roman" w:hAnsi="Times New Roman"/>
          <w:color w:val="000000" w:themeColor="text1"/>
          <w:sz w:val="28"/>
          <w:szCs w:val="28"/>
          <w:lang w:val="uk-UA" w:eastAsia="ru-RU"/>
        </w:rPr>
        <w:t xml:space="preserve"> про затвердження тарифів на проїзд у громадському транспорті або акт державної реєстрації </w:t>
      </w:r>
      <w:r w:rsidRPr="00CF1F7E">
        <w:rPr>
          <w:rFonts w:ascii="Times New Roman" w:hAnsi="Times New Roman"/>
          <w:color w:val="000000" w:themeColor="text1"/>
          <w:sz w:val="28"/>
          <w:szCs w:val="28"/>
          <w:lang w:val="uk-UA"/>
        </w:rPr>
        <w:t>суб’єктів підприємництва або</w:t>
      </w:r>
      <w:r w:rsidRPr="00CF1F7E">
        <w:rPr>
          <w:rFonts w:ascii="Times New Roman" w:eastAsia="Times New Roman" w:hAnsi="Times New Roman"/>
          <w:color w:val="000000" w:themeColor="text1"/>
          <w:sz w:val="28"/>
          <w:szCs w:val="28"/>
          <w:lang w:val="uk-UA" w:eastAsia="ru-RU"/>
        </w:rPr>
        <w:t xml:space="preserve"> </w:t>
      </w:r>
      <w:r w:rsidR="00DA1998" w:rsidRPr="00CF1F7E">
        <w:rPr>
          <w:rFonts w:ascii="Times New Roman" w:eastAsia="Times New Roman" w:hAnsi="Times New Roman"/>
          <w:color w:val="000000" w:themeColor="text1"/>
          <w:sz w:val="28"/>
          <w:szCs w:val="28"/>
          <w:lang w:val="uk-UA" w:eastAsia="ru-RU"/>
        </w:rPr>
        <w:t>дії співробітників</w:t>
      </w:r>
      <w:r w:rsidRPr="00CF1F7E">
        <w:rPr>
          <w:rFonts w:ascii="Times New Roman" w:eastAsia="Times New Roman" w:hAnsi="Times New Roman"/>
          <w:color w:val="000000" w:themeColor="text1"/>
          <w:sz w:val="28"/>
          <w:szCs w:val="28"/>
          <w:lang w:val="uk-UA" w:eastAsia="ru-RU"/>
        </w:rPr>
        <w:t xml:space="preserve"> поліції щодо усунення порушень громадського порядку та </w:t>
      </w:r>
      <w:r w:rsidR="00DA1998" w:rsidRPr="00CF1F7E">
        <w:rPr>
          <w:rFonts w:ascii="Times New Roman" w:eastAsia="Times New Roman" w:hAnsi="Times New Roman"/>
          <w:color w:val="000000" w:themeColor="text1"/>
          <w:sz w:val="28"/>
          <w:szCs w:val="28"/>
          <w:lang w:val="uk-UA" w:eastAsia="ru-RU"/>
        </w:rPr>
        <w:t>встановленого порядку управління</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 xml:space="preserve">       Юридичні факти можуть мати і </w:t>
      </w:r>
      <w:proofErr w:type="spellStart"/>
      <w:r w:rsidRPr="00CF1F7E">
        <w:rPr>
          <w:rFonts w:ascii="Times New Roman" w:eastAsia="Times New Roman" w:hAnsi="Times New Roman"/>
          <w:bCs/>
          <w:color w:val="000000" w:themeColor="text1"/>
          <w:sz w:val="28"/>
          <w:szCs w:val="28"/>
          <w:lang w:val="uk-UA" w:eastAsia="ru-RU"/>
        </w:rPr>
        <w:t>неволевий</w:t>
      </w:r>
      <w:proofErr w:type="spellEnd"/>
      <w:r w:rsidRPr="00CF1F7E">
        <w:rPr>
          <w:rFonts w:ascii="Times New Roman" w:eastAsia="Times New Roman" w:hAnsi="Times New Roman"/>
          <w:bCs/>
          <w:color w:val="000000" w:themeColor="text1"/>
          <w:sz w:val="28"/>
          <w:szCs w:val="28"/>
          <w:lang w:val="uk-UA" w:eastAsia="ru-RU"/>
        </w:rPr>
        <w:t xml:space="preserve"> (</w:t>
      </w:r>
      <w:r w:rsidRPr="00CF1F7E">
        <w:rPr>
          <w:rFonts w:ascii="Times New Roman" w:hAnsi="Times New Roman"/>
          <w:color w:val="000000" w:themeColor="text1"/>
          <w:sz w:val="28"/>
          <w:szCs w:val="28"/>
          <w:lang w:val="uk-UA"/>
        </w:rPr>
        <w:t>бути незалежними</w:t>
      </w:r>
      <w:r w:rsidRPr="00CF1F7E">
        <w:rPr>
          <w:rFonts w:ascii="Times New Roman" w:eastAsia="Times New Roman" w:hAnsi="Times New Roman"/>
          <w:bCs/>
          <w:color w:val="000000" w:themeColor="text1"/>
          <w:sz w:val="28"/>
          <w:szCs w:val="28"/>
          <w:lang w:val="uk-UA" w:eastAsia="ru-RU"/>
        </w:rPr>
        <w:t xml:space="preserve"> від волі людей) характер, а також непередбачені події. До них можна віднести досягнення громадянином певного віку, з яким зв'язуються певні юридичні наслідки. Так, наприклад, досягнення</w:t>
      </w:r>
      <w:r w:rsidR="00DA1998" w:rsidRPr="00CF1F7E">
        <w:rPr>
          <w:rFonts w:ascii="Times New Roman" w:eastAsia="Times New Roman" w:hAnsi="Times New Roman"/>
          <w:bCs/>
          <w:color w:val="000000" w:themeColor="text1"/>
          <w:sz w:val="28"/>
          <w:szCs w:val="28"/>
          <w:lang w:val="uk-UA" w:eastAsia="ru-RU"/>
        </w:rPr>
        <w:t xml:space="preserve"> особою 14</w:t>
      </w:r>
      <w:r w:rsidRPr="00CF1F7E">
        <w:rPr>
          <w:rFonts w:ascii="Times New Roman" w:eastAsia="Times New Roman" w:hAnsi="Times New Roman"/>
          <w:bCs/>
          <w:color w:val="000000" w:themeColor="text1"/>
          <w:sz w:val="28"/>
          <w:szCs w:val="28"/>
          <w:lang w:val="uk-UA" w:eastAsia="ru-RU"/>
        </w:rPr>
        <w:t xml:space="preserve">-річного віку, викликає виникнення </w:t>
      </w:r>
      <w:r w:rsidRPr="00CF1F7E">
        <w:rPr>
          <w:rFonts w:ascii="Times New Roman" w:eastAsia="Times New Roman" w:hAnsi="Times New Roman"/>
          <w:color w:val="000000" w:themeColor="text1"/>
          <w:sz w:val="28"/>
          <w:szCs w:val="28"/>
          <w:lang w:val="uk-UA" w:eastAsia="ru-RU"/>
        </w:rPr>
        <w:t xml:space="preserve">адміністративно-правового обов’язку </w:t>
      </w:r>
      <w:r w:rsidRPr="00CF1F7E">
        <w:rPr>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мати паспорт</w:t>
      </w:r>
      <w:r w:rsidRPr="00CF1F7E">
        <w:rPr>
          <w:rFonts w:ascii="Times New Roman" w:eastAsia="Times New Roman" w:hAnsi="Times New Roman"/>
          <w:bCs/>
          <w:color w:val="000000" w:themeColor="text1"/>
          <w:sz w:val="28"/>
          <w:szCs w:val="28"/>
          <w:lang w:val="uk-UA" w:eastAsia="ru-RU"/>
        </w:rPr>
        <w:t>. До подій можна віднести</w:t>
      </w:r>
      <w:r w:rsidR="00DA1998" w:rsidRPr="00CF1F7E">
        <w:rPr>
          <w:rFonts w:ascii="Times New Roman" w:eastAsia="Times New Roman" w:hAnsi="Times New Roman"/>
          <w:bCs/>
          <w:color w:val="000000" w:themeColor="text1"/>
          <w:sz w:val="28"/>
          <w:szCs w:val="28"/>
          <w:lang w:val="uk-UA" w:eastAsia="ru-RU"/>
        </w:rPr>
        <w:t>:</w:t>
      </w:r>
      <w:r w:rsidRPr="00CF1F7E">
        <w:rPr>
          <w:rFonts w:ascii="Times New Roman" w:eastAsia="Times New Roman" w:hAnsi="Times New Roman"/>
          <w:bCs/>
          <w:color w:val="000000" w:themeColor="text1"/>
          <w:sz w:val="28"/>
          <w:szCs w:val="28"/>
          <w:lang w:val="uk-UA" w:eastAsia="ru-RU"/>
        </w:rPr>
        <w:t xml:space="preserve"> стихійні лиха, епідемії, епізоотії, внаслідок яких може виникати режим надзвичайного стану, коли законодавець встановлює спеціальні правила поведінки, які передбачають покладання на громадян та юридичних осіб, які знаходяться на цих територіях спеціальних обов</w:t>
      </w:r>
      <w:r w:rsidRPr="00CF1F7E">
        <w:rPr>
          <w:rFonts w:ascii="Times New Roman" w:hAnsi="Times New Roman"/>
          <w:color w:val="000000" w:themeColor="text1"/>
          <w:sz w:val="28"/>
          <w:szCs w:val="28"/>
          <w:lang w:val="uk-UA"/>
        </w:rPr>
        <w:t>’</w:t>
      </w:r>
      <w:r w:rsidRPr="00CF1F7E">
        <w:rPr>
          <w:rFonts w:ascii="Times New Roman" w:eastAsia="Times New Roman" w:hAnsi="Times New Roman"/>
          <w:bCs/>
          <w:color w:val="000000" w:themeColor="text1"/>
          <w:sz w:val="28"/>
          <w:szCs w:val="28"/>
          <w:lang w:val="uk-UA" w:eastAsia="ru-RU"/>
        </w:rPr>
        <w:t>язків, наприклад, обмеження щодо пересування, комендантський час, певні обмеження щодо діяльності ЗМІ та інші.</w:t>
      </w:r>
    </w:p>
    <w:p w:rsidR="00D43821" w:rsidRPr="00CF1F7E" w:rsidRDefault="00D43821" w:rsidP="00CF1F7E">
      <w:pPr>
        <w:shd w:val="clear" w:color="auto" w:fill="FFFFFF"/>
        <w:spacing w:after="0" w:line="360" w:lineRule="auto"/>
        <w:jc w:val="center"/>
        <w:rPr>
          <w:rFonts w:ascii="Times New Roman" w:eastAsia="Times New Roman" w:hAnsi="Times New Roman"/>
          <w:b/>
          <w:bCs/>
          <w:color w:val="000000" w:themeColor="text1"/>
          <w:sz w:val="28"/>
          <w:szCs w:val="28"/>
          <w:lang w:val="uk-UA" w:eastAsia="ru-RU"/>
        </w:rPr>
      </w:pPr>
    </w:p>
    <w:p w:rsidR="00D43821" w:rsidRPr="00CF1F7E" w:rsidRDefault="00D43821" w:rsidP="00CF1F7E">
      <w:pPr>
        <w:shd w:val="clear" w:color="auto" w:fill="FFFFFF"/>
        <w:spacing w:after="0" w:line="360" w:lineRule="auto"/>
        <w:jc w:val="center"/>
        <w:rPr>
          <w:rFonts w:ascii="Times New Roman" w:eastAsia="Times New Roman" w:hAnsi="Times New Roman"/>
          <w:b/>
          <w:bCs/>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4.3. Види адміністративно-правових відносин</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r w:rsidRPr="00CF1F7E">
        <w:rPr>
          <w:rFonts w:ascii="Times New Roman" w:eastAsia="Times New Roman" w:hAnsi="Times New Roman"/>
          <w:color w:val="000000" w:themeColor="text1"/>
          <w:sz w:val="28"/>
          <w:szCs w:val="28"/>
          <w:lang w:val="uk-UA" w:eastAsia="ru-RU"/>
        </w:rPr>
        <w:t xml:space="preserve">         </w:t>
      </w:r>
      <w:r w:rsidRPr="00CF1F7E">
        <w:rPr>
          <w:rStyle w:val="hps"/>
          <w:rFonts w:ascii="Times New Roman" w:hAnsi="Times New Roman"/>
          <w:color w:val="000000" w:themeColor="text1"/>
          <w:sz w:val="28"/>
          <w:szCs w:val="28"/>
          <w:lang w:val="uk-UA"/>
        </w:rPr>
        <w:t>Класифікація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правових </w:t>
      </w:r>
      <w:r w:rsidRPr="00CF1F7E">
        <w:rPr>
          <w:rStyle w:val="hps"/>
          <w:rFonts w:ascii="Times New Roman" w:hAnsi="Times New Roman"/>
          <w:color w:val="000000" w:themeColor="text1"/>
          <w:sz w:val="28"/>
          <w:szCs w:val="28"/>
          <w:lang w:val="uk-UA"/>
        </w:rPr>
        <w:t>відносин</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підстав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їх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виникнення, зміни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припинення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є</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необхідною попередньою</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умовою</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правової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регламентації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способів</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їх</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реалізації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більш</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ефективного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практичного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застосування</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органами</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Проблемі класифікації адміністративно-правових відносин присвячено багато науково-практичних праць вчених-правознавців, оскільки правильне визначення місця адміністративно-правових відносин має не тільки теоретичний сенс, а й практичне значення, яке полягають в правильному з</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ясуванні та трактуванні прав та обов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язків </w:t>
      </w:r>
      <w:r w:rsidRPr="00CF1F7E">
        <w:rPr>
          <w:rFonts w:ascii="Times New Roman" w:hAnsi="Times New Roman"/>
          <w:color w:val="000000" w:themeColor="text1"/>
          <w:sz w:val="28"/>
          <w:szCs w:val="28"/>
          <w:lang w:val="uk-UA"/>
        </w:rPr>
        <w:t xml:space="preserve">учасників </w:t>
      </w:r>
      <w:r w:rsidRPr="00CF1F7E">
        <w:rPr>
          <w:rFonts w:ascii="Times New Roman" w:eastAsia="Times New Roman" w:hAnsi="Times New Roman"/>
          <w:color w:val="000000" w:themeColor="text1"/>
          <w:sz w:val="28"/>
          <w:szCs w:val="28"/>
          <w:lang w:val="uk-UA" w:eastAsia="ru-RU"/>
        </w:rPr>
        <w:t>правовідносин</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eastAsia="Times New Roman" w:hAnsi="Times New Roman"/>
          <w:color w:val="000000" w:themeColor="text1"/>
          <w:sz w:val="28"/>
          <w:szCs w:val="28"/>
          <w:lang w:val="uk-UA" w:eastAsia="ru-RU"/>
        </w:rPr>
        <w:t>, визначенні кола правових норм, що підлягають застосуванню в процесі виникнення, зміни та припинення певних правовідносин.</w:t>
      </w:r>
    </w:p>
    <w:p w:rsidR="00D43821" w:rsidRPr="00CF1F7E" w:rsidRDefault="00D43821" w:rsidP="00CF1F7E">
      <w:pPr>
        <w:spacing w:after="0" w:line="360" w:lineRule="auto"/>
        <w:jc w:val="both"/>
        <w:rPr>
          <w:rFonts w:ascii="Times New Roman" w:eastAsia="Times New Roman" w:hAnsi="Times New Roman"/>
          <w:color w:val="000000" w:themeColor="text1"/>
          <w:sz w:val="28"/>
          <w:szCs w:val="28"/>
          <w:lang w:val="uk-UA" w:eastAsia="ru-RU"/>
        </w:rPr>
      </w:pPr>
      <w:r w:rsidRPr="00CF1F7E">
        <w:rPr>
          <w:rStyle w:val="hps"/>
          <w:rFonts w:ascii="Times New Roman" w:hAnsi="Times New Roman"/>
          <w:color w:val="000000" w:themeColor="text1"/>
          <w:sz w:val="28"/>
          <w:szCs w:val="28"/>
          <w:lang w:val="uk-UA"/>
        </w:rPr>
        <w:t xml:space="preserve">       В навчальній літературі найбільш поширена </w:t>
      </w:r>
      <w:r w:rsidRPr="00CF1F7E">
        <w:rPr>
          <w:rFonts w:ascii="Times New Roman" w:eastAsia="Times New Roman" w:hAnsi="Times New Roman"/>
          <w:color w:val="000000" w:themeColor="text1"/>
          <w:sz w:val="28"/>
          <w:szCs w:val="28"/>
          <w:lang w:val="uk-UA" w:eastAsia="ru-RU"/>
        </w:rPr>
        <w:t xml:space="preserve">класифікація адміністративно-правових відносин в залежності від </w:t>
      </w:r>
      <w:r w:rsidRPr="00CF1F7E">
        <w:rPr>
          <w:rStyle w:val="hps"/>
          <w:rFonts w:ascii="Times New Roman" w:hAnsi="Times New Roman"/>
          <w:i/>
          <w:color w:val="000000" w:themeColor="text1"/>
          <w:sz w:val="28"/>
          <w:szCs w:val="28"/>
          <w:lang w:val="uk-UA"/>
        </w:rPr>
        <w:t>правового положення</w:t>
      </w:r>
      <w:r w:rsidRPr="00CF1F7E">
        <w:rPr>
          <w:rFonts w:ascii="Times New Roman" w:hAnsi="Times New Roman"/>
          <w:i/>
          <w:color w:val="000000" w:themeColor="text1"/>
          <w:sz w:val="28"/>
          <w:szCs w:val="28"/>
          <w:lang w:val="uk-UA"/>
        </w:rPr>
        <w:t xml:space="preserve"> </w:t>
      </w:r>
      <w:r w:rsidRPr="00CF1F7E">
        <w:rPr>
          <w:rStyle w:val="hps"/>
          <w:rFonts w:ascii="Times New Roman" w:hAnsi="Times New Roman"/>
          <w:i/>
          <w:color w:val="000000" w:themeColor="text1"/>
          <w:sz w:val="28"/>
          <w:szCs w:val="28"/>
          <w:lang w:val="uk-UA"/>
        </w:rPr>
        <w:t xml:space="preserve">суб'єктів в системі органів </w:t>
      </w:r>
      <w:r w:rsidRPr="00CF1F7E">
        <w:rPr>
          <w:rFonts w:ascii="Times New Roman" w:eastAsia="Franklin Gothic 攨渚慈渚" w:hAnsi="Times New Roman"/>
          <w:i/>
          <w:color w:val="000000" w:themeColor="text1"/>
          <w:spacing w:val="20"/>
          <w:sz w:val="28"/>
          <w:szCs w:val="28"/>
          <w:lang w:val="uk-UA"/>
        </w:rPr>
        <w:t xml:space="preserve">публічного управління. </w:t>
      </w:r>
      <w:r w:rsidRPr="00CF1F7E">
        <w:rPr>
          <w:rFonts w:ascii="Times New Roman" w:eastAsia="Franklin Gothic 攨渚慈渚" w:hAnsi="Times New Roman"/>
          <w:color w:val="000000" w:themeColor="text1"/>
          <w:spacing w:val="20"/>
          <w:sz w:val="28"/>
          <w:szCs w:val="28"/>
          <w:lang w:val="uk-UA"/>
        </w:rPr>
        <w:t>За цією ознакою</w:t>
      </w:r>
      <w:r w:rsidRPr="00CF1F7E">
        <w:rPr>
          <w:rFonts w:ascii="Times New Roman" w:hAnsi="Times New Roman"/>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виділяють два основних типа 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власне владні, в яких чітко виявляється владна природа державно-управлінської діяльності. Їх можна охарактеризувати формулою «команда-виконання». Це, так звані,</w:t>
      </w:r>
      <w:r w:rsidRPr="00CF1F7E">
        <w:rPr>
          <w:color w:val="000000" w:themeColor="text1"/>
          <w:sz w:val="28"/>
          <w:szCs w:val="28"/>
          <w:lang w:val="uk-UA"/>
        </w:rPr>
        <w:t xml:space="preserve"> – </w:t>
      </w:r>
      <w:r w:rsidRPr="00CF1F7E">
        <w:rPr>
          <w:rFonts w:ascii="Times New Roman" w:hAnsi="Times New Roman"/>
          <w:color w:val="000000" w:themeColor="text1"/>
          <w:sz w:val="28"/>
          <w:szCs w:val="28"/>
          <w:lang w:val="uk-UA"/>
        </w:rPr>
        <w:t xml:space="preserve">вертикальні правовідносини, які характеризуються тим, що один із учасників правовідносин має владні повноваження по відношенню до іншого учасника правовідносин (наприклад, відносини між Кабінетом Міністрів України та міністерствами та іншими центральними органами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 xml:space="preserve">Аналіз природи адміністративно-правових відносин дозволяє стверджувати, що більша їх частина виникає саме за правилом: «влада-підпорядкування» або «команда-виконання», коли вищестоящий орган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за допомогою владного припису (</w:t>
      </w:r>
      <w:r w:rsidR="00DA1998" w:rsidRPr="00CF1F7E">
        <w:rPr>
          <w:rFonts w:ascii="Times New Roman" w:eastAsia="Times New Roman" w:hAnsi="Times New Roman"/>
          <w:color w:val="000000" w:themeColor="text1"/>
          <w:sz w:val="28"/>
          <w:szCs w:val="28"/>
          <w:lang w:val="uk-UA" w:eastAsia="ru-RU"/>
        </w:rPr>
        <w:t>в певній нормі або правозастосовному</w:t>
      </w:r>
      <w:r w:rsidRPr="00CF1F7E">
        <w:rPr>
          <w:rFonts w:ascii="Times New Roman" w:eastAsia="Times New Roman" w:hAnsi="Times New Roman"/>
          <w:color w:val="000000" w:themeColor="text1"/>
          <w:sz w:val="28"/>
          <w:szCs w:val="28"/>
          <w:lang w:val="uk-UA" w:eastAsia="ru-RU"/>
        </w:rPr>
        <w:t xml:space="preserve"> акті) моделює поведінку нижчестоящого органу або фізичної особи. Однією з ознак </w:t>
      </w:r>
      <w:r w:rsidRPr="00CF1F7E">
        <w:rPr>
          <w:rFonts w:ascii="Times New Roman" w:hAnsi="Times New Roman"/>
          <w:color w:val="000000" w:themeColor="text1"/>
          <w:sz w:val="28"/>
          <w:szCs w:val="28"/>
          <w:lang w:val="uk-UA"/>
        </w:rPr>
        <w:t>вертикальних правовідносин</w:t>
      </w:r>
      <w:r w:rsidRPr="00CF1F7E">
        <w:rPr>
          <w:rFonts w:ascii="Times New Roman" w:eastAsia="Times New Roman" w:hAnsi="Times New Roman"/>
          <w:color w:val="000000" w:themeColor="text1"/>
          <w:sz w:val="28"/>
          <w:szCs w:val="28"/>
          <w:lang w:val="uk-UA" w:eastAsia="ru-RU"/>
        </w:rPr>
        <w:t xml:space="preserve"> є «</w:t>
      </w:r>
      <w:proofErr w:type="spellStart"/>
      <w:r w:rsidRPr="00CF1F7E">
        <w:rPr>
          <w:rFonts w:ascii="Times New Roman" w:eastAsia="Times New Roman" w:hAnsi="Times New Roman"/>
          <w:color w:val="000000" w:themeColor="text1"/>
          <w:sz w:val="28"/>
          <w:szCs w:val="28"/>
          <w:lang w:val="uk-UA" w:eastAsia="ru-RU"/>
        </w:rPr>
        <w:t>субордінаційність</w:t>
      </w:r>
      <w:proofErr w:type="spellEnd"/>
      <w:r w:rsidRPr="00CF1F7E">
        <w:rPr>
          <w:rFonts w:ascii="Times New Roman" w:eastAsia="Times New Roman" w:hAnsi="Times New Roman"/>
          <w:color w:val="000000" w:themeColor="text1"/>
          <w:sz w:val="28"/>
          <w:szCs w:val="28"/>
          <w:lang w:val="uk-UA" w:eastAsia="ru-RU"/>
        </w:rPr>
        <w:t xml:space="preserve">», тобто ієрархічність </w:t>
      </w:r>
      <w:r w:rsidRPr="00CF1F7E">
        <w:rPr>
          <w:rFonts w:ascii="Times New Roman" w:hAnsi="Times New Roman"/>
          <w:color w:val="000000" w:themeColor="text1"/>
          <w:sz w:val="28"/>
          <w:szCs w:val="28"/>
          <w:lang w:val="uk-UA"/>
        </w:rPr>
        <w:lastRenderedPageBreak/>
        <w:t xml:space="preserve">правового </w:t>
      </w:r>
      <w:r w:rsidRPr="00CF1F7E">
        <w:rPr>
          <w:rFonts w:ascii="Times New Roman" w:eastAsia="Times New Roman" w:hAnsi="Times New Roman"/>
          <w:color w:val="000000" w:themeColor="text1"/>
          <w:sz w:val="28"/>
          <w:szCs w:val="28"/>
          <w:lang w:val="uk-UA" w:eastAsia="ru-RU"/>
        </w:rPr>
        <w:t>положення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єктів, між якими вони виникають. Таким чином, можна говорити і про </w:t>
      </w:r>
      <w:proofErr w:type="spellStart"/>
      <w:r w:rsidRPr="00CF1F7E">
        <w:rPr>
          <w:rFonts w:ascii="Times New Roman" w:eastAsia="Times New Roman" w:hAnsi="Times New Roman"/>
          <w:color w:val="000000" w:themeColor="text1"/>
          <w:sz w:val="28"/>
          <w:szCs w:val="28"/>
          <w:lang w:val="uk-UA" w:eastAsia="ru-RU"/>
        </w:rPr>
        <w:t>субординаційні</w:t>
      </w:r>
      <w:proofErr w:type="spellEnd"/>
      <w:r w:rsidRPr="00CF1F7E">
        <w:rPr>
          <w:rFonts w:ascii="Times New Roman" w:eastAsia="Times New Roman" w:hAnsi="Times New Roman"/>
          <w:color w:val="000000" w:themeColor="text1"/>
          <w:sz w:val="28"/>
          <w:szCs w:val="28"/>
          <w:lang w:val="uk-UA" w:eastAsia="ru-RU"/>
        </w:rPr>
        <w:t xml:space="preserve"> адміністративно-правові відносини;</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відносини, що складаються за межами безпосередньо владного організуючого впливу на той чи інший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 але органічно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язані з його здійсненням.</w:t>
      </w:r>
      <w:r w:rsidRPr="00CF1F7E">
        <w:rPr>
          <w:rFonts w:ascii="Times New Roman" w:hAnsi="Times New Roman"/>
          <w:color w:val="000000" w:themeColor="text1"/>
          <w:sz w:val="28"/>
          <w:szCs w:val="28"/>
          <w:lang w:val="uk-UA"/>
        </w:rPr>
        <w:t xml:space="preserve"> Ці відносини прийнято називати горизонтальними – такими, учасники яких знаходяться на відносно однаковому організаційно-правовому рівні та мають порівняно однаковий обсяг повноважень в тій чи іншій сфері суспільного життя. Ці суб’єкти прямо не підпорядковуються один одному, а вступають у відносини відносної рівності з метою вирішення певного управлінського питання (наприклад, спільної розробки декількома центральними органами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rPr>
        <w:t xml:space="preserve"> спеціальної державної програми, узгодження або спільного видання </w:t>
      </w:r>
      <w:r w:rsidRPr="00CF1F7E">
        <w:rPr>
          <w:rFonts w:ascii="Times New Roman" w:eastAsia="Franklin Gothic 攨渚慈渚" w:hAnsi="Times New Roman"/>
          <w:color w:val="000000" w:themeColor="text1"/>
          <w:spacing w:val="20"/>
          <w:sz w:val="28"/>
          <w:szCs w:val="28"/>
          <w:lang w:val="uk-UA"/>
        </w:rPr>
        <w:t>органами</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нормативно-правового акту тощо).</w:t>
      </w:r>
      <w:r w:rsidRPr="00CF1F7E">
        <w:rPr>
          <w:rFonts w:ascii="Times New Roman" w:eastAsia="Times New Roman" w:hAnsi="Times New Roman"/>
          <w:color w:val="000000" w:themeColor="text1"/>
          <w:sz w:val="28"/>
          <w:szCs w:val="28"/>
          <w:lang w:val="uk-UA" w:eastAsia="ru-RU"/>
        </w:rPr>
        <w:t xml:space="preserve"> Як різновид </w:t>
      </w:r>
      <w:r w:rsidRPr="00CF1F7E">
        <w:rPr>
          <w:rFonts w:ascii="Times New Roman" w:hAnsi="Times New Roman"/>
          <w:color w:val="000000" w:themeColor="text1"/>
          <w:sz w:val="28"/>
          <w:szCs w:val="28"/>
          <w:lang w:val="uk-UA"/>
        </w:rPr>
        <w:t>горизонтальних відносин м</w:t>
      </w:r>
      <w:r w:rsidRPr="00CF1F7E">
        <w:rPr>
          <w:rFonts w:ascii="Times New Roman" w:eastAsia="Times New Roman" w:hAnsi="Times New Roman"/>
          <w:color w:val="000000" w:themeColor="text1"/>
          <w:sz w:val="28"/>
          <w:szCs w:val="28"/>
          <w:lang w:val="uk-UA" w:eastAsia="ru-RU"/>
        </w:rPr>
        <w:t xml:space="preserve">ожна вести мову і про діагональні адміністративно-правові відносини </w:t>
      </w:r>
      <w:r w:rsidRPr="00CF1F7E">
        <w:rPr>
          <w:rFonts w:ascii="Times New Roman" w:hAnsi="Times New Roman"/>
          <w:color w:val="000000" w:themeColor="text1"/>
          <w:sz w:val="28"/>
          <w:szCs w:val="28"/>
          <w:lang w:val="uk-UA"/>
        </w:rPr>
        <w:t xml:space="preserve">(наприклад, </w:t>
      </w:r>
      <w:r w:rsidRPr="00CF1F7E">
        <w:rPr>
          <w:rFonts w:ascii="Times New Roman" w:eastAsia="Times New Roman" w:hAnsi="Times New Roman"/>
          <w:color w:val="000000" w:themeColor="text1"/>
          <w:sz w:val="28"/>
          <w:szCs w:val="28"/>
          <w:lang w:val="uk-UA" w:eastAsia="ru-RU"/>
        </w:rPr>
        <w:t>відносини</w:t>
      </w:r>
      <w:r w:rsidRPr="00CF1F7E">
        <w:rPr>
          <w:rFonts w:ascii="Times New Roman" w:hAnsi="Times New Roman"/>
          <w:color w:val="000000" w:themeColor="text1"/>
          <w:sz w:val="28"/>
          <w:szCs w:val="28"/>
          <w:lang w:val="uk-UA"/>
        </w:rPr>
        <w:t xml:space="preserve"> між центральними органами </w:t>
      </w:r>
      <w:r w:rsidRPr="00CF1F7E">
        <w:rPr>
          <w:rFonts w:ascii="Times New Roman" w:hAnsi="Times New Roman"/>
          <w:color w:val="000000" w:themeColor="text1"/>
          <w:spacing w:val="20"/>
          <w:sz w:val="28"/>
          <w:szCs w:val="28"/>
          <w:lang w:val="uk-UA"/>
        </w:rPr>
        <w:t>виконавчої влади</w:t>
      </w:r>
      <w:r w:rsidRPr="00CF1F7E">
        <w:rPr>
          <w:rFonts w:ascii="Times New Roman" w:hAnsi="Times New Roman"/>
          <w:color w:val="000000" w:themeColor="text1"/>
          <w:sz w:val="28"/>
          <w:szCs w:val="28"/>
          <w:lang w:val="uk-UA"/>
        </w:rPr>
        <w:t xml:space="preserve"> та </w:t>
      </w:r>
      <w:r w:rsidRPr="00CF1F7E">
        <w:rPr>
          <w:rFonts w:ascii="Times New Roman" w:hAnsi="Times New Roman"/>
          <w:color w:val="000000" w:themeColor="text1"/>
          <w:spacing w:val="20"/>
          <w:sz w:val="28"/>
          <w:szCs w:val="28"/>
          <w:lang w:val="uk-UA"/>
        </w:rPr>
        <w:t>органами місцевого самоврядування, які не підпорядковані один одному та мають різний неподібний</w:t>
      </w:r>
      <w:r w:rsidR="00DA1998" w:rsidRPr="00CF1F7E">
        <w:rPr>
          <w:rFonts w:ascii="Times New Roman" w:hAnsi="Times New Roman"/>
          <w:color w:val="000000" w:themeColor="text1"/>
          <w:spacing w:val="20"/>
          <w:sz w:val="28"/>
          <w:szCs w:val="28"/>
          <w:lang w:val="uk-UA"/>
        </w:rPr>
        <w:t xml:space="preserve"> або і</w:t>
      </w:r>
      <w:r w:rsidR="0031243F" w:rsidRPr="00CF1F7E">
        <w:rPr>
          <w:rFonts w:ascii="Times New Roman" w:hAnsi="Times New Roman"/>
          <w:color w:val="000000" w:themeColor="text1"/>
          <w:spacing w:val="20"/>
          <w:sz w:val="28"/>
          <w:szCs w:val="28"/>
          <w:lang w:val="uk-UA"/>
        </w:rPr>
        <w:t xml:space="preserve"> </w:t>
      </w:r>
      <w:r w:rsidR="00DA1998" w:rsidRPr="00CF1F7E">
        <w:rPr>
          <w:rFonts w:ascii="Times New Roman" w:hAnsi="Times New Roman"/>
          <w:color w:val="000000" w:themeColor="text1"/>
          <w:spacing w:val="20"/>
          <w:sz w:val="28"/>
          <w:szCs w:val="28"/>
          <w:lang w:val="uk-UA"/>
        </w:rPr>
        <w:t>подібний</w:t>
      </w:r>
      <w:r w:rsidRPr="00CF1F7E">
        <w:rPr>
          <w:rFonts w:ascii="Times New Roman" w:hAnsi="Times New Roman"/>
          <w:color w:val="000000" w:themeColor="text1"/>
          <w:spacing w:val="20"/>
          <w:sz w:val="28"/>
          <w:szCs w:val="28"/>
          <w:lang w:val="uk-UA"/>
        </w:rPr>
        <w:t xml:space="preserve"> обсяг компетенції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w:t>
      </w:r>
    </w:p>
    <w:p w:rsidR="00D43821" w:rsidRPr="00CF1F7E" w:rsidRDefault="00D43821" w:rsidP="00CF1F7E">
      <w:pPr>
        <w:spacing w:after="0" w:line="360" w:lineRule="auto"/>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В залежності від</w:t>
      </w:r>
      <w:r w:rsidRPr="00CF1F7E">
        <w:rPr>
          <w:rStyle w:val="alt-edited"/>
          <w:rFonts w:ascii="Times New Roman" w:hAnsi="Times New Roman"/>
          <w:color w:val="000000" w:themeColor="text1"/>
          <w:sz w:val="28"/>
          <w:szCs w:val="28"/>
          <w:lang w:val="uk-UA"/>
        </w:rPr>
        <w:t xml:space="preserve">  </w:t>
      </w:r>
      <w:r w:rsidRPr="00CF1F7E">
        <w:rPr>
          <w:rStyle w:val="alt-edited"/>
          <w:rFonts w:ascii="Times New Roman" w:hAnsi="Times New Roman"/>
          <w:i/>
          <w:color w:val="000000" w:themeColor="text1"/>
          <w:sz w:val="28"/>
          <w:szCs w:val="28"/>
          <w:lang w:val="uk-UA"/>
        </w:rPr>
        <w:t>способу захисту</w:t>
      </w:r>
      <w:r w:rsidRPr="00CF1F7E">
        <w:rPr>
          <w:rStyle w:val="alt-edited"/>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правових </w:t>
      </w:r>
      <w:r w:rsidRPr="00CF1F7E">
        <w:rPr>
          <w:rStyle w:val="hps"/>
          <w:rFonts w:ascii="Times New Roman" w:hAnsi="Times New Roman"/>
          <w:color w:val="000000" w:themeColor="text1"/>
          <w:sz w:val="28"/>
          <w:szCs w:val="28"/>
          <w:lang w:val="uk-UA"/>
        </w:rPr>
        <w:t>відносин</w:t>
      </w:r>
      <w:r w:rsidRPr="00CF1F7E">
        <w:rPr>
          <w:rFonts w:ascii="Times New Roman" w:hAnsi="Times New Roman"/>
          <w:color w:val="000000" w:themeColor="text1"/>
          <w:sz w:val="28"/>
          <w:szCs w:val="28"/>
          <w:lang w:val="uk-UA"/>
        </w:rPr>
        <w:t xml:space="preserve"> </w:t>
      </w:r>
      <w:r w:rsidRPr="00CF1F7E">
        <w:rPr>
          <w:rStyle w:val="alt-edited"/>
          <w:rFonts w:ascii="Times New Roman" w:hAnsi="Times New Roman"/>
          <w:color w:val="000000" w:themeColor="text1"/>
          <w:sz w:val="28"/>
          <w:szCs w:val="28"/>
          <w:lang w:val="uk-UA"/>
        </w:rPr>
        <w:t xml:space="preserve">їх поділяють на: </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lang w:val="uk-UA"/>
        </w:rPr>
      </w:pPr>
      <w:r w:rsidRPr="00CF1F7E">
        <w:rPr>
          <w:rStyle w:val="alt-edited"/>
          <w:rFonts w:ascii="Times New Roman" w:hAnsi="Times New Roman"/>
          <w:color w:val="000000" w:themeColor="text1"/>
          <w:sz w:val="28"/>
          <w:szCs w:val="28"/>
          <w:lang w:val="uk-UA"/>
        </w:rPr>
        <w:t xml:space="preserve">        - таки, що захищаютьс</w:t>
      </w:r>
      <w:r w:rsidR="00DA1998" w:rsidRPr="00CF1F7E">
        <w:rPr>
          <w:rStyle w:val="alt-edited"/>
          <w:rFonts w:ascii="Times New Roman" w:hAnsi="Times New Roman"/>
          <w:color w:val="000000" w:themeColor="text1"/>
          <w:sz w:val="28"/>
          <w:szCs w:val="28"/>
          <w:lang w:val="uk-UA"/>
        </w:rPr>
        <w:t>я в адміністративному порядку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 xml:space="preserve">відносини, які породжуються внаслідок падання скарги посадовій особі </w:t>
      </w:r>
      <w:r w:rsidRPr="00CF1F7E">
        <w:rPr>
          <w:rFonts w:ascii="Times New Roman" w:hAnsi="Times New Roman"/>
          <w:color w:val="000000" w:themeColor="text1"/>
          <w:spacing w:val="20"/>
          <w:sz w:val="28"/>
          <w:szCs w:val="28"/>
          <w:lang w:val="uk-UA"/>
        </w:rPr>
        <w:t xml:space="preserve">органу </w:t>
      </w:r>
      <w:r w:rsidRPr="00CF1F7E">
        <w:rPr>
          <w:rFonts w:ascii="Times New Roman" w:eastAsia="Franklin Gothic 攨渚慈渚" w:hAnsi="Times New Roman"/>
          <w:color w:val="000000" w:themeColor="text1"/>
          <w:spacing w:val="20"/>
          <w:sz w:val="28"/>
          <w:szCs w:val="28"/>
          <w:lang w:val="uk-UA"/>
        </w:rPr>
        <w:t>публічного управління щодо неправомірних дій підлеглого службовця)</w:t>
      </w:r>
      <w:r w:rsidRPr="00CF1F7E">
        <w:rPr>
          <w:rStyle w:val="alt-edited"/>
          <w:rFonts w:ascii="Times New Roman" w:hAnsi="Times New Roman"/>
          <w:color w:val="000000" w:themeColor="text1"/>
          <w:sz w:val="28"/>
          <w:szCs w:val="28"/>
          <w:lang w:val="uk-UA"/>
        </w:rPr>
        <w:t>;</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 таки, що за</w:t>
      </w:r>
      <w:r w:rsidR="00DA1998" w:rsidRPr="00CF1F7E">
        <w:rPr>
          <w:rStyle w:val="alt-edited"/>
          <w:rFonts w:ascii="Times New Roman" w:hAnsi="Times New Roman"/>
          <w:color w:val="000000" w:themeColor="text1"/>
          <w:sz w:val="28"/>
          <w:szCs w:val="28"/>
          <w:lang w:val="uk-UA"/>
        </w:rPr>
        <w:t>хищаються в судовому порядку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 xml:space="preserve">відносини, які виникають в процесі </w:t>
      </w:r>
      <w:r w:rsidRPr="00CF1F7E">
        <w:rPr>
          <w:rStyle w:val="alt-edited"/>
          <w:rFonts w:ascii="Times New Roman" w:hAnsi="Times New Roman"/>
          <w:color w:val="000000" w:themeColor="text1"/>
          <w:sz w:val="28"/>
          <w:szCs w:val="28"/>
          <w:lang w:val="uk-UA"/>
        </w:rPr>
        <w:t>адміністративного судочинства при поданні позовної заяви)</w:t>
      </w:r>
      <w:r w:rsidRPr="00CF1F7E">
        <w:rPr>
          <w:rFonts w:ascii="Times New Roman" w:hAnsi="Times New Roman"/>
          <w:color w:val="000000" w:themeColor="text1"/>
          <w:sz w:val="28"/>
          <w:szCs w:val="28"/>
          <w:lang w:val="uk-UA"/>
        </w:rPr>
        <w:t>.</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Style w:val="alt-edited"/>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В залежності від</w:t>
      </w:r>
      <w:r w:rsidRPr="00CF1F7E">
        <w:rPr>
          <w:rStyle w:val="alt-edited"/>
          <w:rFonts w:ascii="Times New Roman" w:hAnsi="Times New Roman"/>
          <w:color w:val="000000" w:themeColor="text1"/>
          <w:sz w:val="28"/>
          <w:szCs w:val="28"/>
          <w:lang w:val="uk-UA"/>
        </w:rPr>
        <w:t xml:space="preserve"> </w:t>
      </w:r>
      <w:r w:rsidRPr="00CF1F7E">
        <w:rPr>
          <w:rStyle w:val="alt-edited"/>
          <w:rFonts w:ascii="Times New Roman" w:hAnsi="Times New Roman"/>
          <w:i/>
          <w:color w:val="000000" w:themeColor="text1"/>
          <w:sz w:val="28"/>
          <w:szCs w:val="28"/>
          <w:lang w:val="uk-UA"/>
        </w:rPr>
        <w:t xml:space="preserve">характеру юридичних фактів, які породжують </w:t>
      </w:r>
      <w:r w:rsidRPr="00CF1F7E">
        <w:rPr>
          <w:rFonts w:ascii="Times New Roman" w:hAnsi="Times New Roman"/>
          <w:i/>
          <w:color w:val="000000" w:themeColor="text1"/>
          <w:sz w:val="28"/>
          <w:szCs w:val="28"/>
          <w:lang w:val="uk-UA"/>
        </w:rPr>
        <w:t>правовідносини</w:t>
      </w:r>
      <w:r w:rsidRPr="00CF1F7E">
        <w:rPr>
          <w:rFonts w:ascii="Times New Roman" w:hAnsi="Times New Roman"/>
          <w:color w:val="000000" w:themeColor="text1"/>
          <w:sz w:val="28"/>
          <w:szCs w:val="28"/>
          <w:lang w:val="uk-UA"/>
        </w:rPr>
        <w:t>, їх</w:t>
      </w:r>
      <w:r w:rsidRPr="00CF1F7E">
        <w:rPr>
          <w:rStyle w:val="alt-edited"/>
          <w:rFonts w:ascii="Times New Roman" w:hAnsi="Times New Roman"/>
          <w:color w:val="000000" w:themeColor="text1"/>
          <w:sz w:val="28"/>
          <w:szCs w:val="28"/>
          <w:lang w:val="uk-UA"/>
        </w:rPr>
        <w:t xml:space="preserve"> поділяють на:</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 ті, що породжені правомірними діями, їх прийнято називати</w:t>
      </w:r>
      <w:r w:rsidRPr="00CF1F7E">
        <w:rPr>
          <w:rStyle w:val="hps"/>
          <w:color w:val="000000" w:themeColor="text1"/>
          <w:sz w:val="28"/>
          <w:szCs w:val="28"/>
          <w:lang w:val="uk-UA"/>
        </w:rPr>
        <w:t xml:space="preserve"> </w:t>
      </w:r>
      <w:r w:rsidRPr="00CF1F7E">
        <w:rPr>
          <w:rStyle w:val="alt-edited"/>
          <w:rFonts w:ascii="Times New Roman" w:hAnsi="Times New Roman"/>
          <w:color w:val="000000" w:themeColor="text1"/>
          <w:sz w:val="28"/>
          <w:szCs w:val="28"/>
          <w:lang w:val="uk-UA"/>
        </w:rPr>
        <w:lastRenderedPageBreak/>
        <w:t>регулятивними</w:t>
      </w:r>
      <w:r w:rsidR="00DA1998" w:rsidRPr="00CF1F7E">
        <w:rPr>
          <w:rStyle w:val="alt-edited"/>
          <w:rFonts w:ascii="Times New Roman" w:hAnsi="Times New Roman"/>
          <w:color w:val="000000" w:themeColor="text1"/>
          <w:sz w:val="28"/>
          <w:szCs w:val="28"/>
          <w:lang w:val="uk-UA"/>
        </w:rPr>
        <w:t xml:space="preserve">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 xml:space="preserve">відносини, що виникають на підставі такого </w:t>
      </w:r>
      <w:r w:rsidRPr="00CF1F7E">
        <w:rPr>
          <w:rStyle w:val="alt-edited"/>
          <w:rFonts w:ascii="Times New Roman" w:hAnsi="Times New Roman"/>
          <w:color w:val="000000" w:themeColor="text1"/>
          <w:sz w:val="28"/>
          <w:szCs w:val="28"/>
          <w:lang w:val="uk-UA"/>
        </w:rPr>
        <w:t>юридичного факту як заява щодо реєстрації громадського об’єднання);</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 ті, що породжувані неправомірними діями, їх прийнято називати правоохоронними</w:t>
      </w:r>
      <w:r w:rsidR="00DA1998" w:rsidRPr="00CF1F7E">
        <w:rPr>
          <w:rStyle w:val="alt-edited"/>
          <w:rFonts w:ascii="Times New Roman" w:hAnsi="Times New Roman"/>
          <w:color w:val="000000" w:themeColor="text1"/>
          <w:sz w:val="28"/>
          <w:szCs w:val="28"/>
          <w:lang w:val="uk-UA"/>
        </w:rPr>
        <w:t xml:space="preserve">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відносини, які породжуються внаслідок адміністративного чи дисциплінарного проступку)</w:t>
      </w:r>
      <w:r w:rsidRPr="00CF1F7E">
        <w:rPr>
          <w:rStyle w:val="alt-edited"/>
          <w:rFonts w:ascii="Times New Roman" w:hAnsi="Times New Roman"/>
          <w:color w:val="000000" w:themeColor="text1"/>
          <w:sz w:val="28"/>
          <w:szCs w:val="28"/>
          <w:lang w:val="uk-UA"/>
        </w:rPr>
        <w:t>;</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DA1998" w:rsidRPr="00CF1F7E">
        <w:rPr>
          <w:rFonts w:ascii="Times New Roman" w:hAnsi="Times New Roman"/>
          <w:color w:val="000000" w:themeColor="text1"/>
          <w:sz w:val="28"/>
          <w:szCs w:val="28"/>
          <w:lang w:val="uk-UA"/>
        </w:rPr>
        <w:t>-  ті, що породжувані подіями (н</w:t>
      </w:r>
      <w:r w:rsidRPr="00CF1F7E">
        <w:rPr>
          <w:rFonts w:ascii="Times New Roman" w:hAnsi="Times New Roman"/>
          <w:color w:val="000000" w:themeColor="text1"/>
          <w:sz w:val="28"/>
          <w:szCs w:val="28"/>
          <w:lang w:val="uk-UA"/>
        </w:rPr>
        <w:t xml:space="preserve">априклад, це такі відносини, що передбачені статтею 23 Закону «Про надзвичайний  стан» та можуть виникати на підставі такого юридичного факту як введення надзвичайного  стану, а саме: «У разі введення  надзвичайного  стану  з  підстав, </w:t>
      </w:r>
      <w:r w:rsidRPr="00CF1F7E">
        <w:rPr>
          <w:rFonts w:ascii="Times New Roman" w:hAnsi="Times New Roman"/>
          <w:color w:val="000000" w:themeColor="text1"/>
          <w:sz w:val="28"/>
          <w:szCs w:val="28"/>
          <w:lang w:val="uk-UA"/>
        </w:rPr>
        <w:br/>
        <w:t>зазначених  у  пунктах  2,  3,  4,  5,  6  статті  4 Закону «Про надзвичайний  стан», додатково може бути вжито таких заходів:</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bookmarkStart w:id="24" w:name="o67"/>
      <w:bookmarkEnd w:id="24"/>
      <w:r w:rsidRPr="00CF1F7E">
        <w:rPr>
          <w:rFonts w:ascii="Times New Roman" w:hAnsi="Times New Roman"/>
          <w:color w:val="000000" w:themeColor="text1"/>
          <w:sz w:val="28"/>
          <w:szCs w:val="28"/>
          <w:lang w:val="uk-UA"/>
        </w:rPr>
        <w:t xml:space="preserve">     1) запровадження комендантської години  (заборона  перебувати </w:t>
      </w:r>
      <w:r w:rsidRPr="00CF1F7E">
        <w:rPr>
          <w:rFonts w:ascii="Times New Roman" w:hAnsi="Times New Roman"/>
          <w:color w:val="000000" w:themeColor="text1"/>
          <w:sz w:val="28"/>
          <w:szCs w:val="28"/>
          <w:lang w:val="uk-UA"/>
        </w:rPr>
        <w:br/>
        <w:t xml:space="preserve">на вулицях та в інших громадських місцях  без  спеціально  виданих </w:t>
      </w:r>
      <w:r w:rsidRPr="00CF1F7E">
        <w:rPr>
          <w:rFonts w:ascii="Times New Roman" w:hAnsi="Times New Roman"/>
          <w:color w:val="000000" w:themeColor="text1"/>
          <w:sz w:val="28"/>
          <w:szCs w:val="28"/>
          <w:lang w:val="uk-UA"/>
        </w:rPr>
        <w:br/>
        <w:t>перепусток і посвідчень особи у встановлені години доби);</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bookmarkStart w:id="25" w:name="o68"/>
      <w:bookmarkEnd w:id="25"/>
      <w:r w:rsidRPr="00CF1F7E">
        <w:rPr>
          <w:rFonts w:ascii="Times New Roman" w:hAnsi="Times New Roman"/>
          <w:color w:val="000000" w:themeColor="text1"/>
          <w:sz w:val="28"/>
          <w:szCs w:val="28"/>
          <w:lang w:val="uk-UA"/>
        </w:rPr>
        <w:t xml:space="preserve">     2)  зупинення  після  відповідного  попередження   діяльності </w:t>
      </w:r>
      <w:r w:rsidRPr="00CF1F7E">
        <w:rPr>
          <w:rFonts w:ascii="Times New Roman" w:hAnsi="Times New Roman"/>
          <w:color w:val="000000" w:themeColor="text1"/>
          <w:sz w:val="28"/>
          <w:szCs w:val="28"/>
          <w:lang w:val="uk-UA"/>
        </w:rPr>
        <w:br/>
        <w:t xml:space="preserve">політичних  партій,  громадських  організацій,  масових  рухів   і </w:t>
      </w:r>
      <w:r w:rsidRPr="00CF1F7E">
        <w:rPr>
          <w:rFonts w:ascii="Times New Roman" w:hAnsi="Times New Roman"/>
          <w:color w:val="000000" w:themeColor="text1"/>
          <w:sz w:val="28"/>
          <w:szCs w:val="28"/>
          <w:lang w:val="uk-UA"/>
        </w:rPr>
        <w:br/>
        <w:t xml:space="preserve">самодіяльних об'єднань громадян, якщо  ця  діяльність  перешкоджає </w:t>
      </w:r>
      <w:r w:rsidRPr="00CF1F7E">
        <w:rPr>
          <w:rFonts w:ascii="Times New Roman" w:hAnsi="Times New Roman"/>
          <w:color w:val="000000" w:themeColor="text1"/>
          <w:sz w:val="28"/>
          <w:szCs w:val="28"/>
          <w:lang w:val="uk-UA"/>
        </w:rPr>
        <w:br/>
        <w:t xml:space="preserve">нормалізації обстановки» та інші примусові заходи). </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Коло адміністративно-правових відносин дуже різноманітно. Це обумовлено різними чинниками, серед яких, насамперед, варто вказати на численність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єктів адміністративного права. Аналіз відносин між ними дозволяє виокремити адміністративно-правові відносини</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i/>
          <w:color w:val="000000" w:themeColor="text1"/>
          <w:sz w:val="28"/>
          <w:szCs w:val="28"/>
          <w:lang w:val="uk-UA"/>
        </w:rPr>
        <w:t>за складом</w:t>
      </w:r>
      <w:r w:rsidRPr="00CF1F7E">
        <w:rPr>
          <w:rFonts w:ascii="Times New Roman" w:hAnsi="Times New Roman"/>
          <w:i/>
          <w:color w:val="000000" w:themeColor="text1"/>
          <w:sz w:val="28"/>
          <w:szCs w:val="28"/>
          <w:lang w:val="uk-UA"/>
        </w:rPr>
        <w:t xml:space="preserve"> </w:t>
      </w:r>
      <w:r w:rsidRPr="00CF1F7E">
        <w:rPr>
          <w:rStyle w:val="hps"/>
          <w:rFonts w:ascii="Times New Roman" w:hAnsi="Times New Roman"/>
          <w:i/>
          <w:color w:val="000000" w:themeColor="text1"/>
          <w:sz w:val="28"/>
          <w:szCs w:val="28"/>
          <w:lang w:val="uk-UA"/>
        </w:rPr>
        <w:t>учасників</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hAnsi="Times New Roman"/>
          <w:color w:val="000000" w:themeColor="text1"/>
          <w:sz w:val="28"/>
          <w:szCs w:val="28"/>
          <w:lang w:val="uk-UA"/>
        </w:rPr>
        <w:t xml:space="preserve">      - між підпорядкованими органами державного управління. Наприклад, між Міністерством юстиції та головними управліннями юстиції Мін’юсту в областях України;</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між не підпорядкованими органами державного управління, що знаходяться на одному управлінському рівні. Наприклад, між двома обласними державними адміністраціями;</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між не підпорядкованими органами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що </w:t>
      </w:r>
      <w:r w:rsidRPr="00CF1F7E">
        <w:rPr>
          <w:rFonts w:ascii="Times New Roman" w:hAnsi="Times New Roman"/>
          <w:color w:val="000000" w:themeColor="text1"/>
          <w:sz w:val="28"/>
          <w:szCs w:val="28"/>
          <w:lang w:val="uk-UA"/>
        </w:rPr>
        <w:lastRenderedPageBreak/>
        <w:t>знаходяться на різному управлінському рівні. Наприклад, між обласною державною адміністрацією та виконавчим комітетом районної ради;</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між органами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і керівними органами управління державних та комунальних підприємств, які не знаходяться у їхньому організаційному підпорядкуванні;</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між органами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та керівними органами управління приватних підприємств, установ, організацій, громадських об’єднань, політичних партій та інших подібних </w:t>
      </w:r>
      <w:r w:rsidRPr="00CF1F7E">
        <w:rPr>
          <w:rFonts w:ascii="Times New Roman" w:eastAsia="Times New Roman" w:hAnsi="Times New Roman"/>
          <w:color w:val="000000" w:themeColor="text1"/>
          <w:sz w:val="28"/>
          <w:szCs w:val="28"/>
          <w:lang w:val="uk-UA" w:eastAsia="ru-RU"/>
        </w:rPr>
        <w:t>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єктів</w:t>
      </w:r>
      <w:r w:rsidRPr="00CF1F7E">
        <w:rPr>
          <w:rFonts w:ascii="Times New Roman" w:hAnsi="Times New Roman"/>
          <w:color w:val="000000" w:themeColor="text1"/>
          <w:sz w:val="28"/>
          <w:szCs w:val="28"/>
          <w:lang w:val="uk-UA"/>
        </w:rPr>
        <w:t>;</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між органами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(їх посадовими та службовими особами) та фізичними особами;</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між іншими суб’єктами (головами судів, </w:t>
      </w:r>
      <w:r w:rsidRPr="00CF1F7E">
        <w:rPr>
          <w:rFonts w:ascii="Times New Roman" w:hAnsi="Times New Roman"/>
          <w:color w:val="000000" w:themeColor="text1"/>
          <w:sz w:val="28"/>
          <w:szCs w:val="28"/>
          <w:shd w:val="clear" w:color="auto" w:fill="FFFFFF"/>
          <w:lang w:val="uk-UA"/>
        </w:rPr>
        <w:t>керівниками регіональних та місцевих прокуратур</w:t>
      </w:r>
      <w:r w:rsidRPr="00CF1F7E">
        <w:rPr>
          <w:rFonts w:ascii="Times New Roman" w:hAnsi="Times New Roman"/>
          <w:color w:val="000000" w:themeColor="text1"/>
          <w:sz w:val="28"/>
          <w:szCs w:val="28"/>
          <w:lang w:val="uk-UA"/>
        </w:rPr>
        <w:t>), які певним чином приймають участь в державному управлінні, наприклад, здійснюючи організаційну діяльність у середині державних органів  та серед підпорядкованих їм службовцями.</w:t>
      </w:r>
    </w:p>
    <w:p w:rsidR="00D43821" w:rsidRPr="00CF1F7E" w:rsidRDefault="00D43821" w:rsidP="00CF1F7E">
      <w:pPr>
        <w:spacing w:after="0" w:line="360" w:lineRule="auto"/>
        <w:jc w:val="both"/>
        <w:rPr>
          <w:rFonts w:ascii="Times New Roman" w:hAnsi="Times New Roman"/>
          <w:color w:val="000000" w:themeColor="text1"/>
          <w:sz w:val="28"/>
          <w:szCs w:val="28"/>
          <w:lang w:val="uk-UA"/>
        </w:rPr>
      </w:pPr>
      <w:r w:rsidRPr="00CF1F7E">
        <w:rPr>
          <w:rStyle w:val="hps"/>
          <w:rFonts w:ascii="Times New Roman" w:hAnsi="Times New Roman"/>
          <w:color w:val="000000" w:themeColor="text1"/>
          <w:sz w:val="28"/>
          <w:szCs w:val="28"/>
          <w:lang w:val="uk-UA"/>
        </w:rPr>
        <w:t xml:space="preserve">         Існують</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інші</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ознаки щодо</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класифікації</w:t>
      </w:r>
      <w:r w:rsidRPr="00CF1F7E">
        <w:rPr>
          <w:rFonts w:ascii="Times New Roman" w:hAnsi="Times New Roman"/>
          <w:color w:val="000000" w:themeColor="text1"/>
          <w:sz w:val="28"/>
          <w:szCs w:val="28"/>
          <w:lang w:val="uk-UA"/>
        </w:rPr>
        <w:t xml:space="preserve"> </w:t>
      </w:r>
      <w:r w:rsidRPr="00CF1F7E">
        <w:rPr>
          <w:rStyle w:val="hps"/>
          <w:rFonts w:ascii="Times New Roman" w:hAnsi="Times New Roman"/>
          <w:color w:val="000000" w:themeColor="text1"/>
          <w:sz w:val="28"/>
          <w:szCs w:val="28"/>
          <w:lang w:val="uk-UA"/>
        </w:rPr>
        <w:t>адміністративно</w:t>
      </w:r>
      <w:r w:rsidRPr="00CF1F7E">
        <w:rPr>
          <w:rStyle w:val="atn"/>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правових </w:t>
      </w:r>
      <w:r w:rsidRPr="00CF1F7E">
        <w:rPr>
          <w:rStyle w:val="hps"/>
          <w:rFonts w:ascii="Times New Roman" w:hAnsi="Times New Roman"/>
          <w:color w:val="000000" w:themeColor="text1"/>
          <w:sz w:val="28"/>
          <w:szCs w:val="28"/>
          <w:lang w:val="uk-UA"/>
        </w:rPr>
        <w:t>відносин.</w:t>
      </w:r>
    </w:p>
    <w:p w:rsidR="00D43821" w:rsidRPr="00CF1F7E" w:rsidRDefault="00D43821" w:rsidP="00CF1F7E">
      <w:pPr>
        <w:widowControl w:val="0"/>
        <w:autoSpaceDE w:val="0"/>
        <w:autoSpaceDN w:val="0"/>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 </w:t>
      </w:r>
      <w:r w:rsidRPr="00CF1F7E">
        <w:rPr>
          <w:rStyle w:val="hps"/>
          <w:rFonts w:ascii="Times New Roman" w:hAnsi="Times New Roman"/>
          <w:color w:val="000000" w:themeColor="text1"/>
          <w:sz w:val="28"/>
          <w:szCs w:val="28"/>
          <w:lang w:val="uk-UA"/>
        </w:rPr>
        <w:t>наприклад</w:t>
      </w:r>
      <w:r w:rsidRPr="00CF1F7E">
        <w:rPr>
          <w:rFonts w:ascii="Times New Roman" w:hAnsi="Times New Roman"/>
          <w:color w:val="000000" w:themeColor="text1"/>
          <w:sz w:val="28"/>
          <w:szCs w:val="28"/>
          <w:lang w:val="uk-UA"/>
        </w:rPr>
        <w:t xml:space="preserve">, в залежності </w:t>
      </w:r>
      <w:r w:rsidRPr="00CF1F7E">
        <w:rPr>
          <w:rFonts w:ascii="Times New Roman" w:hAnsi="Times New Roman"/>
          <w:i/>
          <w:color w:val="000000" w:themeColor="text1"/>
          <w:sz w:val="28"/>
          <w:szCs w:val="28"/>
          <w:lang w:val="uk-UA"/>
        </w:rPr>
        <w:t xml:space="preserve">від </w:t>
      </w:r>
      <w:r w:rsidRPr="00CF1F7E">
        <w:rPr>
          <w:rStyle w:val="hps"/>
          <w:rFonts w:ascii="Times New Roman" w:hAnsi="Times New Roman"/>
          <w:i/>
          <w:color w:val="000000" w:themeColor="text1"/>
          <w:sz w:val="28"/>
          <w:szCs w:val="28"/>
          <w:lang w:val="uk-UA"/>
        </w:rPr>
        <w:t>адміністративно</w:t>
      </w:r>
      <w:r w:rsidRPr="00CF1F7E">
        <w:rPr>
          <w:rStyle w:val="atn"/>
          <w:rFonts w:ascii="Times New Roman" w:hAnsi="Times New Roman"/>
          <w:i/>
          <w:color w:val="000000" w:themeColor="text1"/>
          <w:sz w:val="28"/>
          <w:szCs w:val="28"/>
          <w:lang w:val="uk-UA"/>
        </w:rPr>
        <w:t>-</w:t>
      </w:r>
      <w:r w:rsidRPr="00CF1F7E">
        <w:rPr>
          <w:rFonts w:ascii="Times New Roman" w:hAnsi="Times New Roman"/>
          <w:i/>
          <w:color w:val="000000" w:themeColor="text1"/>
          <w:sz w:val="28"/>
          <w:szCs w:val="28"/>
          <w:lang w:val="uk-UA"/>
        </w:rPr>
        <w:t>правової норми, що здійснює вплив на суспільні відносини</w:t>
      </w:r>
      <w:r w:rsidRPr="00CF1F7E">
        <w:rPr>
          <w:rFonts w:ascii="Times New Roman" w:hAnsi="Times New Roman"/>
          <w:color w:val="000000" w:themeColor="text1"/>
          <w:sz w:val="28"/>
          <w:szCs w:val="28"/>
          <w:lang w:val="uk-UA"/>
        </w:rPr>
        <w:t xml:space="preserve"> розрізняють:</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 </w:t>
      </w:r>
      <w:r w:rsidR="000A4833" w:rsidRPr="00CF1F7E">
        <w:rPr>
          <w:rStyle w:val="alt-edited"/>
          <w:rFonts w:ascii="Times New Roman" w:hAnsi="Times New Roman"/>
          <w:color w:val="000000" w:themeColor="text1"/>
          <w:sz w:val="28"/>
          <w:szCs w:val="28"/>
          <w:lang w:val="uk-UA"/>
        </w:rPr>
        <w:t>матеріальні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відносини, що виникають під впливом</w:t>
      </w:r>
      <w:r w:rsidRPr="00CF1F7E">
        <w:rPr>
          <w:rStyle w:val="alt-edited"/>
          <w:rFonts w:ascii="Times New Roman" w:hAnsi="Times New Roman"/>
          <w:color w:val="000000" w:themeColor="text1"/>
          <w:sz w:val="28"/>
          <w:szCs w:val="28"/>
          <w:lang w:val="uk-UA"/>
        </w:rPr>
        <w:t xml:space="preserve"> матеріальної норми, що передбачена статтею 1.5. </w:t>
      </w:r>
      <w:r w:rsidRPr="00CF1F7E">
        <w:rPr>
          <w:rFonts w:ascii="Times New Roman" w:hAnsi="Times New Roman"/>
          <w:bCs/>
          <w:color w:val="000000" w:themeColor="text1"/>
          <w:sz w:val="28"/>
          <w:szCs w:val="28"/>
          <w:shd w:val="clear" w:color="auto" w:fill="FFFFFF"/>
          <w:lang w:val="uk-UA"/>
        </w:rPr>
        <w:t xml:space="preserve">Положення про Український гідрометеорологічний центр Міністерства надзвичайних ситуацій України (нині </w:t>
      </w:r>
      <w:r w:rsidRPr="00CF1F7E">
        <w:rPr>
          <w:rFonts w:ascii="Times New Roman" w:hAnsi="Times New Roman"/>
          <w:color w:val="000000" w:themeColor="text1"/>
          <w:sz w:val="28"/>
          <w:szCs w:val="28"/>
          <w:shd w:val="clear" w:color="auto" w:fill="FFFFFF"/>
          <w:lang w:val="uk-UA"/>
        </w:rPr>
        <w:t>Державна служба України з надзвичайних ситуацій</w:t>
      </w:r>
      <w:r w:rsidRPr="00CF1F7E">
        <w:rPr>
          <w:rFonts w:ascii="Times New Roman" w:hAnsi="Times New Roman"/>
          <w:bCs/>
          <w:color w:val="000000" w:themeColor="text1"/>
          <w:sz w:val="28"/>
          <w:szCs w:val="28"/>
          <w:shd w:val="clear" w:color="auto" w:fill="FFFFFF"/>
          <w:lang w:val="uk-UA"/>
        </w:rPr>
        <w:t>)</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proofErr w:type="spellStart"/>
      <w:r w:rsidRPr="00CF1F7E">
        <w:rPr>
          <w:rFonts w:ascii="Times New Roman" w:hAnsi="Times New Roman"/>
          <w:color w:val="000000" w:themeColor="text1"/>
          <w:sz w:val="28"/>
          <w:szCs w:val="28"/>
          <w:shd w:val="clear" w:color="auto" w:fill="FFFFFF"/>
          <w:lang w:val="uk-UA"/>
        </w:rPr>
        <w:t>УкрГМЦ</w:t>
      </w:r>
      <w:proofErr w:type="spellEnd"/>
      <w:r w:rsidRPr="00CF1F7E">
        <w:rPr>
          <w:rFonts w:ascii="Times New Roman" w:hAnsi="Times New Roman"/>
          <w:color w:val="000000" w:themeColor="text1"/>
          <w:sz w:val="28"/>
          <w:szCs w:val="28"/>
          <w:shd w:val="clear" w:color="auto" w:fill="FFFFFF"/>
          <w:lang w:val="uk-UA"/>
        </w:rPr>
        <w:t xml:space="preserve"> є юридичною особою, має самостійний баланс, рахунки в органах Державної казначейської служби України та банках України, печатку із зображенням Державного Герба України та своїм найменуванням</w:t>
      </w:r>
      <w:r w:rsidRPr="00CF1F7E">
        <w:rPr>
          <w:rFonts w:ascii="Times New Roman" w:hAnsi="Times New Roman"/>
          <w:color w:val="000000" w:themeColor="text1"/>
          <w:sz w:val="28"/>
          <w:szCs w:val="28"/>
          <w:lang w:val="uk-UA"/>
        </w:rPr>
        <w:t xml:space="preserve">» можна вважати </w:t>
      </w:r>
      <w:r w:rsidRPr="00CF1F7E">
        <w:rPr>
          <w:rStyle w:val="alt-edited"/>
          <w:rFonts w:ascii="Times New Roman" w:hAnsi="Times New Roman"/>
          <w:color w:val="000000" w:themeColor="text1"/>
          <w:sz w:val="28"/>
          <w:szCs w:val="28"/>
          <w:lang w:val="uk-UA"/>
        </w:rPr>
        <w:t xml:space="preserve">матеріальними); </w:t>
      </w:r>
    </w:p>
    <w:p w:rsidR="00D43821" w:rsidRPr="00CF1F7E" w:rsidRDefault="00D43821" w:rsidP="00CF1F7E">
      <w:pPr>
        <w:widowControl w:val="0"/>
        <w:autoSpaceDE w:val="0"/>
        <w:autoSpaceDN w:val="0"/>
        <w:spacing w:after="0" w:line="360" w:lineRule="auto"/>
        <w:jc w:val="both"/>
        <w:rPr>
          <w:rStyle w:val="alt-edited"/>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 </w:t>
      </w:r>
      <w:r w:rsidR="000A4833" w:rsidRPr="00CF1F7E">
        <w:rPr>
          <w:rStyle w:val="alt-edited"/>
          <w:rFonts w:ascii="Times New Roman" w:hAnsi="Times New Roman"/>
          <w:color w:val="000000" w:themeColor="text1"/>
          <w:sz w:val="28"/>
          <w:szCs w:val="28"/>
          <w:lang w:val="uk-UA"/>
        </w:rPr>
        <w:t>процесуальні (н</w:t>
      </w:r>
      <w:r w:rsidRPr="00CF1F7E">
        <w:rPr>
          <w:rStyle w:val="alt-edited"/>
          <w:rFonts w:ascii="Times New Roman" w:hAnsi="Times New Roman"/>
          <w:color w:val="000000" w:themeColor="text1"/>
          <w:sz w:val="28"/>
          <w:szCs w:val="28"/>
          <w:lang w:val="uk-UA"/>
        </w:rPr>
        <w:t xml:space="preserve">априклад, </w:t>
      </w:r>
      <w:r w:rsidRPr="00CF1F7E">
        <w:rPr>
          <w:rFonts w:ascii="Times New Roman" w:hAnsi="Times New Roman"/>
          <w:color w:val="000000" w:themeColor="text1"/>
          <w:sz w:val="28"/>
          <w:szCs w:val="28"/>
          <w:lang w:val="uk-UA"/>
        </w:rPr>
        <w:t>відносини, що виникають під впливом</w:t>
      </w:r>
      <w:r w:rsidR="000A4833" w:rsidRPr="00CF1F7E">
        <w:rPr>
          <w:rStyle w:val="alt-edited"/>
          <w:rFonts w:ascii="Times New Roman" w:hAnsi="Times New Roman"/>
          <w:color w:val="000000" w:themeColor="text1"/>
          <w:sz w:val="28"/>
          <w:szCs w:val="28"/>
          <w:lang w:val="uk-UA"/>
        </w:rPr>
        <w:t xml:space="preserve"> процесуальної</w:t>
      </w:r>
      <w:r w:rsidRPr="00CF1F7E">
        <w:rPr>
          <w:rStyle w:val="alt-edited"/>
          <w:rFonts w:ascii="Times New Roman" w:hAnsi="Times New Roman"/>
          <w:color w:val="000000" w:themeColor="text1"/>
          <w:sz w:val="28"/>
          <w:szCs w:val="28"/>
          <w:lang w:val="uk-UA"/>
        </w:rPr>
        <w:t xml:space="preserve"> норми, що передбачена статтею </w:t>
      </w:r>
      <w:r w:rsidRPr="00CF1F7E">
        <w:rPr>
          <w:rFonts w:ascii="Times New Roman" w:hAnsi="Times New Roman"/>
          <w:bCs/>
          <w:color w:val="000000" w:themeColor="text1"/>
          <w:sz w:val="28"/>
          <w:szCs w:val="28"/>
          <w:shd w:val="clear" w:color="auto" w:fill="FFFFFF"/>
          <w:lang w:val="uk-UA"/>
        </w:rPr>
        <w:t xml:space="preserve">8 того ж Положення про Український гідрометеорологічний центр </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shd w:val="clear" w:color="auto" w:fill="FFFFFF"/>
          <w:lang w:val="uk-UA"/>
        </w:rPr>
        <w:t xml:space="preserve">Порядок внесення змін до Положення про </w:t>
      </w:r>
      <w:proofErr w:type="spellStart"/>
      <w:r w:rsidRPr="00CF1F7E">
        <w:rPr>
          <w:rFonts w:ascii="Times New Roman" w:hAnsi="Times New Roman"/>
          <w:bCs/>
          <w:color w:val="000000" w:themeColor="text1"/>
          <w:sz w:val="28"/>
          <w:szCs w:val="28"/>
          <w:shd w:val="clear" w:color="auto" w:fill="FFFFFF"/>
          <w:lang w:val="uk-UA"/>
        </w:rPr>
        <w:t>УкрГМЦ</w:t>
      </w:r>
      <w:proofErr w:type="spellEnd"/>
      <w:r w:rsidRPr="00CF1F7E">
        <w:rPr>
          <w:rFonts w:ascii="Times New Roman" w:hAnsi="Times New Roman"/>
          <w:color w:val="000000" w:themeColor="text1"/>
          <w:sz w:val="28"/>
          <w:szCs w:val="28"/>
          <w:lang w:val="uk-UA"/>
        </w:rPr>
        <w:t xml:space="preserve">» є </w:t>
      </w:r>
      <w:r w:rsidRPr="00CF1F7E">
        <w:rPr>
          <w:rStyle w:val="alt-edited"/>
          <w:rFonts w:ascii="Times New Roman" w:hAnsi="Times New Roman"/>
          <w:color w:val="000000" w:themeColor="text1"/>
          <w:sz w:val="28"/>
          <w:szCs w:val="28"/>
          <w:lang w:val="uk-UA"/>
        </w:rPr>
        <w:t>процесуальними).</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Style w:val="hps"/>
          <w:rFonts w:ascii="Times New Roman" w:hAnsi="Times New Roman"/>
          <w:color w:val="000000" w:themeColor="text1"/>
          <w:sz w:val="28"/>
          <w:szCs w:val="28"/>
          <w:lang w:val="uk-UA"/>
        </w:rPr>
        <w:lastRenderedPageBreak/>
        <w:t xml:space="preserve">         </w:t>
      </w:r>
      <w:r w:rsidRPr="00CF1F7E">
        <w:rPr>
          <w:rFonts w:ascii="Times New Roman" w:eastAsia="Times New Roman" w:hAnsi="Times New Roman"/>
          <w:color w:val="000000" w:themeColor="text1"/>
          <w:sz w:val="28"/>
          <w:szCs w:val="28"/>
          <w:lang w:val="uk-UA" w:eastAsia="ru-RU"/>
        </w:rPr>
        <w:t xml:space="preserve">Незважаючи на безліч класифікацій, адміністративно-правові </w:t>
      </w:r>
      <w:r w:rsidRPr="00CF1F7E">
        <w:rPr>
          <w:rFonts w:ascii="Times New Roman" w:hAnsi="Times New Roman"/>
          <w:color w:val="000000" w:themeColor="text1"/>
          <w:sz w:val="28"/>
          <w:szCs w:val="28"/>
          <w:lang w:val="uk-UA"/>
        </w:rPr>
        <w:t xml:space="preserve">відносини </w:t>
      </w:r>
      <w:r w:rsidRPr="00CF1F7E">
        <w:rPr>
          <w:rFonts w:ascii="Times New Roman" w:eastAsia="Times New Roman" w:hAnsi="Times New Roman"/>
          <w:color w:val="000000" w:themeColor="text1"/>
          <w:sz w:val="28"/>
          <w:szCs w:val="28"/>
          <w:lang w:val="uk-UA" w:eastAsia="ru-RU"/>
        </w:rPr>
        <w:t>можна також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єднати в дві основні групи, а саме в</w:t>
      </w:r>
      <w:r w:rsidRPr="00CF1F7E">
        <w:rPr>
          <w:rFonts w:ascii="Times New Roman" w:hAnsi="Times New Roman"/>
          <w:color w:val="000000" w:themeColor="text1"/>
          <w:sz w:val="28"/>
          <w:szCs w:val="28"/>
          <w:lang w:val="uk-UA"/>
        </w:rPr>
        <w:t xml:space="preserve"> залежності </w:t>
      </w:r>
      <w:r w:rsidRPr="00CF1F7E">
        <w:rPr>
          <w:rFonts w:ascii="Times New Roman" w:hAnsi="Times New Roman"/>
          <w:i/>
          <w:color w:val="000000" w:themeColor="text1"/>
          <w:sz w:val="28"/>
          <w:szCs w:val="28"/>
          <w:lang w:val="uk-UA"/>
        </w:rPr>
        <w:t xml:space="preserve">від </w:t>
      </w:r>
      <w:r w:rsidRPr="00CF1F7E">
        <w:rPr>
          <w:rStyle w:val="hps"/>
          <w:rFonts w:ascii="Times New Roman" w:hAnsi="Times New Roman"/>
          <w:i/>
          <w:color w:val="000000" w:themeColor="text1"/>
          <w:sz w:val="28"/>
          <w:szCs w:val="28"/>
          <w:lang w:val="uk-UA"/>
        </w:rPr>
        <w:t>спрямованості виникнення</w:t>
      </w:r>
      <w:r w:rsidRPr="00CF1F7E">
        <w:rPr>
          <w:rFonts w:ascii="Times New Roman" w:hAnsi="Times New Roman"/>
          <w:i/>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їх</w:t>
      </w:r>
      <w:r w:rsidRPr="00CF1F7E">
        <w:rPr>
          <w:rFonts w:ascii="Times New Roman" w:hAnsi="Times New Roman"/>
          <w:color w:val="000000" w:themeColor="text1"/>
          <w:sz w:val="28"/>
          <w:szCs w:val="28"/>
          <w:lang w:val="uk-UA"/>
        </w:rPr>
        <w:t xml:space="preserve"> поділяють:</w:t>
      </w:r>
    </w:p>
    <w:p w:rsidR="00D43821" w:rsidRPr="00CF1F7E" w:rsidRDefault="00D43821" w:rsidP="00CF1F7E">
      <w:pPr>
        <w:shd w:val="clear" w:color="auto" w:fill="FFFFFF"/>
        <w:spacing w:after="0" w:line="360" w:lineRule="auto"/>
        <w:jc w:val="both"/>
        <w:rPr>
          <w:rFonts w:ascii="Times New Roman" w:eastAsia="Times New Roman" w:hAnsi="Times New Roman"/>
          <w:iCs/>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відносини, що виникають між органами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та їх посадовими особами, з одного боку, та громадянами, їх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єднаннями, іншими фізичними особами, підприємствами, установами, організаціями </w:t>
      </w:r>
      <w:r w:rsidRPr="00CF1F7E">
        <w:rPr>
          <w:color w:val="000000" w:themeColor="text1"/>
          <w:sz w:val="28"/>
          <w:szCs w:val="28"/>
          <w:lang w:val="uk-UA"/>
        </w:rPr>
        <w:t xml:space="preserve">– </w:t>
      </w:r>
      <w:r w:rsidRPr="00CF1F7E">
        <w:rPr>
          <w:rFonts w:ascii="Times New Roman" w:eastAsia="Times New Roman" w:hAnsi="Times New Roman"/>
          <w:color w:val="000000" w:themeColor="text1"/>
          <w:sz w:val="28"/>
          <w:szCs w:val="28"/>
          <w:lang w:val="uk-UA" w:eastAsia="ru-RU"/>
        </w:rPr>
        <w:t>з іншого боку, у зв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язку із здійсненням першими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eastAsia="Times New Roman" w:hAnsi="Times New Roman"/>
          <w:color w:val="000000" w:themeColor="text1"/>
          <w:sz w:val="28"/>
          <w:szCs w:val="28"/>
          <w:lang w:val="uk-UA" w:eastAsia="ru-RU"/>
        </w:rPr>
        <w:t xml:space="preserve">-розпорядчих функцій. Інколи такі відносини називають </w:t>
      </w:r>
      <w:r w:rsidRPr="00CF1F7E">
        <w:rPr>
          <w:rFonts w:ascii="Times New Roman" w:eastAsia="Times New Roman" w:hAnsi="Times New Roman"/>
          <w:i/>
          <w:color w:val="000000" w:themeColor="text1"/>
          <w:sz w:val="28"/>
          <w:szCs w:val="28"/>
          <w:lang w:val="uk-UA" w:eastAsia="ru-RU"/>
        </w:rPr>
        <w:t>зовнішніми адміністративно-правовими відносинами</w:t>
      </w:r>
      <w:r w:rsidRPr="00CF1F7E">
        <w:rPr>
          <w:rFonts w:ascii="Times New Roman" w:eastAsia="Times New Roman" w:hAnsi="Times New Roman"/>
          <w:color w:val="000000" w:themeColor="text1"/>
          <w:sz w:val="28"/>
          <w:szCs w:val="28"/>
          <w:lang w:val="uk-UA" w:eastAsia="ru-RU"/>
        </w:rPr>
        <w:t xml:space="preserve"> або зовнішньо</w:t>
      </w:r>
      <w:r w:rsidRPr="00CF1F7E">
        <w:rPr>
          <w:rFonts w:ascii="Times New Roman" w:eastAsia="Times New Roman" w:hAnsi="Times New Roman"/>
          <w:iCs/>
          <w:color w:val="000000" w:themeColor="text1"/>
          <w:sz w:val="28"/>
          <w:szCs w:val="28"/>
          <w:lang w:val="uk-UA" w:eastAsia="ru-RU"/>
        </w:rPr>
        <w:t xml:space="preserve"> апаратні, в цих </w:t>
      </w:r>
      <w:r w:rsidRPr="00CF1F7E">
        <w:rPr>
          <w:rFonts w:ascii="Times New Roman" w:eastAsia="Times New Roman" w:hAnsi="Times New Roman"/>
          <w:color w:val="000000" w:themeColor="text1"/>
          <w:sz w:val="28"/>
          <w:szCs w:val="28"/>
          <w:lang w:val="uk-UA" w:eastAsia="ru-RU"/>
        </w:rPr>
        <w:t xml:space="preserve">відносинах </w:t>
      </w:r>
      <w:r w:rsidRPr="00CF1F7E">
        <w:rPr>
          <w:rFonts w:ascii="Times New Roman" w:hAnsi="Times New Roman"/>
          <w:color w:val="000000" w:themeColor="text1"/>
          <w:spacing w:val="20"/>
          <w:sz w:val="28"/>
          <w:szCs w:val="28"/>
          <w:lang w:val="uk-UA"/>
        </w:rPr>
        <w:t>суб’єкт владних повноважень</w:t>
      </w:r>
      <w:r w:rsidRPr="00CF1F7E">
        <w:rPr>
          <w:rFonts w:ascii="Times New Roman" w:eastAsia="Times New Roman" w:hAnsi="Times New Roman"/>
          <w:iCs/>
          <w:color w:val="000000" w:themeColor="text1"/>
          <w:sz w:val="28"/>
          <w:szCs w:val="28"/>
          <w:lang w:val="uk-UA" w:eastAsia="ru-RU"/>
        </w:rPr>
        <w:t xml:space="preserve"> взаємодіє як з підлеглими так і з непідлеглими йому громадянами, недержавними організаціями, державними підприємствами, установами</w:t>
      </w:r>
      <w:r w:rsidRPr="00CF1F7E">
        <w:rPr>
          <w:rFonts w:ascii="Times New Roman" w:eastAsia="Times New Roman" w:hAnsi="Times New Roman"/>
          <w:color w:val="000000" w:themeColor="text1"/>
          <w:sz w:val="28"/>
          <w:szCs w:val="28"/>
          <w:lang w:val="uk-UA" w:eastAsia="ru-RU"/>
        </w:rPr>
        <w:t xml:space="preserve">. Наприклад, це відносини між Київською міською </w:t>
      </w:r>
      <w:r w:rsidRPr="00CF1F7E">
        <w:rPr>
          <w:rFonts w:ascii="Times New Roman" w:hAnsi="Times New Roman"/>
          <w:color w:val="000000" w:themeColor="text1"/>
          <w:spacing w:val="20"/>
          <w:sz w:val="28"/>
          <w:szCs w:val="28"/>
          <w:lang w:val="uk-UA"/>
        </w:rPr>
        <w:t xml:space="preserve">державною </w:t>
      </w:r>
      <w:r w:rsidRPr="00CF1F7E">
        <w:rPr>
          <w:rFonts w:ascii="Times New Roman" w:eastAsia="Times New Roman" w:hAnsi="Times New Roman"/>
          <w:iCs/>
          <w:color w:val="000000" w:themeColor="text1"/>
          <w:sz w:val="28"/>
          <w:szCs w:val="28"/>
          <w:lang w:val="uk-UA" w:eastAsia="ru-RU"/>
        </w:rPr>
        <w:t>адміністрацією та громадянином з приводу подання останнім певної пропозиції чи клопотання або між</w:t>
      </w:r>
      <w:r w:rsidRPr="00CF1F7E">
        <w:rPr>
          <w:rFonts w:ascii="Times New Roman" w:eastAsia="Times New Roman" w:hAnsi="Times New Roman"/>
          <w:color w:val="000000" w:themeColor="text1"/>
          <w:sz w:val="28"/>
          <w:szCs w:val="28"/>
          <w:lang w:val="uk-UA" w:eastAsia="ru-RU"/>
        </w:rPr>
        <w:t xml:space="preserve"> Київською міською </w:t>
      </w:r>
      <w:r w:rsidRPr="00CF1F7E">
        <w:rPr>
          <w:rFonts w:ascii="Times New Roman" w:hAnsi="Times New Roman"/>
          <w:color w:val="000000" w:themeColor="text1"/>
          <w:spacing w:val="20"/>
          <w:sz w:val="28"/>
          <w:szCs w:val="28"/>
          <w:lang w:val="uk-UA"/>
        </w:rPr>
        <w:t xml:space="preserve">державною </w:t>
      </w:r>
      <w:r w:rsidRPr="00CF1F7E">
        <w:rPr>
          <w:rFonts w:ascii="Times New Roman" w:eastAsia="Times New Roman" w:hAnsi="Times New Roman"/>
          <w:iCs/>
          <w:color w:val="000000" w:themeColor="text1"/>
          <w:sz w:val="28"/>
          <w:szCs w:val="28"/>
          <w:lang w:val="uk-UA" w:eastAsia="ru-RU"/>
        </w:rPr>
        <w:t xml:space="preserve">адміністрацією та районними </w:t>
      </w:r>
      <w:r w:rsidRPr="00CF1F7E">
        <w:rPr>
          <w:rFonts w:ascii="Times New Roman" w:hAnsi="Times New Roman"/>
          <w:color w:val="000000" w:themeColor="text1"/>
          <w:spacing w:val="20"/>
          <w:sz w:val="28"/>
          <w:szCs w:val="28"/>
          <w:lang w:val="uk-UA"/>
        </w:rPr>
        <w:t xml:space="preserve">державними </w:t>
      </w:r>
      <w:r w:rsidRPr="00CF1F7E">
        <w:rPr>
          <w:rFonts w:ascii="Times New Roman" w:eastAsia="Times New Roman" w:hAnsi="Times New Roman"/>
          <w:iCs/>
          <w:color w:val="000000" w:themeColor="text1"/>
          <w:sz w:val="28"/>
          <w:szCs w:val="28"/>
          <w:lang w:val="uk-UA" w:eastAsia="ru-RU"/>
        </w:rPr>
        <w:t>адміністраціями з приводу підготовки до опалювального сезону</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 відносини, що виникають в процесі діяльності усередині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між окремими їх підрозділами, посадовими особами або між різними органами, які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язані</w:t>
      </w:r>
      <w:r w:rsidRPr="00CF1F7E">
        <w:rPr>
          <w:rFonts w:ascii="Times New Roman" w:eastAsia="Times New Roman" w:hAnsi="Times New Roman"/>
          <w:iCs/>
          <w:color w:val="000000" w:themeColor="text1"/>
          <w:sz w:val="28"/>
          <w:szCs w:val="28"/>
          <w:lang w:val="uk-UA" w:eastAsia="ru-RU"/>
        </w:rPr>
        <w:t xml:space="preserve"> з системно-організаційною діяльністю органу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eastAsia="Times New Roman" w:hAnsi="Times New Roman"/>
          <w:color w:val="000000" w:themeColor="text1"/>
          <w:sz w:val="28"/>
          <w:szCs w:val="28"/>
          <w:lang w:val="uk-UA" w:eastAsia="ru-RU"/>
        </w:rPr>
        <w:t xml:space="preserve"> </w:t>
      </w:r>
      <w:r w:rsidRPr="00CF1F7E">
        <w:rPr>
          <w:rFonts w:ascii="Times New Roman" w:eastAsia="Times New Roman" w:hAnsi="Times New Roman"/>
          <w:iCs/>
          <w:color w:val="000000" w:themeColor="text1"/>
          <w:sz w:val="28"/>
          <w:szCs w:val="28"/>
          <w:lang w:val="uk-UA" w:eastAsia="ru-RU"/>
        </w:rPr>
        <w:t xml:space="preserve">у сфері реалізації ними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eastAsia="Times New Roman" w:hAnsi="Times New Roman"/>
          <w:iCs/>
          <w:color w:val="000000" w:themeColor="text1"/>
          <w:sz w:val="28"/>
          <w:szCs w:val="28"/>
          <w:lang w:val="uk-UA" w:eastAsia="ru-RU"/>
        </w:rPr>
        <w:t>-значущих функцій</w:t>
      </w:r>
      <w:r w:rsidRPr="00CF1F7E">
        <w:rPr>
          <w:rFonts w:ascii="Times New Roman" w:eastAsia="Times New Roman" w:hAnsi="Times New Roman"/>
          <w:color w:val="000000" w:themeColor="text1"/>
          <w:sz w:val="28"/>
          <w:szCs w:val="28"/>
          <w:lang w:val="uk-UA" w:eastAsia="ru-RU"/>
        </w:rPr>
        <w:t>. Ці відносини часто не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язані безпосередньо зі здійсненням владних функцій, мають внутрішньо організаційний характер, Такі відносини називають </w:t>
      </w:r>
      <w:r w:rsidRPr="00CF1F7E">
        <w:rPr>
          <w:rFonts w:ascii="Times New Roman" w:eastAsia="Times New Roman" w:hAnsi="Times New Roman"/>
          <w:i/>
          <w:color w:val="000000" w:themeColor="text1"/>
          <w:sz w:val="28"/>
          <w:szCs w:val="28"/>
          <w:lang w:val="uk-UA" w:eastAsia="ru-RU"/>
        </w:rPr>
        <w:t>внутрішні адміністративно-правові відносини або внутрішньо</w:t>
      </w:r>
      <w:r w:rsidRPr="00CF1F7E">
        <w:rPr>
          <w:rFonts w:ascii="Times New Roman" w:eastAsia="Times New Roman" w:hAnsi="Times New Roman"/>
          <w:i/>
          <w:iCs/>
          <w:color w:val="000000" w:themeColor="text1"/>
          <w:sz w:val="28"/>
          <w:szCs w:val="28"/>
          <w:lang w:val="uk-UA" w:eastAsia="ru-RU"/>
        </w:rPr>
        <w:t xml:space="preserve"> апаратні</w:t>
      </w:r>
      <w:r w:rsidRPr="00CF1F7E">
        <w:rPr>
          <w:rFonts w:ascii="Times New Roman" w:eastAsia="Times New Roman" w:hAnsi="Times New Roman"/>
          <w:color w:val="000000" w:themeColor="text1"/>
          <w:sz w:val="28"/>
          <w:szCs w:val="28"/>
          <w:lang w:val="uk-UA" w:eastAsia="ru-RU"/>
        </w:rPr>
        <w:t xml:space="preserve">. Наприклад, це відносини між головою місцевої </w:t>
      </w:r>
      <w:r w:rsidRPr="00CF1F7E">
        <w:rPr>
          <w:rFonts w:ascii="Times New Roman" w:hAnsi="Times New Roman"/>
          <w:color w:val="000000" w:themeColor="text1"/>
          <w:spacing w:val="20"/>
          <w:sz w:val="28"/>
          <w:szCs w:val="28"/>
          <w:lang w:val="uk-UA"/>
        </w:rPr>
        <w:t xml:space="preserve">державною </w:t>
      </w:r>
      <w:r w:rsidRPr="00CF1F7E">
        <w:rPr>
          <w:rFonts w:ascii="Times New Roman" w:eastAsia="Times New Roman" w:hAnsi="Times New Roman"/>
          <w:iCs/>
          <w:color w:val="000000" w:themeColor="text1"/>
          <w:sz w:val="28"/>
          <w:szCs w:val="28"/>
          <w:lang w:val="uk-UA" w:eastAsia="ru-RU"/>
        </w:rPr>
        <w:t xml:space="preserve">адміністрацією та керівниками структурних підрозділів цього </w:t>
      </w:r>
      <w:r w:rsidRPr="00CF1F7E">
        <w:rPr>
          <w:rFonts w:ascii="Times New Roman" w:hAnsi="Times New Roman"/>
          <w:color w:val="000000" w:themeColor="text1"/>
          <w:spacing w:val="20"/>
          <w:sz w:val="28"/>
          <w:szCs w:val="28"/>
          <w:lang w:val="uk-UA"/>
        </w:rPr>
        <w:t xml:space="preserve">державного </w:t>
      </w:r>
      <w:r w:rsidRPr="00CF1F7E">
        <w:rPr>
          <w:rFonts w:ascii="Times New Roman" w:eastAsia="Franklin Gothic 攨渚慈渚" w:hAnsi="Times New Roman"/>
          <w:color w:val="000000" w:themeColor="text1"/>
          <w:spacing w:val="20"/>
          <w:sz w:val="28"/>
          <w:szCs w:val="28"/>
          <w:lang w:val="uk-UA"/>
        </w:rPr>
        <w:t xml:space="preserve">органу </w:t>
      </w:r>
      <w:r w:rsidRPr="00CF1F7E">
        <w:rPr>
          <w:rFonts w:ascii="Times New Roman" w:eastAsia="Times New Roman" w:hAnsi="Times New Roman"/>
          <w:iCs/>
          <w:color w:val="000000" w:themeColor="text1"/>
          <w:sz w:val="28"/>
          <w:szCs w:val="28"/>
          <w:lang w:val="uk-UA" w:eastAsia="ru-RU"/>
        </w:rPr>
        <w:t>з приводу виконання службових функціональних обов’язків</w:t>
      </w:r>
      <w:r w:rsidRPr="00CF1F7E">
        <w:rPr>
          <w:rFonts w:ascii="Times New Roman" w:eastAsia="Times New Roman" w:hAnsi="Times New Roman"/>
          <w:color w:val="000000" w:themeColor="text1"/>
          <w:sz w:val="28"/>
          <w:szCs w:val="28"/>
          <w:lang w:val="uk-UA" w:eastAsia="ru-RU"/>
        </w:rPr>
        <w:t xml:space="preserve">. З наведеного прикладу видно, що </w:t>
      </w:r>
      <w:r w:rsidRPr="00CF1F7E">
        <w:rPr>
          <w:rFonts w:ascii="Times New Roman" w:eastAsia="Times New Roman" w:hAnsi="Times New Roman"/>
          <w:iCs/>
          <w:color w:val="000000" w:themeColor="text1"/>
          <w:sz w:val="28"/>
          <w:szCs w:val="28"/>
          <w:lang w:val="uk-UA" w:eastAsia="ru-RU"/>
        </w:rPr>
        <w:t>суб</w:t>
      </w:r>
      <w:r w:rsidRPr="00CF1F7E">
        <w:rPr>
          <w:rFonts w:ascii="Times New Roman" w:hAnsi="Times New Roman"/>
          <w:color w:val="000000" w:themeColor="text1"/>
          <w:sz w:val="28"/>
          <w:szCs w:val="28"/>
          <w:lang w:val="uk-UA"/>
        </w:rPr>
        <w:t>’</w:t>
      </w:r>
      <w:r w:rsidRPr="00CF1F7E">
        <w:rPr>
          <w:rFonts w:ascii="Times New Roman" w:eastAsia="Times New Roman" w:hAnsi="Times New Roman"/>
          <w:iCs/>
          <w:color w:val="000000" w:themeColor="text1"/>
          <w:sz w:val="28"/>
          <w:szCs w:val="28"/>
          <w:lang w:val="uk-UA" w:eastAsia="ru-RU"/>
        </w:rPr>
        <w:t xml:space="preserve">єкти цих відносин є частиною системи єдиного </w:t>
      </w:r>
      <w:r w:rsidRPr="00CF1F7E">
        <w:rPr>
          <w:rFonts w:ascii="Times New Roman" w:hAnsi="Times New Roman"/>
          <w:color w:val="000000" w:themeColor="text1"/>
          <w:spacing w:val="20"/>
          <w:sz w:val="28"/>
          <w:szCs w:val="28"/>
          <w:lang w:val="uk-UA"/>
        </w:rPr>
        <w:t>державного</w:t>
      </w:r>
      <w:r w:rsidRPr="00CF1F7E">
        <w:rPr>
          <w:rFonts w:ascii="Times New Roman" w:eastAsia="Times New Roman" w:hAnsi="Times New Roman"/>
          <w:iCs/>
          <w:color w:val="000000" w:themeColor="text1"/>
          <w:sz w:val="28"/>
          <w:szCs w:val="28"/>
          <w:lang w:val="uk-UA" w:eastAsia="ru-RU"/>
        </w:rPr>
        <w:t xml:space="preserve"> органу, але мають, як правило, різний адміністративно-правовий статус, наприклад, керівник та підлеглий.</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lastRenderedPageBreak/>
        <w:t xml:space="preserve">        </w:t>
      </w:r>
      <w:r w:rsidRPr="00CF1F7E">
        <w:rPr>
          <w:rFonts w:ascii="Times New Roman" w:eastAsia="Times New Roman" w:hAnsi="Times New Roman"/>
          <w:iCs/>
          <w:color w:val="000000" w:themeColor="text1"/>
          <w:sz w:val="28"/>
          <w:szCs w:val="28"/>
          <w:lang w:val="uk-UA" w:eastAsia="ru-RU"/>
        </w:rPr>
        <w:t>Система видів адміністративно-правових відносин також може бути доповнена класифікацією відносин, що носять майновий та немайновий характер. Наприклад, відносини, які виникають, наприклад, у зв</w:t>
      </w:r>
      <w:r w:rsidRPr="00CF1F7E">
        <w:rPr>
          <w:rFonts w:ascii="Times New Roman" w:hAnsi="Times New Roman"/>
          <w:color w:val="000000" w:themeColor="text1"/>
          <w:sz w:val="28"/>
          <w:szCs w:val="28"/>
          <w:lang w:val="uk-UA"/>
        </w:rPr>
        <w:t>’</w:t>
      </w:r>
      <w:r w:rsidRPr="00CF1F7E">
        <w:rPr>
          <w:rFonts w:ascii="Times New Roman" w:eastAsia="Times New Roman" w:hAnsi="Times New Roman"/>
          <w:iCs/>
          <w:color w:val="000000" w:themeColor="text1"/>
          <w:sz w:val="28"/>
          <w:szCs w:val="28"/>
          <w:lang w:val="uk-UA" w:eastAsia="ru-RU"/>
        </w:rPr>
        <w:t>язку з реалізацією громадянами права на мірні зібрання носять немайновий характер. Відносини, які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iCs/>
          <w:color w:val="000000" w:themeColor="text1"/>
          <w:sz w:val="28"/>
          <w:szCs w:val="28"/>
          <w:lang w:val="uk-UA" w:eastAsia="ru-RU"/>
        </w:rPr>
        <w:t xml:space="preserve">язані з розподілом (перерозподілом) матеріальних (або фінансових) коштів на різні потреби області, району чи міста за рішенням голови </w:t>
      </w:r>
      <w:r w:rsidRPr="00CF1F7E">
        <w:rPr>
          <w:rFonts w:ascii="Times New Roman" w:eastAsia="Times New Roman" w:hAnsi="Times New Roman"/>
          <w:color w:val="000000" w:themeColor="text1"/>
          <w:sz w:val="28"/>
          <w:szCs w:val="28"/>
          <w:lang w:val="uk-UA" w:eastAsia="ru-RU"/>
        </w:rPr>
        <w:t xml:space="preserve">місцевої </w:t>
      </w:r>
      <w:r w:rsidRPr="00CF1F7E">
        <w:rPr>
          <w:rFonts w:ascii="Times New Roman" w:hAnsi="Times New Roman"/>
          <w:color w:val="000000" w:themeColor="text1"/>
          <w:spacing w:val="20"/>
          <w:sz w:val="28"/>
          <w:szCs w:val="28"/>
          <w:lang w:val="uk-UA"/>
        </w:rPr>
        <w:t xml:space="preserve">державною </w:t>
      </w:r>
      <w:r w:rsidRPr="00CF1F7E">
        <w:rPr>
          <w:rFonts w:ascii="Times New Roman" w:eastAsia="Times New Roman" w:hAnsi="Times New Roman"/>
          <w:iCs/>
          <w:color w:val="000000" w:themeColor="text1"/>
          <w:sz w:val="28"/>
          <w:szCs w:val="28"/>
          <w:lang w:val="uk-UA" w:eastAsia="ru-RU"/>
        </w:rPr>
        <w:t>адміністрації носять майновий характер. За цією ознакою адміністративно-правові відносини можуть мати як немайновий так і майновий характер, наприклад, у випадку заподіяння майнової шкоди внаслідок скоєння адміністративного правопорушення.</w:t>
      </w:r>
    </w:p>
    <w:p w:rsidR="00D43821" w:rsidRPr="00CF1F7E" w:rsidRDefault="00D43821" w:rsidP="00CF1F7E">
      <w:pPr>
        <w:shd w:val="clear" w:color="auto" w:fill="FFFFFF"/>
        <w:spacing w:after="0" w:line="360" w:lineRule="auto"/>
        <w:jc w:val="both"/>
        <w:rPr>
          <w:rFonts w:ascii="Times New Roman" w:eastAsia="Times New Roman" w:hAnsi="Times New Roman"/>
          <w:iCs/>
          <w:color w:val="000000" w:themeColor="text1"/>
          <w:sz w:val="28"/>
          <w:szCs w:val="28"/>
          <w:lang w:val="uk-UA" w:eastAsia="ru-RU"/>
        </w:rPr>
      </w:pPr>
      <w:r w:rsidRPr="00CF1F7E">
        <w:rPr>
          <w:rFonts w:ascii="Times New Roman" w:eastAsia="Times New Roman" w:hAnsi="Times New Roman"/>
          <w:iCs/>
          <w:color w:val="000000" w:themeColor="text1"/>
          <w:sz w:val="28"/>
          <w:szCs w:val="28"/>
          <w:lang w:val="uk-UA" w:eastAsia="ru-RU"/>
        </w:rPr>
        <w:t xml:space="preserve">        Як критерій для класифікації адміністративно-правових відносин можуть виступати тимчасові чинники (строкові та безстрокові адміністративно-правові відносини). Наприклад, до  </w:t>
      </w:r>
      <w:r w:rsidRPr="00CF1F7E">
        <w:rPr>
          <w:rFonts w:ascii="Times New Roman" w:eastAsia="Times New Roman" w:hAnsi="Times New Roman"/>
          <w:i/>
          <w:iCs/>
          <w:color w:val="000000" w:themeColor="text1"/>
          <w:sz w:val="28"/>
          <w:szCs w:val="28"/>
          <w:lang w:val="uk-UA" w:eastAsia="ru-RU"/>
        </w:rPr>
        <w:t>строкових відносин</w:t>
      </w:r>
      <w:r w:rsidRPr="00CF1F7E">
        <w:rPr>
          <w:rFonts w:ascii="Times New Roman" w:eastAsia="Times New Roman" w:hAnsi="Times New Roman"/>
          <w:iCs/>
          <w:color w:val="000000" w:themeColor="text1"/>
          <w:sz w:val="28"/>
          <w:szCs w:val="28"/>
          <w:lang w:val="uk-UA" w:eastAsia="ru-RU"/>
        </w:rPr>
        <w:t xml:space="preserve"> можна віднести відносини між громадянином та </w:t>
      </w:r>
      <w:r w:rsidRPr="00CF1F7E">
        <w:rPr>
          <w:rFonts w:ascii="Times New Roman" w:eastAsia="Franklin Gothic 攨渚慈渚" w:hAnsi="Times New Roman"/>
          <w:color w:val="000000" w:themeColor="text1"/>
          <w:spacing w:val="20"/>
          <w:sz w:val="28"/>
          <w:szCs w:val="28"/>
          <w:lang w:val="uk-UA"/>
        </w:rPr>
        <w:t xml:space="preserve">органами публічного управління </w:t>
      </w:r>
      <w:r w:rsidRPr="00CF1F7E">
        <w:rPr>
          <w:rFonts w:ascii="Times New Roman" w:eastAsia="Times New Roman" w:hAnsi="Times New Roman"/>
          <w:iCs/>
          <w:color w:val="000000" w:themeColor="text1"/>
          <w:sz w:val="28"/>
          <w:szCs w:val="28"/>
          <w:lang w:val="uk-UA" w:eastAsia="ru-RU"/>
        </w:rPr>
        <w:t xml:space="preserve">з приводу розгляду звернень громадян, які за Законом України </w:t>
      </w:r>
      <w:r w:rsidRPr="00CF1F7E">
        <w:rPr>
          <w:rFonts w:ascii="Times New Roman" w:hAnsi="Times New Roman"/>
          <w:color w:val="000000" w:themeColor="text1"/>
          <w:sz w:val="28"/>
          <w:szCs w:val="28"/>
          <w:lang w:val="uk-UA"/>
        </w:rPr>
        <w:t xml:space="preserve">«Про </w:t>
      </w:r>
      <w:r w:rsidRPr="00CF1F7E">
        <w:rPr>
          <w:rFonts w:ascii="Times New Roman" w:eastAsia="Times New Roman" w:hAnsi="Times New Roman"/>
          <w:iCs/>
          <w:color w:val="000000" w:themeColor="text1"/>
          <w:sz w:val="28"/>
          <w:szCs w:val="28"/>
          <w:lang w:val="uk-UA" w:eastAsia="ru-RU"/>
        </w:rPr>
        <w:t>звернення громадян</w:t>
      </w:r>
      <w:r w:rsidRPr="00CF1F7E">
        <w:rPr>
          <w:rFonts w:ascii="Times New Roman" w:hAnsi="Times New Roman"/>
          <w:color w:val="000000" w:themeColor="text1"/>
          <w:sz w:val="28"/>
          <w:szCs w:val="28"/>
          <w:lang w:val="uk-UA"/>
        </w:rPr>
        <w:t xml:space="preserve">» не повинні перевищувати 30 діб. </w:t>
      </w:r>
      <w:r w:rsidRPr="00CF1F7E">
        <w:rPr>
          <w:rFonts w:ascii="Times New Roman" w:eastAsia="Times New Roman" w:hAnsi="Times New Roman"/>
          <w:i/>
          <w:iCs/>
          <w:color w:val="000000" w:themeColor="text1"/>
          <w:sz w:val="28"/>
          <w:szCs w:val="28"/>
          <w:lang w:val="uk-UA" w:eastAsia="ru-RU"/>
        </w:rPr>
        <w:t xml:space="preserve">Безстроковими </w:t>
      </w:r>
      <w:r w:rsidRPr="00CF1F7E">
        <w:rPr>
          <w:rFonts w:ascii="Times New Roman" w:eastAsia="Times New Roman" w:hAnsi="Times New Roman"/>
          <w:iCs/>
          <w:color w:val="000000" w:themeColor="text1"/>
          <w:sz w:val="28"/>
          <w:szCs w:val="28"/>
          <w:lang w:val="uk-UA" w:eastAsia="ru-RU"/>
        </w:rPr>
        <w:t xml:space="preserve">можна вважати відносини між урядом та іншими органами </w:t>
      </w:r>
      <w:r w:rsidRPr="00CF1F7E">
        <w:rPr>
          <w:rFonts w:ascii="Times New Roman" w:hAnsi="Times New Roman"/>
          <w:color w:val="000000" w:themeColor="text1"/>
          <w:spacing w:val="20"/>
          <w:sz w:val="28"/>
          <w:szCs w:val="28"/>
          <w:lang w:val="uk-UA"/>
        </w:rPr>
        <w:t xml:space="preserve">виконавчої влади </w:t>
      </w:r>
      <w:r w:rsidRPr="00CF1F7E">
        <w:rPr>
          <w:rFonts w:ascii="Times New Roman" w:eastAsia="Times New Roman" w:hAnsi="Times New Roman"/>
          <w:iCs/>
          <w:color w:val="000000" w:themeColor="text1"/>
          <w:sz w:val="28"/>
          <w:szCs w:val="28"/>
          <w:lang w:val="uk-UA" w:eastAsia="ru-RU"/>
        </w:rPr>
        <w:t xml:space="preserve">з приводу здійснення </w:t>
      </w:r>
      <w:r w:rsidRPr="00CF1F7E">
        <w:rPr>
          <w:rFonts w:ascii="Times New Roman" w:hAnsi="Times New Roman"/>
          <w:color w:val="000000" w:themeColor="text1"/>
          <w:spacing w:val="20"/>
          <w:sz w:val="28"/>
          <w:szCs w:val="28"/>
          <w:lang w:val="uk-UA"/>
        </w:rPr>
        <w:t>державного управління.</w:t>
      </w:r>
    </w:p>
    <w:p w:rsidR="00D43821" w:rsidRPr="00CF1F7E" w:rsidRDefault="00D43821" w:rsidP="00CF1F7E">
      <w:pPr>
        <w:shd w:val="clear" w:color="auto" w:fill="FFFFFF"/>
        <w:spacing w:after="0" w:line="360" w:lineRule="auto"/>
        <w:jc w:val="both"/>
        <w:rPr>
          <w:rFonts w:ascii="Times New Roman" w:eastAsia="Times New Roman" w:hAnsi="Times New Roman"/>
          <w:bCs/>
          <w:color w:val="000000" w:themeColor="text1"/>
          <w:sz w:val="28"/>
          <w:szCs w:val="28"/>
          <w:lang w:val="uk-UA" w:eastAsia="ru-RU"/>
        </w:rPr>
      </w:pPr>
    </w:p>
    <w:p w:rsidR="00D43821" w:rsidRPr="00CF1F7E" w:rsidRDefault="00D43821" w:rsidP="00CF1F7E">
      <w:pPr>
        <w:shd w:val="clear" w:color="auto" w:fill="FFFFFF"/>
        <w:spacing w:after="0" w:line="360" w:lineRule="auto"/>
        <w:jc w:val="center"/>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
          <w:bCs/>
          <w:color w:val="000000" w:themeColor="text1"/>
          <w:sz w:val="28"/>
          <w:szCs w:val="28"/>
          <w:lang w:val="uk-UA" w:eastAsia="ru-RU"/>
        </w:rPr>
        <w:t>4.4. Структура адміністративно-правових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b/>
          <w:i/>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Під </w:t>
      </w:r>
      <w:r w:rsidRPr="00CF1F7E">
        <w:rPr>
          <w:rFonts w:ascii="Times New Roman" w:eastAsia="Times New Roman" w:hAnsi="Times New Roman"/>
          <w:b/>
          <w:bCs/>
          <w:i/>
          <w:color w:val="000000" w:themeColor="text1"/>
          <w:sz w:val="28"/>
          <w:szCs w:val="28"/>
          <w:lang w:val="uk-UA" w:eastAsia="ru-RU"/>
        </w:rPr>
        <w:t xml:space="preserve">структурою адміністративно-правових відносин зазвичай розуміють </w:t>
      </w:r>
      <w:r w:rsidRPr="00CF1F7E">
        <w:rPr>
          <w:rFonts w:ascii="Times New Roman" w:hAnsi="Times New Roman"/>
          <w:b/>
          <w:i/>
          <w:color w:val="000000" w:themeColor="text1"/>
          <w:sz w:val="28"/>
          <w:szCs w:val="28"/>
          <w:shd w:val="clear" w:color="auto" w:fill="FFFFFF"/>
          <w:lang w:val="uk-UA"/>
        </w:rPr>
        <w:t>сукупність певних елементів: суб</w:t>
      </w:r>
      <w:r w:rsidRPr="00CF1F7E">
        <w:rPr>
          <w:rFonts w:ascii="Times New Roman" w:hAnsi="Times New Roman"/>
          <w:b/>
          <w:i/>
          <w:color w:val="000000" w:themeColor="text1"/>
          <w:sz w:val="28"/>
          <w:szCs w:val="28"/>
          <w:lang w:val="uk-UA"/>
        </w:rPr>
        <w:t>’</w:t>
      </w:r>
      <w:r w:rsidRPr="00CF1F7E">
        <w:rPr>
          <w:rFonts w:ascii="Times New Roman" w:hAnsi="Times New Roman"/>
          <w:b/>
          <w:i/>
          <w:color w:val="000000" w:themeColor="text1"/>
          <w:sz w:val="28"/>
          <w:szCs w:val="28"/>
          <w:shd w:val="clear" w:color="auto" w:fill="FFFFFF"/>
          <w:lang w:val="uk-UA"/>
        </w:rPr>
        <w:t>єктів, об</w:t>
      </w:r>
      <w:r w:rsidRPr="00CF1F7E">
        <w:rPr>
          <w:rFonts w:ascii="Times New Roman" w:hAnsi="Times New Roman"/>
          <w:b/>
          <w:i/>
          <w:color w:val="000000" w:themeColor="text1"/>
          <w:sz w:val="28"/>
          <w:szCs w:val="28"/>
          <w:lang w:val="uk-UA"/>
        </w:rPr>
        <w:t>’</w:t>
      </w:r>
      <w:r w:rsidRPr="00CF1F7E">
        <w:rPr>
          <w:rFonts w:ascii="Times New Roman" w:hAnsi="Times New Roman"/>
          <w:b/>
          <w:i/>
          <w:color w:val="000000" w:themeColor="text1"/>
          <w:sz w:val="28"/>
          <w:szCs w:val="28"/>
          <w:shd w:val="clear" w:color="auto" w:fill="FFFFFF"/>
          <w:lang w:val="uk-UA"/>
        </w:rPr>
        <w:t>єкта та безпосереднього змісту правовідносин, який представляє собою сукупність прямих та зворотних зв’язків між суб</w:t>
      </w:r>
      <w:r w:rsidRPr="00CF1F7E">
        <w:rPr>
          <w:rFonts w:ascii="Times New Roman" w:hAnsi="Times New Roman"/>
          <w:b/>
          <w:i/>
          <w:color w:val="000000" w:themeColor="text1"/>
          <w:sz w:val="28"/>
          <w:szCs w:val="28"/>
          <w:lang w:val="uk-UA"/>
        </w:rPr>
        <w:t>’</w:t>
      </w:r>
      <w:r w:rsidRPr="00CF1F7E">
        <w:rPr>
          <w:rFonts w:ascii="Times New Roman" w:hAnsi="Times New Roman"/>
          <w:b/>
          <w:i/>
          <w:color w:val="000000" w:themeColor="text1"/>
          <w:sz w:val="28"/>
          <w:szCs w:val="28"/>
          <w:shd w:val="clear" w:color="auto" w:fill="FFFFFF"/>
          <w:lang w:val="uk-UA"/>
        </w:rPr>
        <w:t>єктами та об</w:t>
      </w:r>
      <w:r w:rsidRPr="00CF1F7E">
        <w:rPr>
          <w:rFonts w:ascii="Times New Roman" w:hAnsi="Times New Roman"/>
          <w:b/>
          <w:i/>
          <w:color w:val="000000" w:themeColor="text1"/>
          <w:sz w:val="28"/>
          <w:szCs w:val="28"/>
          <w:lang w:val="uk-UA"/>
        </w:rPr>
        <w:t>’</w:t>
      </w:r>
      <w:r w:rsidRPr="00CF1F7E">
        <w:rPr>
          <w:rFonts w:ascii="Times New Roman" w:hAnsi="Times New Roman"/>
          <w:b/>
          <w:i/>
          <w:color w:val="000000" w:themeColor="text1"/>
          <w:sz w:val="28"/>
          <w:szCs w:val="28"/>
          <w:shd w:val="clear" w:color="auto" w:fill="FFFFFF"/>
          <w:lang w:val="uk-UA"/>
        </w:rPr>
        <w:t>єктом цих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Учасників адміністративних правовідносин за певних обставин прийнято називати їх </w:t>
      </w:r>
      <w:r w:rsidRPr="00CF1F7E">
        <w:rPr>
          <w:rFonts w:ascii="Times New Roman" w:eastAsia="Times New Roman" w:hAnsi="Times New Roman"/>
          <w:i/>
          <w:color w:val="000000" w:themeColor="text1"/>
          <w:sz w:val="28"/>
          <w:szCs w:val="28"/>
          <w:lang w:val="uk-UA" w:eastAsia="ru-RU"/>
        </w:rPr>
        <w:t>суб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єктами</w:t>
      </w:r>
      <w:r w:rsidRPr="00CF1F7E">
        <w:rPr>
          <w:rFonts w:ascii="Times New Roman" w:eastAsia="Times New Roman" w:hAnsi="Times New Roman"/>
          <w:color w:val="000000" w:themeColor="text1"/>
          <w:sz w:val="28"/>
          <w:szCs w:val="28"/>
          <w:lang w:val="uk-UA" w:eastAsia="ru-RU"/>
        </w:rPr>
        <w:t>. Як і будь-які правові відносини, адміністративні правовідносини встановлюються (виникають) між певними учасниками (особами). Тому в якості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єктів адміністративних правовідносин </w:t>
      </w:r>
      <w:r w:rsidRPr="00CF1F7E">
        <w:rPr>
          <w:rFonts w:ascii="Times New Roman" w:eastAsia="Times New Roman" w:hAnsi="Times New Roman"/>
          <w:color w:val="000000" w:themeColor="text1"/>
          <w:sz w:val="28"/>
          <w:szCs w:val="28"/>
          <w:lang w:val="uk-UA" w:eastAsia="ru-RU"/>
        </w:rPr>
        <w:lastRenderedPageBreak/>
        <w:t xml:space="preserve">виступають або конкретні фізичні особи, або певні об’єднання, колективи людей (юридичні особи). Тобто </w:t>
      </w:r>
      <w:r w:rsidRPr="00CF1F7E">
        <w:rPr>
          <w:rFonts w:ascii="Times New Roman" w:eastAsia="Times New Roman" w:hAnsi="Times New Roman"/>
          <w:i/>
          <w:color w:val="000000" w:themeColor="text1"/>
          <w:sz w:val="28"/>
          <w:szCs w:val="28"/>
          <w:lang w:val="uk-UA" w:eastAsia="ru-RU"/>
        </w:rPr>
        <w:t>всі можливі суб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єкти адміністративних правовідносин охоплюються поняттям «особи».</w:t>
      </w:r>
      <w:r w:rsidRPr="00CF1F7E">
        <w:rPr>
          <w:rFonts w:ascii="Times New Roman" w:eastAsia="Times New Roman" w:hAnsi="Times New Roman"/>
          <w:color w:val="000000" w:themeColor="text1"/>
          <w:sz w:val="28"/>
          <w:szCs w:val="28"/>
          <w:lang w:val="uk-UA" w:eastAsia="ru-RU"/>
        </w:rPr>
        <w:t xml:space="preserve"> Як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єкти адміністративних правовідносин особи характеризуються тим, що вони є носіями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єктивних прав та обов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язків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eastAsia="Times New Roman" w:hAnsi="Times New Roman"/>
          <w:color w:val="000000" w:themeColor="text1"/>
          <w:sz w:val="28"/>
          <w:szCs w:val="28"/>
          <w:lang w:val="uk-UA" w:eastAsia="ru-RU"/>
        </w:rPr>
        <w:t>.</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В юридичній науці категорія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єкта, як правило,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язується не безпосередньо з суб'єктом, а розглядається стосовно до певних правовідносин. Тобто мова йде, насамперед, про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 правовідносин тієї чи іншої галузі.</w:t>
      </w:r>
    </w:p>
    <w:p w:rsidR="00D43821" w:rsidRPr="00CF1F7E" w:rsidRDefault="00D43821" w:rsidP="00CF1F7E">
      <w:pPr>
        <w:shd w:val="clear" w:color="auto" w:fill="FFFFFF"/>
        <w:spacing w:after="0" w:line="360" w:lineRule="auto"/>
        <w:jc w:val="both"/>
        <w:rPr>
          <w:rFonts w:ascii="Times New Roman" w:eastAsia="Times New Roman" w:hAnsi="Times New Roman"/>
          <w:i/>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Під </w:t>
      </w:r>
      <w:r w:rsidRPr="00CF1F7E">
        <w:rPr>
          <w:rFonts w:ascii="Times New Roman" w:eastAsia="Times New Roman" w:hAnsi="Times New Roman"/>
          <w:i/>
          <w:color w:val="000000" w:themeColor="text1"/>
          <w:sz w:val="28"/>
          <w:szCs w:val="28"/>
          <w:lang w:val="uk-UA" w:eastAsia="ru-RU"/>
        </w:rPr>
        <w:t>об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єктом правовідносин</w:t>
      </w:r>
      <w:r w:rsidRPr="00CF1F7E">
        <w:rPr>
          <w:rFonts w:ascii="Times New Roman" w:eastAsia="Times New Roman" w:hAnsi="Times New Roman"/>
          <w:color w:val="000000" w:themeColor="text1"/>
          <w:sz w:val="28"/>
          <w:szCs w:val="28"/>
          <w:lang w:val="uk-UA" w:eastAsia="ru-RU"/>
        </w:rPr>
        <w:t xml:space="preserve"> зазвичай розуміють те, на що дані правовідносини направлено, та на що надається певний вплив. Як суспільний зв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язок між людьми, який встановлюється в результаті їх взаємодії, адміністративні правовідносини можуть впливати на певну поведінку людини. Саме тому в якості </w:t>
      </w:r>
      <w:r w:rsidRPr="00CF1F7E">
        <w:rPr>
          <w:rFonts w:ascii="Times New Roman" w:eastAsia="Times New Roman" w:hAnsi="Times New Roman"/>
          <w:i/>
          <w:color w:val="000000" w:themeColor="text1"/>
          <w:sz w:val="28"/>
          <w:szCs w:val="28"/>
          <w:lang w:val="uk-UA" w:eastAsia="ru-RU"/>
        </w:rPr>
        <w:t>об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єкта адміністративних правовідносин</w:t>
      </w:r>
      <w:r w:rsidRPr="00CF1F7E">
        <w:rPr>
          <w:rFonts w:ascii="Times New Roman" w:eastAsia="Times New Roman" w:hAnsi="Times New Roman"/>
          <w:color w:val="000000" w:themeColor="text1"/>
          <w:sz w:val="28"/>
          <w:szCs w:val="28"/>
          <w:lang w:val="uk-UA" w:eastAsia="ru-RU"/>
        </w:rPr>
        <w:t xml:space="preserve"> є воля, свідомість та опосередкована ними поведінка (дія чи бездіяльність)</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 (</w:t>
      </w:r>
      <w:r w:rsidRPr="00CF1F7E">
        <w:rPr>
          <w:rFonts w:ascii="Times New Roman" w:eastAsia="Times New Roman" w:hAnsi="Times New Roman"/>
          <w:color w:val="000000" w:themeColor="text1"/>
          <w:sz w:val="28"/>
          <w:szCs w:val="28"/>
          <w:lang w:val="uk-UA" w:eastAsia="ru-RU"/>
        </w:rPr>
        <w:t>інколи в якості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єкта правовідносин, в тому числі і адміністративно-правових, виступають матеріальні предмети та речі, продукти духовної творчості, здоров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 гідність людини</w:t>
      </w:r>
      <w:r w:rsidRPr="00CF1F7E">
        <w:rPr>
          <w:rFonts w:ascii="Times New Roman" w:eastAsia="Times New Roman" w:hAnsi="Times New Roman"/>
          <w:color w:val="000000" w:themeColor="text1"/>
          <w:sz w:val="28"/>
          <w:szCs w:val="28"/>
          <w:vertAlign w:val="superscript"/>
          <w:lang w:val="uk-UA" w:eastAsia="ru-RU"/>
        </w:rPr>
        <w:t xml:space="preserve"> </w:t>
      </w:r>
      <w:r w:rsidRPr="00CF1F7E">
        <w:rPr>
          <w:rFonts w:ascii="Times New Roman" w:eastAsia="Times New Roman" w:hAnsi="Times New Roman"/>
          <w:color w:val="000000" w:themeColor="text1"/>
          <w:sz w:val="28"/>
          <w:szCs w:val="28"/>
          <w:lang w:val="uk-UA" w:eastAsia="ru-RU"/>
        </w:rPr>
        <w:t xml:space="preserve">тощо).  Тобто </w:t>
      </w:r>
      <w:r w:rsidRPr="00CF1F7E">
        <w:rPr>
          <w:rFonts w:ascii="Times New Roman" w:eastAsia="Times New Roman" w:hAnsi="Times New Roman"/>
          <w:i/>
          <w:color w:val="000000" w:themeColor="text1"/>
          <w:sz w:val="28"/>
          <w:szCs w:val="28"/>
          <w:lang w:val="uk-UA" w:eastAsia="ru-RU"/>
        </w:rPr>
        <w:t>до поняття об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єкт адміністративно-правових відносин можна віднести дії (чи бездіяльність) суб</w:t>
      </w:r>
      <w:r w:rsidRPr="00CF1F7E">
        <w:rPr>
          <w:rFonts w:ascii="Times New Roman" w:hAnsi="Times New Roman"/>
          <w:i/>
          <w:color w:val="000000" w:themeColor="text1"/>
          <w:sz w:val="28"/>
          <w:szCs w:val="28"/>
          <w:lang w:val="uk-UA"/>
        </w:rPr>
        <w:t>’</w:t>
      </w:r>
      <w:r w:rsidRPr="00CF1F7E">
        <w:rPr>
          <w:rFonts w:ascii="Times New Roman" w:eastAsia="Times New Roman" w:hAnsi="Times New Roman"/>
          <w:i/>
          <w:color w:val="000000" w:themeColor="text1"/>
          <w:sz w:val="28"/>
          <w:szCs w:val="28"/>
          <w:lang w:val="uk-UA" w:eastAsia="ru-RU"/>
        </w:rPr>
        <w:t xml:space="preserve">єктів адміністративного </w:t>
      </w:r>
      <w:r w:rsidR="000A4833" w:rsidRPr="00CF1F7E">
        <w:rPr>
          <w:rFonts w:ascii="Times New Roman" w:eastAsia="Times New Roman" w:hAnsi="Times New Roman"/>
          <w:i/>
          <w:color w:val="000000" w:themeColor="text1"/>
          <w:sz w:val="28"/>
          <w:szCs w:val="28"/>
          <w:lang w:val="uk-UA" w:eastAsia="ru-RU"/>
        </w:rPr>
        <w:t xml:space="preserve">(інколи </w:t>
      </w:r>
      <w:r w:rsidRPr="00CF1F7E">
        <w:rPr>
          <w:rFonts w:ascii="Times New Roman" w:eastAsia="Times New Roman" w:hAnsi="Times New Roman"/>
          <w:i/>
          <w:color w:val="000000" w:themeColor="text1"/>
          <w:sz w:val="28"/>
          <w:szCs w:val="28"/>
          <w:lang w:val="uk-UA" w:eastAsia="ru-RU"/>
        </w:rPr>
        <w:t>деяких інших галузей</w:t>
      </w:r>
      <w:r w:rsidR="000A4833" w:rsidRPr="00CF1F7E">
        <w:rPr>
          <w:rFonts w:ascii="Times New Roman" w:eastAsia="Times New Roman" w:hAnsi="Times New Roman"/>
          <w:i/>
          <w:color w:val="000000" w:themeColor="text1"/>
          <w:sz w:val="28"/>
          <w:szCs w:val="28"/>
          <w:lang w:val="uk-UA" w:eastAsia="ru-RU"/>
        </w:rPr>
        <w:t>)</w:t>
      </w:r>
      <w:r w:rsidRPr="00CF1F7E">
        <w:rPr>
          <w:rFonts w:ascii="Times New Roman" w:eastAsia="Times New Roman" w:hAnsi="Times New Roman"/>
          <w:i/>
          <w:color w:val="000000" w:themeColor="text1"/>
          <w:sz w:val="28"/>
          <w:szCs w:val="28"/>
          <w:lang w:val="uk-UA" w:eastAsia="ru-RU"/>
        </w:rPr>
        <w:t xml:space="preserve"> права, що регулюються нормами адміністративного права.</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      Дії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єктів адміністративного права різні за своїм призначенням та конкретним змістом. Вони можуть бути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язані з здійсненням повсякденних завдань з реалізації органами </w:t>
      </w:r>
      <w:r w:rsidRPr="00CF1F7E">
        <w:rPr>
          <w:rFonts w:ascii="Times New Roman" w:eastAsia="Franklin Gothic 攨渚慈渚" w:hAnsi="Times New Roman"/>
          <w:color w:val="000000" w:themeColor="text1"/>
          <w:spacing w:val="20"/>
          <w:sz w:val="28"/>
          <w:szCs w:val="28"/>
          <w:lang w:val="uk-UA"/>
        </w:rPr>
        <w:t xml:space="preserve">публічного управління власних функцій  </w:t>
      </w:r>
      <w:r w:rsidRPr="00CF1F7E">
        <w:rPr>
          <w:rFonts w:ascii="Times New Roman" w:eastAsia="Times New Roman" w:hAnsi="Times New Roman"/>
          <w:color w:val="000000" w:themeColor="text1"/>
          <w:sz w:val="28"/>
          <w:szCs w:val="28"/>
          <w:lang w:val="uk-UA" w:eastAsia="ru-RU"/>
        </w:rPr>
        <w:t>(наприклад, видання в межах власної компетенції правових актів, розпорядча діяльність), з взаємовідносинами цих органів та інших учасників врегульованих суспільних відносин (наприклад, розгляд звернень громадян, надання громадянам адміністративних послуг) та ін. У всіх зазначених випадках у наявності відповідні взаємні дії сторін адміністративних правовідносин.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lastRenderedPageBreak/>
        <w:t xml:space="preserve">        Інколи дії суб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єктів можуть бути пов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язані з матеріальними предметами (речами). Наприклад, в компетенції Фонду державного майна України </w:t>
      </w:r>
      <w:r w:rsidRPr="00CF1F7E">
        <w:rPr>
          <w:rFonts w:ascii="Times New Roman" w:hAnsi="Times New Roman"/>
          <w:color w:val="000000" w:themeColor="text1"/>
          <w:sz w:val="28"/>
          <w:szCs w:val="28"/>
          <w:shd w:val="clear" w:color="auto" w:fill="FFFFFF"/>
          <w:lang w:val="uk-UA"/>
        </w:rPr>
        <w:t>реалізація державної політики у сфері приватизації, оренди, використання та відчуження державного майна, управління об'єктами державної власності, у тому числі корпоративними правами держави щодо об'єктів 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w:t>
      </w:r>
      <w:r w:rsidRPr="00CF1F7E">
        <w:rPr>
          <w:rFonts w:ascii="Times New Roman" w:eastAsia="Times New Roman" w:hAnsi="Times New Roman"/>
          <w:color w:val="000000" w:themeColor="text1"/>
          <w:sz w:val="28"/>
          <w:szCs w:val="28"/>
          <w:lang w:val="uk-UA" w:eastAsia="ru-RU"/>
        </w:rPr>
        <w:t>; працівники поліції при здійсненні своїх правоохоронних обов</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язків мають право використовувати зброю та спеціальні засоби; громадяни широко використовують різного роду транспортні засоби та ін. Але в цих та подібних випадках не сама річ є об</w:t>
      </w:r>
      <w:r w:rsidRPr="00CF1F7E">
        <w:rPr>
          <w:rFonts w:ascii="Times New Roman" w:hAnsi="Times New Roman"/>
          <w:color w:val="000000" w:themeColor="text1"/>
          <w:sz w:val="28"/>
          <w:szCs w:val="28"/>
          <w:lang w:val="uk-UA"/>
        </w:rPr>
        <w:t>’</w:t>
      </w:r>
      <w:r w:rsidRPr="00CF1F7E">
        <w:rPr>
          <w:rFonts w:ascii="Times New Roman" w:eastAsia="Times New Roman" w:hAnsi="Times New Roman"/>
          <w:color w:val="000000" w:themeColor="text1"/>
          <w:sz w:val="28"/>
          <w:szCs w:val="28"/>
          <w:lang w:val="uk-UA" w:eastAsia="ru-RU"/>
        </w:rPr>
        <w:t xml:space="preserve">єктом адміністративно-правових відносин, безпосередньо не вона підпадає під регулювання, а дії людей, які пов’язані з володінням, користуванням передачею певних речей та ін.       </w:t>
      </w:r>
    </w:p>
    <w:p w:rsidR="00D43821" w:rsidRPr="00CF1F7E" w:rsidRDefault="00D43821"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Прямі та зворотні зв’язки між суб’єктами та об’єктами адміністративно-правових відносин</w:t>
      </w:r>
      <w:r w:rsidRPr="00CF1F7E">
        <w:rPr>
          <w:rFonts w:ascii="Times New Roman" w:hAnsi="Times New Roman"/>
          <w:color w:val="000000" w:themeColor="text1"/>
          <w:sz w:val="28"/>
          <w:szCs w:val="28"/>
          <w:lang w:val="uk-UA"/>
        </w:rPr>
        <w:t xml:space="preserve"> (їх зміст) як їх обов’язковий елемент виокремлюються практично всіма вченими адміністративного права. В той же час в багатьох наукових працях важко знайти визначення, опис структури чи змісту цього елемента адміністративно-правових відносин. Уявлення про правову природу зв’язків між суб’єктами та об’єктами адміністративно-правових відносин з’являється при ознайомленні із класифікацією адміністративно-правових відносин, правосуб’єктністю учасників цих відносин, формами та методами публічного управління. </w:t>
      </w:r>
      <w:r w:rsidRPr="00CF1F7E">
        <w:rPr>
          <w:rFonts w:ascii="Times New Roman" w:hAnsi="Times New Roman"/>
          <w:color w:val="000000" w:themeColor="text1"/>
          <w:spacing w:val="-6"/>
          <w:sz w:val="28"/>
          <w:szCs w:val="28"/>
          <w:lang w:val="uk-UA"/>
        </w:rPr>
        <w:t xml:space="preserve">Уникають формального визначення поняття зв’язків між суб’єктами та об’єктами адміністративно-правових відносин більшість </w:t>
      </w:r>
      <w:proofErr w:type="spellStart"/>
      <w:r w:rsidRPr="00CF1F7E">
        <w:rPr>
          <w:rFonts w:ascii="Times New Roman" w:hAnsi="Times New Roman"/>
          <w:color w:val="000000" w:themeColor="text1"/>
          <w:spacing w:val="-6"/>
          <w:sz w:val="28"/>
          <w:szCs w:val="28"/>
          <w:lang w:val="uk-UA"/>
        </w:rPr>
        <w:t>дослідників-адміністративістів</w:t>
      </w:r>
      <w:proofErr w:type="spellEnd"/>
      <w:r w:rsidRPr="00CF1F7E">
        <w:rPr>
          <w:rFonts w:ascii="Times New Roman" w:hAnsi="Times New Roman"/>
          <w:color w:val="000000" w:themeColor="text1"/>
          <w:spacing w:val="-6"/>
          <w:sz w:val="28"/>
          <w:szCs w:val="28"/>
          <w:lang w:val="uk-UA"/>
        </w:rPr>
        <w:t xml:space="preserve"> окремих сфер та галузей суспільного життя. </w:t>
      </w:r>
      <w:r w:rsidRPr="00CF1F7E">
        <w:rPr>
          <w:rFonts w:ascii="Times New Roman" w:hAnsi="Times New Roman"/>
          <w:color w:val="000000" w:themeColor="text1"/>
          <w:sz w:val="28"/>
          <w:szCs w:val="28"/>
          <w:lang w:val="uk-UA"/>
        </w:rPr>
        <w:t>Очевидно, це є певною прогалиною в науці адміністративного права.</w:t>
      </w:r>
    </w:p>
    <w:p w:rsidR="00D43821" w:rsidRPr="00CF1F7E" w:rsidRDefault="00D43821" w:rsidP="00CF1F7E">
      <w:pPr>
        <w:spacing w:after="0" w:line="360" w:lineRule="auto"/>
        <w:ind w:firstLine="540"/>
        <w:jc w:val="both"/>
        <w:rPr>
          <w:rFonts w:ascii="Times New Roman" w:hAnsi="Times New Roman"/>
          <w:color w:val="000000" w:themeColor="text1"/>
          <w:spacing w:val="-6"/>
          <w:sz w:val="28"/>
          <w:szCs w:val="28"/>
          <w:lang w:val="uk-UA"/>
        </w:rPr>
      </w:pPr>
      <w:r w:rsidRPr="00CF1F7E">
        <w:rPr>
          <w:rFonts w:ascii="Times New Roman" w:hAnsi="Times New Roman"/>
          <w:color w:val="000000" w:themeColor="text1"/>
          <w:spacing w:val="-6"/>
          <w:sz w:val="28"/>
          <w:szCs w:val="28"/>
          <w:lang w:val="uk-UA"/>
        </w:rPr>
        <w:lastRenderedPageBreak/>
        <w:t>Аналогічний стан стосовно зв’язків між суб’єктами та об’єктами правових відносин спостерігається у працях вчених інших галузевих наук</w:t>
      </w:r>
      <w:r w:rsidRPr="00CF1F7E">
        <w:rPr>
          <w:rStyle w:val="a5"/>
          <w:rFonts w:ascii="Times New Roman" w:hAnsi="Times New Roman"/>
          <w:color w:val="000000" w:themeColor="text1"/>
          <w:spacing w:val="-6"/>
          <w:sz w:val="28"/>
          <w:szCs w:val="28"/>
          <w:lang w:val="uk-UA"/>
        </w:rPr>
        <w:footnoteReference w:id="26"/>
      </w:r>
      <w:r w:rsidRPr="00CF1F7E">
        <w:rPr>
          <w:rFonts w:ascii="Times New Roman" w:hAnsi="Times New Roman"/>
          <w:color w:val="000000" w:themeColor="text1"/>
          <w:spacing w:val="-6"/>
          <w:sz w:val="28"/>
          <w:szCs w:val="28"/>
          <w:lang w:val="uk-UA"/>
        </w:rPr>
        <w:t>. Ці обставини можна пояснити тим, що вчені фундаментальних галузевих наук зважають на праці по теорії держави і права, де також важко знайти формальне визначення поняття зв’язків між суб’єктами та об’єктами правових відносин</w:t>
      </w:r>
      <w:r w:rsidRPr="00CF1F7E">
        <w:rPr>
          <w:rStyle w:val="a5"/>
          <w:rFonts w:ascii="Times New Roman" w:hAnsi="Times New Roman"/>
          <w:color w:val="000000" w:themeColor="text1"/>
          <w:spacing w:val="-6"/>
          <w:sz w:val="28"/>
          <w:szCs w:val="28"/>
          <w:lang w:val="uk-UA"/>
        </w:rPr>
        <w:footnoteReference w:id="27"/>
      </w:r>
      <w:r w:rsidRPr="00CF1F7E">
        <w:rPr>
          <w:rFonts w:ascii="Times New Roman" w:hAnsi="Times New Roman"/>
          <w:color w:val="000000" w:themeColor="text1"/>
          <w:spacing w:val="-6"/>
          <w:sz w:val="28"/>
          <w:szCs w:val="28"/>
          <w:lang w:val="uk-UA"/>
        </w:rPr>
        <w:t>.</w:t>
      </w:r>
    </w:p>
    <w:p w:rsidR="00D43821" w:rsidRPr="00CF1F7E" w:rsidRDefault="00D43821"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Як відомо, прямі й зворотні зв’язки між суб’єктами та об’єктами адміністративно-правових відносин є основним елементом цих відносин, який поряд з такими чинниками як об’єм правосуб’єктності учасників цих відносин та особливість об’єктів правового регулювання дає уявлення про оптимальність та доцільність їх регулювання, внутрішній зміст та зовнішнє вираження цих відносин дозволяє провести їх класифікацію, побачити ефективність застосування конкретних методів та форм, які застосовуються при регулюванні певних видів адміністративно-правових відносин.</w:t>
      </w:r>
    </w:p>
    <w:p w:rsidR="00D43821" w:rsidRPr="00CF1F7E" w:rsidRDefault="00D43821" w:rsidP="00CF1F7E">
      <w:pPr>
        <w:spacing w:after="0" w:line="360" w:lineRule="auto"/>
        <w:ind w:firstLine="540"/>
        <w:jc w:val="both"/>
        <w:rPr>
          <w:rFonts w:ascii="Times New Roman" w:eastAsia="Times New Roman" w:hAnsi="Times New Roman"/>
          <w:b/>
          <w:i/>
          <w:color w:val="000000" w:themeColor="text1"/>
          <w:sz w:val="28"/>
          <w:szCs w:val="28"/>
          <w:lang w:val="uk-UA" w:eastAsia="ru-RU"/>
        </w:rPr>
      </w:pPr>
      <w:r w:rsidRPr="00CF1F7E">
        <w:rPr>
          <w:rFonts w:ascii="Times New Roman" w:hAnsi="Times New Roman"/>
          <w:iCs/>
          <w:color w:val="000000" w:themeColor="text1"/>
          <w:sz w:val="28"/>
          <w:szCs w:val="28"/>
          <w:lang w:val="uk-UA"/>
        </w:rPr>
        <w:t>Отже,</w:t>
      </w:r>
      <w:r w:rsidRPr="00CF1F7E">
        <w:rPr>
          <w:rFonts w:ascii="Times New Roman" w:hAnsi="Times New Roman"/>
          <w:color w:val="000000" w:themeColor="text1"/>
          <w:sz w:val="28"/>
          <w:szCs w:val="28"/>
          <w:lang w:val="uk-UA"/>
        </w:rPr>
        <w:t xml:space="preserve"> </w:t>
      </w:r>
      <w:r w:rsidRPr="00CF1F7E">
        <w:rPr>
          <w:rFonts w:ascii="Times New Roman" w:hAnsi="Times New Roman"/>
          <w:b/>
          <w:bCs/>
          <w:i/>
          <w:color w:val="000000" w:themeColor="text1"/>
          <w:sz w:val="28"/>
          <w:szCs w:val="28"/>
          <w:lang w:val="uk-UA"/>
        </w:rPr>
        <w:t>взаємозв’язки між суб’єктами та об’єктами адміністративно-правових відносин є одним з основних елементів цих відносин, що є комплексом дій (утримання від певних дій) компетентних органів публічного управління, завдяки яким здійснюється регулюючий вплив на правове становище об’єктів правового регулювання, а також зворотній вплив об’єктів правового регулювання до керуючих (регулюючих) суб’єктів, що має на меті задоволення законних інтересів керованих об’єктів.</w:t>
      </w:r>
    </w:p>
    <w:p w:rsidR="00D43821" w:rsidRPr="00CF1F7E" w:rsidRDefault="00D43821" w:rsidP="00CF1F7E">
      <w:pPr>
        <w:spacing w:after="0" w:line="360" w:lineRule="auto"/>
        <w:ind w:firstLine="708"/>
        <w:jc w:val="both"/>
        <w:rPr>
          <w:rFonts w:ascii="Times New Roman" w:hAnsi="Times New Roman"/>
          <w:b/>
          <w:color w:val="000000" w:themeColor="text1"/>
          <w:sz w:val="28"/>
          <w:szCs w:val="28"/>
          <w:u w:val="single"/>
          <w:lang w:val="uk-UA"/>
        </w:rPr>
      </w:pPr>
    </w:p>
    <w:p w:rsidR="00D43821" w:rsidRPr="00CF1F7E" w:rsidRDefault="00D43821"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Поняття адміністративно-правових відносин</w:t>
      </w:r>
    </w:p>
    <w:p w:rsidR="00D43821" w:rsidRPr="00CF1F7E" w:rsidRDefault="00D43821" w:rsidP="00CF1F7E">
      <w:pPr>
        <w:shd w:val="clear" w:color="auto" w:fill="FFFFFF"/>
        <w:spacing w:after="0" w:line="36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Особливості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lastRenderedPageBreak/>
        <w:t>- Назвіть</w:t>
      </w:r>
      <w:r w:rsidRPr="00CF1F7E">
        <w:rPr>
          <w:rFonts w:ascii="Times New Roman" w:eastAsia="Times New Roman" w:hAnsi="Times New Roman"/>
          <w:bCs/>
          <w:color w:val="000000" w:themeColor="text1"/>
          <w:sz w:val="28"/>
          <w:szCs w:val="28"/>
          <w:lang w:val="uk-UA" w:eastAsia="ru-RU"/>
        </w:rPr>
        <w:t xml:space="preserve"> підстави виникнення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Назвіть</w:t>
      </w:r>
      <w:r w:rsidRPr="00CF1F7E">
        <w:rPr>
          <w:rFonts w:ascii="Times New Roman" w:eastAsia="Times New Roman" w:hAnsi="Times New Roman"/>
          <w:bCs/>
          <w:color w:val="000000" w:themeColor="text1"/>
          <w:sz w:val="28"/>
          <w:szCs w:val="28"/>
          <w:lang w:val="uk-UA" w:eastAsia="ru-RU"/>
        </w:rPr>
        <w:t xml:space="preserve"> ознаки, за якими виокремлюють різновиди адміністративно-правових відносин</w:t>
      </w:r>
    </w:p>
    <w:p w:rsidR="00D43821" w:rsidRPr="00CF1F7E" w:rsidRDefault="00D43821"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 Структура адміністративно-правових відносин</w:t>
      </w:r>
    </w:p>
    <w:p w:rsidR="00D43821" w:rsidRPr="00CF1F7E" w:rsidRDefault="00D43821" w:rsidP="00CF1F7E">
      <w:pPr>
        <w:spacing w:after="0" w:line="360" w:lineRule="auto"/>
        <w:rPr>
          <w:color w:val="000000" w:themeColor="text1"/>
          <w:lang w:val="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58440F" w:rsidRPr="00CF1F7E" w:rsidRDefault="0058440F" w:rsidP="00CF1F7E">
      <w:pPr>
        <w:spacing w:after="0" w:line="360" w:lineRule="auto"/>
        <w:ind w:firstLine="538"/>
        <w:jc w:val="center"/>
        <w:rPr>
          <w:rFonts w:ascii="Times New Roman" w:hAnsi="Times New Roman"/>
          <w:b/>
          <w:bCs/>
          <w:i/>
          <w:color w:val="000000" w:themeColor="text1"/>
          <w:kern w:val="32"/>
          <w:sz w:val="28"/>
          <w:szCs w:val="28"/>
          <w:lang w:val="uk-UA" w:eastAsia="uk-UA"/>
        </w:rPr>
      </w:pPr>
    </w:p>
    <w:p w:rsidR="00E761E0" w:rsidRPr="00CF1F7E" w:rsidRDefault="00E761E0" w:rsidP="00CF1F7E">
      <w:pPr>
        <w:spacing w:after="0" w:line="360" w:lineRule="auto"/>
        <w:ind w:firstLine="538"/>
        <w:jc w:val="center"/>
        <w:rPr>
          <w:rFonts w:ascii="Times New Roman" w:hAnsi="Times New Roman"/>
          <w:b/>
          <w:bCs/>
          <w:i/>
          <w:color w:val="000000" w:themeColor="text1"/>
          <w:kern w:val="32"/>
          <w:sz w:val="28"/>
          <w:szCs w:val="28"/>
          <w:lang w:val="uk-UA" w:eastAsia="uk-UA"/>
        </w:rPr>
      </w:pPr>
      <w:r w:rsidRPr="00CF1F7E">
        <w:rPr>
          <w:rFonts w:ascii="Times New Roman" w:hAnsi="Times New Roman"/>
          <w:b/>
          <w:bCs/>
          <w:i/>
          <w:color w:val="000000" w:themeColor="text1"/>
          <w:kern w:val="32"/>
          <w:sz w:val="28"/>
          <w:szCs w:val="28"/>
          <w:lang w:val="uk-UA" w:eastAsia="uk-UA"/>
        </w:rPr>
        <w:lastRenderedPageBreak/>
        <w:t>Лекція 5</w:t>
      </w:r>
    </w:p>
    <w:p w:rsidR="00E761E0" w:rsidRPr="00CF1F7E" w:rsidRDefault="00E761E0" w:rsidP="00CF1F7E">
      <w:pPr>
        <w:spacing w:after="0" w:line="360" w:lineRule="auto"/>
        <w:ind w:firstLine="538"/>
        <w:jc w:val="center"/>
        <w:rPr>
          <w:rFonts w:ascii="Times New Roman" w:hAnsi="Times New Roman"/>
          <w:b/>
          <w:bCs/>
          <w:color w:val="000000" w:themeColor="text1"/>
          <w:kern w:val="32"/>
          <w:sz w:val="28"/>
          <w:szCs w:val="28"/>
          <w:lang w:val="uk-UA" w:eastAsia="uk-UA"/>
        </w:rPr>
      </w:pPr>
      <w:r w:rsidRPr="00CF1F7E">
        <w:rPr>
          <w:rFonts w:ascii="Times New Roman" w:hAnsi="Times New Roman"/>
          <w:b/>
          <w:bCs/>
          <w:color w:val="000000" w:themeColor="text1"/>
          <w:kern w:val="32"/>
          <w:sz w:val="28"/>
          <w:szCs w:val="28"/>
          <w:lang w:val="uk-UA" w:eastAsia="uk-UA"/>
        </w:rPr>
        <w:t>СУБ'ЄКТИ АДМІНІСТРАТИВНОГО ПРАВА</w:t>
      </w:r>
    </w:p>
    <w:p w:rsidR="00E761E0" w:rsidRPr="00CF1F7E" w:rsidRDefault="00E761E0" w:rsidP="00CF1F7E">
      <w:pPr>
        <w:spacing w:after="0" w:line="360" w:lineRule="auto"/>
        <w:jc w:val="both"/>
        <w:rPr>
          <w:rFonts w:ascii="Times New Roman" w:hAnsi="Times New Roman"/>
          <w:b/>
          <w:bCs/>
          <w:color w:val="000000" w:themeColor="text1"/>
          <w:kern w:val="32"/>
          <w:sz w:val="28"/>
          <w:szCs w:val="28"/>
          <w:lang w:val="uk-UA" w:eastAsia="uk-UA"/>
        </w:rPr>
      </w:pPr>
      <w:r w:rsidRPr="00CF1F7E">
        <w:rPr>
          <w:rFonts w:ascii="Times New Roman" w:hAnsi="Times New Roman"/>
          <w:b/>
          <w:bCs/>
          <w:color w:val="000000" w:themeColor="text1"/>
          <w:kern w:val="32"/>
          <w:sz w:val="28"/>
          <w:szCs w:val="28"/>
          <w:lang w:val="uk-UA" w:eastAsia="uk-UA"/>
        </w:rPr>
        <w:t>5.1. Поняття та види суб'єктів адміністративного права</w:t>
      </w:r>
    </w:p>
    <w:p w:rsidR="00E761E0" w:rsidRPr="00CF1F7E" w:rsidRDefault="00E761E0" w:rsidP="00CF1F7E">
      <w:pPr>
        <w:spacing w:after="0" w:line="360" w:lineRule="auto"/>
        <w:jc w:val="both"/>
        <w:rPr>
          <w:rFonts w:ascii="Times New Roman" w:hAnsi="Times New Roman"/>
          <w:b/>
          <w:bCs/>
          <w:i/>
          <w:iCs/>
          <w:color w:val="000000" w:themeColor="text1"/>
          <w:sz w:val="28"/>
          <w:szCs w:val="28"/>
          <w:lang w:val="uk-UA"/>
        </w:rPr>
      </w:pPr>
      <w:r w:rsidRPr="00CF1F7E">
        <w:rPr>
          <w:rFonts w:ascii="Times New Roman" w:hAnsi="Times New Roman"/>
          <w:b/>
          <w:bCs/>
          <w:iCs/>
          <w:color w:val="000000" w:themeColor="text1"/>
          <w:sz w:val="28"/>
          <w:szCs w:val="28"/>
          <w:lang w:val="uk-UA"/>
        </w:rPr>
        <w:t>5.2. Сутність правового статусу суб</w:t>
      </w:r>
      <w:r w:rsidRPr="00CF1F7E">
        <w:rPr>
          <w:rFonts w:ascii="Times New Roman" w:hAnsi="Times New Roman"/>
          <w:b/>
          <w:color w:val="000000" w:themeColor="text1"/>
          <w:sz w:val="28"/>
          <w:szCs w:val="28"/>
          <w:lang w:val="uk-UA"/>
        </w:rPr>
        <w:t>’</w:t>
      </w:r>
      <w:r w:rsidRPr="00CF1F7E">
        <w:rPr>
          <w:rFonts w:ascii="Times New Roman" w:hAnsi="Times New Roman"/>
          <w:b/>
          <w:bCs/>
          <w:iCs/>
          <w:color w:val="000000" w:themeColor="text1"/>
          <w:sz w:val="28"/>
          <w:szCs w:val="28"/>
          <w:lang w:val="uk-UA"/>
        </w:rPr>
        <w:t>єктів адміністративного права</w:t>
      </w:r>
    </w:p>
    <w:p w:rsidR="00654A9A" w:rsidRPr="00CF1F7E" w:rsidRDefault="00654A9A" w:rsidP="00CF1F7E">
      <w:pPr>
        <w:spacing w:after="0" w:line="360" w:lineRule="auto"/>
        <w:rPr>
          <w:rFonts w:ascii="Times New Roman" w:hAnsi="Times New Roman"/>
          <w:b/>
          <w:bCs/>
          <w:color w:val="000000" w:themeColor="text1"/>
          <w:kern w:val="32"/>
          <w:sz w:val="28"/>
          <w:szCs w:val="28"/>
          <w:lang w:val="uk-UA" w:eastAsia="uk-UA"/>
        </w:rPr>
      </w:pPr>
      <w:r w:rsidRPr="00CF1F7E">
        <w:rPr>
          <w:rFonts w:ascii="Times New Roman" w:hAnsi="Times New Roman"/>
          <w:b/>
          <w:color w:val="000000" w:themeColor="text1"/>
          <w:sz w:val="28"/>
          <w:szCs w:val="28"/>
          <w:lang w:val="uk-UA"/>
        </w:rPr>
        <w:t xml:space="preserve">5.3. Громадяни як </w:t>
      </w:r>
      <w:r w:rsidRPr="00CF1F7E">
        <w:rPr>
          <w:rFonts w:ascii="Times New Roman" w:hAnsi="Times New Roman"/>
          <w:b/>
          <w:bCs/>
          <w:color w:val="000000" w:themeColor="text1"/>
          <w:kern w:val="32"/>
          <w:sz w:val="28"/>
          <w:szCs w:val="28"/>
          <w:lang w:val="uk-UA" w:eastAsia="uk-UA"/>
        </w:rPr>
        <w:t>суб'єкти адміністративного права</w:t>
      </w:r>
    </w:p>
    <w:p w:rsidR="00654A9A" w:rsidRPr="00CF1F7E" w:rsidRDefault="00654A9A" w:rsidP="00CF1F7E">
      <w:pPr>
        <w:shd w:val="clear" w:color="auto" w:fill="FFFFFF"/>
        <w:spacing w:after="0" w:line="360" w:lineRule="auto"/>
        <w:ind w:hanging="1474"/>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 xml:space="preserve">                      5.3.1.  Адміністративно-правовий статус громадян України</w:t>
      </w:r>
    </w:p>
    <w:p w:rsidR="00654A9A" w:rsidRPr="00CF1F7E" w:rsidRDefault="00654A9A" w:rsidP="00CF1F7E">
      <w:pPr>
        <w:spacing w:after="0" w:line="360" w:lineRule="auto"/>
        <w:rPr>
          <w:rFonts w:ascii="Times New Roman" w:hAnsi="Times New Roman"/>
          <w:b/>
          <w:bCs/>
          <w:i/>
          <w:iCs/>
          <w:color w:val="000000" w:themeColor="text1"/>
          <w:sz w:val="28"/>
          <w:szCs w:val="28"/>
          <w:lang w:val="uk-UA"/>
        </w:rPr>
      </w:pPr>
      <w:r w:rsidRPr="00CF1F7E">
        <w:rPr>
          <w:rFonts w:ascii="Times New Roman" w:hAnsi="Times New Roman"/>
          <w:b/>
          <w:bCs/>
          <w:iCs/>
          <w:color w:val="000000" w:themeColor="text1"/>
          <w:sz w:val="28"/>
          <w:szCs w:val="28"/>
          <w:lang w:val="uk-UA"/>
        </w:rPr>
        <w:t xml:space="preserve">5.3.2. Права та обов'язки громадян в </w:t>
      </w:r>
      <w:r w:rsidRPr="00CF1F7E">
        <w:rPr>
          <w:rFonts w:ascii="Times New Roman" w:eastAsia="Franklin Gothic 攨渚慈渚" w:hAnsi="Times New Roman"/>
          <w:b/>
          <w:color w:val="000000" w:themeColor="text1"/>
          <w:spacing w:val="20"/>
          <w:sz w:val="28"/>
          <w:szCs w:val="28"/>
          <w:lang w:val="uk-UA"/>
        </w:rPr>
        <w:t>публічному управлінні</w:t>
      </w:r>
    </w:p>
    <w:p w:rsidR="00654A9A" w:rsidRPr="00CF1F7E" w:rsidRDefault="00654A9A" w:rsidP="00CF1F7E">
      <w:pPr>
        <w:pStyle w:val="2"/>
        <w:spacing w:before="0" w:line="360" w:lineRule="auto"/>
        <w:rPr>
          <w:rFonts w:ascii="Times New Roman" w:hAnsi="Times New Roman" w:cs="Times New Roman"/>
          <w:color w:val="000000" w:themeColor="text1"/>
          <w:sz w:val="28"/>
          <w:szCs w:val="28"/>
          <w:lang w:val="uk-UA"/>
        </w:rPr>
      </w:pPr>
      <w:bookmarkStart w:id="26" w:name="bookmark12"/>
      <w:r w:rsidRPr="00CF1F7E">
        <w:rPr>
          <w:rFonts w:ascii="Times New Roman" w:hAnsi="Times New Roman" w:cs="Times New Roman"/>
          <w:color w:val="000000" w:themeColor="text1"/>
          <w:sz w:val="28"/>
          <w:szCs w:val="28"/>
          <w:lang w:val="uk-UA"/>
        </w:rPr>
        <w:t xml:space="preserve">5.3.3. </w:t>
      </w:r>
      <w:bookmarkEnd w:id="26"/>
      <w:r w:rsidRPr="00CF1F7E">
        <w:rPr>
          <w:rStyle w:val="shorttext"/>
          <w:rFonts w:ascii="Times New Roman" w:hAnsi="Times New Roman" w:cs="Times New Roman"/>
          <w:color w:val="000000" w:themeColor="text1"/>
          <w:sz w:val="28"/>
          <w:szCs w:val="28"/>
          <w:lang w:val="uk-UA"/>
        </w:rPr>
        <w:t>Адміністративно-правові гарантії прав громадян</w:t>
      </w:r>
    </w:p>
    <w:p w:rsidR="00654A9A" w:rsidRPr="00CF1F7E" w:rsidRDefault="00654A9A" w:rsidP="00CF1F7E">
      <w:pPr>
        <w:spacing w:after="0" w:line="360" w:lineRule="auto"/>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5.3.4. Адміністративно - правовий статус іноземних громадян, осіб без громадянства та біженців.</w:t>
      </w:r>
    </w:p>
    <w:p w:rsidR="00654A9A" w:rsidRPr="00CF1F7E" w:rsidRDefault="00654A9A"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 xml:space="preserve">5.3.5. Адміністративно-правовий статус громадян, що мешкають  </w:t>
      </w:r>
      <w:r w:rsidRPr="00CF1F7E">
        <w:rPr>
          <w:rFonts w:ascii="Times New Roman" w:hAnsi="Times New Roman"/>
          <w:b/>
          <w:bCs/>
          <w:color w:val="000000" w:themeColor="text1"/>
          <w:sz w:val="28"/>
          <w:szCs w:val="28"/>
          <w:shd w:val="clear" w:color="auto" w:fill="FFFFFF"/>
          <w:lang w:val="uk-UA"/>
        </w:rPr>
        <w:t>на тимчасово окупованій території України</w:t>
      </w:r>
      <w:r w:rsidRPr="00CF1F7E">
        <w:rPr>
          <w:rFonts w:ascii="Times New Roman" w:hAnsi="Times New Roman"/>
          <w:b/>
          <w:color w:val="000000" w:themeColor="text1"/>
          <w:sz w:val="28"/>
          <w:szCs w:val="28"/>
          <w:lang w:val="uk-UA"/>
        </w:rPr>
        <w:t xml:space="preserve"> та внутрішньо переміщених осіб</w:t>
      </w:r>
    </w:p>
    <w:p w:rsidR="001742C1" w:rsidRPr="00CF1F7E" w:rsidRDefault="001742C1" w:rsidP="00CF1F7E">
      <w:pPr>
        <w:spacing w:after="0" w:line="360" w:lineRule="auto"/>
        <w:rPr>
          <w:rFonts w:ascii="Times New Roman" w:hAnsi="Times New Roman"/>
          <w:b/>
          <w:bCs/>
          <w:iCs/>
          <w:color w:val="000000" w:themeColor="text1"/>
          <w:sz w:val="28"/>
          <w:szCs w:val="28"/>
          <w:lang w:val="uk-UA"/>
        </w:rPr>
      </w:pPr>
      <w:r w:rsidRPr="00CF1F7E">
        <w:rPr>
          <w:rFonts w:ascii="Times New Roman" w:hAnsi="Times New Roman"/>
          <w:b/>
          <w:color w:val="000000" w:themeColor="text1"/>
          <w:sz w:val="28"/>
          <w:szCs w:val="28"/>
          <w:shd w:val="clear" w:color="auto" w:fill="FFFFFF"/>
          <w:lang w:val="uk-UA"/>
        </w:rPr>
        <w:t xml:space="preserve">5.4. Об'єднання громадян  </w:t>
      </w:r>
      <w:r w:rsidRPr="00CF1F7E">
        <w:rPr>
          <w:rFonts w:ascii="Times New Roman" w:hAnsi="Times New Roman"/>
          <w:b/>
          <w:bCs/>
          <w:iCs/>
          <w:color w:val="000000" w:themeColor="text1"/>
          <w:sz w:val="28"/>
          <w:szCs w:val="28"/>
          <w:lang w:val="uk-UA"/>
        </w:rPr>
        <w:t>як суб'єкти адміністративного права</w:t>
      </w:r>
    </w:p>
    <w:p w:rsidR="001742C1" w:rsidRPr="00CF1F7E" w:rsidRDefault="001742C1" w:rsidP="00CF1F7E">
      <w:pPr>
        <w:spacing w:after="0" w:line="360" w:lineRule="auto"/>
        <w:rPr>
          <w:rFonts w:ascii="Times New Roman" w:hAnsi="Times New Roman"/>
          <w:b/>
          <w:color w:val="000000" w:themeColor="text1"/>
          <w:sz w:val="28"/>
          <w:szCs w:val="28"/>
          <w:shd w:val="clear" w:color="auto" w:fill="FFFFFF"/>
          <w:lang w:val="uk-UA"/>
        </w:rPr>
      </w:pPr>
      <w:r w:rsidRPr="00CF1F7E">
        <w:rPr>
          <w:rFonts w:ascii="Times New Roman" w:hAnsi="Times New Roman"/>
          <w:b/>
          <w:color w:val="000000" w:themeColor="text1"/>
          <w:sz w:val="28"/>
          <w:szCs w:val="28"/>
          <w:shd w:val="clear" w:color="auto" w:fill="FFFFFF"/>
          <w:lang w:val="uk-UA"/>
        </w:rPr>
        <w:t xml:space="preserve">5.4.1. Загальні основи правового статусу </w:t>
      </w:r>
      <w:r w:rsidRPr="00CF1F7E">
        <w:rPr>
          <w:rFonts w:ascii="Times New Roman" w:hAnsi="Times New Roman"/>
          <w:b/>
          <w:bCs/>
          <w:iCs/>
          <w:color w:val="000000" w:themeColor="text1"/>
          <w:sz w:val="28"/>
          <w:szCs w:val="28"/>
          <w:lang w:val="uk-UA"/>
        </w:rPr>
        <w:t>об'єднань громадян</w:t>
      </w:r>
    </w:p>
    <w:p w:rsidR="001742C1" w:rsidRPr="00CF1F7E" w:rsidRDefault="001742C1" w:rsidP="00CF1F7E">
      <w:pPr>
        <w:pStyle w:val="rvps2"/>
        <w:shd w:val="clear" w:color="auto" w:fill="FFFFFF"/>
        <w:spacing w:before="0" w:beforeAutospacing="0" w:after="0" w:afterAutospacing="0" w:line="360" w:lineRule="auto"/>
        <w:rPr>
          <w:color w:val="000000" w:themeColor="text1"/>
          <w:sz w:val="28"/>
          <w:szCs w:val="28"/>
          <w:lang w:val="uk-UA"/>
        </w:rPr>
      </w:pPr>
      <w:r w:rsidRPr="00CF1F7E">
        <w:rPr>
          <w:b/>
          <w:color w:val="000000" w:themeColor="text1"/>
          <w:sz w:val="28"/>
          <w:szCs w:val="28"/>
          <w:shd w:val="clear" w:color="auto" w:fill="FFFFFF"/>
          <w:lang w:val="uk-UA"/>
        </w:rPr>
        <w:t xml:space="preserve">5.4.2. Види </w:t>
      </w:r>
      <w:r w:rsidRPr="00CF1F7E">
        <w:rPr>
          <w:b/>
          <w:bCs/>
          <w:iCs/>
          <w:color w:val="000000" w:themeColor="text1"/>
          <w:sz w:val="28"/>
          <w:szCs w:val="28"/>
          <w:lang w:val="uk-UA"/>
        </w:rPr>
        <w:t>об'єднань громадян</w:t>
      </w:r>
    </w:p>
    <w:p w:rsidR="001742C1" w:rsidRPr="00CF1F7E" w:rsidRDefault="001742C1" w:rsidP="00CF1F7E">
      <w:pPr>
        <w:spacing w:after="0" w:line="360" w:lineRule="auto"/>
        <w:rPr>
          <w:rFonts w:ascii="Times New Roman" w:hAnsi="Times New Roman"/>
          <w:b/>
          <w:bCs/>
          <w:iCs/>
          <w:color w:val="000000" w:themeColor="text1"/>
          <w:sz w:val="28"/>
          <w:szCs w:val="28"/>
          <w:lang w:val="uk-UA"/>
        </w:rPr>
      </w:pPr>
      <w:r w:rsidRPr="00CF1F7E">
        <w:rPr>
          <w:rFonts w:ascii="Times New Roman" w:hAnsi="Times New Roman"/>
          <w:b/>
          <w:color w:val="000000" w:themeColor="text1"/>
          <w:sz w:val="28"/>
          <w:szCs w:val="28"/>
          <w:lang w:val="uk-UA"/>
        </w:rPr>
        <w:t xml:space="preserve">5.4.3. Політичні партії </w:t>
      </w:r>
      <w:r w:rsidRPr="00CF1F7E">
        <w:rPr>
          <w:rFonts w:ascii="Times New Roman" w:hAnsi="Times New Roman"/>
          <w:b/>
          <w:bCs/>
          <w:iCs/>
          <w:color w:val="000000" w:themeColor="text1"/>
          <w:sz w:val="28"/>
          <w:szCs w:val="28"/>
          <w:lang w:val="uk-UA"/>
        </w:rPr>
        <w:t>як суб'єкти адміністративного права</w:t>
      </w:r>
    </w:p>
    <w:p w:rsidR="001742C1" w:rsidRPr="00CF1F7E" w:rsidRDefault="001742C1" w:rsidP="00CF1F7E">
      <w:pPr>
        <w:pStyle w:val="HTML0"/>
        <w:shd w:val="clear" w:color="auto" w:fill="FFFFFF"/>
        <w:spacing w:line="360" w:lineRule="auto"/>
        <w:jc w:val="both"/>
        <w:rPr>
          <w:rFonts w:ascii="Times New Roman" w:hAnsi="Times New Roman" w:cs="Times New Roman"/>
          <w:b/>
          <w:color w:val="000000" w:themeColor="text1"/>
          <w:sz w:val="28"/>
          <w:szCs w:val="28"/>
          <w:lang w:val="uk-UA"/>
        </w:rPr>
      </w:pPr>
      <w:r w:rsidRPr="00CF1F7E">
        <w:rPr>
          <w:rFonts w:ascii="Times New Roman" w:hAnsi="Times New Roman" w:cs="Times New Roman"/>
          <w:b/>
          <w:color w:val="000000" w:themeColor="text1"/>
          <w:sz w:val="28"/>
          <w:szCs w:val="28"/>
          <w:lang w:val="uk-UA"/>
        </w:rPr>
        <w:t>5.4.4. Підприємства як суб’єкти адміністративного права</w:t>
      </w:r>
    </w:p>
    <w:p w:rsidR="004C6D43" w:rsidRPr="00CF1F7E" w:rsidRDefault="004C6D43" w:rsidP="00CF1F7E">
      <w:pPr>
        <w:spacing w:after="0" w:line="360" w:lineRule="auto"/>
        <w:ind w:firstLine="538"/>
        <w:jc w:val="both"/>
        <w:rPr>
          <w:rFonts w:ascii="Times New Roman" w:hAnsi="Times New Roman"/>
          <w:b/>
          <w:bCs/>
          <w:color w:val="000000" w:themeColor="text1"/>
          <w:kern w:val="32"/>
          <w:sz w:val="28"/>
          <w:szCs w:val="28"/>
          <w:lang w:val="uk-UA" w:eastAsia="uk-UA"/>
        </w:rPr>
      </w:pPr>
    </w:p>
    <w:p w:rsidR="00E761E0" w:rsidRPr="00CF1F7E" w:rsidRDefault="00E761E0" w:rsidP="00CF1F7E">
      <w:pPr>
        <w:spacing w:after="0" w:line="360" w:lineRule="auto"/>
        <w:ind w:firstLine="538"/>
        <w:jc w:val="both"/>
        <w:rPr>
          <w:rFonts w:ascii="Times New Roman" w:hAnsi="Times New Roman"/>
          <w:b/>
          <w:bCs/>
          <w:color w:val="000000" w:themeColor="text1"/>
          <w:kern w:val="32"/>
          <w:sz w:val="28"/>
          <w:szCs w:val="28"/>
          <w:lang w:val="uk-UA" w:eastAsia="uk-UA"/>
        </w:rPr>
      </w:pPr>
      <w:r w:rsidRPr="00CF1F7E">
        <w:rPr>
          <w:rFonts w:ascii="Times New Roman" w:hAnsi="Times New Roman"/>
          <w:b/>
          <w:bCs/>
          <w:color w:val="000000" w:themeColor="text1"/>
          <w:kern w:val="32"/>
          <w:sz w:val="28"/>
          <w:szCs w:val="28"/>
          <w:lang w:val="uk-UA" w:eastAsia="uk-UA"/>
        </w:rPr>
        <w:t>5.1. Поняття та види суб'єктів адміністративного права</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теорії адміністративного права проблематика щодо правового статусу різноманітних суб’єктів адміністративного права є постійним об’єктом наукових досліджень. Однак до теперішньог</w:t>
      </w:r>
      <w:r w:rsidR="007D3038" w:rsidRPr="00CF1F7E">
        <w:rPr>
          <w:rFonts w:ascii="Times New Roman" w:hAnsi="Times New Roman"/>
          <w:color w:val="000000" w:themeColor="text1"/>
          <w:sz w:val="28"/>
          <w:szCs w:val="28"/>
          <w:lang w:val="uk-UA"/>
        </w:rPr>
        <w:t>о часу немає одностайної думки в</w:t>
      </w:r>
      <w:r w:rsidRPr="00CF1F7E">
        <w:rPr>
          <w:rFonts w:ascii="Times New Roman" w:hAnsi="Times New Roman"/>
          <w:color w:val="000000" w:themeColor="text1"/>
          <w:sz w:val="28"/>
          <w:szCs w:val="28"/>
          <w:lang w:val="uk-UA"/>
        </w:rPr>
        <w:t xml:space="preserve">чених щодо багатьох аспектів правового інституту суб’єктів адміністративного права. Тому одним з основних завдань сучасного дослідження правового статусу учасників адміністративних </w:t>
      </w:r>
      <w:r w:rsidRPr="00CF1F7E">
        <w:rPr>
          <w:rFonts w:ascii="Times New Roman" w:eastAsia="Franklin Gothic 攨渚慈渚" w:hAnsi="Times New Roman"/>
          <w:color w:val="000000" w:themeColor="text1"/>
          <w:spacing w:val="20"/>
          <w:sz w:val="28"/>
          <w:szCs w:val="28"/>
          <w:lang w:val="uk-UA"/>
        </w:rPr>
        <w:t>право</w:t>
      </w:r>
      <w:r w:rsidRPr="00CF1F7E">
        <w:rPr>
          <w:rFonts w:ascii="Times New Roman" w:hAnsi="Times New Roman"/>
          <w:color w:val="000000" w:themeColor="text1"/>
          <w:sz w:val="28"/>
          <w:szCs w:val="28"/>
          <w:lang w:val="uk-UA"/>
        </w:rPr>
        <w:t>відносин</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є вивчення особливостей правового статусу всього кола суб’єктів адміністративного права, їх взаємостосунків, дослідження реалізації їх прав, свобод, обов’язків та наданих їм правових гарантії щодо забезпечення власного правового статусу</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Термін «суб’єкт», насамперед, вказує на особу як носія певних правових властивостей. Цей термін має узагальнююче значення, тому звичайно під суб’єктами, насамперед, розуміються громадяни, інші фізичні особи та різноманітні юридичні особи: органи держави, </w:t>
      </w:r>
      <w:r w:rsidRPr="00CF1F7E">
        <w:rPr>
          <w:rFonts w:ascii="Times New Roman" w:hAnsi="Times New Roman"/>
          <w:color w:val="000000" w:themeColor="text1"/>
          <w:spacing w:val="20"/>
          <w:sz w:val="28"/>
          <w:szCs w:val="28"/>
          <w:lang w:val="uk-UA"/>
        </w:rPr>
        <w:t>місцевого самоврядування, різноманітні</w:t>
      </w:r>
      <w:r w:rsidRPr="00CF1F7E">
        <w:rPr>
          <w:rFonts w:ascii="Times New Roman" w:hAnsi="Times New Roman"/>
          <w:color w:val="000000" w:themeColor="text1"/>
          <w:sz w:val="28"/>
          <w:szCs w:val="28"/>
          <w:lang w:val="uk-UA"/>
        </w:rPr>
        <w:t xml:space="preserve"> установи, підприємства, організації та деякі інші. При цьому для фахівців права</w:t>
      </w:r>
      <w:r w:rsidR="0031243F" w:rsidRPr="00CF1F7E">
        <w:rPr>
          <w:rStyle w:val="a5"/>
          <w:rFonts w:ascii="Times New Roman" w:hAnsi="Times New Roman"/>
          <w:color w:val="000000" w:themeColor="text1"/>
          <w:sz w:val="28"/>
          <w:szCs w:val="28"/>
          <w:lang w:val="uk-UA"/>
        </w:rPr>
        <w:footnoteReference w:id="28"/>
      </w:r>
      <w:r w:rsidRPr="00CF1F7E">
        <w:rPr>
          <w:rFonts w:ascii="Times New Roman" w:hAnsi="Times New Roman"/>
          <w:color w:val="000000" w:themeColor="text1"/>
          <w:sz w:val="28"/>
          <w:szCs w:val="28"/>
          <w:lang w:val="uk-UA"/>
        </w:rPr>
        <w:t xml:space="preserve">, насамперед,  становить інтерес не сам суб’єкт взагалі, а його суб’єктивні права та обов’язки, або іншими словами зацікавленість полягає у досліджені відносин та зв’язків особи з певними правилами поведінки, а саме – правовими нормами. </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Кожен суб’єкт адміністративного права є потенційним учасником 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Конкретна адміністративно-правова норма наділяє його відповідними правами та обов’язками. Реалізація окремих суб’єктивних прав та обов’язків може відбуватися тільки в межах певних правовідносин.</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 xml:space="preserve">Суб’єкт адміністративного права вступає в конкретні адміністративно-правові відносини як за власним бажанням, так і за приписом правової норми. Вступаючи в правове відношення на свій розсуд, суб’єкт все одно повинен діяти в межах, які визначені нормами адміністративного права. Участь суб’єкта в правовідносинах за своїм бажанням може визначатися низкою умов. </w:t>
      </w:r>
      <w:r w:rsidRPr="00CF1F7E">
        <w:rPr>
          <w:rFonts w:ascii="Times New Roman" w:hAnsi="Times New Roman"/>
          <w:bCs/>
          <w:iCs/>
          <w:color w:val="000000" w:themeColor="text1"/>
          <w:sz w:val="28"/>
          <w:szCs w:val="28"/>
          <w:lang w:val="uk-UA"/>
        </w:rPr>
        <w:t>Насамперед, фізична чи юридична особа може виступати подібним 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єктом, якщо вона має адміністративну правосуб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єктність. Адміністративна правосуб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єктність складається з адміністративної правоздатності та адміністративної дієздатності. </w:t>
      </w:r>
    </w:p>
    <w:p w:rsidR="00214719" w:rsidRPr="00CF1F7E" w:rsidRDefault="00E761E0" w:rsidP="00CF1F7E">
      <w:pPr>
        <w:spacing w:after="0" w:line="360" w:lineRule="auto"/>
        <w:ind w:firstLine="538"/>
        <w:jc w:val="both"/>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Адміністративна правосуб</w:t>
      </w:r>
      <w:r w:rsidRPr="00CF1F7E">
        <w:rPr>
          <w:rFonts w:ascii="Times New Roman" w:hAnsi="Times New Roman"/>
          <w:b/>
          <w:i/>
          <w:color w:val="000000" w:themeColor="text1"/>
          <w:sz w:val="28"/>
          <w:szCs w:val="28"/>
          <w:lang w:val="uk-UA"/>
        </w:rPr>
        <w:t>’</w:t>
      </w:r>
      <w:r w:rsidRPr="00CF1F7E">
        <w:rPr>
          <w:rFonts w:ascii="Times New Roman" w:hAnsi="Times New Roman"/>
          <w:b/>
          <w:bCs/>
          <w:i/>
          <w:iCs/>
          <w:color w:val="000000" w:themeColor="text1"/>
          <w:sz w:val="28"/>
          <w:szCs w:val="28"/>
          <w:lang w:val="uk-UA"/>
        </w:rPr>
        <w:t xml:space="preserve">єктність </w:t>
      </w:r>
      <w:r w:rsidRPr="00CF1F7E">
        <w:rPr>
          <w:rFonts w:ascii="Times New Roman" w:hAnsi="Times New Roman"/>
          <w:b/>
          <w:i/>
          <w:color w:val="000000" w:themeColor="text1"/>
          <w:sz w:val="28"/>
          <w:szCs w:val="28"/>
          <w:lang w:val="uk-UA"/>
        </w:rPr>
        <w:t>–</w:t>
      </w:r>
      <w:r w:rsidRPr="00CF1F7E">
        <w:rPr>
          <w:rFonts w:ascii="Times New Roman" w:hAnsi="Times New Roman"/>
          <w:b/>
          <w:bCs/>
          <w:i/>
          <w:iCs/>
          <w:color w:val="000000" w:themeColor="text1"/>
          <w:sz w:val="28"/>
          <w:szCs w:val="28"/>
          <w:lang w:val="uk-UA"/>
        </w:rPr>
        <w:t xml:space="preserve"> це юридична властивість, що виражається в наявності у особи прав та обов</w:t>
      </w:r>
      <w:r w:rsidRPr="00CF1F7E">
        <w:rPr>
          <w:rFonts w:ascii="Times New Roman" w:hAnsi="Times New Roman"/>
          <w:b/>
          <w:i/>
          <w:color w:val="000000" w:themeColor="text1"/>
          <w:sz w:val="28"/>
          <w:szCs w:val="28"/>
          <w:lang w:val="uk-UA"/>
        </w:rPr>
        <w:t>’</w:t>
      </w:r>
      <w:r w:rsidRPr="00CF1F7E">
        <w:rPr>
          <w:rFonts w:ascii="Times New Roman" w:hAnsi="Times New Roman"/>
          <w:b/>
          <w:bCs/>
          <w:i/>
          <w:iCs/>
          <w:color w:val="000000" w:themeColor="text1"/>
          <w:sz w:val="28"/>
          <w:szCs w:val="28"/>
          <w:lang w:val="uk-UA"/>
        </w:rPr>
        <w:t>язків, що передбачені нормами адміністративного права.</w:t>
      </w:r>
    </w:p>
    <w:p w:rsidR="00214719"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lastRenderedPageBreak/>
        <w:t>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єкти адміністративного права </w:t>
      </w:r>
      <w:proofErr w:type="spellStart"/>
      <w:r w:rsidRPr="00CF1F7E">
        <w:rPr>
          <w:rFonts w:ascii="Times New Roman" w:hAnsi="Times New Roman"/>
          <w:bCs/>
          <w:color w:val="000000" w:themeColor="text1"/>
          <w:sz w:val="28"/>
          <w:szCs w:val="28"/>
          <w:lang w:val="uk-UA"/>
        </w:rPr>
        <w:t>багаточисленні</w:t>
      </w:r>
      <w:proofErr w:type="spellEnd"/>
      <w:r w:rsidRPr="00CF1F7E">
        <w:rPr>
          <w:rFonts w:ascii="Times New Roman" w:hAnsi="Times New Roman"/>
          <w:bCs/>
          <w:color w:val="000000" w:themeColor="text1"/>
          <w:sz w:val="28"/>
          <w:szCs w:val="28"/>
          <w:lang w:val="uk-UA"/>
        </w:rPr>
        <w:t xml:space="preserve">, що пояснюється дуже широким спектром сфери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bCs/>
          <w:color w:val="000000" w:themeColor="text1"/>
          <w:sz w:val="28"/>
          <w:szCs w:val="28"/>
          <w:lang w:val="uk-UA"/>
        </w:rPr>
        <w:t xml:space="preserve"> та різноманітністю та різнобічністю управлінських зв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w:t>
      </w:r>
    </w:p>
    <w:p w:rsidR="00214719"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Можна об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єднати всіх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єктів адміністративного права подібно </w:t>
      </w:r>
      <w:r w:rsidRPr="00CF1F7E">
        <w:rPr>
          <w:rFonts w:ascii="Times New Roman" w:hAnsi="Times New Roman"/>
          <w:color w:val="000000" w:themeColor="text1"/>
          <w:sz w:val="28"/>
          <w:szCs w:val="28"/>
          <w:lang w:val="uk-UA"/>
        </w:rPr>
        <w:t>учасникам</w:t>
      </w:r>
      <w:r w:rsidRPr="00CF1F7E">
        <w:rPr>
          <w:rFonts w:ascii="Times New Roman" w:hAnsi="Times New Roman"/>
          <w:bCs/>
          <w:color w:val="000000" w:themeColor="text1"/>
          <w:sz w:val="28"/>
          <w:szCs w:val="28"/>
          <w:lang w:val="uk-UA"/>
        </w:rPr>
        <w:t xml:space="preserve"> адміністративно-правових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bCs/>
          <w:color w:val="000000" w:themeColor="text1"/>
          <w:sz w:val="28"/>
          <w:szCs w:val="28"/>
          <w:lang w:val="uk-UA"/>
        </w:rPr>
        <w:t xml:space="preserve"> в дві наступні групи:</w:t>
      </w:r>
    </w:p>
    <w:p w:rsidR="00214719"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1) носії владних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 на здійснення</w:t>
      </w:r>
      <w:r w:rsidRPr="00CF1F7E">
        <w:rPr>
          <w:rFonts w:ascii="Times New Roman" w:eastAsia="Franklin Gothic 攨渚慈渚" w:hAnsi="Times New Roman"/>
          <w:color w:val="000000" w:themeColor="text1"/>
          <w:spacing w:val="20"/>
          <w:sz w:val="28"/>
          <w:szCs w:val="28"/>
          <w:lang w:val="uk-UA"/>
        </w:rPr>
        <w:t xml:space="preserve"> публічного</w:t>
      </w:r>
      <w:r w:rsidRPr="00CF1F7E">
        <w:rPr>
          <w:rFonts w:ascii="Times New Roman" w:hAnsi="Times New Roman"/>
          <w:bCs/>
          <w:color w:val="000000" w:themeColor="text1"/>
          <w:sz w:val="28"/>
          <w:szCs w:val="28"/>
          <w:lang w:val="uk-UA"/>
        </w:rPr>
        <w:t xml:space="preserve"> управління</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ої влади щодо</w:t>
      </w:r>
      <w:r w:rsidRPr="00CF1F7E">
        <w:rPr>
          <w:rFonts w:ascii="Times New Roman"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здійснення</w:t>
      </w:r>
      <w:r w:rsidRPr="00CF1F7E">
        <w:rPr>
          <w:rFonts w:ascii="Times New Roman" w:hAnsi="Times New Roman"/>
          <w:color w:val="000000" w:themeColor="text1"/>
          <w:spacing w:val="20"/>
          <w:sz w:val="28"/>
          <w:szCs w:val="28"/>
          <w:lang w:val="uk-UA"/>
        </w:rPr>
        <w:t xml:space="preserve"> виконавчої функції</w:t>
      </w:r>
      <w:r w:rsidRPr="00CF1F7E">
        <w:rPr>
          <w:rFonts w:ascii="Times New Roman" w:hAnsi="Times New Roman"/>
          <w:bCs/>
          <w:color w:val="000000" w:themeColor="text1"/>
          <w:sz w:val="28"/>
          <w:szCs w:val="28"/>
          <w:lang w:val="uk-UA"/>
        </w:rPr>
        <w:t>);</w:t>
      </w:r>
    </w:p>
    <w:p w:rsidR="00214719"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2) носії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єктивних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язків щодо участі у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bCs/>
          <w:color w:val="000000" w:themeColor="text1"/>
          <w:sz w:val="28"/>
          <w:szCs w:val="28"/>
          <w:lang w:val="uk-UA"/>
        </w:rPr>
        <w:t>-управлінських суспільних відносинах.</w:t>
      </w:r>
    </w:p>
    <w:p w:rsidR="007D303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Носії владних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 на здійснення</w:t>
      </w:r>
      <w:r w:rsidRPr="00CF1F7E">
        <w:rPr>
          <w:rFonts w:ascii="Times New Roman" w:eastAsia="Franklin Gothic 攨渚慈渚" w:hAnsi="Times New Roman"/>
          <w:color w:val="000000" w:themeColor="text1"/>
          <w:spacing w:val="20"/>
          <w:sz w:val="28"/>
          <w:szCs w:val="28"/>
          <w:lang w:val="uk-UA"/>
        </w:rPr>
        <w:t xml:space="preserve"> публічного</w:t>
      </w:r>
      <w:r w:rsidRPr="00CF1F7E">
        <w:rPr>
          <w:rFonts w:ascii="Times New Roman" w:hAnsi="Times New Roman"/>
          <w:bCs/>
          <w:color w:val="000000" w:themeColor="text1"/>
          <w:sz w:val="28"/>
          <w:szCs w:val="28"/>
          <w:lang w:val="uk-UA"/>
        </w:rPr>
        <w:t xml:space="preserve"> управління</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ої влади щодо</w:t>
      </w:r>
      <w:r w:rsidRPr="00CF1F7E">
        <w:rPr>
          <w:rFonts w:ascii="Times New Roman"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здійснення</w:t>
      </w:r>
      <w:r w:rsidRPr="00CF1F7E">
        <w:rPr>
          <w:rFonts w:ascii="Times New Roman" w:hAnsi="Times New Roman"/>
          <w:color w:val="000000" w:themeColor="text1"/>
          <w:spacing w:val="20"/>
          <w:sz w:val="28"/>
          <w:szCs w:val="28"/>
          <w:lang w:val="uk-UA"/>
        </w:rPr>
        <w:t xml:space="preserve"> виконавчої функції</w:t>
      </w:r>
      <w:r w:rsidRPr="00CF1F7E">
        <w:rPr>
          <w:rFonts w:ascii="Times New Roman" w:hAnsi="Times New Roman"/>
          <w:bCs/>
          <w:color w:val="000000" w:themeColor="text1"/>
          <w:sz w:val="28"/>
          <w:szCs w:val="28"/>
          <w:lang w:val="uk-UA"/>
        </w:rPr>
        <w:t xml:space="preserve">) покликані за призначенням здійснювати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е управління. Їх діяльність носить публічний характер, в ній проявляється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ий, </w:t>
      </w:r>
      <w:r w:rsidR="007D3038" w:rsidRPr="00CF1F7E">
        <w:rPr>
          <w:rFonts w:ascii="Times New Roman" w:hAnsi="Times New Roman"/>
          <w:bCs/>
          <w:color w:val="000000" w:themeColor="text1"/>
          <w:sz w:val="28"/>
          <w:szCs w:val="28"/>
          <w:lang w:val="uk-UA"/>
        </w:rPr>
        <w:t>а не приватний (цивільно-правов</w:t>
      </w:r>
      <w:r w:rsidRPr="00CF1F7E">
        <w:rPr>
          <w:rFonts w:ascii="Times New Roman" w:hAnsi="Times New Roman"/>
          <w:bCs/>
          <w:color w:val="000000" w:themeColor="text1"/>
          <w:sz w:val="28"/>
          <w:szCs w:val="28"/>
          <w:lang w:val="uk-UA"/>
        </w:rPr>
        <w:t xml:space="preserve">ий, сімейний, трудовий) інтерес. Всі носії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ої влади (посадові та службові особи) мають власну чітко визначену компетенцію, окремі з них наділені владними повноваженнями, тобто повноваженнями підкоряти своїй волі волю інших, вони діють від імені держави, державного органу (від</w:t>
      </w:r>
      <w:r w:rsidRPr="00CF1F7E">
        <w:rPr>
          <w:rFonts w:ascii="Times New Roman"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імені</w:t>
      </w:r>
      <w:r w:rsidRPr="00CF1F7E">
        <w:rPr>
          <w:rFonts w:ascii="Times New Roman" w:hAnsi="Times New Roman"/>
          <w:color w:val="000000" w:themeColor="text1"/>
          <w:spacing w:val="20"/>
          <w:sz w:val="28"/>
          <w:szCs w:val="28"/>
          <w:lang w:val="uk-UA"/>
        </w:rPr>
        <w:t xml:space="preserve"> місцевого самоврядування, його органів</w:t>
      </w:r>
      <w:r w:rsidRPr="00CF1F7E">
        <w:rPr>
          <w:rFonts w:ascii="Times New Roman" w:hAnsi="Times New Roman"/>
          <w:bCs/>
          <w:color w:val="000000" w:themeColor="text1"/>
          <w:sz w:val="28"/>
          <w:szCs w:val="28"/>
          <w:lang w:val="uk-UA"/>
        </w:rPr>
        <w:t>). Деякі службовці</w:t>
      </w:r>
      <w:r w:rsidRPr="00CF1F7E">
        <w:rPr>
          <w:rFonts w:ascii="Times New Roman" w:hAnsi="Times New Roman"/>
          <w:color w:val="000000" w:themeColor="text1"/>
          <w:spacing w:val="20"/>
          <w:sz w:val="28"/>
          <w:szCs w:val="28"/>
          <w:lang w:val="uk-UA"/>
        </w:rPr>
        <w:t xml:space="preserve">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bCs/>
          <w:color w:val="000000" w:themeColor="text1"/>
          <w:sz w:val="28"/>
          <w:szCs w:val="28"/>
          <w:lang w:val="uk-UA"/>
        </w:rPr>
        <w:t xml:space="preserve">, які виконують організаційні та матеріально-технічні функції не є носіями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ої влади та не володіють владними повноваженнями, тобто безпосередньо не здійснюють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у владу, але вони теж діють від імені органу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bCs/>
          <w:color w:val="000000" w:themeColor="text1"/>
          <w:sz w:val="28"/>
          <w:szCs w:val="28"/>
          <w:lang w:val="uk-UA"/>
        </w:rPr>
        <w:t>, здійснюють в межах власної компетенції його допоміжні завдання та функції.</w:t>
      </w:r>
    </w:p>
    <w:p w:rsidR="007D303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Визначальною характерною ознакою даної групи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єктів є і те, що вони є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язковим </w:t>
      </w:r>
      <w:r w:rsidRPr="00CF1F7E">
        <w:rPr>
          <w:rFonts w:ascii="Times New Roman" w:hAnsi="Times New Roman"/>
          <w:color w:val="000000" w:themeColor="text1"/>
          <w:sz w:val="28"/>
          <w:szCs w:val="28"/>
          <w:lang w:val="uk-UA"/>
        </w:rPr>
        <w:t>учасником</w:t>
      </w:r>
      <w:r w:rsidRPr="00CF1F7E">
        <w:rPr>
          <w:rFonts w:ascii="Times New Roman" w:hAnsi="Times New Roman"/>
          <w:bCs/>
          <w:color w:val="000000" w:themeColor="text1"/>
          <w:sz w:val="28"/>
          <w:szCs w:val="28"/>
          <w:lang w:val="uk-UA"/>
        </w:rPr>
        <w:t xml:space="preserve"> адміністративно-правових відносин. Без їх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язкової формальної участі </w:t>
      </w:r>
      <w:r w:rsidRPr="00CF1F7E">
        <w:rPr>
          <w:rFonts w:ascii="Times New Roman" w:hAnsi="Times New Roman"/>
          <w:color w:val="000000" w:themeColor="text1"/>
          <w:sz w:val="28"/>
          <w:szCs w:val="28"/>
          <w:lang w:val="uk-UA"/>
        </w:rPr>
        <w:t xml:space="preserve">суспільні відносини у </w:t>
      </w:r>
      <w:r w:rsidRPr="00CF1F7E">
        <w:rPr>
          <w:rFonts w:ascii="Times New Roman" w:hAnsi="Times New Roman"/>
          <w:bCs/>
          <w:color w:val="000000" w:themeColor="text1"/>
          <w:sz w:val="28"/>
          <w:szCs w:val="28"/>
          <w:lang w:val="uk-UA"/>
        </w:rPr>
        <w:t>адміністративно-правові не перетворюються.</w:t>
      </w:r>
    </w:p>
    <w:p w:rsidR="007D303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lastRenderedPageBreak/>
        <w:t>Представники другої групи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єктів адміністративного права - носії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єктивних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язків щодо участі у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bCs/>
          <w:color w:val="000000" w:themeColor="text1"/>
          <w:sz w:val="28"/>
          <w:szCs w:val="28"/>
          <w:lang w:val="uk-UA"/>
        </w:rPr>
        <w:t xml:space="preserve">-управлінських суспільних відносинах не володіють вищезгаданими якостями. Вони можуть бути лише учасниками (стороною) адміністративно-правових відносин, в яких в якості іншої сторони присутній один з носіїв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ої влади щодо</w:t>
      </w:r>
      <w:r w:rsidRPr="00CF1F7E">
        <w:rPr>
          <w:rFonts w:ascii="Times New Roman"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здійснення</w:t>
      </w:r>
      <w:r w:rsidRPr="00CF1F7E">
        <w:rPr>
          <w:rFonts w:ascii="Times New Roman" w:hAnsi="Times New Roman"/>
          <w:color w:val="000000" w:themeColor="text1"/>
          <w:spacing w:val="20"/>
          <w:sz w:val="28"/>
          <w:szCs w:val="28"/>
          <w:lang w:val="uk-UA"/>
        </w:rPr>
        <w:t xml:space="preserve"> виконавчої функції</w:t>
      </w:r>
      <w:r w:rsidRPr="00CF1F7E">
        <w:rPr>
          <w:rFonts w:ascii="Times New Roman" w:hAnsi="Times New Roman"/>
          <w:bCs/>
          <w:color w:val="000000" w:themeColor="text1"/>
          <w:sz w:val="28"/>
          <w:szCs w:val="28"/>
          <w:lang w:val="uk-UA"/>
        </w:rPr>
        <w:t xml:space="preserve">. </w:t>
      </w:r>
    </w:p>
    <w:p w:rsidR="007D303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Для того щоб бути стороною адміністративних правовідносин, зазначені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єкти наділяються відповідними правами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язками у сфері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ого управління. Так, носіями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 на участь в управлінських суспільних відносинах є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єкти, які володіють забезпеченою та необхідною за законом мірою можливої та належної поведінки у сфері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ого управління та одночасно не мають ніяких виконавчо-розпорядчих повноважень щодо вирішення конкретних адміністративних справ.</w:t>
      </w:r>
    </w:p>
    <w:p w:rsidR="007D303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Таким чином, носії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язків щодо участі у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bCs/>
          <w:color w:val="000000" w:themeColor="text1"/>
          <w:sz w:val="28"/>
          <w:szCs w:val="28"/>
          <w:lang w:val="uk-UA"/>
        </w:rPr>
        <w:t xml:space="preserve">-управлінських суспільних відносинах </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 це фізичні та юридичні особи, які не володіють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ою владою та не наділені будь-якою компетенцією у сфері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ого управління, не призначені та не можуть здійснювати </w:t>
      </w:r>
      <w:r w:rsidRPr="00CF1F7E">
        <w:rPr>
          <w:rFonts w:ascii="Times New Roman" w:eastAsia="Franklin Gothic 攨渚慈渚" w:hAnsi="Times New Roman"/>
          <w:color w:val="000000" w:themeColor="text1"/>
          <w:spacing w:val="20"/>
          <w:sz w:val="28"/>
          <w:szCs w:val="28"/>
          <w:lang w:val="uk-UA"/>
        </w:rPr>
        <w:t>публіч</w:t>
      </w:r>
      <w:r w:rsidRPr="00CF1F7E">
        <w:rPr>
          <w:rFonts w:ascii="Times New Roman" w:hAnsi="Times New Roman"/>
          <w:bCs/>
          <w:color w:val="000000" w:themeColor="text1"/>
          <w:sz w:val="28"/>
          <w:szCs w:val="28"/>
          <w:lang w:val="uk-UA"/>
        </w:rPr>
        <w:t xml:space="preserve">не управління та виступати в якості </w:t>
      </w:r>
      <w:r w:rsidRPr="00CF1F7E">
        <w:rPr>
          <w:rFonts w:ascii="Times New Roman" w:hAnsi="Times New Roman"/>
          <w:color w:val="000000" w:themeColor="text1"/>
          <w:spacing w:val="20"/>
          <w:sz w:val="28"/>
          <w:szCs w:val="28"/>
          <w:lang w:val="uk-UA"/>
        </w:rPr>
        <w:t>суб’єктів владних повноважень</w:t>
      </w:r>
      <w:r w:rsidRPr="00CF1F7E">
        <w:rPr>
          <w:rFonts w:ascii="Times New Roman" w:hAnsi="Times New Roman"/>
          <w:bCs/>
          <w:color w:val="000000" w:themeColor="text1"/>
          <w:sz w:val="28"/>
          <w:szCs w:val="28"/>
          <w:lang w:val="uk-UA"/>
        </w:rPr>
        <w:t>, а найчастіше за все є об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єктами такого управління, але при цьому ще ці особи наділяються правами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язками щодо участі в </w:t>
      </w:r>
      <w:r w:rsidRPr="00CF1F7E">
        <w:rPr>
          <w:rFonts w:ascii="Times New Roman" w:eastAsia="Franklin Gothic 攨渚慈渚" w:hAnsi="Times New Roman"/>
          <w:color w:val="000000" w:themeColor="text1"/>
          <w:spacing w:val="20"/>
          <w:sz w:val="28"/>
          <w:szCs w:val="28"/>
          <w:lang w:val="uk-UA"/>
        </w:rPr>
        <w:t>певн</w:t>
      </w:r>
      <w:r w:rsidRPr="00CF1F7E">
        <w:rPr>
          <w:rFonts w:ascii="Times New Roman" w:hAnsi="Times New Roman"/>
          <w:bCs/>
          <w:color w:val="000000" w:themeColor="text1"/>
          <w:sz w:val="28"/>
          <w:szCs w:val="28"/>
          <w:lang w:val="uk-UA"/>
        </w:rPr>
        <w:t xml:space="preserve">их відносинах у сфері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ого управління.</w:t>
      </w:r>
    </w:p>
    <w:p w:rsidR="00947D18" w:rsidRPr="00CF1F7E" w:rsidRDefault="00E761E0" w:rsidP="00CF1F7E">
      <w:pPr>
        <w:spacing w:after="0" w:line="360" w:lineRule="auto"/>
        <w:ind w:firstLine="538"/>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Носії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єктивних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язків щодо участі у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bCs/>
          <w:color w:val="000000" w:themeColor="text1"/>
          <w:sz w:val="28"/>
          <w:szCs w:val="28"/>
          <w:lang w:val="uk-UA"/>
        </w:rPr>
        <w:t xml:space="preserve">-управлінських суспільних відносинах виявляються учасниками цих відносин як в силу здійснення носіями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bCs/>
          <w:color w:val="000000" w:themeColor="text1"/>
          <w:sz w:val="28"/>
          <w:szCs w:val="28"/>
          <w:lang w:val="uk-UA"/>
        </w:rPr>
        <w:t xml:space="preserve">ої влади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bCs/>
          <w:color w:val="000000" w:themeColor="text1"/>
          <w:sz w:val="28"/>
          <w:szCs w:val="28"/>
          <w:lang w:val="uk-UA"/>
        </w:rPr>
        <w:t xml:space="preserve"> управління, так і по своїй волі на свій власний розсуд.</w:t>
      </w:r>
    </w:p>
    <w:p w:rsidR="007D3038" w:rsidRPr="00CF1F7E" w:rsidRDefault="00E761E0" w:rsidP="00CF1F7E">
      <w:pPr>
        <w:spacing w:after="0" w:line="360" w:lineRule="auto"/>
        <w:ind w:firstLine="538"/>
        <w:jc w:val="both"/>
        <w:rPr>
          <w:rFonts w:ascii="Times New Roman" w:hAnsi="Times New Roman"/>
          <w:bCs/>
          <w:i/>
          <w:color w:val="000000" w:themeColor="text1"/>
          <w:sz w:val="28"/>
          <w:szCs w:val="28"/>
          <w:lang w:val="uk-UA"/>
        </w:rPr>
      </w:pPr>
      <w:r w:rsidRPr="00CF1F7E">
        <w:rPr>
          <w:rFonts w:ascii="Times New Roman" w:hAnsi="Times New Roman"/>
          <w:color w:val="000000" w:themeColor="text1"/>
          <w:sz w:val="28"/>
          <w:szCs w:val="28"/>
          <w:lang w:val="uk-UA"/>
        </w:rPr>
        <w:t xml:space="preserve">Узагальнюючи вищезазначене, можна визначити, що </w:t>
      </w:r>
      <w:r w:rsidRPr="00CF1F7E">
        <w:rPr>
          <w:rFonts w:ascii="Times New Roman" w:hAnsi="Times New Roman"/>
          <w:bCs/>
          <w:i/>
          <w:color w:val="000000" w:themeColor="text1"/>
          <w:sz w:val="28"/>
          <w:szCs w:val="28"/>
          <w:lang w:val="uk-UA"/>
        </w:rPr>
        <w:t>суб</w:t>
      </w:r>
      <w:r w:rsidRPr="00CF1F7E">
        <w:rPr>
          <w:rFonts w:ascii="Times New Roman" w:hAnsi="Times New Roman"/>
          <w:i/>
          <w:color w:val="000000" w:themeColor="text1"/>
          <w:sz w:val="28"/>
          <w:szCs w:val="28"/>
          <w:lang w:val="uk-UA"/>
        </w:rPr>
        <w:t>’</w:t>
      </w:r>
      <w:r w:rsidRPr="00CF1F7E">
        <w:rPr>
          <w:rFonts w:ascii="Times New Roman" w:hAnsi="Times New Roman"/>
          <w:bCs/>
          <w:i/>
          <w:color w:val="000000" w:themeColor="text1"/>
          <w:sz w:val="28"/>
          <w:szCs w:val="28"/>
          <w:lang w:val="uk-UA"/>
        </w:rPr>
        <w:t>єкт</w:t>
      </w:r>
      <w:r w:rsidRPr="00CF1F7E">
        <w:rPr>
          <w:rFonts w:ascii="Times New Roman" w:hAnsi="Times New Roman"/>
          <w:i/>
          <w:color w:val="000000" w:themeColor="text1"/>
          <w:sz w:val="28"/>
          <w:szCs w:val="28"/>
          <w:lang w:val="uk-UA"/>
        </w:rPr>
        <w:t xml:space="preserve">и </w:t>
      </w:r>
      <w:r w:rsidRPr="00CF1F7E">
        <w:rPr>
          <w:rFonts w:ascii="Times New Roman" w:hAnsi="Times New Roman"/>
          <w:bCs/>
          <w:i/>
          <w:color w:val="000000" w:themeColor="text1"/>
          <w:sz w:val="28"/>
          <w:szCs w:val="28"/>
          <w:lang w:val="uk-UA"/>
        </w:rPr>
        <w:t>адміністративно</w:t>
      </w:r>
      <w:r w:rsidRPr="00CF1F7E">
        <w:rPr>
          <w:rFonts w:ascii="Times New Roman" w:hAnsi="Times New Roman"/>
          <w:i/>
          <w:color w:val="000000" w:themeColor="text1"/>
          <w:sz w:val="28"/>
          <w:szCs w:val="28"/>
          <w:lang w:val="uk-UA"/>
        </w:rPr>
        <w:t xml:space="preserve">го права це чітко визначено державою коло </w:t>
      </w:r>
      <w:r w:rsidRPr="00CF1F7E">
        <w:rPr>
          <w:rFonts w:ascii="Times New Roman" w:hAnsi="Times New Roman"/>
          <w:bCs/>
          <w:i/>
          <w:color w:val="000000" w:themeColor="text1"/>
          <w:sz w:val="28"/>
          <w:szCs w:val="28"/>
          <w:lang w:val="uk-UA"/>
        </w:rPr>
        <w:t>носіїв владних прав на здійснення</w:t>
      </w:r>
      <w:r w:rsidRPr="00CF1F7E">
        <w:rPr>
          <w:rFonts w:ascii="Times New Roman" w:eastAsia="Franklin Gothic 攨渚慈渚" w:hAnsi="Times New Roman"/>
          <w:i/>
          <w:color w:val="000000" w:themeColor="text1"/>
          <w:spacing w:val="20"/>
          <w:sz w:val="28"/>
          <w:szCs w:val="28"/>
          <w:lang w:val="uk-UA"/>
        </w:rPr>
        <w:t xml:space="preserve"> публічного</w:t>
      </w:r>
      <w:r w:rsidRPr="00CF1F7E">
        <w:rPr>
          <w:rFonts w:ascii="Times New Roman" w:hAnsi="Times New Roman"/>
          <w:bCs/>
          <w:i/>
          <w:color w:val="000000" w:themeColor="text1"/>
          <w:sz w:val="28"/>
          <w:szCs w:val="28"/>
          <w:lang w:val="uk-UA"/>
        </w:rPr>
        <w:t xml:space="preserve"> управління</w:t>
      </w:r>
      <w:r w:rsidRPr="00CF1F7E">
        <w:rPr>
          <w:rFonts w:ascii="Times New Roman" w:eastAsia="Franklin Gothic 攨渚慈渚" w:hAnsi="Times New Roman"/>
          <w:i/>
          <w:color w:val="000000" w:themeColor="text1"/>
          <w:spacing w:val="20"/>
          <w:sz w:val="28"/>
          <w:szCs w:val="28"/>
          <w:lang w:val="uk-UA"/>
        </w:rPr>
        <w:t xml:space="preserve"> та</w:t>
      </w:r>
      <w:r w:rsidRPr="00CF1F7E">
        <w:rPr>
          <w:rFonts w:ascii="Times New Roman" w:hAnsi="Times New Roman"/>
          <w:bCs/>
          <w:i/>
          <w:color w:val="000000" w:themeColor="text1"/>
          <w:sz w:val="28"/>
          <w:szCs w:val="28"/>
          <w:lang w:val="uk-UA"/>
        </w:rPr>
        <w:t xml:space="preserve"> </w:t>
      </w:r>
      <w:r w:rsidRPr="00CF1F7E">
        <w:rPr>
          <w:rFonts w:ascii="Times New Roman" w:hAnsi="Times New Roman"/>
          <w:i/>
          <w:color w:val="000000" w:themeColor="text1"/>
          <w:sz w:val="28"/>
          <w:szCs w:val="28"/>
          <w:lang w:val="uk-UA"/>
        </w:rPr>
        <w:t xml:space="preserve">різноманітне коло </w:t>
      </w:r>
      <w:r w:rsidRPr="00CF1F7E">
        <w:rPr>
          <w:rFonts w:ascii="Times New Roman" w:hAnsi="Times New Roman"/>
          <w:bCs/>
          <w:i/>
          <w:color w:val="000000" w:themeColor="text1"/>
          <w:sz w:val="28"/>
          <w:szCs w:val="28"/>
          <w:lang w:val="uk-UA"/>
        </w:rPr>
        <w:t xml:space="preserve">носіїв </w:t>
      </w:r>
      <w:r w:rsidRPr="00CF1F7E">
        <w:rPr>
          <w:rFonts w:ascii="Times New Roman" w:hAnsi="Times New Roman"/>
          <w:bCs/>
          <w:i/>
          <w:color w:val="000000" w:themeColor="text1"/>
          <w:sz w:val="28"/>
          <w:szCs w:val="28"/>
          <w:lang w:val="uk-UA"/>
        </w:rPr>
        <w:lastRenderedPageBreak/>
        <w:t>суб</w:t>
      </w:r>
      <w:r w:rsidRPr="00CF1F7E">
        <w:rPr>
          <w:rFonts w:ascii="Times New Roman" w:hAnsi="Times New Roman"/>
          <w:i/>
          <w:color w:val="000000" w:themeColor="text1"/>
          <w:sz w:val="28"/>
          <w:szCs w:val="28"/>
          <w:lang w:val="uk-UA"/>
        </w:rPr>
        <w:t>’</w:t>
      </w:r>
      <w:r w:rsidRPr="00CF1F7E">
        <w:rPr>
          <w:rFonts w:ascii="Times New Roman" w:hAnsi="Times New Roman"/>
          <w:bCs/>
          <w:i/>
          <w:color w:val="000000" w:themeColor="text1"/>
          <w:sz w:val="28"/>
          <w:szCs w:val="28"/>
          <w:lang w:val="uk-UA"/>
        </w:rPr>
        <w:t>єктивних прав та обов</w:t>
      </w:r>
      <w:r w:rsidRPr="00CF1F7E">
        <w:rPr>
          <w:rFonts w:ascii="Times New Roman" w:hAnsi="Times New Roman"/>
          <w:i/>
          <w:color w:val="000000" w:themeColor="text1"/>
          <w:sz w:val="28"/>
          <w:szCs w:val="28"/>
          <w:lang w:val="uk-UA"/>
        </w:rPr>
        <w:t>’</w:t>
      </w:r>
      <w:r w:rsidRPr="00CF1F7E">
        <w:rPr>
          <w:rFonts w:ascii="Times New Roman" w:hAnsi="Times New Roman"/>
          <w:bCs/>
          <w:i/>
          <w:color w:val="000000" w:themeColor="text1"/>
          <w:sz w:val="28"/>
          <w:szCs w:val="28"/>
          <w:lang w:val="uk-UA"/>
        </w:rPr>
        <w:t xml:space="preserve">язків щодо участі у </w:t>
      </w:r>
      <w:r w:rsidRPr="00CF1F7E">
        <w:rPr>
          <w:rFonts w:ascii="Times New Roman" w:eastAsia="Franklin Gothic 攨渚慈渚" w:hAnsi="Times New Roman"/>
          <w:i/>
          <w:color w:val="000000" w:themeColor="text1"/>
          <w:spacing w:val="20"/>
          <w:sz w:val="28"/>
          <w:szCs w:val="28"/>
          <w:lang w:val="uk-UA"/>
        </w:rPr>
        <w:t>публічно</w:t>
      </w:r>
      <w:r w:rsidRPr="00CF1F7E">
        <w:rPr>
          <w:rFonts w:ascii="Times New Roman" w:hAnsi="Times New Roman"/>
          <w:bCs/>
          <w:i/>
          <w:color w:val="000000" w:themeColor="text1"/>
          <w:sz w:val="28"/>
          <w:szCs w:val="28"/>
          <w:lang w:val="uk-UA"/>
        </w:rPr>
        <w:t>-управлінських суспільних відносинах.</w:t>
      </w:r>
    </w:p>
    <w:p w:rsidR="00E761E0" w:rsidRPr="00CF1F7E" w:rsidRDefault="00E761E0" w:rsidP="00CF1F7E">
      <w:pPr>
        <w:spacing w:after="0" w:line="360" w:lineRule="auto"/>
        <w:ind w:firstLine="538"/>
        <w:jc w:val="both"/>
        <w:rPr>
          <w:rFonts w:ascii="Times New Roman" w:hAnsi="Times New Roman"/>
          <w:bCs/>
          <w:i/>
          <w:iCs/>
          <w:color w:val="000000" w:themeColor="text1"/>
          <w:sz w:val="28"/>
          <w:szCs w:val="28"/>
          <w:lang w:val="uk-UA"/>
        </w:rPr>
      </w:pPr>
      <w:r w:rsidRPr="00CF1F7E">
        <w:rPr>
          <w:rFonts w:ascii="Times New Roman" w:hAnsi="Times New Roman"/>
          <w:bCs/>
          <w:color w:val="000000" w:themeColor="text1"/>
          <w:sz w:val="28"/>
          <w:szCs w:val="28"/>
          <w:lang w:val="uk-UA"/>
        </w:rPr>
        <w:t>Носії владних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на здійснення</w:t>
      </w:r>
      <w:r w:rsidRPr="00CF1F7E">
        <w:rPr>
          <w:rFonts w:ascii="Times New Roman" w:eastAsia="Franklin Gothic 攨渚慈渚" w:hAnsi="Times New Roman"/>
          <w:color w:val="000000" w:themeColor="text1"/>
          <w:spacing w:val="20"/>
          <w:sz w:val="28"/>
          <w:szCs w:val="28"/>
          <w:lang w:val="uk-UA"/>
        </w:rPr>
        <w:t xml:space="preserve"> публічного</w:t>
      </w:r>
      <w:r w:rsidRPr="00CF1F7E">
        <w:rPr>
          <w:rFonts w:ascii="Times New Roman" w:hAnsi="Times New Roman"/>
          <w:bCs/>
          <w:color w:val="000000" w:themeColor="text1"/>
          <w:sz w:val="28"/>
          <w:szCs w:val="28"/>
          <w:lang w:val="uk-UA"/>
        </w:rPr>
        <w:t xml:space="preserve"> управління</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bCs/>
          <w:color w:val="000000" w:themeColor="text1"/>
          <w:sz w:val="28"/>
          <w:szCs w:val="28"/>
          <w:lang w:val="uk-UA"/>
        </w:rPr>
        <w:t>набувають правосуб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єктність з моменту утворення </w:t>
      </w:r>
      <w:r w:rsidRPr="00CF1F7E">
        <w:rPr>
          <w:rFonts w:ascii="Times New Roman" w:hAnsi="Times New Roman"/>
          <w:color w:val="000000" w:themeColor="text1"/>
          <w:spacing w:val="20"/>
          <w:sz w:val="28"/>
          <w:szCs w:val="28"/>
          <w:lang w:val="uk-UA"/>
        </w:rPr>
        <w:t>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 </w:t>
      </w:r>
      <w:r w:rsidRPr="00CF1F7E">
        <w:rPr>
          <w:rFonts w:ascii="Times New Roman" w:hAnsi="Times New Roman"/>
          <w:bCs/>
          <w:color w:val="000000" w:themeColor="text1"/>
          <w:sz w:val="28"/>
          <w:szCs w:val="28"/>
          <w:lang w:val="uk-UA"/>
        </w:rPr>
        <w:t>(вступу на посаду посадових та службових осіб), а носії суб</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єктивних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язків щодо участі у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bCs/>
          <w:color w:val="000000" w:themeColor="text1"/>
          <w:sz w:val="28"/>
          <w:szCs w:val="28"/>
          <w:lang w:val="uk-UA"/>
        </w:rPr>
        <w:t xml:space="preserve">-управлінських суспільних відносинах </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 xml:space="preserve"> з моменту придбання (отримання) прав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язків</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bCs/>
          <w:color w:val="000000" w:themeColor="text1"/>
          <w:sz w:val="28"/>
          <w:szCs w:val="28"/>
          <w:lang w:val="uk-UA"/>
        </w:rPr>
        <w:t>, тобто деякі права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язки у цих осіб з</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являються з моменту народження, а деякі з моменту видання (вступу в дію) відповідного правового акту, в якому визначені певні права та обов</w:t>
      </w:r>
      <w:r w:rsidRPr="00CF1F7E">
        <w:rPr>
          <w:rFonts w:ascii="Times New Roman" w:hAnsi="Times New Roman"/>
          <w:color w:val="000000" w:themeColor="text1"/>
          <w:sz w:val="28"/>
          <w:szCs w:val="28"/>
          <w:lang w:val="uk-UA"/>
        </w:rPr>
        <w:t>’</w:t>
      </w:r>
      <w:r w:rsidRPr="00CF1F7E">
        <w:rPr>
          <w:rFonts w:ascii="Times New Roman" w:hAnsi="Times New Roman"/>
          <w:bCs/>
          <w:color w:val="000000" w:themeColor="text1"/>
          <w:sz w:val="28"/>
          <w:szCs w:val="28"/>
          <w:lang w:val="uk-UA"/>
        </w:rPr>
        <w:t>язки</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bCs/>
          <w:color w:val="000000" w:themeColor="text1"/>
          <w:sz w:val="28"/>
          <w:szCs w:val="28"/>
          <w:lang w:val="uk-UA"/>
        </w:rPr>
        <w:t>, або</w:t>
      </w:r>
      <w:r w:rsidR="00947D18" w:rsidRPr="00CF1F7E">
        <w:rPr>
          <w:rFonts w:ascii="Times New Roman" w:hAnsi="Times New Roman"/>
          <w:bCs/>
          <w:color w:val="000000" w:themeColor="text1"/>
          <w:sz w:val="28"/>
          <w:szCs w:val="28"/>
          <w:lang w:val="uk-UA"/>
        </w:rPr>
        <w:t>, наприклад,</w:t>
      </w:r>
      <w:r w:rsidRPr="00CF1F7E">
        <w:rPr>
          <w:rFonts w:ascii="Times New Roman" w:hAnsi="Times New Roman"/>
          <w:bCs/>
          <w:color w:val="000000" w:themeColor="text1"/>
          <w:sz w:val="28"/>
          <w:szCs w:val="28"/>
          <w:lang w:val="uk-UA"/>
        </w:rPr>
        <w:t xml:space="preserve"> реєстрації (отримання ліцензії) щодо заняття підприємництвом чи іншим видом діяльності, що вимагає спеціального дозволу.</w:t>
      </w:r>
    </w:p>
    <w:p w:rsidR="00E761E0" w:rsidRPr="00CF1F7E" w:rsidRDefault="00E761E0" w:rsidP="00CF1F7E">
      <w:pPr>
        <w:pStyle w:val="2"/>
        <w:spacing w:before="0" w:line="360" w:lineRule="auto"/>
        <w:ind w:firstLine="538"/>
        <w:jc w:val="both"/>
        <w:rPr>
          <w:rFonts w:ascii="Times New Roman" w:hAnsi="Times New Roman" w:cs="Times New Roman"/>
          <w:b w:val="0"/>
          <w:bCs w:val="0"/>
          <w:color w:val="000000" w:themeColor="text1"/>
          <w:sz w:val="28"/>
          <w:szCs w:val="28"/>
          <w:lang w:val="uk-UA"/>
        </w:rPr>
      </w:pPr>
      <w:r w:rsidRPr="00CF1F7E">
        <w:rPr>
          <w:rFonts w:ascii="Times New Roman" w:hAnsi="Times New Roman" w:cs="Times New Roman"/>
          <w:b w:val="0"/>
          <w:bCs w:val="0"/>
          <w:color w:val="000000" w:themeColor="text1"/>
          <w:sz w:val="28"/>
          <w:szCs w:val="28"/>
          <w:lang w:val="uk-UA"/>
        </w:rPr>
        <w:t>Носії владних прав та обов</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язків</w:t>
      </w:r>
      <w:r w:rsidRPr="00CF1F7E">
        <w:rPr>
          <w:rFonts w:ascii="Times New Roman" w:eastAsia="Franklin Gothic 攨渚慈渚" w:hAnsi="Times New Roman" w:cs="Times New Roman"/>
          <w:b w:val="0"/>
          <w:color w:val="000000" w:themeColor="text1"/>
          <w:spacing w:val="20"/>
          <w:sz w:val="28"/>
          <w:szCs w:val="28"/>
          <w:lang w:val="uk-UA"/>
        </w:rPr>
        <w:t xml:space="preserve"> </w:t>
      </w:r>
      <w:r w:rsidRPr="00CF1F7E">
        <w:rPr>
          <w:rFonts w:ascii="Times New Roman" w:hAnsi="Times New Roman" w:cs="Times New Roman"/>
          <w:b w:val="0"/>
          <w:bCs w:val="0"/>
          <w:color w:val="000000" w:themeColor="text1"/>
          <w:sz w:val="28"/>
          <w:szCs w:val="28"/>
          <w:lang w:val="uk-UA"/>
        </w:rPr>
        <w:t>на здійснення</w:t>
      </w:r>
      <w:r w:rsidRPr="00CF1F7E">
        <w:rPr>
          <w:rFonts w:ascii="Times New Roman" w:eastAsia="Franklin Gothic 攨渚慈渚" w:hAnsi="Times New Roman" w:cs="Times New Roman"/>
          <w:b w:val="0"/>
          <w:color w:val="000000" w:themeColor="text1"/>
          <w:spacing w:val="20"/>
          <w:sz w:val="28"/>
          <w:szCs w:val="28"/>
          <w:lang w:val="uk-UA"/>
        </w:rPr>
        <w:t xml:space="preserve"> публічного</w:t>
      </w:r>
      <w:r w:rsidRPr="00CF1F7E">
        <w:rPr>
          <w:rFonts w:ascii="Times New Roman" w:hAnsi="Times New Roman" w:cs="Times New Roman"/>
          <w:b w:val="0"/>
          <w:bCs w:val="0"/>
          <w:color w:val="000000" w:themeColor="text1"/>
          <w:sz w:val="28"/>
          <w:szCs w:val="28"/>
          <w:lang w:val="uk-UA"/>
        </w:rPr>
        <w:t xml:space="preserve"> управління</w:t>
      </w:r>
      <w:r w:rsidRPr="00CF1F7E">
        <w:rPr>
          <w:rFonts w:ascii="Times New Roman" w:eastAsia="Franklin Gothic 攨渚慈渚" w:hAnsi="Times New Roman" w:cs="Times New Roman"/>
          <w:b w:val="0"/>
          <w:color w:val="000000" w:themeColor="text1"/>
          <w:spacing w:val="20"/>
          <w:sz w:val="28"/>
          <w:szCs w:val="28"/>
          <w:lang w:val="uk-UA"/>
        </w:rPr>
        <w:t xml:space="preserve"> </w:t>
      </w:r>
      <w:r w:rsidRPr="00CF1F7E">
        <w:rPr>
          <w:rFonts w:ascii="Times New Roman" w:hAnsi="Times New Roman" w:cs="Times New Roman"/>
          <w:b w:val="0"/>
          <w:bCs w:val="0"/>
          <w:color w:val="000000" w:themeColor="text1"/>
          <w:sz w:val="28"/>
          <w:szCs w:val="28"/>
          <w:lang w:val="uk-UA"/>
        </w:rPr>
        <w:t>втрачають правосуб</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 xml:space="preserve">єктність з моменту ліквідації </w:t>
      </w:r>
      <w:r w:rsidRPr="00CF1F7E">
        <w:rPr>
          <w:rFonts w:ascii="Times New Roman" w:hAnsi="Times New Roman" w:cs="Times New Roman"/>
          <w:b w:val="0"/>
          <w:color w:val="000000" w:themeColor="text1"/>
          <w:spacing w:val="20"/>
          <w:sz w:val="28"/>
          <w:szCs w:val="28"/>
          <w:lang w:val="uk-UA"/>
        </w:rPr>
        <w:t>органів</w:t>
      </w:r>
      <w:r w:rsidRPr="00CF1F7E">
        <w:rPr>
          <w:rFonts w:ascii="Times New Roman" w:eastAsia="Franklin Gothic 攨渚慈渚" w:hAnsi="Times New Roman" w:cs="Times New Roman"/>
          <w:b w:val="0"/>
          <w:color w:val="000000" w:themeColor="text1"/>
          <w:spacing w:val="20"/>
          <w:sz w:val="28"/>
          <w:szCs w:val="28"/>
          <w:lang w:val="uk-UA"/>
        </w:rPr>
        <w:t xml:space="preserve"> публічного управління </w:t>
      </w:r>
      <w:r w:rsidRPr="00CF1F7E">
        <w:rPr>
          <w:rFonts w:ascii="Times New Roman" w:hAnsi="Times New Roman" w:cs="Times New Roman"/>
          <w:b w:val="0"/>
          <w:bCs w:val="0"/>
          <w:color w:val="000000" w:themeColor="text1"/>
          <w:sz w:val="28"/>
          <w:szCs w:val="28"/>
          <w:lang w:val="uk-UA"/>
        </w:rPr>
        <w:t>(звільнення з посади посадових та службових осіб), а носії суб</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єктивних прав та обов</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 xml:space="preserve">язків щодо участі у </w:t>
      </w:r>
      <w:r w:rsidRPr="00CF1F7E">
        <w:rPr>
          <w:rFonts w:ascii="Times New Roman" w:eastAsia="Franklin Gothic 攨渚慈渚" w:hAnsi="Times New Roman" w:cs="Times New Roman"/>
          <w:b w:val="0"/>
          <w:color w:val="000000" w:themeColor="text1"/>
          <w:spacing w:val="20"/>
          <w:sz w:val="28"/>
          <w:szCs w:val="28"/>
          <w:lang w:val="uk-UA"/>
        </w:rPr>
        <w:t>публічно</w:t>
      </w:r>
      <w:r w:rsidRPr="00CF1F7E">
        <w:rPr>
          <w:rFonts w:ascii="Times New Roman" w:hAnsi="Times New Roman" w:cs="Times New Roman"/>
          <w:b w:val="0"/>
          <w:bCs w:val="0"/>
          <w:color w:val="000000" w:themeColor="text1"/>
          <w:sz w:val="28"/>
          <w:szCs w:val="28"/>
          <w:lang w:val="uk-UA"/>
        </w:rPr>
        <w:t xml:space="preserve">-управлінських суспільних відносинах </w:t>
      </w:r>
      <w:r w:rsidRPr="00CF1F7E">
        <w:rPr>
          <w:rFonts w:ascii="Times New Roman" w:hAnsi="Times New Roman" w:cs="Times New Roman"/>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 xml:space="preserve"> з моменту втрати (позбавлення) прав та обов</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язків</w:t>
      </w:r>
      <w:r w:rsidRPr="00CF1F7E">
        <w:rPr>
          <w:rFonts w:ascii="Times New Roman" w:eastAsia="Franklin Gothic 攨渚慈渚" w:hAnsi="Times New Roman" w:cs="Times New Roman"/>
          <w:b w:val="0"/>
          <w:color w:val="000000" w:themeColor="text1"/>
          <w:spacing w:val="20"/>
          <w:sz w:val="28"/>
          <w:szCs w:val="28"/>
          <w:lang w:val="uk-UA"/>
        </w:rPr>
        <w:t xml:space="preserve"> у сфері публічного управління</w:t>
      </w:r>
      <w:r w:rsidRPr="00CF1F7E">
        <w:rPr>
          <w:rFonts w:ascii="Times New Roman" w:hAnsi="Times New Roman" w:cs="Times New Roman"/>
          <w:b w:val="0"/>
          <w:bCs w:val="0"/>
          <w:color w:val="000000" w:themeColor="text1"/>
          <w:sz w:val="28"/>
          <w:szCs w:val="28"/>
          <w:lang w:val="uk-UA"/>
        </w:rPr>
        <w:t>, тобто деякі права та обов</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язки у цих осіб втрачаються з моменту смерті, а деякі з моменту скасування (припинення дії) відповідного правового акту, в якому визначені певні права та обов</w:t>
      </w:r>
      <w:r w:rsidRPr="00CF1F7E">
        <w:rPr>
          <w:rFonts w:ascii="Times New Roman" w:eastAsia="Calibri" w:hAnsi="Times New Roman" w:cs="Times New Roman"/>
          <w:b w:val="0"/>
          <w:color w:val="000000" w:themeColor="text1"/>
          <w:sz w:val="28"/>
          <w:szCs w:val="28"/>
          <w:lang w:val="uk-UA"/>
        </w:rPr>
        <w:t>’</w:t>
      </w:r>
      <w:r w:rsidRPr="00CF1F7E">
        <w:rPr>
          <w:rFonts w:ascii="Times New Roman" w:hAnsi="Times New Roman" w:cs="Times New Roman"/>
          <w:b w:val="0"/>
          <w:bCs w:val="0"/>
          <w:color w:val="000000" w:themeColor="text1"/>
          <w:sz w:val="28"/>
          <w:szCs w:val="28"/>
          <w:lang w:val="uk-UA"/>
        </w:rPr>
        <w:t>язки</w:t>
      </w:r>
      <w:r w:rsidRPr="00CF1F7E">
        <w:rPr>
          <w:rFonts w:ascii="Times New Roman" w:eastAsia="Franklin Gothic 攨渚慈渚" w:hAnsi="Times New Roman" w:cs="Times New Roman"/>
          <w:b w:val="0"/>
          <w:color w:val="000000" w:themeColor="text1"/>
          <w:spacing w:val="20"/>
          <w:sz w:val="28"/>
          <w:szCs w:val="28"/>
          <w:lang w:val="uk-UA"/>
        </w:rPr>
        <w:t xml:space="preserve"> у сфері публічного управління</w:t>
      </w:r>
      <w:r w:rsidRPr="00CF1F7E">
        <w:rPr>
          <w:rFonts w:ascii="Times New Roman" w:hAnsi="Times New Roman" w:cs="Times New Roman"/>
          <w:b w:val="0"/>
          <w:bCs w:val="0"/>
          <w:color w:val="000000" w:themeColor="text1"/>
          <w:sz w:val="28"/>
          <w:szCs w:val="28"/>
          <w:lang w:val="uk-UA"/>
        </w:rPr>
        <w:t>, або ліквідації (позбавлення ліцензії) особи щодо заняття</w:t>
      </w:r>
      <w:r w:rsidR="00947D18" w:rsidRPr="00CF1F7E">
        <w:rPr>
          <w:rFonts w:ascii="Times New Roman" w:hAnsi="Times New Roman" w:cs="Times New Roman"/>
          <w:b w:val="0"/>
          <w:bCs w:val="0"/>
          <w:color w:val="000000" w:themeColor="text1"/>
          <w:sz w:val="28"/>
          <w:szCs w:val="28"/>
          <w:lang w:val="uk-UA"/>
        </w:rPr>
        <w:t>, наприклад,</w:t>
      </w:r>
      <w:r w:rsidRPr="00CF1F7E">
        <w:rPr>
          <w:rFonts w:ascii="Times New Roman" w:hAnsi="Times New Roman" w:cs="Times New Roman"/>
          <w:b w:val="0"/>
          <w:bCs w:val="0"/>
          <w:color w:val="000000" w:themeColor="text1"/>
          <w:sz w:val="28"/>
          <w:szCs w:val="28"/>
          <w:lang w:val="uk-UA"/>
        </w:rPr>
        <w:t xml:space="preserve"> підприємництвом чи іншим видом діяльності, що вимагає спеціального дозволу.</w:t>
      </w:r>
    </w:p>
    <w:p w:rsidR="00947D18" w:rsidRPr="00CF1F7E" w:rsidRDefault="00947D18" w:rsidP="00CF1F7E">
      <w:pPr>
        <w:spacing w:after="0"/>
        <w:rPr>
          <w:color w:val="000000" w:themeColor="text1"/>
          <w:lang w:val="uk-UA"/>
        </w:rPr>
      </w:pPr>
    </w:p>
    <w:p w:rsidR="00E761E0" w:rsidRPr="00CF1F7E" w:rsidRDefault="00E761E0" w:rsidP="00CF1F7E">
      <w:pPr>
        <w:spacing w:after="0" w:line="360" w:lineRule="auto"/>
        <w:ind w:firstLine="538"/>
        <w:jc w:val="both"/>
        <w:rPr>
          <w:rFonts w:ascii="Times New Roman" w:hAnsi="Times New Roman"/>
          <w:b/>
          <w:bCs/>
          <w:i/>
          <w:iCs/>
          <w:color w:val="000000" w:themeColor="text1"/>
          <w:sz w:val="28"/>
          <w:szCs w:val="28"/>
          <w:lang w:val="uk-UA"/>
        </w:rPr>
      </w:pPr>
      <w:r w:rsidRPr="00CF1F7E">
        <w:rPr>
          <w:rFonts w:ascii="Times New Roman" w:hAnsi="Times New Roman"/>
          <w:b/>
          <w:bCs/>
          <w:iCs/>
          <w:color w:val="000000" w:themeColor="text1"/>
          <w:sz w:val="28"/>
          <w:szCs w:val="28"/>
          <w:lang w:val="uk-UA"/>
        </w:rPr>
        <w:t>5.2. Сутність правового статусу суб</w:t>
      </w:r>
      <w:r w:rsidRPr="00CF1F7E">
        <w:rPr>
          <w:rFonts w:ascii="Times New Roman" w:hAnsi="Times New Roman"/>
          <w:b/>
          <w:color w:val="000000" w:themeColor="text1"/>
          <w:sz w:val="28"/>
          <w:szCs w:val="28"/>
          <w:lang w:val="uk-UA"/>
        </w:rPr>
        <w:t>’</w:t>
      </w:r>
      <w:r w:rsidRPr="00CF1F7E">
        <w:rPr>
          <w:rFonts w:ascii="Times New Roman" w:hAnsi="Times New Roman"/>
          <w:b/>
          <w:bCs/>
          <w:iCs/>
          <w:color w:val="000000" w:themeColor="text1"/>
          <w:sz w:val="28"/>
          <w:szCs w:val="28"/>
          <w:lang w:val="uk-UA"/>
        </w:rPr>
        <w:t>єктів адміністративного права</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Можна стверджувати, що будь-яка фізична та будь-яка юридична особа  у певний період свого існування (функціонування) може виступати в якості учасника </w:t>
      </w:r>
      <w:r w:rsidRPr="00CF1F7E">
        <w:rPr>
          <w:rFonts w:ascii="Times New Roman" w:hAnsi="Times New Roman"/>
          <w:color w:val="000000" w:themeColor="text1"/>
          <w:sz w:val="28"/>
          <w:szCs w:val="28"/>
          <w:lang w:val="uk-UA"/>
        </w:rPr>
        <w:t>суспільних відносин</w:t>
      </w:r>
      <w:r w:rsidRPr="00CF1F7E">
        <w:rPr>
          <w:rFonts w:ascii="Times New Roman" w:eastAsia="Franklin Gothic 攨渚慈渚" w:hAnsi="Times New Roman"/>
          <w:b/>
          <w:i/>
          <w:color w:val="000000" w:themeColor="text1"/>
          <w:spacing w:val="20"/>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у сфері публічного управління, деякі </w:t>
      </w:r>
      <w:r w:rsidRPr="00CF1F7E">
        <w:rPr>
          <w:rFonts w:ascii="Times New Roman" w:hAnsi="Times New Roman"/>
          <w:color w:val="000000" w:themeColor="text1"/>
          <w:spacing w:val="20"/>
          <w:sz w:val="28"/>
          <w:szCs w:val="28"/>
          <w:lang w:val="uk-UA"/>
        </w:rPr>
        <w:t>суб’єкти (наприклад, органи</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color w:val="000000" w:themeColor="text1"/>
          <w:spacing w:val="20"/>
          <w:sz w:val="28"/>
          <w:szCs w:val="28"/>
          <w:lang w:val="uk-UA"/>
        </w:rPr>
        <w:t xml:space="preserve">) є постійними </w:t>
      </w:r>
      <w:r w:rsidRPr="00CF1F7E">
        <w:rPr>
          <w:rFonts w:ascii="Times New Roman" w:hAnsi="Times New Roman"/>
          <w:bCs/>
          <w:iCs/>
          <w:color w:val="000000" w:themeColor="text1"/>
          <w:sz w:val="28"/>
          <w:szCs w:val="28"/>
          <w:lang w:val="uk-UA"/>
        </w:rPr>
        <w:lastRenderedPageBreak/>
        <w:t xml:space="preserve">учасниками </w:t>
      </w:r>
      <w:r w:rsidRPr="00CF1F7E">
        <w:rPr>
          <w:rFonts w:ascii="Times New Roman" w:hAnsi="Times New Roman"/>
          <w:color w:val="000000" w:themeColor="text1"/>
          <w:sz w:val="28"/>
          <w:szCs w:val="28"/>
          <w:lang w:val="uk-UA"/>
        </w:rPr>
        <w:t>суспільних відносин</w:t>
      </w:r>
      <w:r w:rsidRPr="00CF1F7E">
        <w:rPr>
          <w:rFonts w:ascii="Times New Roman" w:eastAsia="Franklin Gothic 攨渚慈渚" w:hAnsi="Times New Roman"/>
          <w:b/>
          <w:i/>
          <w:color w:val="000000" w:themeColor="text1"/>
          <w:spacing w:val="20"/>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 xml:space="preserve">у цій сфері </w:t>
      </w:r>
      <w:r w:rsidRPr="00CF1F7E">
        <w:rPr>
          <w:rFonts w:ascii="Times New Roman" w:hAnsi="Times New Roman"/>
          <w:color w:val="000000" w:themeColor="text1"/>
          <w:sz w:val="28"/>
          <w:szCs w:val="28"/>
          <w:lang w:val="uk-UA"/>
        </w:rPr>
        <w:t>суспільн</w:t>
      </w:r>
      <w:r w:rsidRPr="00CF1F7E">
        <w:rPr>
          <w:rFonts w:ascii="Times New Roman" w:eastAsia="Franklin Gothic 攨渚慈渚" w:hAnsi="Times New Roman"/>
          <w:color w:val="000000" w:themeColor="text1"/>
          <w:spacing w:val="20"/>
          <w:sz w:val="28"/>
          <w:szCs w:val="28"/>
          <w:lang w:val="uk-UA"/>
        </w:rPr>
        <w:t>ого життя</w:t>
      </w:r>
      <w:r w:rsidRPr="00CF1F7E">
        <w:rPr>
          <w:rFonts w:ascii="Times New Roman" w:hAnsi="Times New Roman"/>
          <w:bCs/>
          <w:iCs/>
          <w:color w:val="000000" w:themeColor="text1"/>
          <w:sz w:val="28"/>
          <w:szCs w:val="28"/>
          <w:lang w:val="uk-UA"/>
        </w:rPr>
        <w:t>. Тобто можна стверджувати, що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 xml:space="preserve">єкти адміністративного права досить різноманітні, що визначається їх правовим положенням, а саме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адміністративно-правовим статусом. </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В правовій науці не</w:t>
      </w:r>
      <w:r w:rsidR="00947D18" w:rsidRPr="00CF1F7E">
        <w:rPr>
          <w:rFonts w:ascii="Times New Roman" w:hAnsi="Times New Roman"/>
          <w:color w:val="000000" w:themeColor="text1"/>
          <w:sz w:val="28"/>
          <w:szCs w:val="28"/>
          <w:lang w:val="uk-UA"/>
        </w:rPr>
        <w:t>має повної єдності думок серед в</w:t>
      </w:r>
      <w:r w:rsidRPr="00CF1F7E">
        <w:rPr>
          <w:rFonts w:ascii="Times New Roman" w:hAnsi="Times New Roman"/>
          <w:color w:val="000000" w:themeColor="text1"/>
          <w:sz w:val="28"/>
          <w:szCs w:val="28"/>
          <w:lang w:val="uk-UA"/>
        </w:rPr>
        <w:t xml:space="preserve">чених про зміст поняття </w:t>
      </w: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lang w:val="uk-UA"/>
        </w:rPr>
        <w:t>правового статусу</w:t>
      </w: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lang w:val="uk-UA"/>
        </w:rPr>
        <w:t xml:space="preserve">. Деякі учені ототожнюють правове становище з компетенцією, чим значно звужують його зміст, в якому б широкому розумінні не розглядалася поняття </w:t>
      </w: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lang w:val="uk-UA"/>
        </w:rPr>
        <w:t>компетенція</w:t>
      </w:r>
      <w:r w:rsidRPr="00CF1F7E">
        <w:rPr>
          <w:rFonts w:ascii="Times New Roman" w:hAnsi="Times New Roman"/>
          <w:bCs/>
          <w:iCs/>
          <w:color w:val="000000" w:themeColor="text1"/>
          <w:sz w:val="28"/>
          <w:szCs w:val="28"/>
          <w:lang w:val="uk-UA"/>
        </w:rPr>
        <w:t>»</w:t>
      </w:r>
      <w:r w:rsidRPr="00CF1F7E">
        <w:rPr>
          <w:rFonts w:ascii="Times New Roman" w:hAnsi="Times New Roman"/>
          <w:color w:val="000000" w:themeColor="text1"/>
          <w:sz w:val="28"/>
          <w:szCs w:val="28"/>
          <w:lang w:val="uk-UA"/>
        </w:rPr>
        <w:t xml:space="preserve">. </w:t>
      </w:r>
      <w:r w:rsidR="00947D18" w:rsidRPr="00CF1F7E">
        <w:rPr>
          <w:rFonts w:ascii="Times New Roman" w:hAnsi="Times New Roman"/>
          <w:bCs/>
          <w:iCs/>
          <w:color w:val="000000" w:themeColor="text1"/>
          <w:sz w:val="28"/>
          <w:szCs w:val="28"/>
          <w:lang w:val="uk-UA"/>
        </w:rPr>
        <w:t>Більшість в</w:t>
      </w:r>
      <w:r w:rsidRPr="00CF1F7E">
        <w:rPr>
          <w:rFonts w:ascii="Times New Roman" w:hAnsi="Times New Roman"/>
          <w:bCs/>
          <w:iCs/>
          <w:color w:val="000000" w:themeColor="text1"/>
          <w:sz w:val="28"/>
          <w:szCs w:val="28"/>
          <w:lang w:val="uk-UA"/>
        </w:rPr>
        <w:t>чених під правовим статусом розуміють правове становище, правовий режим, адміністративний режим. Тобто майже ототожнюють поняття «правовий статус», «правове становище», «правовий режим».</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Відповідно до таких думок основними складовими правового статусу виступають права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язки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єктів адміністративного права. Дійсно, без наявності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 жодна особа не може бути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єктом права, тобто володіти правосуб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 xml:space="preserve">єктністю. Отже, </w:t>
      </w:r>
      <w:r w:rsidRPr="00CF1F7E">
        <w:rPr>
          <w:rFonts w:ascii="Times New Roman" w:hAnsi="Times New Roman"/>
          <w:b/>
          <w:i/>
          <w:color w:val="000000" w:themeColor="text1"/>
          <w:sz w:val="28"/>
          <w:szCs w:val="28"/>
          <w:lang w:val="uk-UA"/>
        </w:rPr>
        <w:t>права та обов</w:t>
      </w:r>
      <w:r w:rsidRPr="00CF1F7E">
        <w:rPr>
          <w:rFonts w:ascii="Times New Roman" w:hAnsi="Times New Roman"/>
          <w:b/>
          <w:i/>
          <w:color w:val="000000" w:themeColor="text1"/>
          <w:spacing w:val="20"/>
          <w:sz w:val="28"/>
          <w:szCs w:val="28"/>
          <w:lang w:val="uk-UA"/>
        </w:rPr>
        <w:t>’</w:t>
      </w:r>
      <w:r w:rsidRPr="00CF1F7E">
        <w:rPr>
          <w:rFonts w:ascii="Times New Roman" w:hAnsi="Times New Roman"/>
          <w:b/>
          <w:i/>
          <w:color w:val="000000" w:themeColor="text1"/>
          <w:sz w:val="28"/>
          <w:szCs w:val="28"/>
          <w:lang w:val="uk-UA"/>
        </w:rPr>
        <w:t>язки суб</w:t>
      </w:r>
      <w:r w:rsidRPr="00CF1F7E">
        <w:rPr>
          <w:rFonts w:ascii="Times New Roman" w:hAnsi="Times New Roman"/>
          <w:b/>
          <w:i/>
          <w:color w:val="000000" w:themeColor="text1"/>
          <w:spacing w:val="20"/>
          <w:sz w:val="28"/>
          <w:szCs w:val="28"/>
          <w:lang w:val="uk-UA"/>
        </w:rPr>
        <w:t>’</w:t>
      </w:r>
      <w:r w:rsidRPr="00CF1F7E">
        <w:rPr>
          <w:rFonts w:ascii="Times New Roman" w:hAnsi="Times New Roman"/>
          <w:b/>
          <w:i/>
          <w:color w:val="000000" w:themeColor="text1"/>
          <w:sz w:val="28"/>
          <w:szCs w:val="28"/>
          <w:lang w:val="uk-UA"/>
        </w:rPr>
        <w:t xml:space="preserve">єкта в сфері </w:t>
      </w:r>
      <w:r w:rsidRPr="00CF1F7E">
        <w:rPr>
          <w:rFonts w:ascii="Times New Roman" w:eastAsia="Franklin Gothic 攨渚慈渚" w:hAnsi="Times New Roman"/>
          <w:b/>
          <w:i/>
          <w:color w:val="000000" w:themeColor="text1"/>
          <w:spacing w:val="20"/>
          <w:sz w:val="28"/>
          <w:szCs w:val="28"/>
          <w:lang w:val="uk-UA"/>
        </w:rPr>
        <w:t>публічного</w:t>
      </w:r>
      <w:r w:rsidRPr="00CF1F7E">
        <w:rPr>
          <w:rFonts w:ascii="Times New Roman" w:hAnsi="Times New Roman"/>
          <w:b/>
          <w:i/>
          <w:color w:val="000000" w:themeColor="text1"/>
          <w:sz w:val="28"/>
          <w:szCs w:val="28"/>
          <w:lang w:val="uk-UA"/>
        </w:rPr>
        <w:t xml:space="preserve"> управління є основними елементами його правового статусу</w:t>
      </w:r>
      <w:r w:rsidRPr="00CF1F7E">
        <w:rPr>
          <w:rFonts w:ascii="Times New Roman" w:hAnsi="Times New Roman"/>
          <w:color w:val="000000" w:themeColor="text1"/>
          <w:sz w:val="28"/>
          <w:szCs w:val="28"/>
          <w:lang w:val="uk-UA"/>
        </w:rPr>
        <w:t>. Реалізація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 забезпечується відповідальністю суб</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єктів, яка визначається відповідними правовими нормами, які також визначають і юридичні гарантії реалізації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color w:val="000000" w:themeColor="text1"/>
          <w:sz w:val="28"/>
          <w:szCs w:val="28"/>
          <w:lang w:val="uk-UA"/>
        </w:rPr>
        <w:t>язків.</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Правовий статус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юридична властивість, яка, насамперед, пов</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язана з наявністю відповідних адміністративно-правових норм, які саме визначають певне правове положення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 xml:space="preserve">єкта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bCs/>
          <w:iCs/>
          <w:color w:val="000000" w:themeColor="text1"/>
          <w:sz w:val="28"/>
          <w:szCs w:val="28"/>
          <w:lang w:val="uk-UA"/>
        </w:rPr>
        <w:t>.</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Дефініція</w:t>
      </w:r>
      <w:r w:rsidRPr="00CF1F7E">
        <w:rPr>
          <w:rFonts w:ascii="Times New Roman" w:hAnsi="Times New Roman"/>
          <w:bCs/>
          <w:iCs/>
          <w:color w:val="000000" w:themeColor="text1"/>
          <w:sz w:val="28"/>
          <w:szCs w:val="28"/>
          <w:lang w:val="uk-UA"/>
        </w:rPr>
        <w:t xml:space="preserve"> «статус» (від лат. </w:t>
      </w:r>
      <w:proofErr w:type="spellStart"/>
      <w:r w:rsidRPr="00CF1F7E">
        <w:rPr>
          <w:rFonts w:ascii="Times New Roman" w:hAnsi="Times New Roman"/>
          <w:bCs/>
          <w:iCs/>
          <w:color w:val="000000" w:themeColor="text1"/>
          <w:sz w:val="28"/>
          <w:szCs w:val="28"/>
          <w:lang w:val="uk-UA"/>
        </w:rPr>
        <w:t>Status</w:t>
      </w:r>
      <w:proofErr w:type="spellEnd"/>
      <w:r w:rsidRPr="00CF1F7E">
        <w:rPr>
          <w:rFonts w:ascii="Times New Roman" w:hAnsi="Times New Roman"/>
          <w:bCs/>
          <w:iCs/>
          <w:color w:val="000000" w:themeColor="text1"/>
          <w:sz w:val="28"/>
          <w:szCs w:val="28"/>
          <w:lang w:val="uk-UA"/>
        </w:rPr>
        <w:t xml:space="preserve"> - стан, положення) означає правове становище (сукупність прав та обов</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язків) фізичної чи юридичної особи.</w:t>
      </w:r>
    </w:p>
    <w:p w:rsidR="00E761E0" w:rsidRPr="00CF1F7E" w:rsidRDefault="00E761E0" w:rsidP="00CF1F7E">
      <w:pPr>
        <w:spacing w:after="0" w:line="360" w:lineRule="auto"/>
        <w:ind w:firstLine="538"/>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Наділяючи особу правами та обов</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язками</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bCs/>
          <w:iCs/>
          <w:color w:val="000000" w:themeColor="text1"/>
          <w:sz w:val="28"/>
          <w:szCs w:val="28"/>
          <w:lang w:val="uk-UA"/>
        </w:rPr>
        <w:t xml:space="preserve"> (інакше кажучи, визначаючи її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єктом адміністративного права), держава (її органи) визначає саме адміністративно-правовий статус цієї особи. Відповідно правовий статус характеризує становище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єкта по відношенню до інших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єктів</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bCs/>
          <w:iCs/>
          <w:color w:val="000000" w:themeColor="text1"/>
          <w:sz w:val="28"/>
          <w:szCs w:val="28"/>
          <w:lang w:val="uk-UA"/>
        </w:rPr>
        <w:t>.</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А</w:t>
      </w:r>
      <w:r w:rsidRPr="00CF1F7E">
        <w:rPr>
          <w:rFonts w:ascii="Times New Roman" w:hAnsi="Times New Roman"/>
          <w:bCs/>
          <w:iCs/>
          <w:color w:val="000000" w:themeColor="text1"/>
          <w:sz w:val="28"/>
          <w:szCs w:val="28"/>
          <w:lang w:val="uk-UA"/>
        </w:rPr>
        <w:t>дміністративно-п</w:t>
      </w:r>
      <w:r w:rsidRPr="00CF1F7E">
        <w:rPr>
          <w:rFonts w:ascii="Times New Roman" w:hAnsi="Times New Roman"/>
          <w:color w:val="000000" w:themeColor="text1"/>
          <w:sz w:val="28"/>
          <w:szCs w:val="28"/>
          <w:lang w:val="uk-UA"/>
        </w:rPr>
        <w:t xml:space="preserve">равовий статус – це не тільки комплексне, але і диференційоване поняття, яке має як групову так і видову структуру. Найбільш складним є адміністративно-правовий статус носіїв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color w:val="000000" w:themeColor="text1"/>
          <w:sz w:val="28"/>
          <w:szCs w:val="28"/>
          <w:lang w:val="uk-UA"/>
        </w:rPr>
        <w:t xml:space="preserve">ої влади (носіїв прав </w:t>
      </w:r>
      <w:r w:rsidRPr="00CF1F7E">
        <w:rPr>
          <w:rFonts w:ascii="Times New Roman" w:hAnsi="Times New Roman"/>
          <w:bCs/>
          <w:iCs/>
          <w:color w:val="000000" w:themeColor="text1"/>
          <w:sz w:val="28"/>
          <w:szCs w:val="28"/>
          <w:lang w:val="uk-UA"/>
        </w:rPr>
        <w:t>та обов</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язків</w:t>
      </w:r>
      <w:r w:rsidRPr="00CF1F7E">
        <w:rPr>
          <w:rFonts w:ascii="Times New Roman" w:hAnsi="Times New Roman"/>
          <w:color w:val="000000" w:themeColor="text1"/>
          <w:sz w:val="28"/>
          <w:szCs w:val="28"/>
          <w:lang w:val="uk-UA"/>
        </w:rPr>
        <w:t xml:space="preserve"> щодо здійснення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w:t>
      </w:r>
      <w:r w:rsidR="00615506" w:rsidRPr="00CF1F7E">
        <w:rPr>
          <w:rStyle w:val="a5"/>
          <w:rFonts w:ascii="Times New Roman" w:hAnsi="Times New Roman"/>
          <w:color w:val="000000" w:themeColor="text1"/>
          <w:sz w:val="28"/>
          <w:szCs w:val="28"/>
          <w:lang w:val="uk-UA"/>
        </w:rPr>
        <w:footnoteReference w:id="29"/>
      </w:r>
      <w:r w:rsidRPr="00CF1F7E">
        <w:rPr>
          <w:rFonts w:ascii="Times New Roman" w:hAnsi="Times New Roman"/>
          <w:color w:val="000000" w:themeColor="text1"/>
          <w:sz w:val="28"/>
          <w:szCs w:val="28"/>
          <w:lang w:val="uk-UA"/>
        </w:rPr>
        <w:t xml:space="preserve"> Так поняттям адміністративно-правового статусу органів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(їх посадових та службових осіб) охоплюються:</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формальне визначення місця органу (посадової та службової особи) у системі </w:t>
      </w:r>
      <w:r w:rsidRPr="00CF1F7E">
        <w:rPr>
          <w:rFonts w:ascii="Times New Roman" w:hAnsi="Times New Roman"/>
          <w:color w:val="000000" w:themeColor="text1"/>
          <w:spacing w:val="20"/>
          <w:sz w:val="28"/>
          <w:szCs w:val="28"/>
          <w:lang w:val="uk-UA"/>
        </w:rPr>
        <w:t>виконавчої влади або місцевого самоврядування;</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мета створення (функціонування), завдання, функції;</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принципи утворення та діяльності;</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порядок утворення (стосовно службовців - порядок заняття, переміщення та звільнення з посади) та можливі варіанти реорганізації органу або його структурних підрозділів;</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організацію, порядок та межі діяльності;</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компетенцію</w:t>
      </w:r>
      <w:r w:rsidRPr="00CF1F7E">
        <w:rPr>
          <w:rFonts w:ascii="Times New Roman" w:hAnsi="Times New Roman"/>
          <w:bCs/>
          <w:iCs/>
          <w:color w:val="000000" w:themeColor="text1"/>
          <w:sz w:val="28"/>
          <w:szCs w:val="28"/>
          <w:lang w:val="uk-UA"/>
        </w:rPr>
        <w:t xml:space="preserve"> (суб</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 xml:space="preserve">єктивні </w:t>
      </w:r>
      <w:r w:rsidRPr="00CF1F7E">
        <w:rPr>
          <w:rFonts w:ascii="Times New Roman" w:hAnsi="Times New Roman"/>
          <w:color w:val="000000" w:themeColor="text1"/>
          <w:sz w:val="28"/>
          <w:szCs w:val="28"/>
          <w:lang w:val="uk-UA"/>
        </w:rPr>
        <w:t xml:space="preserve">права </w:t>
      </w:r>
      <w:r w:rsidRPr="00CF1F7E">
        <w:rPr>
          <w:rFonts w:ascii="Times New Roman" w:hAnsi="Times New Roman"/>
          <w:bCs/>
          <w:iCs/>
          <w:color w:val="000000" w:themeColor="text1"/>
          <w:sz w:val="28"/>
          <w:szCs w:val="28"/>
          <w:lang w:val="uk-UA"/>
        </w:rPr>
        <w:t>та обов</w:t>
      </w:r>
      <w:r w:rsidRPr="00CF1F7E">
        <w:rPr>
          <w:rFonts w:ascii="Times New Roman" w:hAnsi="Times New Roman"/>
          <w:color w:val="000000" w:themeColor="text1"/>
          <w:spacing w:val="20"/>
          <w:sz w:val="28"/>
          <w:szCs w:val="28"/>
          <w:lang w:val="uk-UA"/>
        </w:rPr>
        <w:t>’</w:t>
      </w:r>
      <w:r w:rsidRPr="00CF1F7E">
        <w:rPr>
          <w:rFonts w:ascii="Times New Roman" w:hAnsi="Times New Roman"/>
          <w:bCs/>
          <w:iCs/>
          <w:color w:val="000000" w:themeColor="text1"/>
          <w:sz w:val="28"/>
          <w:szCs w:val="28"/>
          <w:lang w:val="uk-UA"/>
        </w:rPr>
        <w:t>язки</w:t>
      </w:r>
      <w:r w:rsidRPr="00CF1F7E">
        <w:rPr>
          <w:rFonts w:ascii="Times New Roman" w:hAnsi="Times New Roman"/>
          <w:color w:val="000000" w:themeColor="text1"/>
          <w:sz w:val="28"/>
          <w:szCs w:val="28"/>
          <w:lang w:val="uk-UA"/>
        </w:rPr>
        <w:t xml:space="preserve"> щодо здійснення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визначення назви органу, його структури та системи та деякі інші.</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Компетенція є визначальним елементом правового статусу органу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Компетенція – складне правове явище. Вона являє собою системне поняття, оскільки</w:t>
      </w:r>
      <w:r w:rsidR="00947D18" w:rsidRPr="00CF1F7E">
        <w:rPr>
          <w:rFonts w:ascii="Times New Roman" w:hAnsi="Times New Roman"/>
          <w:color w:val="000000" w:themeColor="text1"/>
          <w:sz w:val="28"/>
          <w:szCs w:val="28"/>
          <w:lang w:val="uk-UA"/>
        </w:rPr>
        <w:t xml:space="preserve"> складається з ряду елементів,</w:t>
      </w:r>
      <w:r w:rsidRPr="00CF1F7E">
        <w:rPr>
          <w:rFonts w:ascii="Times New Roman" w:hAnsi="Times New Roman"/>
          <w:color w:val="000000" w:themeColor="text1"/>
          <w:sz w:val="28"/>
          <w:szCs w:val="28"/>
          <w:lang w:val="uk-UA"/>
        </w:rPr>
        <w:t xml:space="preserve"> при цьому кожен елемент має відносну самостійність та одночасно залежить від інших.</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Дефініція «компетенція» (від лат. </w:t>
      </w:r>
      <w:proofErr w:type="spellStart"/>
      <w:r w:rsidRPr="00CF1F7E">
        <w:rPr>
          <w:rFonts w:ascii="Times New Roman" w:hAnsi="Times New Roman"/>
          <w:color w:val="000000" w:themeColor="text1"/>
          <w:sz w:val="28"/>
          <w:szCs w:val="28"/>
          <w:lang w:val="uk-UA"/>
        </w:rPr>
        <w:t>Сотреtепtiа</w:t>
      </w:r>
      <w:proofErr w:type="spellEnd"/>
      <w:r w:rsidRPr="00CF1F7E">
        <w:rPr>
          <w:rFonts w:ascii="Times New Roman" w:hAnsi="Times New Roman"/>
          <w:color w:val="000000" w:themeColor="text1"/>
          <w:sz w:val="28"/>
          <w:szCs w:val="28"/>
          <w:lang w:val="uk-UA"/>
        </w:rPr>
        <w:t xml:space="preserve"> - узгодженість частин, відповідність, симетрія) означає коло повноважень, наданих законом, статутом або іншим правовим актом конкретному органу або посадовій особі.</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Першим та найбільш важливим елементом компетенції органу є його права та обов’язки. Сукупність прав та обов’язків утворює поняття «повноваження». </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Встановлюючи компетенцію того чи іншого органу, держава одночасно визначає і його:</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області та сфери (предмети) відання;</w:t>
      </w:r>
    </w:p>
    <w:p w:rsidR="00E761E0" w:rsidRPr="00CF1F7E" w:rsidRDefault="00E761E0" w:rsidP="00CF1F7E">
      <w:pPr>
        <w:spacing w:after="0" w:line="360" w:lineRule="auto"/>
        <w:ind w:firstLine="538"/>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підвідомчість;</w:t>
      </w:r>
    </w:p>
    <w:p w:rsidR="00E761E0" w:rsidRPr="00CF1F7E" w:rsidRDefault="00E761E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межи поширення повноважень.</w:t>
      </w:r>
    </w:p>
    <w:p w:rsidR="00E761E0" w:rsidRPr="00CF1F7E" w:rsidRDefault="00E761E0" w:rsidP="00CF1F7E">
      <w:pPr>
        <w:pStyle w:val="1"/>
        <w:spacing w:before="0" w:line="360" w:lineRule="auto"/>
        <w:ind w:firstLine="538"/>
        <w:jc w:val="both"/>
        <w:rPr>
          <w:rFonts w:ascii="Times New Roman" w:hAnsi="Times New Roman" w:cs="Times New Roman"/>
          <w:b w:val="0"/>
          <w:bCs w:val="0"/>
          <w:color w:val="000000" w:themeColor="text1"/>
          <w:lang w:val="uk-UA"/>
        </w:rPr>
      </w:pPr>
      <w:r w:rsidRPr="00CF1F7E">
        <w:rPr>
          <w:rFonts w:ascii="Times New Roman" w:hAnsi="Times New Roman" w:cs="Times New Roman"/>
          <w:b w:val="0"/>
          <w:bCs w:val="0"/>
          <w:color w:val="000000" w:themeColor="text1"/>
          <w:lang w:val="uk-UA"/>
        </w:rPr>
        <w:t>Компетенція пов</w:t>
      </w:r>
      <w:r w:rsidRPr="00CF1F7E">
        <w:rPr>
          <w:rFonts w:ascii="Times New Roman" w:eastAsia="Calibri" w:hAnsi="Times New Roman" w:cs="Times New Roman"/>
          <w:color w:val="000000" w:themeColor="text1"/>
          <w:lang w:val="uk-UA"/>
        </w:rPr>
        <w:t>’</w:t>
      </w:r>
      <w:r w:rsidRPr="00CF1F7E">
        <w:rPr>
          <w:rFonts w:ascii="Times New Roman" w:hAnsi="Times New Roman" w:cs="Times New Roman"/>
          <w:b w:val="0"/>
          <w:bCs w:val="0"/>
          <w:color w:val="000000" w:themeColor="text1"/>
          <w:lang w:val="uk-UA"/>
        </w:rPr>
        <w:t xml:space="preserve">язана з методами та формами реалізації управлінської діяльності. За допомогою певних форм та методів відбувається відповідний вплив керуючих </w:t>
      </w:r>
      <w:r w:rsidRPr="00CF1F7E">
        <w:rPr>
          <w:rFonts w:ascii="Times New Roman" w:hAnsi="Times New Roman" w:cs="Times New Roman"/>
          <w:b w:val="0"/>
          <w:iCs/>
          <w:color w:val="000000" w:themeColor="text1"/>
          <w:lang w:val="uk-UA"/>
        </w:rPr>
        <w:t>суб</w:t>
      </w:r>
      <w:r w:rsidRPr="00CF1F7E">
        <w:rPr>
          <w:rFonts w:ascii="Times New Roman" w:hAnsi="Times New Roman" w:cs="Times New Roman"/>
          <w:b w:val="0"/>
          <w:color w:val="000000" w:themeColor="text1"/>
          <w:spacing w:val="20"/>
          <w:lang w:val="uk-UA"/>
        </w:rPr>
        <w:t>’</w:t>
      </w:r>
      <w:r w:rsidRPr="00CF1F7E">
        <w:rPr>
          <w:rFonts w:ascii="Times New Roman" w:hAnsi="Times New Roman" w:cs="Times New Roman"/>
          <w:b w:val="0"/>
          <w:iCs/>
          <w:color w:val="000000" w:themeColor="text1"/>
          <w:lang w:val="uk-UA"/>
        </w:rPr>
        <w:t>єктів</w:t>
      </w:r>
      <w:r w:rsidRPr="00CF1F7E">
        <w:rPr>
          <w:rFonts w:ascii="Times New Roman" w:hAnsi="Times New Roman" w:cs="Times New Roman"/>
          <w:b w:val="0"/>
          <w:bCs w:val="0"/>
          <w:color w:val="000000" w:themeColor="text1"/>
          <w:lang w:val="uk-UA"/>
        </w:rPr>
        <w:t xml:space="preserve"> на поведінку керованих о</w:t>
      </w:r>
      <w:r w:rsidRPr="00CF1F7E">
        <w:rPr>
          <w:rFonts w:ascii="Times New Roman" w:hAnsi="Times New Roman" w:cs="Times New Roman"/>
          <w:b w:val="0"/>
          <w:iCs/>
          <w:color w:val="000000" w:themeColor="text1"/>
          <w:lang w:val="uk-UA"/>
        </w:rPr>
        <w:t>б</w:t>
      </w:r>
      <w:r w:rsidRPr="00CF1F7E">
        <w:rPr>
          <w:rFonts w:ascii="Times New Roman" w:hAnsi="Times New Roman" w:cs="Times New Roman"/>
          <w:b w:val="0"/>
          <w:color w:val="000000" w:themeColor="text1"/>
          <w:spacing w:val="20"/>
          <w:lang w:val="uk-UA"/>
        </w:rPr>
        <w:t>’</w:t>
      </w:r>
      <w:r w:rsidRPr="00CF1F7E">
        <w:rPr>
          <w:rFonts w:ascii="Times New Roman" w:hAnsi="Times New Roman" w:cs="Times New Roman"/>
          <w:b w:val="0"/>
          <w:iCs/>
          <w:color w:val="000000" w:themeColor="text1"/>
          <w:lang w:val="uk-UA"/>
        </w:rPr>
        <w:t>єктів</w:t>
      </w:r>
      <w:r w:rsidRPr="00CF1F7E">
        <w:rPr>
          <w:rFonts w:ascii="Times New Roman" w:hAnsi="Times New Roman" w:cs="Times New Roman"/>
          <w:b w:val="0"/>
          <w:bCs w:val="0"/>
          <w:color w:val="000000" w:themeColor="text1"/>
          <w:lang w:val="uk-UA"/>
        </w:rPr>
        <w:t xml:space="preserve"> з метою досягнення будь-яких бажаних результатів. В методах управління в найбільшій ступені виявляються юридично владні повноваження суб</w:t>
      </w:r>
      <w:r w:rsidRPr="00CF1F7E">
        <w:rPr>
          <w:rFonts w:ascii="Times New Roman" w:eastAsia="Calibri" w:hAnsi="Times New Roman" w:cs="Times New Roman"/>
          <w:color w:val="000000" w:themeColor="text1"/>
          <w:lang w:val="uk-UA"/>
        </w:rPr>
        <w:t>’</w:t>
      </w:r>
      <w:r w:rsidRPr="00CF1F7E">
        <w:rPr>
          <w:rFonts w:ascii="Times New Roman" w:hAnsi="Times New Roman" w:cs="Times New Roman"/>
          <w:b w:val="0"/>
          <w:bCs w:val="0"/>
          <w:color w:val="000000" w:themeColor="text1"/>
          <w:lang w:val="uk-UA"/>
        </w:rPr>
        <w:t xml:space="preserve">єктів, які здійснюють </w:t>
      </w:r>
      <w:r w:rsidRPr="00CF1F7E">
        <w:rPr>
          <w:rFonts w:ascii="Times New Roman" w:eastAsia="Franklin Gothic 攨渚慈渚" w:hAnsi="Times New Roman" w:cs="Times New Roman"/>
          <w:b w:val="0"/>
          <w:color w:val="000000" w:themeColor="text1"/>
          <w:spacing w:val="20"/>
          <w:lang w:val="uk-UA"/>
        </w:rPr>
        <w:t>публічн</w:t>
      </w:r>
      <w:r w:rsidRPr="00CF1F7E">
        <w:rPr>
          <w:rFonts w:ascii="Times New Roman" w:hAnsi="Times New Roman" w:cs="Times New Roman"/>
          <w:b w:val="0"/>
          <w:bCs w:val="0"/>
          <w:color w:val="000000" w:themeColor="text1"/>
          <w:lang w:val="uk-UA"/>
        </w:rPr>
        <w:t>е управління.</w:t>
      </w:r>
    </w:p>
    <w:p w:rsidR="00E761E0" w:rsidRPr="00CF1F7E" w:rsidRDefault="00E761E0" w:rsidP="00CF1F7E">
      <w:pPr>
        <w:pStyle w:val="1"/>
        <w:spacing w:before="0" w:line="360" w:lineRule="auto"/>
        <w:ind w:firstLine="538"/>
        <w:jc w:val="both"/>
        <w:rPr>
          <w:rFonts w:ascii="Times New Roman" w:hAnsi="Times New Roman" w:cs="Times New Roman"/>
          <w:b w:val="0"/>
          <w:bCs w:val="0"/>
          <w:color w:val="000000" w:themeColor="text1"/>
          <w:lang w:val="uk-UA"/>
        </w:rPr>
      </w:pPr>
      <w:r w:rsidRPr="00CF1F7E">
        <w:rPr>
          <w:rFonts w:ascii="Times New Roman" w:hAnsi="Times New Roman" w:cs="Times New Roman"/>
          <w:b w:val="0"/>
          <w:bCs w:val="0"/>
          <w:color w:val="000000" w:themeColor="text1"/>
          <w:lang w:val="uk-UA"/>
        </w:rPr>
        <w:t>Застосування певних форм та методів реалізації управлінської діяльності, як правило, супроводжується використанням владних повноважень. У цьому полягає зв</w:t>
      </w:r>
      <w:r w:rsidRPr="00CF1F7E">
        <w:rPr>
          <w:rFonts w:ascii="Times New Roman" w:hAnsi="Times New Roman" w:cs="Times New Roman"/>
          <w:b w:val="0"/>
          <w:color w:val="000000" w:themeColor="text1"/>
          <w:spacing w:val="20"/>
          <w:lang w:val="uk-UA"/>
        </w:rPr>
        <w:t>’</w:t>
      </w:r>
      <w:r w:rsidRPr="00CF1F7E">
        <w:rPr>
          <w:rFonts w:ascii="Times New Roman" w:hAnsi="Times New Roman" w:cs="Times New Roman"/>
          <w:b w:val="0"/>
          <w:bCs w:val="0"/>
          <w:color w:val="000000" w:themeColor="text1"/>
          <w:lang w:val="uk-UA"/>
        </w:rPr>
        <w:t xml:space="preserve">язок форм та методів управління з повноваженнями, тобто з певним обсягом компетенції. Застосування та використання певних методів та форм </w:t>
      </w:r>
      <w:r w:rsidRPr="00CF1F7E">
        <w:rPr>
          <w:rFonts w:ascii="Times New Roman" w:eastAsia="Franklin Gothic 攨渚慈渚" w:hAnsi="Times New Roman" w:cs="Times New Roman"/>
          <w:b w:val="0"/>
          <w:color w:val="000000" w:themeColor="text1"/>
          <w:spacing w:val="20"/>
          <w:lang w:val="uk-UA"/>
        </w:rPr>
        <w:t>публічного управління</w:t>
      </w:r>
      <w:r w:rsidRPr="00CF1F7E">
        <w:rPr>
          <w:rFonts w:ascii="Times New Roman" w:eastAsia="Franklin Gothic 攨渚慈渚" w:hAnsi="Times New Roman" w:cs="Times New Roman"/>
          <w:color w:val="000000" w:themeColor="text1"/>
          <w:spacing w:val="20"/>
          <w:lang w:val="uk-UA"/>
        </w:rPr>
        <w:t xml:space="preserve">  </w:t>
      </w:r>
      <w:r w:rsidRPr="00CF1F7E">
        <w:rPr>
          <w:rFonts w:ascii="Times New Roman" w:hAnsi="Times New Roman" w:cs="Times New Roman"/>
          <w:b w:val="0"/>
          <w:bCs w:val="0"/>
          <w:color w:val="000000" w:themeColor="text1"/>
          <w:lang w:val="uk-UA"/>
        </w:rPr>
        <w:t xml:space="preserve">обмежуються компетенцією певного органу. Орган </w:t>
      </w:r>
      <w:r w:rsidRPr="00CF1F7E">
        <w:rPr>
          <w:rFonts w:ascii="Times New Roman" w:eastAsia="Franklin Gothic 攨渚慈渚" w:hAnsi="Times New Roman" w:cs="Times New Roman"/>
          <w:b w:val="0"/>
          <w:color w:val="000000" w:themeColor="text1"/>
          <w:spacing w:val="20"/>
          <w:lang w:val="uk-UA"/>
        </w:rPr>
        <w:t>публічного управління</w:t>
      </w:r>
      <w:r w:rsidRPr="00CF1F7E">
        <w:rPr>
          <w:rFonts w:ascii="Times New Roman" w:eastAsia="Franklin Gothic 攨渚慈渚" w:hAnsi="Times New Roman" w:cs="Times New Roman"/>
          <w:color w:val="000000" w:themeColor="text1"/>
          <w:spacing w:val="20"/>
          <w:lang w:val="uk-UA"/>
        </w:rPr>
        <w:t xml:space="preserve">  </w:t>
      </w:r>
      <w:r w:rsidRPr="00CF1F7E">
        <w:rPr>
          <w:rFonts w:ascii="Times New Roman" w:hAnsi="Times New Roman" w:cs="Times New Roman"/>
          <w:b w:val="0"/>
          <w:bCs w:val="0"/>
          <w:color w:val="000000" w:themeColor="text1"/>
          <w:lang w:val="uk-UA"/>
        </w:rPr>
        <w:t>не має права застосовувати форми та методи, які знаходяться за межами його компетенції.</w:t>
      </w:r>
    </w:p>
    <w:p w:rsidR="00947D18" w:rsidRPr="00CF1F7E" w:rsidRDefault="00947D18" w:rsidP="00CF1F7E">
      <w:pPr>
        <w:spacing w:after="0"/>
        <w:rPr>
          <w:color w:val="000000" w:themeColor="text1"/>
          <w:lang w:val="uk-UA"/>
        </w:rPr>
      </w:pPr>
    </w:p>
    <w:p w:rsidR="00654A9A" w:rsidRPr="00CF1F7E" w:rsidRDefault="00654A9A"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5.3. Г</w:t>
      </w:r>
      <w:r w:rsidRPr="00CF1F7E">
        <w:rPr>
          <w:rFonts w:ascii="Times New Roman" w:hAnsi="Times New Roman"/>
          <w:color w:val="000000" w:themeColor="text1"/>
          <w:sz w:val="28"/>
          <w:szCs w:val="28"/>
          <w:lang w:val="uk-UA"/>
        </w:rPr>
        <w:t>ромадяни</w:t>
      </w:r>
      <w:r w:rsidRPr="00CF1F7E">
        <w:rPr>
          <w:rFonts w:ascii="Times New Roman" w:hAnsi="Times New Roman"/>
          <w:b/>
          <w:color w:val="000000" w:themeColor="text1"/>
          <w:sz w:val="28"/>
          <w:szCs w:val="28"/>
          <w:lang w:val="uk-UA"/>
        </w:rPr>
        <w:t xml:space="preserve"> як </w:t>
      </w:r>
      <w:r w:rsidRPr="00CF1F7E">
        <w:rPr>
          <w:rFonts w:ascii="Times New Roman" w:hAnsi="Times New Roman"/>
          <w:b/>
          <w:bCs/>
          <w:color w:val="000000" w:themeColor="text1"/>
          <w:kern w:val="32"/>
          <w:sz w:val="28"/>
          <w:szCs w:val="28"/>
          <w:lang w:val="uk-UA" w:eastAsia="uk-UA"/>
        </w:rPr>
        <w:t>суб'єкти адміністративного права</w:t>
      </w:r>
    </w:p>
    <w:p w:rsidR="00654A9A" w:rsidRPr="00CF1F7E" w:rsidRDefault="00947D18" w:rsidP="00CF1F7E">
      <w:pPr>
        <w:shd w:val="clear" w:color="auto" w:fill="FFFFFF"/>
        <w:spacing w:after="0" w:line="360" w:lineRule="auto"/>
        <w:ind w:hanging="1474"/>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00654A9A" w:rsidRPr="00CF1F7E">
        <w:rPr>
          <w:rFonts w:ascii="Times New Roman" w:hAnsi="Times New Roman"/>
          <w:b/>
          <w:bCs/>
          <w:color w:val="000000" w:themeColor="text1"/>
          <w:sz w:val="28"/>
          <w:szCs w:val="28"/>
          <w:lang w:val="uk-UA"/>
        </w:rPr>
        <w:t>5.3.1.  Адміністративно-правовий статус громадян України</w:t>
      </w:r>
    </w:p>
    <w:p w:rsidR="00654A9A" w:rsidRPr="00CF1F7E" w:rsidRDefault="00654A9A" w:rsidP="00CF1F7E">
      <w:pPr>
        <w:shd w:val="clear" w:color="auto" w:fill="FFFFFF"/>
        <w:spacing w:after="0" w:line="360" w:lineRule="auto"/>
        <w:ind w:hanging="1474"/>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        Серед фізичних осіб учасниками адміністративно правових відносин можуть стати громадяни </w:t>
      </w:r>
      <w:r w:rsidRPr="00CF1F7E">
        <w:rPr>
          <w:rFonts w:ascii="Times New Roman" w:hAnsi="Times New Roman"/>
          <w:bCs/>
          <w:color w:val="000000" w:themeColor="text1"/>
          <w:sz w:val="28"/>
          <w:szCs w:val="28"/>
          <w:lang w:val="uk-UA"/>
        </w:rPr>
        <w:t>України</w:t>
      </w:r>
      <w:r w:rsidRPr="00CF1F7E">
        <w:rPr>
          <w:rFonts w:ascii="Times New Roman" w:hAnsi="Times New Roman"/>
          <w:color w:val="000000" w:themeColor="text1"/>
          <w:sz w:val="28"/>
          <w:szCs w:val="28"/>
          <w:lang w:val="uk-UA"/>
        </w:rPr>
        <w:t xml:space="preserve">, іноземні громадяни та особи без громадянства. Найбільш часто в ролі  суб’єктів цих відносин виступають громадяни. Їх основні права, свободи та обов’язки в </w:t>
      </w:r>
      <w:r w:rsidRPr="00CF1F7E">
        <w:rPr>
          <w:rFonts w:ascii="Times New Roman" w:eastAsia="Franklin Gothic 攨渚慈渚" w:hAnsi="Times New Roman"/>
          <w:color w:val="000000" w:themeColor="text1"/>
          <w:spacing w:val="20"/>
          <w:sz w:val="28"/>
          <w:szCs w:val="28"/>
          <w:lang w:val="uk-UA"/>
        </w:rPr>
        <w:t xml:space="preserve">у сфері публічного </w:t>
      </w:r>
      <w:r w:rsidRPr="00CF1F7E">
        <w:rPr>
          <w:rFonts w:ascii="Times New Roman" w:eastAsia="Franklin Gothic 攨渚慈渚" w:hAnsi="Times New Roman"/>
          <w:color w:val="000000" w:themeColor="text1"/>
          <w:spacing w:val="20"/>
          <w:sz w:val="28"/>
          <w:szCs w:val="28"/>
          <w:lang w:val="uk-UA"/>
        </w:rPr>
        <w:lastRenderedPageBreak/>
        <w:t>управління</w:t>
      </w:r>
      <w:r w:rsidRPr="00CF1F7E">
        <w:rPr>
          <w:rFonts w:ascii="Times New Roman" w:hAnsi="Times New Roman"/>
          <w:color w:val="000000" w:themeColor="text1"/>
          <w:sz w:val="28"/>
          <w:szCs w:val="28"/>
          <w:lang w:val="uk-UA"/>
        </w:rPr>
        <w:t xml:space="preserve"> визначені Конституцією </w:t>
      </w:r>
      <w:r w:rsidRPr="00CF1F7E">
        <w:rPr>
          <w:rFonts w:ascii="Times New Roman" w:hAnsi="Times New Roman"/>
          <w:bCs/>
          <w:color w:val="000000" w:themeColor="text1"/>
          <w:sz w:val="28"/>
          <w:szCs w:val="28"/>
          <w:lang w:val="uk-UA"/>
        </w:rPr>
        <w:t>України</w:t>
      </w:r>
      <w:r w:rsidRPr="00CF1F7E">
        <w:rPr>
          <w:rFonts w:ascii="Times New Roman" w:hAnsi="Times New Roman"/>
          <w:color w:val="000000" w:themeColor="text1"/>
          <w:sz w:val="28"/>
          <w:szCs w:val="28"/>
          <w:lang w:val="uk-UA"/>
        </w:rPr>
        <w:t>, а детально їх зміст визначається в інших джерелах адміністративного права.</w:t>
      </w:r>
    </w:p>
    <w:p w:rsidR="00654A9A" w:rsidRPr="00CF1F7E" w:rsidRDefault="00947D18"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Адміністративно-</w:t>
      </w:r>
      <w:r w:rsidR="00654A9A" w:rsidRPr="00CF1F7E">
        <w:rPr>
          <w:rFonts w:ascii="Times New Roman" w:hAnsi="Times New Roman"/>
          <w:color w:val="000000" w:themeColor="text1"/>
          <w:sz w:val="28"/>
          <w:szCs w:val="28"/>
          <w:lang w:val="uk-UA"/>
        </w:rPr>
        <w:t xml:space="preserve">правовий статус громадян </w:t>
      </w:r>
      <w:r w:rsidR="00654A9A" w:rsidRPr="00CF1F7E">
        <w:rPr>
          <w:rFonts w:ascii="Times New Roman" w:hAnsi="Times New Roman"/>
          <w:bCs/>
          <w:color w:val="000000" w:themeColor="text1"/>
          <w:sz w:val="28"/>
          <w:szCs w:val="28"/>
          <w:lang w:val="uk-UA"/>
        </w:rPr>
        <w:t>України</w:t>
      </w:r>
      <w:r w:rsidR="00654A9A" w:rsidRPr="00CF1F7E">
        <w:rPr>
          <w:rFonts w:ascii="Times New Roman" w:hAnsi="Times New Roman"/>
          <w:color w:val="000000" w:themeColor="text1"/>
          <w:sz w:val="28"/>
          <w:szCs w:val="28"/>
          <w:lang w:val="uk-UA"/>
        </w:rPr>
        <w:t xml:space="preserve"> є, з одного боку, частиною більш ширшої правової категорії, що прийнято іменувати «правовий статус» чи «правове положення»  громадянина (найчастіше ці поняття використовуються в юридичній літературі як синоніми). З іншого боку, можна говорити про те, що він являється частиною і такого фундаментального правового явища, як «правовий статус особистості». Цим поняттям охоплюють всі інститути, визначають місце і роль громадянина в суспільстві та державі. По суті, дана категорія  являє собою комплексний соціально-правовий інститут, а адміністративно-правовий статус громадян у цьому випадку являється його </w:t>
      </w:r>
      <w:proofErr w:type="spellStart"/>
      <w:r w:rsidR="00654A9A" w:rsidRPr="00CF1F7E">
        <w:rPr>
          <w:rFonts w:ascii="Times New Roman" w:hAnsi="Times New Roman"/>
          <w:color w:val="000000" w:themeColor="text1"/>
          <w:sz w:val="28"/>
          <w:szCs w:val="28"/>
          <w:lang w:val="uk-UA"/>
        </w:rPr>
        <w:t>підінститутом</w:t>
      </w:r>
      <w:proofErr w:type="spellEnd"/>
      <w:r w:rsidR="00654A9A"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Однак, адміністративно-правовий стат</w:t>
      </w:r>
      <w:r w:rsidR="00947D18" w:rsidRPr="00CF1F7E">
        <w:rPr>
          <w:rFonts w:ascii="Times New Roman" w:hAnsi="Times New Roman"/>
          <w:color w:val="000000" w:themeColor="text1"/>
          <w:sz w:val="28"/>
          <w:szCs w:val="28"/>
          <w:lang w:val="uk-UA"/>
        </w:rPr>
        <w:t>ус громадян, на думку багатьох в</w:t>
      </w:r>
      <w:r w:rsidRPr="00CF1F7E">
        <w:rPr>
          <w:rFonts w:ascii="Times New Roman" w:hAnsi="Times New Roman"/>
          <w:color w:val="000000" w:themeColor="text1"/>
          <w:sz w:val="28"/>
          <w:szCs w:val="28"/>
          <w:lang w:val="uk-UA"/>
        </w:rPr>
        <w:t xml:space="preserve">чених-правознавців, може розглядатися, і як самостійний інститут, включаючи в сукупність наданих громадянам прав, свобод, </w:t>
      </w:r>
      <w:r w:rsidRPr="00CF1F7E">
        <w:rPr>
          <w:rFonts w:ascii="Times New Roman" w:hAnsi="Times New Roman"/>
          <w:color w:val="000000" w:themeColor="text1"/>
          <w:sz w:val="28"/>
          <w:szCs w:val="28"/>
          <w:shd w:val="clear" w:color="auto" w:fill="FFFFFF"/>
          <w:lang w:val="uk-UA"/>
        </w:rPr>
        <w:t>законних інтересів</w:t>
      </w:r>
      <w:r w:rsidRPr="00CF1F7E">
        <w:rPr>
          <w:rFonts w:ascii="Times New Roman" w:hAnsi="Times New Roman"/>
          <w:color w:val="000000" w:themeColor="text1"/>
          <w:sz w:val="28"/>
          <w:szCs w:val="28"/>
          <w:lang w:val="uk-UA"/>
        </w:rPr>
        <w:t xml:space="preserve"> також і гарантій їх реалізації </w:t>
      </w:r>
      <w:r w:rsidRPr="00CF1F7E">
        <w:rPr>
          <w:rFonts w:ascii="Times New Roman" w:eastAsia="Franklin Gothic 攨渚慈渚" w:hAnsi="Times New Roman"/>
          <w:color w:val="000000" w:themeColor="text1"/>
          <w:spacing w:val="20"/>
          <w:sz w:val="28"/>
          <w:szCs w:val="28"/>
          <w:lang w:val="uk-UA"/>
        </w:rPr>
        <w:t xml:space="preserve">у сфері публічного управління, </w:t>
      </w:r>
      <w:r w:rsidRPr="00CF1F7E">
        <w:rPr>
          <w:rFonts w:ascii="Times New Roman" w:hAnsi="Times New Roman"/>
          <w:color w:val="000000" w:themeColor="text1"/>
          <w:sz w:val="28"/>
          <w:szCs w:val="28"/>
          <w:shd w:val="clear" w:color="auto" w:fill="FFFFFF"/>
          <w:lang w:val="uk-UA"/>
        </w:rPr>
        <w:t>юридичну відповідальність у тому числі</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Сутність та зміст адміністративно-правового статусу</w:t>
      </w:r>
      <w:r w:rsidRPr="00CF1F7E">
        <w:rPr>
          <w:rFonts w:ascii="Times New Roman" w:hAnsi="Times New Roman"/>
          <w:color w:val="000000" w:themeColor="text1"/>
          <w:sz w:val="28"/>
          <w:szCs w:val="28"/>
          <w:lang w:val="uk-UA"/>
        </w:rPr>
        <w:t xml:space="preserve"> громадян проявляються у певних ознаках. По-перше, відносини, що виникають під впливом норм, які у сукупності складають правовий інститут «адміністративно-правового статусу громадян», відбуваються </w:t>
      </w:r>
      <w:r w:rsidRPr="00CF1F7E">
        <w:rPr>
          <w:rFonts w:ascii="Times New Roman" w:eastAsia="Franklin Gothic 攨渚慈渚" w:hAnsi="Times New Roman"/>
          <w:color w:val="000000" w:themeColor="text1"/>
          <w:spacing w:val="20"/>
          <w:sz w:val="28"/>
          <w:szCs w:val="28"/>
          <w:lang w:val="uk-UA"/>
        </w:rPr>
        <w:t xml:space="preserve">у своєрідній сфері суспільного життя </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lang w:val="uk-UA"/>
        </w:rPr>
        <w:t>. По-друге, адміністративно-правовий статус складається в межах двохполюсної системи: з одного боку органи</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pacing w:val="20"/>
          <w:sz w:val="28"/>
          <w:szCs w:val="28"/>
          <w:lang w:val="uk-UA"/>
        </w:rPr>
        <w:t>державного</w:t>
      </w:r>
      <w:r w:rsidRPr="00CF1F7E">
        <w:rPr>
          <w:rFonts w:ascii="Times New Roman" w:eastAsia="Franklin Gothic 攨渚慈渚" w:hAnsi="Times New Roman"/>
          <w:color w:val="000000" w:themeColor="text1"/>
          <w:spacing w:val="20"/>
          <w:sz w:val="28"/>
          <w:szCs w:val="28"/>
          <w:lang w:val="uk-UA"/>
        </w:rPr>
        <w:t xml:space="preserve"> управління</w:t>
      </w:r>
      <w:r w:rsidRPr="00CF1F7E">
        <w:rPr>
          <w:rFonts w:ascii="Times New Roman" w:hAnsi="Times New Roman"/>
          <w:color w:val="000000" w:themeColor="text1"/>
          <w:sz w:val="28"/>
          <w:szCs w:val="28"/>
          <w:lang w:val="uk-UA"/>
        </w:rPr>
        <w:t xml:space="preserve"> (які насамперед, уособлюють державу) та органи</w:t>
      </w:r>
      <w:r w:rsidRPr="00CF1F7E">
        <w:rPr>
          <w:rFonts w:ascii="Times New Roman" w:hAnsi="Times New Roman"/>
          <w:color w:val="000000" w:themeColor="text1"/>
          <w:spacing w:val="20"/>
          <w:sz w:val="28"/>
          <w:szCs w:val="28"/>
          <w:lang w:val="uk-UA"/>
        </w:rPr>
        <w:t xml:space="preserve"> місцевого самоврядування (</w:t>
      </w:r>
      <w:r w:rsidRPr="00CF1F7E">
        <w:rPr>
          <w:rFonts w:ascii="Times New Roman" w:hAnsi="Times New Roman"/>
          <w:color w:val="000000" w:themeColor="text1"/>
          <w:sz w:val="28"/>
          <w:szCs w:val="28"/>
          <w:lang w:val="uk-UA"/>
        </w:rPr>
        <w:t xml:space="preserve">які уособлюють місцеві громади) – з іншого боку людина, громадянин. Прямі та зворотні зв’язки між цими складовими мають визначальне основоположне значення, що характеризує та виражає взаємний зв’язок  держави та громадянина (місцевої громади та громадянина тощо). По-третє, зміст цих відносин залежить від ряду причин, включаючи стан політико-правової </w:t>
      </w:r>
      <w:r w:rsidRPr="00CF1F7E">
        <w:rPr>
          <w:rFonts w:ascii="Times New Roman" w:hAnsi="Times New Roman"/>
          <w:color w:val="000000" w:themeColor="text1"/>
          <w:sz w:val="28"/>
          <w:szCs w:val="28"/>
          <w:lang w:val="uk-UA"/>
        </w:rPr>
        <w:lastRenderedPageBreak/>
        <w:t>системи держави, її економіки, правової культури громадян та деяких інших чинників. По-четверте, адміністративно-правовий статус громадян характеризується також і єдністю та рівністю прав та обов’язків, що передбачено положеннями ст. 24 Конституції України «</w:t>
      </w:r>
      <w:r w:rsidRPr="00CF1F7E">
        <w:rPr>
          <w:rFonts w:ascii="Times New Roman" w:hAnsi="Times New Roman"/>
          <w:color w:val="000000" w:themeColor="text1"/>
          <w:sz w:val="28"/>
          <w:szCs w:val="28"/>
          <w:shd w:val="clear" w:color="auto" w:fill="FFFFFF"/>
          <w:lang w:val="uk-UA"/>
        </w:rPr>
        <w:t>Громадяни мають рівні конституційні права і свободи та є рівними перед законом</w:t>
      </w:r>
      <w:r w:rsidRPr="00CF1F7E">
        <w:rPr>
          <w:rFonts w:ascii="Times New Roman" w:hAnsi="Times New Roman"/>
          <w:color w:val="000000" w:themeColor="text1"/>
          <w:sz w:val="28"/>
          <w:szCs w:val="28"/>
          <w:lang w:val="uk-UA"/>
        </w:rPr>
        <w:t>» та ст. 68 «</w:t>
      </w:r>
      <w:r w:rsidRPr="00CF1F7E">
        <w:rPr>
          <w:rFonts w:ascii="Times New Roman" w:hAnsi="Times New Roman"/>
          <w:color w:val="000000" w:themeColor="text1"/>
          <w:sz w:val="28"/>
          <w:szCs w:val="28"/>
          <w:shd w:val="clear" w:color="auto" w:fill="FFFFFF"/>
          <w:lang w:val="uk-UA"/>
        </w:rPr>
        <w:t>Кожен зобов'язаний неухильно додержуватися Конституції України та законів України, не посягати на права і свободи, честь і гідність інших людей</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Зміст правового статусу громадян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(адміністративна правосуб’єктність) залежить від обсягу та змісту адміністративної правоздатності та дієздатності.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Правоздатність</w:t>
      </w: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визначається теорією права, як здатність громадян бути носієм певних прав та обов’язків. Виходячи із цього </w:t>
      </w:r>
      <w:r w:rsidRPr="00CF1F7E">
        <w:rPr>
          <w:rFonts w:ascii="Times New Roman" w:hAnsi="Times New Roman"/>
          <w:b/>
          <w:i/>
          <w:color w:val="000000" w:themeColor="text1"/>
          <w:sz w:val="28"/>
          <w:szCs w:val="28"/>
          <w:lang w:val="uk-UA"/>
        </w:rPr>
        <w:t xml:space="preserve">адміністративна правоздатність – це здатність громадян мати права та обов’язки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b/>
          <w:i/>
          <w:color w:val="000000" w:themeColor="text1"/>
          <w:sz w:val="28"/>
          <w:szCs w:val="28"/>
          <w:lang w:val="uk-UA"/>
        </w:rPr>
        <w:t>.</w:t>
      </w:r>
      <w:r w:rsidRPr="00CF1F7E">
        <w:rPr>
          <w:rFonts w:ascii="Times New Roman" w:hAnsi="Times New Roman"/>
          <w:color w:val="000000" w:themeColor="text1"/>
          <w:sz w:val="28"/>
          <w:szCs w:val="28"/>
          <w:lang w:val="uk-UA"/>
        </w:rPr>
        <w:t xml:space="preserve"> Адміністративна правоздатність є основоположним елементом в характеристиці адміністративно-правового статусу громадянина. Згідно із найбільш розповсюдженою думкою правоздатність громадян – їх невід’ємна якість, яка виникає з моменту народження та зникає з моменту смерті. </w:t>
      </w:r>
    </w:p>
    <w:p w:rsidR="00654A9A" w:rsidRPr="00CF1F7E" w:rsidRDefault="00654A9A"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Обсяг та зміст адміністративної правоздатності визначаються законами та підзаконними актами, в яких містяться конкретні норми адміністративного права, які і визначають здатність громадян мати права та обов’язки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Обсяг цих прав, свобод та обов’язків громадян визначається певними  ознаками, такими як: вік, приналежність до певної категорії громадян, стан здоров’я, наявність відповідної освіти, стаж певної діяльності та деякими іншими. Так, наприклад, право на отримання певної соціальної послуги чи допомоги мають такі  категорії громадян як: пенсіонери, інваліди та деякі інші; право на управління автотранспортом – з 18 років, при цьому реалізація цього права залежить в свою чергу від певних умов: успішної здачі відповідного іспиту, стану здоров’я. Обсяг </w:t>
      </w:r>
      <w:r w:rsidRPr="00CF1F7E">
        <w:rPr>
          <w:rFonts w:ascii="Times New Roman" w:hAnsi="Times New Roman"/>
          <w:color w:val="000000" w:themeColor="text1"/>
          <w:sz w:val="28"/>
          <w:szCs w:val="28"/>
          <w:lang w:val="uk-UA"/>
        </w:rPr>
        <w:lastRenderedPageBreak/>
        <w:t>адміністративної правоздатності громадян в залежності від певних чинників може змінюватися у передбачених законом випадках та порядку. Наприклад, згідно п. 1 ст. 19 Закону України «Про державну службу» на державну службу не може вступити особа, яка</w:t>
      </w:r>
      <w:bookmarkStart w:id="27" w:name="n281"/>
      <w:bookmarkEnd w:id="27"/>
      <w:r w:rsidRPr="00CF1F7E">
        <w:rPr>
          <w:rFonts w:ascii="Times New Roman" w:hAnsi="Times New Roman"/>
          <w:color w:val="000000" w:themeColor="text1"/>
          <w:sz w:val="28"/>
          <w:szCs w:val="28"/>
          <w:lang w:val="uk-UA"/>
        </w:rPr>
        <w:t xml:space="preserve"> досягла шістдесятип’ятирічного віку. Адміністративна правоздатність громадян в ряді передбачених законодавством випадків може обмежуватися. Наприклад, це відбувається у зв’язку із вчиненням певних адміністративних правопорушень, за які закон передбачає санкції у вигляді позбавлення певних прав. Так, згідно п. 5 ст. 19 Закону України «Про державну службу» на державну службу не може вступити особа, яка </w:t>
      </w:r>
      <w:r w:rsidRPr="00CF1F7E">
        <w:rPr>
          <w:rFonts w:ascii="Times New Roman" w:hAnsi="Times New Roman"/>
          <w:color w:val="000000" w:themeColor="text1"/>
          <w:sz w:val="28"/>
          <w:szCs w:val="28"/>
          <w:shd w:val="clear" w:color="auto" w:fill="FFFFFF"/>
          <w:lang w:val="uk-UA"/>
        </w:rPr>
        <w:t>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r w:rsidRPr="00CF1F7E">
        <w:rPr>
          <w:rFonts w:ascii="Times New Roman" w:hAnsi="Times New Roman"/>
          <w:color w:val="000000" w:themeColor="text1"/>
          <w:sz w:val="28"/>
          <w:szCs w:val="28"/>
          <w:lang w:val="uk-UA"/>
        </w:rPr>
        <w:t xml:space="preserve"> Обмеження адміністративної правоздатності має місце і у випадках виникнення особливих умов (стихійного лиха,епідемії,епізоотії), які вимагають введення спеціального режиму території, передбачає обмеження свободи пересування, проведення мітингів, демонстрацій, в’їзду та виїзду на певну територію та ін.</w:t>
      </w:r>
      <w:r w:rsidRPr="00CF1F7E">
        <w:rPr>
          <w:rFonts w:ascii="Times New Roman" w:hAnsi="Times New Roman"/>
          <w:i/>
          <w:color w:val="000000" w:themeColor="text1"/>
          <w:sz w:val="28"/>
          <w:szCs w:val="28"/>
          <w:lang w:val="uk-UA"/>
        </w:rPr>
        <w:t xml:space="preserve">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Адміністративна дієздатність – це здатність особи своїми діями набувати та здійснювати надані їй законом права, виконувати установленні обов’язки та нести юридичну відповідальність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також пов’язана із віком, освітою, належністю до певної соціальної чи професійної групи, у ряді випадків – із станом здоров’я (наявність психічного розладу, внаслідок якого громадян не може розуміти значення своїх дій або керувати ними) та деякими іншими чинниками.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Характеристика адміністративно-правового статусу громадян може бути доповнена і адміністративною </w:t>
      </w:r>
      <w:proofErr w:type="spellStart"/>
      <w:r w:rsidRPr="00CF1F7E">
        <w:rPr>
          <w:rFonts w:ascii="Times New Roman" w:hAnsi="Times New Roman"/>
          <w:color w:val="000000" w:themeColor="text1"/>
          <w:sz w:val="28"/>
          <w:szCs w:val="28"/>
          <w:lang w:val="uk-UA"/>
        </w:rPr>
        <w:t>деліктоздатністю</w:t>
      </w:r>
      <w:proofErr w:type="spellEnd"/>
      <w:r w:rsidRPr="00CF1F7E">
        <w:rPr>
          <w:rFonts w:ascii="Times New Roman" w:hAnsi="Times New Roman"/>
          <w:color w:val="000000" w:themeColor="text1"/>
          <w:sz w:val="28"/>
          <w:szCs w:val="28"/>
          <w:lang w:val="uk-UA"/>
        </w:rPr>
        <w:t>, тобто здатністю нести адміністрати</w:t>
      </w:r>
      <w:r w:rsidR="00F81FDA" w:rsidRPr="00CF1F7E">
        <w:rPr>
          <w:rFonts w:ascii="Times New Roman" w:hAnsi="Times New Roman"/>
          <w:color w:val="000000" w:themeColor="text1"/>
          <w:sz w:val="28"/>
          <w:szCs w:val="28"/>
          <w:lang w:val="uk-UA"/>
        </w:rPr>
        <w:t>вну відповідальність за скоєння ними порушень</w:t>
      </w:r>
      <w:r w:rsidRPr="00CF1F7E">
        <w:rPr>
          <w:rFonts w:ascii="Times New Roman" w:hAnsi="Times New Roman"/>
          <w:color w:val="000000" w:themeColor="text1"/>
          <w:sz w:val="28"/>
          <w:szCs w:val="28"/>
          <w:lang w:val="uk-UA"/>
        </w:rPr>
        <w:t xml:space="preserve"> норм права. Вона пов’язана із певним передбаченим законом віком. Згідно законодавства України адміністративна </w:t>
      </w:r>
      <w:proofErr w:type="spellStart"/>
      <w:r w:rsidRPr="00CF1F7E">
        <w:rPr>
          <w:rFonts w:ascii="Times New Roman" w:hAnsi="Times New Roman"/>
          <w:color w:val="000000" w:themeColor="text1"/>
          <w:sz w:val="28"/>
          <w:szCs w:val="28"/>
          <w:lang w:val="uk-UA"/>
        </w:rPr>
        <w:t>деліктоздатність</w:t>
      </w:r>
      <w:proofErr w:type="spellEnd"/>
      <w:r w:rsidRPr="00CF1F7E">
        <w:rPr>
          <w:rFonts w:ascii="Times New Roman" w:hAnsi="Times New Roman"/>
          <w:color w:val="000000" w:themeColor="text1"/>
          <w:sz w:val="28"/>
          <w:szCs w:val="28"/>
          <w:lang w:val="uk-UA"/>
        </w:rPr>
        <w:t xml:space="preserve"> громадян наступає при досягненні ними 16 років. Саме з цим віком ст. 12 </w:t>
      </w:r>
      <w:proofErr w:type="spellStart"/>
      <w:r w:rsidRPr="00CF1F7E">
        <w:rPr>
          <w:rFonts w:ascii="Times New Roman" w:hAnsi="Times New Roman"/>
          <w:color w:val="000000" w:themeColor="text1"/>
          <w:sz w:val="28"/>
          <w:szCs w:val="28"/>
          <w:lang w:val="uk-UA"/>
        </w:rPr>
        <w:t>КУпАП</w:t>
      </w:r>
      <w:proofErr w:type="spellEnd"/>
      <w:r w:rsidRPr="00CF1F7E">
        <w:rPr>
          <w:rFonts w:ascii="Times New Roman" w:hAnsi="Times New Roman"/>
          <w:color w:val="000000" w:themeColor="text1"/>
          <w:sz w:val="28"/>
          <w:szCs w:val="28"/>
          <w:lang w:val="uk-UA"/>
        </w:rPr>
        <w:t xml:space="preserve"> пов’язує можливість притягнення до адміністративної відповідальності.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В процесі реалізації своїх прав, свобод та обов’язків громадяни найчастіше всього вступають в адміністративно-правові відносини із органами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їх підрозділами та посадовими особами, а також з іншими суб’єктами </w:t>
      </w:r>
      <w:r w:rsidRPr="00CF1F7E">
        <w:rPr>
          <w:rFonts w:ascii="Times New Roman" w:hAnsi="Times New Roman"/>
          <w:color w:val="000000" w:themeColor="text1"/>
          <w:spacing w:val="20"/>
          <w:sz w:val="28"/>
          <w:szCs w:val="28"/>
          <w:lang w:val="uk-UA"/>
        </w:rPr>
        <w:t>владних повноважень</w:t>
      </w:r>
      <w:r w:rsidRPr="00CF1F7E">
        <w:rPr>
          <w:rFonts w:ascii="Times New Roman" w:hAnsi="Times New Roman"/>
          <w:color w:val="000000" w:themeColor="text1"/>
          <w:sz w:val="28"/>
          <w:szCs w:val="28"/>
          <w:lang w:val="uk-UA"/>
        </w:rPr>
        <w:t>. Аналіз цих відносин дозволяє зробити висновок про те, що вони можуть виникати, насамперед:</w:t>
      </w:r>
    </w:p>
    <w:p w:rsidR="00654A9A" w:rsidRPr="00CF1F7E" w:rsidRDefault="00654A9A" w:rsidP="00CF1F7E">
      <w:pPr>
        <w:pStyle w:val="a9"/>
        <w:widowControl/>
        <w:numPr>
          <w:ilvl w:val="0"/>
          <w:numId w:val="1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на основі реалізації громадянами належних їм суб’єктивних прав;</w:t>
      </w:r>
    </w:p>
    <w:p w:rsidR="00654A9A" w:rsidRPr="00CF1F7E" w:rsidRDefault="00654A9A" w:rsidP="00CF1F7E">
      <w:pPr>
        <w:pStyle w:val="a9"/>
        <w:widowControl/>
        <w:numPr>
          <w:ilvl w:val="0"/>
          <w:numId w:val="1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у зв’язку з виконанням покладених на них обов’язків</w:t>
      </w:r>
      <w:r w:rsidRPr="00CF1F7E">
        <w:rPr>
          <w:rFonts w:eastAsia="Franklin Gothic 攨渚慈渚"/>
          <w:color w:val="000000" w:themeColor="text1"/>
          <w:spacing w:val="20"/>
          <w:sz w:val="28"/>
          <w:szCs w:val="28"/>
          <w:lang w:val="uk-UA"/>
        </w:rPr>
        <w:t xml:space="preserve"> у сфері публічного управління</w:t>
      </w:r>
      <w:r w:rsidRPr="00CF1F7E">
        <w:rPr>
          <w:color w:val="000000" w:themeColor="text1"/>
          <w:sz w:val="28"/>
          <w:szCs w:val="28"/>
          <w:lang w:val="uk-UA"/>
        </w:rPr>
        <w:t>;</w:t>
      </w:r>
    </w:p>
    <w:p w:rsidR="00654A9A" w:rsidRPr="00CF1F7E" w:rsidRDefault="00654A9A" w:rsidP="00CF1F7E">
      <w:pPr>
        <w:pStyle w:val="a9"/>
        <w:widowControl/>
        <w:numPr>
          <w:ilvl w:val="0"/>
          <w:numId w:val="1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в наслідок захисту своїх прав та законних інтересів;</w:t>
      </w:r>
    </w:p>
    <w:p w:rsidR="00654A9A" w:rsidRPr="00CF1F7E" w:rsidRDefault="00654A9A" w:rsidP="00CF1F7E">
      <w:pPr>
        <w:pStyle w:val="a9"/>
        <w:widowControl/>
        <w:numPr>
          <w:ilvl w:val="0"/>
          <w:numId w:val="1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у зв’язку із невиконанням (порушенням) правових обов’язків</w:t>
      </w:r>
      <w:r w:rsidRPr="00CF1F7E">
        <w:rPr>
          <w:rFonts w:eastAsia="Franklin Gothic 攨渚慈渚"/>
          <w:color w:val="000000" w:themeColor="text1"/>
          <w:spacing w:val="20"/>
          <w:sz w:val="28"/>
          <w:szCs w:val="28"/>
          <w:lang w:val="uk-UA"/>
        </w:rPr>
        <w:t xml:space="preserve"> у сфері публічного управління тощо</w:t>
      </w:r>
      <w:r w:rsidRPr="00CF1F7E">
        <w:rPr>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Адміністративно-правовий статус – явище в достатній ступені «формальне», «статичне». Його суть полягає в забезпеченні використання його змісту. Визначальною умовою його забезпечення являється можливість реалізації складових адміністративно-правового статусу, а саме: конкретних прав, свобод та обов’язків громадян. Як показує практика, ця можливість залежить від певного кола чинників (гарантій), які дозволяють громадянам у повному обсязі або частково користуватися своїми правами та свободами, виконувати обов’язки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Серед цих чинників особливо важливе місце посідають політико-правові, правові, економічні, та організаційні гарантії.</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Так, політико-правові гарантії, насамперед, пов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язані з конституційно-політичним режимом держави. Правові гарантії визначаються наявністю відповідного законодавства, яке закріплює права, свободи </w:t>
      </w:r>
      <w:r w:rsidRPr="00CF1F7E">
        <w:rPr>
          <w:rFonts w:ascii="Times New Roman" w:hAnsi="Times New Roman"/>
          <w:color w:val="000000" w:themeColor="text1"/>
          <w:sz w:val="28"/>
          <w:szCs w:val="28"/>
          <w:lang w:val="uk-UA"/>
        </w:rPr>
        <w:t xml:space="preserve">та обов’язки </w:t>
      </w:r>
      <w:r w:rsidRPr="00CF1F7E">
        <w:rPr>
          <w:rFonts w:ascii="Times New Roman" w:hAnsi="Times New Roman"/>
          <w:color w:val="000000" w:themeColor="text1"/>
          <w:sz w:val="28"/>
          <w:szCs w:val="28"/>
          <w:shd w:val="clear" w:color="auto" w:fill="FFFFFF"/>
          <w:lang w:val="uk-UA"/>
        </w:rPr>
        <w:t xml:space="preserve">громадян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shd w:val="clear" w:color="auto" w:fill="FFFFFF"/>
          <w:lang w:val="uk-UA"/>
        </w:rPr>
        <w:t xml:space="preserve"> (передусім, тих прав, свобод </w:t>
      </w:r>
      <w:r w:rsidRPr="00CF1F7E">
        <w:rPr>
          <w:rFonts w:ascii="Times New Roman" w:hAnsi="Times New Roman"/>
          <w:color w:val="000000" w:themeColor="text1"/>
          <w:sz w:val="28"/>
          <w:szCs w:val="28"/>
          <w:lang w:val="uk-UA"/>
        </w:rPr>
        <w:t>та обов’язків</w:t>
      </w:r>
      <w:r w:rsidRPr="00CF1F7E">
        <w:rPr>
          <w:rFonts w:ascii="Times New Roman" w:hAnsi="Times New Roman"/>
          <w:color w:val="000000" w:themeColor="text1"/>
          <w:sz w:val="28"/>
          <w:szCs w:val="28"/>
          <w:shd w:val="clear" w:color="auto" w:fill="FFFFFF"/>
          <w:lang w:val="uk-UA"/>
        </w:rPr>
        <w:t>, що проголошені в Конституції), а також існуванням відповідного правового механізму (сукупності підзаконних норм) та правової практики. Економічні гарантії, насамперед,  залежать від стану економіки держави. Організаційні гарантії, насамперед, передбачають наявність системи адміністративної юстиції та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color w:val="000000" w:themeColor="text1"/>
          <w:sz w:val="28"/>
          <w:szCs w:val="28"/>
          <w:shd w:val="clear" w:color="auto" w:fill="FFFFFF"/>
          <w:lang w:val="uk-UA"/>
        </w:rPr>
        <w:t xml:space="preserve">, які повинні </w:t>
      </w:r>
      <w:r w:rsidRPr="00CF1F7E">
        <w:rPr>
          <w:rFonts w:ascii="Times New Roman" w:hAnsi="Times New Roman"/>
          <w:color w:val="000000" w:themeColor="text1"/>
          <w:sz w:val="28"/>
          <w:szCs w:val="28"/>
          <w:shd w:val="clear" w:color="auto" w:fill="FFFFFF"/>
          <w:lang w:val="uk-UA"/>
        </w:rPr>
        <w:lastRenderedPageBreak/>
        <w:t xml:space="preserve">забезпечувати захист прав, свобод </w:t>
      </w:r>
      <w:r w:rsidRPr="00CF1F7E">
        <w:rPr>
          <w:rFonts w:ascii="Times New Roman" w:hAnsi="Times New Roman"/>
          <w:color w:val="000000" w:themeColor="text1"/>
          <w:sz w:val="28"/>
          <w:szCs w:val="28"/>
          <w:lang w:val="uk-UA"/>
        </w:rPr>
        <w:t>та</w:t>
      </w:r>
      <w:r w:rsidRPr="00CF1F7E">
        <w:rPr>
          <w:rFonts w:ascii="Times New Roman" w:hAnsi="Times New Roman"/>
          <w:color w:val="000000" w:themeColor="text1"/>
          <w:sz w:val="28"/>
          <w:szCs w:val="28"/>
          <w:shd w:val="clear" w:color="auto" w:fill="FFFFFF"/>
          <w:lang w:val="uk-UA"/>
        </w:rPr>
        <w:t xml:space="preserve"> інтересів громадян у </w:t>
      </w:r>
      <w:r w:rsidRPr="00CF1F7E">
        <w:rPr>
          <w:rFonts w:ascii="Times New Roman" w:eastAsia="Franklin Gothic 攨渚慈渚" w:hAnsi="Times New Roman"/>
          <w:color w:val="000000" w:themeColor="text1"/>
          <w:spacing w:val="20"/>
          <w:sz w:val="28"/>
          <w:szCs w:val="28"/>
          <w:lang w:val="uk-UA"/>
        </w:rPr>
        <w:t>сфері публічного управління</w:t>
      </w:r>
      <w:r w:rsidRPr="00CF1F7E">
        <w:rPr>
          <w:rFonts w:ascii="Times New Roman" w:hAnsi="Times New Roman"/>
          <w:color w:val="000000" w:themeColor="text1"/>
          <w:sz w:val="28"/>
          <w:szCs w:val="28"/>
          <w:shd w:val="clear" w:color="auto" w:fill="FFFFFF"/>
          <w:lang w:val="uk-UA"/>
        </w:rPr>
        <w:t xml:space="preserve">. </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Ключовою та визначальною з основних умов гарантій забезпечення </w:t>
      </w:r>
      <w:r w:rsidRPr="00CF1F7E">
        <w:rPr>
          <w:rFonts w:ascii="Times New Roman" w:hAnsi="Times New Roman"/>
          <w:color w:val="000000" w:themeColor="text1"/>
          <w:sz w:val="28"/>
          <w:szCs w:val="28"/>
          <w:lang w:val="uk-UA"/>
        </w:rPr>
        <w:t xml:space="preserve">адміністративно-правового статусу громадян </w:t>
      </w:r>
      <w:r w:rsidRPr="00CF1F7E">
        <w:rPr>
          <w:rFonts w:ascii="Times New Roman" w:hAnsi="Times New Roman"/>
          <w:color w:val="000000" w:themeColor="text1"/>
          <w:sz w:val="28"/>
          <w:szCs w:val="28"/>
          <w:shd w:val="clear" w:color="auto" w:fill="FFFFFF"/>
          <w:lang w:val="uk-UA"/>
        </w:rPr>
        <w:t xml:space="preserve">є </w:t>
      </w:r>
      <w:r w:rsidRPr="00CF1F7E">
        <w:rPr>
          <w:rFonts w:ascii="Times New Roman" w:hAnsi="Times New Roman"/>
          <w:i/>
          <w:color w:val="000000" w:themeColor="text1"/>
          <w:sz w:val="28"/>
          <w:szCs w:val="28"/>
          <w:shd w:val="clear" w:color="auto" w:fill="FFFFFF"/>
          <w:lang w:val="uk-UA"/>
        </w:rPr>
        <w:t>правова політика держави</w:t>
      </w:r>
      <w:r w:rsidRPr="00CF1F7E">
        <w:rPr>
          <w:rFonts w:ascii="Times New Roman" w:hAnsi="Times New Roman"/>
          <w:color w:val="000000" w:themeColor="text1"/>
          <w:sz w:val="28"/>
          <w:szCs w:val="28"/>
          <w:shd w:val="clear" w:color="auto" w:fill="FFFFFF"/>
          <w:lang w:val="uk-UA"/>
        </w:rPr>
        <w:t>, яку можна представити у вигляді інтегрованої системи, яка складається з основних цілей, основоположних ідей, а також заходів, прийомів та засобів, що забезпечують функціонування та удосконалення правового механізму. Правова політика держави, насамперед, повинна бути спрямована на здійснення інтересів, прав та свобод особи у взаємозв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язку з її 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язками, а також ґрунтуватися на праві та забезпечуватися чинним законодавством. Саме вона у результаті визначає природу правового захисту, правових гарантій особистості. Правова політика, будучи відображенням правової ідеології держави, формує правову культуру громадян і є концентрованим відображенням досягнень у правовій сфері та певною формою бажаного правового майбутнього.</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Style w:val="apple-converted-space"/>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 xml:space="preserve">Дієвість правових гарантій реалізації прав та свобод громадян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shd w:val="clear" w:color="auto" w:fill="FFFFFF"/>
          <w:lang w:val="uk-UA"/>
        </w:rPr>
        <w:t xml:space="preserve"> у значній ступені залежать від змісту організаційно-правової системи держави, тобто від наявності відповідної законодавчої бази, яка, крім того, визначає стан організаційно-правового механізму, який передбачає визначений процес реалізації прав та свобод.</w:t>
      </w:r>
    </w:p>
    <w:p w:rsidR="00654A9A" w:rsidRPr="00CF1F7E" w:rsidRDefault="00F81FDA"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r w:rsidRPr="00CF1F7E">
        <w:rPr>
          <w:color w:val="000000" w:themeColor="text1"/>
          <w:sz w:val="28"/>
          <w:szCs w:val="28"/>
          <w:shd w:val="clear" w:color="auto" w:fill="FFFFFF"/>
          <w:lang w:val="uk-UA"/>
        </w:rPr>
        <w:t xml:space="preserve">  </w:t>
      </w:r>
      <w:r w:rsidR="00654A9A" w:rsidRPr="00CF1F7E">
        <w:rPr>
          <w:color w:val="000000" w:themeColor="text1"/>
          <w:sz w:val="28"/>
          <w:szCs w:val="28"/>
          <w:shd w:val="clear" w:color="auto" w:fill="FFFFFF"/>
          <w:lang w:val="uk-UA"/>
        </w:rPr>
        <w:t xml:space="preserve">Фундаментом таких гарантій є Конституція </w:t>
      </w:r>
      <w:r w:rsidR="00654A9A" w:rsidRPr="00CF1F7E">
        <w:rPr>
          <w:color w:val="000000" w:themeColor="text1"/>
          <w:sz w:val="28"/>
          <w:szCs w:val="28"/>
          <w:lang w:val="uk-UA"/>
        </w:rPr>
        <w:t>України</w:t>
      </w:r>
      <w:r w:rsidR="00654A9A" w:rsidRPr="00CF1F7E">
        <w:rPr>
          <w:color w:val="000000" w:themeColor="text1"/>
          <w:sz w:val="28"/>
          <w:szCs w:val="28"/>
          <w:shd w:val="clear" w:color="auto" w:fill="FFFFFF"/>
          <w:lang w:val="uk-UA"/>
        </w:rPr>
        <w:t xml:space="preserve">, що визначає їх основний зміст та спрямованість. Так, у ст. 3 Конституції закріплене положення про пріоритет прав та свобод громадян в системі відносин «людина - суспільство – держава», а саме: </w:t>
      </w:r>
      <w:r w:rsidR="00654A9A" w:rsidRPr="00CF1F7E">
        <w:rPr>
          <w:rFonts w:eastAsia="Calibri"/>
          <w:color w:val="000000" w:themeColor="text1"/>
          <w:sz w:val="28"/>
          <w:szCs w:val="28"/>
          <w:lang w:val="uk-UA"/>
        </w:rPr>
        <w:t>«</w:t>
      </w:r>
      <w:r w:rsidR="00654A9A" w:rsidRPr="00CF1F7E">
        <w:rPr>
          <w:color w:val="000000" w:themeColor="text1"/>
          <w:sz w:val="28"/>
          <w:szCs w:val="28"/>
          <w:lang w:val="uk-UA"/>
        </w:rPr>
        <w:t>Людина, її життя і здоров'я, честь і гідність, недоторканність і безпека</w:t>
      </w:r>
      <w:r w:rsidRPr="00CF1F7E">
        <w:rPr>
          <w:color w:val="000000" w:themeColor="text1"/>
          <w:sz w:val="28"/>
          <w:szCs w:val="28"/>
          <w:shd w:val="clear" w:color="auto" w:fill="FFFFFF"/>
          <w:lang w:val="uk-UA"/>
        </w:rPr>
        <w:t>»</w:t>
      </w:r>
      <w:r w:rsidR="00654A9A" w:rsidRPr="00CF1F7E">
        <w:rPr>
          <w:color w:val="000000" w:themeColor="text1"/>
          <w:sz w:val="28"/>
          <w:szCs w:val="28"/>
          <w:lang w:val="uk-UA"/>
        </w:rPr>
        <w:t xml:space="preserve"> визнаються в Україні найвищою соціальною цінністю.</w:t>
      </w:r>
    </w:p>
    <w:p w:rsidR="00654A9A" w:rsidRPr="00CF1F7E" w:rsidRDefault="00654A9A" w:rsidP="00CF1F7E">
      <w:pPr>
        <w:pStyle w:val="rvps2"/>
        <w:shd w:val="clear" w:color="auto" w:fill="FFFFFF"/>
        <w:spacing w:before="0" w:beforeAutospacing="0" w:after="0" w:afterAutospacing="0" w:line="360" w:lineRule="auto"/>
        <w:ind w:firstLine="450"/>
        <w:jc w:val="both"/>
        <w:textAlignment w:val="baseline"/>
        <w:rPr>
          <w:color w:val="000000" w:themeColor="text1"/>
          <w:sz w:val="28"/>
          <w:szCs w:val="28"/>
          <w:lang w:val="uk-UA"/>
        </w:rPr>
      </w:pPr>
      <w:bookmarkStart w:id="28" w:name="n4179"/>
      <w:bookmarkEnd w:id="28"/>
      <w:r w:rsidRPr="00CF1F7E">
        <w:rPr>
          <w:color w:val="000000" w:themeColor="text1"/>
          <w:sz w:val="28"/>
          <w:szCs w:val="28"/>
          <w:lang w:val="uk-UA"/>
        </w:rP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w:t>
      </w:r>
      <w:r w:rsidRPr="00CF1F7E">
        <w:rPr>
          <w:rFonts w:eastAsia="Calibri"/>
          <w:color w:val="000000" w:themeColor="text1"/>
          <w:sz w:val="28"/>
          <w:szCs w:val="28"/>
          <w:lang w:val="uk-UA"/>
        </w:rPr>
        <w:t>’</w:t>
      </w:r>
      <w:r w:rsidRPr="00CF1F7E">
        <w:rPr>
          <w:color w:val="000000" w:themeColor="text1"/>
          <w:sz w:val="28"/>
          <w:szCs w:val="28"/>
          <w:lang w:val="uk-UA"/>
        </w:rPr>
        <w:t>язком держави</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xml:space="preserve">, що гарантує можливість реального використання законних прав та </w:t>
      </w:r>
      <w:r w:rsidRPr="00CF1F7E">
        <w:rPr>
          <w:color w:val="000000" w:themeColor="text1"/>
          <w:sz w:val="28"/>
          <w:szCs w:val="28"/>
          <w:shd w:val="clear" w:color="auto" w:fill="FFFFFF"/>
          <w:lang w:val="uk-UA"/>
        </w:rPr>
        <w:lastRenderedPageBreak/>
        <w:t xml:space="preserve">свобод, у тому числі і у сфері </w:t>
      </w:r>
      <w:r w:rsidRPr="00CF1F7E">
        <w:rPr>
          <w:rFonts w:eastAsia="Franklin Gothic 攨渚慈渚"/>
          <w:color w:val="000000" w:themeColor="text1"/>
          <w:spacing w:val="20"/>
          <w:sz w:val="28"/>
          <w:szCs w:val="28"/>
          <w:lang w:val="uk-UA"/>
        </w:rPr>
        <w:t>публічного управління</w:t>
      </w:r>
      <w:r w:rsidRPr="00CF1F7E">
        <w:rPr>
          <w:color w:val="000000" w:themeColor="text1"/>
          <w:sz w:val="28"/>
          <w:szCs w:val="28"/>
          <w:shd w:val="clear" w:color="auto" w:fill="FFFFFF"/>
          <w:lang w:val="uk-UA"/>
        </w:rPr>
        <w:t>.</w:t>
      </w:r>
      <w:r w:rsidRPr="00CF1F7E">
        <w:rPr>
          <w:rStyle w:val="apple-converted-space"/>
          <w:rFonts w:eastAsiaTheme="majorEastAsia"/>
          <w:color w:val="000000" w:themeColor="text1"/>
          <w:sz w:val="28"/>
          <w:szCs w:val="28"/>
          <w:shd w:val="clear" w:color="auto" w:fill="FFFFFF"/>
          <w:lang w:val="uk-UA"/>
        </w:rPr>
        <w:t>  </w:t>
      </w:r>
      <w:r w:rsidRPr="00CF1F7E">
        <w:rPr>
          <w:color w:val="000000" w:themeColor="text1"/>
          <w:sz w:val="28"/>
          <w:szCs w:val="28"/>
          <w:lang w:val="uk-UA"/>
        </w:rPr>
        <w:br/>
        <w:t xml:space="preserve">         Норма ст. 24 Конституції </w:t>
      </w:r>
      <w:r w:rsidRPr="00CF1F7E">
        <w:rPr>
          <w:rFonts w:eastAsia="Calibri"/>
          <w:color w:val="000000" w:themeColor="text1"/>
          <w:sz w:val="28"/>
          <w:szCs w:val="28"/>
          <w:lang w:val="uk-UA"/>
        </w:rPr>
        <w:t>декларує</w:t>
      </w:r>
      <w:r w:rsidRPr="00CF1F7E">
        <w:rPr>
          <w:color w:val="000000" w:themeColor="text1"/>
          <w:sz w:val="28"/>
          <w:szCs w:val="28"/>
          <w:lang w:val="uk-UA"/>
        </w:rPr>
        <w:t xml:space="preserve"> рівні конституційні права та свободи громадян перед законом, а саме: </w:t>
      </w:r>
      <w:r w:rsidRPr="00CF1F7E">
        <w:rPr>
          <w:rFonts w:eastAsia="Calibri"/>
          <w:color w:val="000000" w:themeColor="text1"/>
          <w:sz w:val="28"/>
          <w:szCs w:val="28"/>
          <w:lang w:val="uk-UA"/>
        </w:rPr>
        <w:t>«</w:t>
      </w:r>
      <w:r w:rsidRPr="00CF1F7E">
        <w:rPr>
          <w:color w:val="000000" w:themeColor="text1"/>
          <w:sz w:val="28"/>
          <w:szCs w:val="28"/>
          <w:lang w:val="uk-UA"/>
        </w:rPr>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r w:rsidRPr="00CF1F7E">
        <w:rPr>
          <w:rFonts w:eastAsia="Calibri"/>
          <w:color w:val="000000" w:themeColor="text1"/>
          <w:sz w:val="28"/>
          <w:szCs w:val="28"/>
          <w:lang w:val="uk-UA"/>
        </w:rPr>
        <w:t>»</w:t>
      </w:r>
      <w:r w:rsidRPr="00CF1F7E">
        <w:rPr>
          <w:color w:val="000000" w:themeColor="text1"/>
          <w:sz w:val="28"/>
          <w:szCs w:val="28"/>
          <w:lang w:val="uk-UA"/>
        </w:rPr>
        <w:t xml:space="preserve">, що стосується і </w:t>
      </w:r>
      <w:r w:rsidRPr="00CF1F7E">
        <w:rPr>
          <w:rFonts w:eastAsia="Franklin Gothic 攨渚慈渚"/>
          <w:color w:val="000000" w:themeColor="text1"/>
          <w:spacing w:val="20"/>
          <w:sz w:val="28"/>
          <w:szCs w:val="28"/>
          <w:lang w:val="uk-UA"/>
        </w:rPr>
        <w:t>сфери публічного управління</w:t>
      </w:r>
      <w:r w:rsidRPr="00CF1F7E">
        <w:rPr>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bookmarkStart w:id="29" w:name="5834"/>
      <w:bookmarkEnd w:id="29"/>
      <w:r w:rsidRPr="00CF1F7E">
        <w:rPr>
          <w:rFonts w:ascii="Times New Roman" w:hAnsi="Times New Roman"/>
          <w:color w:val="000000" w:themeColor="text1"/>
          <w:sz w:val="28"/>
          <w:szCs w:val="28"/>
          <w:shd w:val="clear" w:color="auto" w:fill="FFFFFF"/>
          <w:lang w:val="uk-UA"/>
        </w:rPr>
        <w:t xml:space="preserve">            Права та свободи громадян, у тому числі і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shd w:val="clear" w:color="auto" w:fill="FFFFFF"/>
          <w:lang w:val="uk-UA"/>
        </w:rPr>
        <w:t xml:space="preserve">, гарантуються Президентом Республіки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shd w:val="clear" w:color="auto" w:fill="FFFFFF"/>
          <w:lang w:val="uk-UA"/>
        </w:rPr>
        <w:t xml:space="preserve">, який відповідно до ст. 102 Конституцій, є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гарантом додержання Конституції, прав і свобод людини і громадянина</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Визначальною умовою реалізації прав та свобод громадян є демократичні форми політичного режиму держави, яка, крім того, визначає і зміст конституційних прав та свобод.</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Конституційні права та свободи, навіть найдемократичніші та соціально орієнтовані, не можуть бути у повному обсязі реалізовані в умовах слабкої та нестабільної економіки. Яскравим відображенням економічного стану у країні є матеріальне забезпечення з боку держави прав громадян, які пов’язані з соціальним захистом населення та його окремих верств, охороною здоров’я, житлом, заробітною платою у державному секторі економіки та освітою. Особливо залежні від економічних можливостей держави найменш захищені верстви населення: пенсіонери, молодь, багатодітні сім’ї, сироти та ін. Їх благополуччя безпосередньо повинно забезпечуватися економічною допомогою з боку держави, що є одним з завдань та функцією </w:t>
      </w:r>
      <w:r w:rsidRPr="00CF1F7E">
        <w:rPr>
          <w:rFonts w:ascii="Times New Roman" w:eastAsia="Franklin Gothic 攨渚慈渚" w:hAnsi="Times New Roman"/>
          <w:color w:val="000000" w:themeColor="text1"/>
          <w:spacing w:val="20"/>
          <w:sz w:val="28"/>
          <w:szCs w:val="28"/>
          <w:lang w:val="uk-UA"/>
        </w:rPr>
        <w:t xml:space="preserve">публічного управління у соціально-орієнтованих </w:t>
      </w:r>
      <w:r w:rsidRPr="00CF1F7E">
        <w:rPr>
          <w:rFonts w:ascii="Times New Roman" w:hAnsi="Times New Roman"/>
          <w:color w:val="000000" w:themeColor="text1"/>
          <w:sz w:val="28"/>
          <w:szCs w:val="28"/>
          <w:lang w:val="uk-UA"/>
        </w:rPr>
        <w:t>демократичних країнах.</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Вагомою умовою реалізації прав та свобод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повинна стати правова культура, активність та </w:t>
      </w:r>
      <w:r w:rsidRPr="00CF1F7E">
        <w:rPr>
          <w:rFonts w:ascii="Times New Roman" w:hAnsi="Times New Roman"/>
          <w:color w:val="000000" w:themeColor="text1"/>
          <w:sz w:val="28"/>
          <w:szCs w:val="28"/>
          <w:shd w:val="clear" w:color="auto" w:fill="FFFFFF"/>
          <w:lang w:val="uk-UA"/>
        </w:rPr>
        <w:t>гідність</w:t>
      </w:r>
      <w:r w:rsidRPr="00CF1F7E">
        <w:rPr>
          <w:rFonts w:ascii="Times New Roman" w:hAnsi="Times New Roman"/>
          <w:color w:val="000000" w:themeColor="text1"/>
          <w:sz w:val="28"/>
          <w:szCs w:val="28"/>
          <w:lang w:val="uk-UA"/>
        </w:rPr>
        <w:t xml:space="preserve"> громадян. Нерозуміння або незнання своїх прав не дозволяє громадянам у повному обсязі реалізовувати власні можливості, надані їм Конституцією та Законами України, правова безініціативність населення, з одного боку, </w:t>
      </w:r>
      <w:r w:rsidRPr="00CF1F7E">
        <w:rPr>
          <w:rFonts w:ascii="Times New Roman" w:hAnsi="Times New Roman"/>
          <w:color w:val="000000" w:themeColor="text1"/>
          <w:sz w:val="28"/>
          <w:szCs w:val="28"/>
          <w:lang w:val="uk-UA"/>
        </w:rPr>
        <w:lastRenderedPageBreak/>
        <w:t>гальмує розвиток демократичних інститутів, з іншого боку – породжує правовий нігілізм щодо здійснення сучасних демократичних перетворень.</w:t>
      </w:r>
    </w:p>
    <w:p w:rsidR="00654A9A" w:rsidRPr="00CF1F7E" w:rsidRDefault="00F81FD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b/>
          <w:color w:val="000000" w:themeColor="text1"/>
          <w:sz w:val="28"/>
          <w:szCs w:val="28"/>
          <w:shd w:val="clear" w:color="auto" w:fill="FFFFFF"/>
          <w:lang w:val="uk-UA"/>
        </w:rPr>
        <w:t xml:space="preserve">       </w:t>
      </w:r>
      <w:r w:rsidR="00654A9A" w:rsidRPr="00CF1F7E">
        <w:rPr>
          <w:rFonts w:ascii="Times New Roman" w:hAnsi="Times New Roman"/>
          <w:b/>
          <w:color w:val="000000" w:themeColor="text1"/>
          <w:sz w:val="28"/>
          <w:szCs w:val="28"/>
          <w:shd w:val="clear" w:color="auto" w:fill="FFFFFF"/>
          <w:lang w:val="uk-UA"/>
        </w:rPr>
        <w:t xml:space="preserve"> </w:t>
      </w:r>
      <w:r w:rsidR="00654A9A" w:rsidRPr="00CF1F7E">
        <w:rPr>
          <w:rFonts w:ascii="Times New Roman" w:hAnsi="Times New Roman"/>
          <w:color w:val="000000" w:themeColor="text1"/>
          <w:sz w:val="28"/>
          <w:szCs w:val="28"/>
          <w:shd w:val="clear" w:color="auto" w:fill="FFFFFF"/>
          <w:lang w:val="uk-UA"/>
        </w:rPr>
        <w:t>У цьому контексті</w:t>
      </w:r>
      <w:r w:rsidR="00654A9A" w:rsidRPr="00CF1F7E">
        <w:rPr>
          <w:rFonts w:ascii="Times New Roman" w:hAnsi="Times New Roman"/>
          <w:b/>
          <w:color w:val="000000" w:themeColor="text1"/>
          <w:sz w:val="28"/>
          <w:szCs w:val="28"/>
          <w:shd w:val="clear" w:color="auto" w:fill="FFFFFF"/>
          <w:lang w:val="uk-UA"/>
        </w:rPr>
        <w:t xml:space="preserve">  </w:t>
      </w:r>
      <w:r w:rsidR="00654A9A" w:rsidRPr="00CF1F7E">
        <w:rPr>
          <w:rFonts w:ascii="Times New Roman" w:hAnsi="Times New Roman"/>
          <w:color w:val="000000" w:themeColor="text1"/>
          <w:sz w:val="28"/>
          <w:szCs w:val="28"/>
          <w:shd w:val="clear" w:color="auto" w:fill="FFFFFF"/>
          <w:lang w:val="uk-UA"/>
        </w:rPr>
        <w:t>особливе місце належить гідності</w:t>
      </w:r>
      <w:r w:rsidR="00654A9A" w:rsidRPr="00CF1F7E">
        <w:rPr>
          <w:rFonts w:ascii="Times New Roman" w:hAnsi="Times New Roman"/>
          <w:color w:val="000000" w:themeColor="text1"/>
          <w:sz w:val="28"/>
          <w:szCs w:val="28"/>
          <w:lang w:val="uk-UA"/>
        </w:rPr>
        <w:t xml:space="preserve"> громадян щодо захисту власних прав, свобод та інтересів </w:t>
      </w:r>
      <w:r w:rsidR="00654A9A"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00654A9A" w:rsidRPr="00CF1F7E">
        <w:rPr>
          <w:rFonts w:ascii="Times New Roman" w:hAnsi="Times New Roman"/>
          <w:color w:val="000000" w:themeColor="text1"/>
          <w:sz w:val="28"/>
          <w:szCs w:val="28"/>
          <w:shd w:val="clear" w:color="auto" w:fill="FFFFFF"/>
          <w:lang w:val="uk-UA"/>
        </w:rPr>
        <w:t xml:space="preserve"> Розуміння та відстоювання гідності людини, як і багато інших соціальних явищ, з часом мінялися. Так, зокрема, у древній Греції людська гідність розумілася як піднесення особи над обставинами, при цьому для мешканців старогрецьких місць гідність була прерогативою вільного громадянина, але не раба. В історичну епоху відродження людська гідність була однією з центральних тем філософської думки, коли вона пов</w:t>
      </w:r>
      <w:r w:rsidR="00654A9A" w:rsidRPr="00CF1F7E">
        <w:rPr>
          <w:rFonts w:ascii="Times New Roman" w:hAnsi="Times New Roman"/>
          <w:color w:val="000000" w:themeColor="text1"/>
          <w:sz w:val="28"/>
          <w:szCs w:val="28"/>
          <w:lang w:val="uk-UA"/>
        </w:rPr>
        <w:t>’</w:t>
      </w:r>
      <w:r w:rsidR="00654A9A" w:rsidRPr="00CF1F7E">
        <w:rPr>
          <w:rFonts w:ascii="Times New Roman" w:hAnsi="Times New Roman"/>
          <w:color w:val="000000" w:themeColor="text1"/>
          <w:sz w:val="28"/>
          <w:szCs w:val="28"/>
          <w:shd w:val="clear" w:color="auto" w:fill="FFFFFF"/>
          <w:lang w:val="uk-UA"/>
        </w:rPr>
        <w:t xml:space="preserve">язувалася з універсальністю людських здібностей, виходячи з того, що кожна особа </w:t>
      </w:r>
      <w:r w:rsidR="00654A9A" w:rsidRPr="00CF1F7E">
        <w:rPr>
          <w:rFonts w:ascii="Times New Roman" w:hAnsi="Times New Roman"/>
          <w:color w:val="000000" w:themeColor="text1"/>
          <w:sz w:val="28"/>
          <w:szCs w:val="28"/>
          <w:lang w:val="uk-UA"/>
        </w:rPr>
        <w:t>–</w:t>
      </w:r>
      <w:r w:rsidR="00654A9A" w:rsidRPr="00CF1F7E">
        <w:rPr>
          <w:rFonts w:ascii="Times New Roman" w:hAnsi="Times New Roman"/>
          <w:color w:val="000000" w:themeColor="text1"/>
          <w:sz w:val="28"/>
          <w:szCs w:val="28"/>
          <w:shd w:val="clear" w:color="auto" w:fill="FFFFFF"/>
          <w:lang w:val="uk-UA"/>
        </w:rPr>
        <w:t xml:space="preserve"> це мікрокосмос, у якому знаходить відображення і вираження всесвіт. У період виникнення та розвитку раннього капіталізму поняття гідності неприємно деформується та оцінювалася як </w:t>
      </w:r>
      <w:r w:rsidRPr="00CF1F7E">
        <w:rPr>
          <w:rFonts w:ascii="Times New Roman" w:hAnsi="Times New Roman"/>
          <w:color w:val="000000" w:themeColor="text1"/>
          <w:sz w:val="28"/>
          <w:szCs w:val="28"/>
          <w:shd w:val="clear" w:color="auto" w:fill="FFFFFF"/>
          <w:lang w:val="uk-UA"/>
        </w:rPr>
        <w:t xml:space="preserve">практично </w:t>
      </w:r>
      <w:r w:rsidR="00654A9A" w:rsidRPr="00CF1F7E">
        <w:rPr>
          <w:rFonts w:ascii="Times New Roman" w:hAnsi="Times New Roman"/>
          <w:color w:val="000000" w:themeColor="text1"/>
          <w:sz w:val="28"/>
          <w:szCs w:val="28"/>
          <w:shd w:val="clear" w:color="auto" w:fill="FFFFFF"/>
          <w:lang w:val="uk-UA"/>
        </w:rPr>
        <w:t xml:space="preserve">елемент ініціативи людини по отриманню прибутку. </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Визначальною умовою гідності людини у сучасному світі </w:t>
      </w:r>
      <w:r w:rsidRPr="00CF1F7E">
        <w:rPr>
          <w:rFonts w:ascii="Times New Roman" w:hAnsi="Times New Roman"/>
          <w:color w:val="000000" w:themeColor="text1"/>
          <w:sz w:val="28"/>
          <w:szCs w:val="28"/>
          <w:lang w:val="uk-UA"/>
        </w:rPr>
        <w:t xml:space="preserve">є </w:t>
      </w:r>
      <w:r w:rsidRPr="00CF1F7E">
        <w:rPr>
          <w:rFonts w:ascii="Times New Roman" w:hAnsi="Times New Roman"/>
          <w:color w:val="000000" w:themeColor="text1"/>
          <w:sz w:val="28"/>
          <w:szCs w:val="28"/>
          <w:shd w:val="clear" w:color="auto" w:fill="FFFFFF"/>
          <w:lang w:val="uk-UA"/>
        </w:rPr>
        <w:t>моральне ставлення людини до самої себе та ставлення до неї з боку </w:t>
      </w:r>
      <w:hyperlink r:id="rId19" w:tooltip="Суспільство" w:history="1">
        <w:r w:rsidRPr="00CF1F7E">
          <w:rPr>
            <w:rStyle w:val="a8"/>
            <w:rFonts w:ascii="Times New Roman" w:hAnsi="Times New Roman"/>
            <w:color w:val="000000" w:themeColor="text1"/>
            <w:sz w:val="28"/>
            <w:szCs w:val="28"/>
            <w:u w:val="none"/>
            <w:shd w:val="clear" w:color="auto" w:fill="FFFFFF"/>
            <w:lang w:val="uk-UA"/>
          </w:rPr>
          <w:t>суспільства</w:t>
        </w:r>
      </w:hyperlink>
      <w:r w:rsidRPr="00CF1F7E">
        <w:rPr>
          <w:rFonts w:ascii="Times New Roman" w:hAnsi="Times New Roman"/>
          <w:color w:val="000000" w:themeColor="text1"/>
          <w:sz w:val="28"/>
          <w:szCs w:val="28"/>
          <w:shd w:val="clear" w:color="auto" w:fill="FFFFFF"/>
          <w:lang w:val="uk-UA"/>
        </w:rPr>
        <w:t>, в якому визнається цінність особистості</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 xml:space="preserve">Гідність людини виражається в його своєрідності, оригінальності, неповторності.  Гідність є правом, яким людина наділена від народження. Саме на це вказує ст. 1 Загальної декларації прав людини, згідно якої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усі люди народжуються вільними і рівними у своїй гідності і правах». Гідність є одним з ключових понять </w:t>
      </w:r>
      <w:hyperlink r:id="rId20" w:tooltip="Конституція України" w:history="1">
        <w:r w:rsidRPr="00CF1F7E">
          <w:rPr>
            <w:rStyle w:val="a8"/>
            <w:rFonts w:ascii="Times New Roman" w:hAnsi="Times New Roman"/>
            <w:color w:val="000000" w:themeColor="text1"/>
            <w:sz w:val="28"/>
            <w:szCs w:val="28"/>
            <w:u w:val="none"/>
            <w:shd w:val="clear" w:color="auto" w:fill="FFFFFF"/>
            <w:lang w:val="uk-UA"/>
          </w:rPr>
          <w:t>Конституції України</w:t>
        </w:r>
      </w:hyperlink>
      <w:r w:rsidRPr="00CF1F7E">
        <w:rPr>
          <w:rFonts w:ascii="Times New Roman" w:hAnsi="Times New Roman"/>
          <w:color w:val="000000" w:themeColor="text1"/>
          <w:sz w:val="28"/>
          <w:szCs w:val="28"/>
          <w:shd w:val="clear" w:color="auto" w:fill="FFFFFF"/>
          <w:lang w:val="uk-UA"/>
        </w:rPr>
        <w:t xml:space="preserve"> (зокрема, див., ст. 3, 21, 28, 41, 68). Мабуть, тому проблеми його захисту представляються складними та делікатними, у тому числі та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shd w:val="clear" w:color="auto" w:fill="FFFFFF"/>
          <w:lang w:val="uk-UA"/>
        </w:rPr>
        <w:t xml:space="preserve">. Гідність людини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явище складне та системне. Ним охоплюється недоторканість особистої власності, особистого життя та майна, недопущення неповажного відношення до особи, з боку інших осіб, у тому числі органів публічної адміністрації.</w:t>
      </w:r>
    </w:p>
    <w:p w:rsidR="00654A9A" w:rsidRPr="00CF1F7E" w:rsidRDefault="00654A9A" w:rsidP="00CF1F7E">
      <w:pPr>
        <w:pStyle w:val="aa"/>
        <w:shd w:val="clear" w:color="auto" w:fill="FFFFFF"/>
        <w:spacing w:before="0" w:beforeAutospacing="0" w:after="0" w:afterAutospacing="0" w:line="360" w:lineRule="auto"/>
        <w:jc w:val="both"/>
        <w:rPr>
          <w:color w:val="000000" w:themeColor="text1"/>
          <w:sz w:val="28"/>
          <w:szCs w:val="28"/>
          <w:lang w:val="uk-UA"/>
        </w:rPr>
      </w:pPr>
      <w:r w:rsidRPr="00CF1F7E">
        <w:rPr>
          <w:color w:val="000000" w:themeColor="text1"/>
          <w:sz w:val="28"/>
          <w:szCs w:val="28"/>
          <w:shd w:val="clear" w:color="auto" w:fill="FFFFFF"/>
          <w:lang w:val="uk-UA"/>
        </w:rPr>
        <w:t xml:space="preserve">      Такі положення, закріплені у законодавстві, що складає правову основу захисту прав людини в усіх демократичних державах світу. В Україні в </w:t>
      </w:r>
      <w:r w:rsidRPr="00CF1F7E">
        <w:rPr>
          <w:color w:val="000000" w:themeColor="text1"/>
          <w:sz w:val="28"/>
          <w:szCs w:val="28"/>
          <w:shd w:val="clear" w:color="auto" w:fill="FFFFFF"/>
          <w:lang w:val="uk-UA"/>
        </w:rPr>
        <w:lastRenderedPageBreak/>
        <w:t xml:space="preserve">якості правової основи захисту гідності людини можна, зокрема, вважати положення ст. 28 Конституції, яка декларує, що: </w:t>
      </w:r>
      <w:r w:rsidRPr="00CF1F7E">
        <w:rPr>
          <w:rFonts w:eastAsia="Calibri"/>
          <w:color w:val="000000" w:themeColor="text1"/>
          <w:sz w:val="28"/>
          <w:szCs w:val="28"/>
          <w:lang w:val="uk-UA"/>
        </w:rPr>
        <w:t>«</w:t>
      </w:r>
      <w:r w:rsidRPr="00CF1F7E">
        <w:rPr>
          <w:color w:val="000000" w:themeColor="text1"/>
          <w:sz w:val="28"/>
          <w:szCs w:val="28"/>
          <w:lang w:val="uk-UA"/>
        </w:rPr>
        <w:t xml:space="preserve">Кожен має право на повагу до його гідності. </w:t>
      </w:r>
      <w:bookmarkStart w:id="30" w:name="5856"/>
      <w:bookmarkEnd w:id="30"/>
      <w:r w:rsidRPr="00CF1F7E">
        <w:rPr>
          <w:color w:val="000000" w:themeColor="text1"/>
          <w:sz w:val="28"/>
          <w:szCs w:val="28"/>
          <w:lang w:val="uk-UA"/>
        </w:rPr>
        <w:t>Ніхто не може бути підданий катуванню, жорстокому, нелюдському або такому, що принижує його гідність, поводженню чи покаранню</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 xml:space="preserve"> </w:t>
      </w:r>
      <w:r w:rsidRPr="00CF1F7E">
        <w:rPr>
          <w:color w:val="000000" w:themeColor="text1"/>
          <w:sz w:val="28"/>
          <w:szCs w:val="28"/>
          <w:lang w:val="uk-UA"/>
        </w:rPr>
        <w:t xml:space="preserve">Окремі законодавчі норми, прийняті щодо розвитку цього конституційного положення, так, наприклад, за </w:t>
      </w:r>
      <w:r w:rsidRPr="00CF1F7E">
        <w:rPr>
          <w:bCs/>
          <w:color w:val="000000" w:themeColor="text1"/>
          <w:sz w:val="28"/>
          <w:szCs w:val="28"/>
          <w:shd w:val="clear" w:color="auto" w:fill="FFFFFF"/>
          <w:lang w:val="uk-UA"/>
        </w:rPr>
        <w:t xml:space="preserve">ст. 1 </w:t>
      </w:r>
      <w:proofErr w:type="spellStart"/>
      <w:r w:rsidRPr="00CF1F7E">
        <w:rPr>
          <w:bCs/>
          <w:color w:val="000000" w:themeColor="text1"/>
          <w:sz w:val="28"/>
          <w:szCs w:val="28"/>
          <w:shd w:val="clear" w:color="auto" w:fill="FFFFFF"/>
          <w:lang w:val="uk-UA"/>
        </w:rPr>
        <w:t>КУпАП</w:t>
      </w:r>
      <w:proofErr w:type="spellEnd"/>
      <w:r w:rsidRPr="00CF1F7E">
        <w:rPr>
          <w:bCs/>
          <w:color w:val="000000" w:themeColor="text1"/>
          <w:sz w:val="28"/>
          <w:szCs w:val="28"/>
          <w:shd w:val="clear" w:color="auto" w:fill="FFFFFF"/>
          <w:lang w:val="uk-UA"/>
        </w:rPr>
        <w:t xml:space="preserve">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w:t>
      </w:r>
      <w:hyperlink r:id="rId21" w:anchor="n2472" w:tgtFrame="_blank" w:history="1">
        <w:r w:rsidRPr="00CF1F7E">
          <w:rPr>
            <w:rStyle w:val="a8"/>
            <w:color w:val="000000" w:themeColor="text1"/>
            <w:sz w:val="28"/>
            <w:szCs w:val="28"/>
            <w:u w:val="none"/>
            <w:bdr w:val="none" w:sz="0" w:space="0" w:color="auto" w:frame="1"/>
            <w:shd w:val="clear" w:color="auto" w:fill="FFFFFF"/>
            <w:lang w:val="uk-UA"/>
          </w:rPr>
          <w:t>Конституції</w:t>
        </w:r>
      </w:hyperlink>
      <w:r w:rsidRPr="00CF1F7E">
        <w:rPr>
          <w:color w:val="000000" w:themeColor="text1"/>
          <w:sz w:val="28"/>
          <w:szCs w:val="28"/>
          <w:shd w:val="clear" w:color="auto" w:fill="FFFFFF"/>
          <w:lang w:val="uk-UA"/>
        </w:rPr>
        <w:t>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w:t>
      </w:r>
    </w:p>
    <w:p w:rsidR="00824C24" w:rsidRPr="00CF1F7E" w:rsidRDefault="00824C24" w:rsidP="00CF1F7E">
      <w:pPr>
        <w:spacing w:after="0" w:line="360" w:lineRule="auto"/>
        <w:jc w:val="both"/>
        <w:rPr>
          <w:rFonts w:ascii="Times New Roman" w:hAnsi="Times New Roman"/>
          <w:b/>
          <w:bCs/>
          <w:iCs/>
          <w:color w:val="000000" w:themeColor="text1"/>
          <w:sz w:val="28"/>
          <w:szCs w:val="28"/>
          <w:lang w:val="uk-UA"/>
        </w:rPr>
      </w:pPr>
    </w:p>
    <w:p w:rsidR="00654A9A" w:rsidRPr="00CF1F7E" w:rsidRDefault="00654A9A"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Cs/>
          <w:color w:val="000000" w:themeColor="text1"/>
          <w:sz w:val="28"/>
          <w:szCs w:val="28"/>
          <w:lang w:val="uk-UA"/>
        </w:rPr>
        <w:t xml:space="preserve">5.3.2. Права та обов'язки громадян в </w:t>
      </w:r>
      <w:r w:rsidRPr="00CF1F7E">
        <w:rPr>
          <w:rFonts w:ascii="Times New Roman" w:eastAsia="Franklin Gothic 攨渚慈渚" w:hAnsi="Times New Roman"/>
          <w:b/>
          <w:color w:val="000000" w:themeColor="text1"/>
          <w:spacing w:val="20"/>
          <w:sz w:val="28"/>
          <w:szCs w:val="28"/>
          <w:lang w:val="uk-UA"/>
        </w:rPr>
        <w:t>публічному управлінні</w:t>
      </w:r>
    </w:p>
    <w:p w:rsidR="00654A9A" w:rsidRPr="00CF1F7E" w:rsidRDefault="00654A9A"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Динаміка як політичного так і соціально-економічного життя суспільства об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єктивно обумовлює необхідність своєчасного та адекватного реагування права на потреби суспільного розвитку, а також пошуку балансу інтересів влади та громадян на основі принципів функціонування сучасної правової, незалежної, демократичної, соціальної  держави.</w:t>
      </w:r>
    </w:p>
    <w:p w:rsidR="00654A9A" w:rsidRPr="00CF1F7E" w:rsidRDefault="00654A9A"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Однією з актуальних проблем сьогодення є підвищення ефективності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bCs/>
          <w:iCs/>
          <w:color w:val="000000" w:themeColor="text1"/>
          <w:sz w:val="28"/>
          <w:szCs w:val="28"/>
          <w:lang w:val="uk-UA"/>
        </w:rPr>
        <w:t xml:space="preserve">. Показник ефективності сучасного управління з боку </w:t>
      </w:r>
      <w:r w:rsidRPr="00CF1F7E">
        <w:rPr>
          <w:rFonts w:ascii="Times New Roman" w:hAnsi="Times New Roman"/>
          <w:color w:val="000000" w:themeColor="text1"/>
          <w:spacing w:val="20"/>
          <w:sz w:val="28"/>
          <w:szCs w:val="28"/>
          <w:lang w:val="uk-UA"/>
        </w:rPr>
        <w:t>органів</w:t>
      </w:r>
      <w:r w:rsidRPr="00CF1F7E">
        <w:rPr>
          <w:rFonts w:ascii="Times New Roman" w:eastAsia="Franklin Gothic 攨渚慈渚" w:hAnsi="Times New Roman"/>
          <w:color w:val="000000" w:themeColor="text1"/>
          <w:spacing w:val="20"/>
          <w:sz w:val="28"/>
          <w:szCs w:val="28"/>
          <w:lang w:val="uk-UA"/>
        </w:rPr>
        <w:t xml:space="preserve"> публічної </w:t>
      </w:r>
      <w:r w:rsidRPr="00CF1F7E">
        <w:rPr>
          <w:rFonts w:ascii="Times New Roman" w:hAnsi="Times New Roman"/>
          <w:color w:val="000000" w:themeColor="text1"/>
          <w:sz w:val="28"/>
          <w:szCs w:val="28"/>
          <w:lang w:val="uk-UA" w:eastAsia="ru-RU"/>
        </w:rPr>
        <w:t>адміністрації</w:t>
      </w:r>
      <w:r w:rsidRPr="00CF1F7E">
        <w:rPr>
          <w:rFonts w:ascii="Times New Roman" w:hAnsi="Times New Roman"/>
          <w:bCs/>
          <w:iCs/>
          <w:color w:val="000000" w:themeColor="text1"/>
          <w:sz w:val="28"/>
          <w:szCs w:val="28"/>
          <w:lang w:val="uk-UA"/>
        </w:rPr>
        <w:t xml:space="preserve">, насамперед, передбачає забезпечення сталого розвитку суспільства, що в свою чергу є гарантією позитивної динаміки щодо здійснення, насамперед, державою свого призначення </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 служити власним громадянам, забезпечуючи їм необхідні умови для реалізації та розвитку людського потенціалу. Ці процеси неможливі без активної участі самих громадян в </w:t>
      </w:r>
      <w:r w:rsidRPr="00CF1F7E">
        <w:rPr>
          <w:rFonts w:ascii="Times New Roman" w:eastAsia="Franklin Gothic 攨渚慈渚" w:hAnsi="Times New Roman"/>
          <w:color w:val="000000" w:themeColor="text1"/>
          <w:spacing w:val="20"/>
          <w:sz w:val="28"/>
          <w:szCs w:val="28"/>
          <w:lang w:val="uk-UA"/>
        </w:rPr>
        <w:t xml:space="preserve">публічному </w:t>
      </w:r>
      <w:r w:rsidRPr="00CF1F7E">
        <w:rPr>
          <w:rFonts w:ascii="Times New Roman" w:hAnsi="Times New Roman"/>
          <w:bCs/>
          <w:iCs/>
          <w:color w:val="000000" w:themeColor="text1"/>
          <w:sz w:val="28"/>
          <w:szCs w:val="28"/>
          <w:lang w:val="uk-UA"/>
        </w:rPr>
        <w:t xml:space="preserve">управлінні. У сучасних умовах зростання правової свідомості та правової культури громадян змінює сформовану раніше парадигму відносин між громадянами </w:t>
      </w:r>
      <w:r w:rsidRPr="00CF1F7E">
        <w:rPr>
          <w:rFonts w:ascii="Times New Roman" w:hAnsi="Times New Roman"/>
          <w:bCs/>
          <w:iCs/>
          <w:color w:val="000000" w:themeColor="text1"/>
          <w:sz w:val="28"/>
          <w:szCs w:val="28"/>
          <w:lang w:val="uk-UA"/>
        </w:rPr>
        <w:lastRenderedPageBreak/>
        <w:t>та державою. Як наслідок цих змін зростає кількість людей, які усвідомлюють себе повноправними 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єктами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bCs/>
          <w:iCs/>
          <w:color w:val="000000" w:themeColor="text1"/>
          <w:sz w:val="28"/>
          <w:szCs w:val="28"/>
          <w:lang w:val="uk-UA"/>
        </w:rPr>
        <w:t>.</w:t>
      </w:r>
    </w:p>
    <w:p w:rsidR="00654A9A" w:rsidRPr="00CF1F7E" w:rsidRDefault="00654A9A"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xml:space="preserve">           У цьому контексті слід зазначити, що ступінь задоволеності громадян рівнем надання управлінських адміністративних послуг з боку держави повинна бути основним критерієм оцінки ефективності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bCs/>
          <w:iCs/>
          <w:color w:val="000000" w:themeColor="text1"/>
          <w:sz w:val="28"/>
          <w:szCs w:val="28"/>
          <w:lang w:val="uk-UA"/>
        </w:rPr>
        <w:t xml:space="preserve"> управління. Оскільки сьогодні як теорія, так і практика розвитку відносин між державою та громадянами в розвинутих країнах Європи така, що їх основу складає базова ідея взаємної відповідальності цих 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єктів один перед одним: і у держави, і у громадянина є не тільки права, але й обов</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язки. Звичайно, їх обсяг може коливатися в залежності від того, про яку сферу відносин або яке коло осіб йдеться.</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Говорячи про безпосередні права та обов’язки громадян в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слід нагадати, що відповідно до ст. 3 Конституції утвердження і забезпечення прав та свобод людини є головним обов’язком держави. Нині подібний характер взаємовідносин особистості та держави загальновизнаний для більшості </w:t>
      </w:r>
      <w:r w:rsidRPr="00CF1F7E">
        <w:rPr>
          <w:rFonts w:ascii="Times New Roman" w:hAnsi="Times New Roman"/>
          <w:bCs/>
          <w:iCs/>
          <w:color w:val="000000" w:themeColor="text1"/>
          <w:sz w:val="28"/>
          <w:szCs w:val="28"/>
          <w:lang w:val="uk-UA"/>
        </w:rPr>
        <w:t>сучасних</w:t>
      </w:r>
      <w:r w:rsidRPr="00CF1F7E">
        <w:rPr>
          <w:rFonts w:ascii="Times New Roman" w:hAnsi="Times New Roman"/>
          <w:color w:val="000000" w:themeColor="text1"/>
          <w:sz w:val="28"/>
          <w:szCs w:val="28"/>
          <w:lang w:val="uk-UA"/>
        </w:rPr>
        <w:t xml:space="preserve"> держав, що закріплено в найважливіших міжнародно-правових актах: Загальної декларації прав людини (прийнятої Генеральною Асамблеєю ООН в 1948 р), Міжнародному пакті про громадянські і політичні права (що набрав чинності 23.03.1976 р.), Міжнародному пакті про економічні, соціальні і культурні права (що набрав чинності 3.01.1976 р.) та деяких інших.</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стосується безпосередніх прав громадян в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управлінні, то їх можна класифікувати за різними ознаками.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Слід взяти до уваги, що </w:t>
      </w:r>
      <w:proofErr w:type="spellStart"/>
      <w:r w:rsidRPr="00CF1F7E">
        <w:rPr>
          <w:rFonts w:ascii="Times New Roman" w:hAnsi="Times New Roman"/>
          <w:color w:val="000000" w:themeColor="text1"/>
          <w:sz w:val="28"/>
          <w:szCs w:val="28"/>
          <w:lang w:val="uk-UA"/>
        </w:rPr>
        <w:t>багаточисельні</w:t>
      </w:r>
      <w:proofErr w:type="spellEnd"/>
      <w:r w:rsidRPr="00CF1F7E">
        <w:rPr>
          <w:rFonts w:ascii="Times New Roman" w:hAnsi="Times New Roman"/>
          <w:color w:val="000000" w:themeColor="text1"/>
          <w:sz w:val="28"/>
          <w:szCs w:val="28"/>
          <w:lang w:val="uk-UA"/>
        </w:rPr>
        <w:t xml:space="preserve"> права, свободи та обов’язки, які використовуються громадянами не є однорідними по своїй правовій природі та змісту. В залежності від різних ознак їх можна поділити на декілька різновидів.</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 </w:t>
      </w:r>
      <w:r w:rsidRPr="00CF1F7E">
        <w:rPr>
          <w:rFonts w:ascii="Times New Roman" w:hAnsi="Times New Roman"/>
          <w:i/>
          <w:color w:val="000000" w:themeColor="text1"/>
          <w:sz w:val="28"/>
          <w:szCs w:val="28"/>
          <w:lang w:val="uk-UA"/>
        </w:rPr>
        <w:t>змістом</w:t>
      </w:r>
      <w:r w:rsidRPr="00CF1F7E">
        <w:rPr>
          <w:rFonts w:ascii="Times New Roman" w:hAnsi="Times New Roman"/>
          <w:color w:val="000000" w:themeColor="text1"/>
          <w:sz w:val="28"/>
          <w:szCs w:val="28"/>
          <w:lang w:val="uk-UA"/>
        </w:rPr>
        <w:t xml:space="preserve"> права та обов’язки громадян у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можна класифікувати на три наступних різновиди: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I. Коло прав та обов’язків громадян, які необхідні їм для участі в управлінні справами держави як безпосередньо, так і через своїх представників, Це такі права як:</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право брати участь у всеукраїнському та місцевих референдумах;</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бути обраним на виборні посади до державного апарату;</w:t>
      </w:r>
      <w:r w:rsidRPr="00CF1F7E">
        <w:rPr>
          <w:rFonts w:ascii="Times New Roman" w:hAnsi="Times New Roman"/>
          <w:color w:val="000000" w:themeColor="text1"/>
          <w:sz w:val="28"/>
          <w:szCs w:val="28"/>
          <w:lang w:val="uk-UA"/>
        </w:rPr>
        <w:br/>
        <w:t xml:space="preserve">- право на внесення пропозицій до органів </w:t>
      </w:r>
      <w:r w:rsidRPr="00CF1F7E">
        <w:rPr>
          <w:rFonts w:ascii="Times New Roman" w:eastAsia="Franklin Gothic 攨渚慈渚" w:hAnsi="Times New Roman"/>
          <w:color w:val="000000" w:themeColor="text1"/>
          <w:spacing w:val="20"/>
          <w:sz w:val="28"/>
          <w:szCs w:val="28"/>
          <w:lang w:val="uk-UA"/>
        </w:rPr>
        <w:t xml:space="preserve">публічного управління  </w:t>
      </w:r>
      <w:r w:rsidRPr="00CF1F7E">
        <w:rPr>
          <w:rFonts w:ascii="Times New Roman" w:hAnsi="Times New Roman"/>
          <w:color w:val="000000" w:themeColor="text1"/>
          <w:sz w:val="28"/>
          <w:szCs w:val="28"/>
          <w:lang w:val="uk-UA"/>
        </w:rPr>
        <w:t>з питань їх діяльності;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право на державну службу та службу в </w:t>
      </w:r>
      <w:r w:rsidRPr="00CF1F7E">
        <w:rPr>
          <w:rFonts w:ascii="Times New Roman" w:hAnsi="Times New Roman"/>
          <w:color w:val="000000" w:themeColor="text1"/>
          <w:spacing w:val="20"/>
          <w:sz w:val="28"/>
          <w:szCs w:val="28"/>
          <w:lang w:val="uk-UA"/>
        </w:rPr>
        <w:t>органах місцевого самоврядування</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br/>
        <w:t xml:space="preserve">- право на отримання необхідної інформації щодо діяльності органів </w:t>
      </w:r>
      <w:r w:rsidRPr="00CF1F7E">
        <w:rPr>
          <w:rFonts w:ascii="Times New Roman" w:eastAsia="Franklin Gothic 攨渚慈渚" w:hAnsi="Times New Roman"/>
          <w:color w:val="000000" w:themeColor="text1"/>
          <w:spacing w:val="20"/>
          <w:sz w:val="28"/>
          <w:szCs w:val="28"/>
          <w:lang w:val="uk-UA"/>
        </w:rPr>
        <w:t xml:space="preserve">публічного управління  </w:t>
      </w:r>
      <w:r w:rsidRPr="00CF1F7E">
        <w:rPr>
          <w:rFonts w:ascii="Times New Roman" w:hAnsi="Times New Roman"/>
          <w:color w:val="000000" w:themeColor="text1"/>
          <w:sz w:val="28"/>
          <w:szCs w:val="28"/>
          <w:lang w:val="uk-UA"/>
        </w:rPr>
        <w:t>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II. Сукупність прав щодо сприяння та допомоги з боку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 Це, наприклад</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право знати свої права та обов'язки;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на отримання адміністративних послуг з боку органів публічної</w:t>
      </w:r>
      <w:r w:rsidRPr="00CF1F7E">
        <w:rPr>
          <w:rFonts w:ascii="Times New Roman" w:eastAsia="Franklin Gothic 攨渚慈渚" w:hAnsi="Times New Roman"/>
          <w:color w:val="000000" w:themeColor="text1"/>
          <w:spacing w:val="20"/>
          <w:sz w:val="28"/>
          <w:szCs w:val="28"/>
          <w:lang w:val="uk-UA"/>
        </w:rPr>
        <w:t xml:space="preserve"> влади</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br/>
        <w:t>- право користуватися безкоштовними благами;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щодо отримання житла</w:t>
      </w:r>
      <w:r w:rsidRPr="00CF1F7E">
        <w:rPr>
          <w:rFonts w:ascii="Times New Roman" w:hAnsi="Times New Roman"/>
          <w:color w:val="000000" w:themeColor="text1"/>
          <w:sz w:val="28"/>
          <w:szCs w:val="28"/>
          <w:shd w:val="clear" w:color="auto" w:fill="FFFFFF"/>
          <w:lang w:val="uk-UA"/>
        </w:rPr>
        <w:t xml:space="preserve"> безоплатно або за доступну для громадян, які потребують соціального захисту, плату відповідно до закону</w:t>
      </w:r>
      <w:r w:rsidRPr="00CF1F7E">
        <w:rPr>
          <w:rFonts w:ascii="Times New Roman" w:hAnsi="Times New Roman"/>
          <w:color w:val="000000" w:themeColor="text1"/>
          <w:sz w:val="28"/>
          <w:szCs w:val="28"/>
          <w:lang w:val="uk-UA"/>
        </w:rPr>
        <w:t xml:space="preserve">;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отримувати соціальну допомогу від органів публічної</w:t>
      </w:r>
      <w:r w:rsidRPr="00CF1F7E">
        <w:rPr>
          <w:rFonts w:ascii="Times New Roman" w:eastAsia="Franklin Gothic 攨渚慈渚" w:hAnsi="Times New Roman"/>
          <w:color w:val="000000" w:themeColor="text1"/>
          <w:spacing w:val="20"/>
          <w:sz w:val="28"/>
          <w:szCs w:val="28"/>
          <w:lang w:val="uk-UA"/>
        </w:rPr>
        <w:t xml:space="preserve"> влади</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br/>
        <w:t>- право користуватися комунальними послугами та ін.</w:t>
      </w:r>
      <w:r w:rsidRPr="00CF1F7E">
        <w:rPr>
          <w:rFonts w:ascii="Times New Roman" w:hAnsi="Times New Roman"/>
          <w:color w:val="000000" w:themeColor="text1"/>
          <w:sz w:val="28"/>
          <w:szCs w:val="28"/>
          <w:lang w:val="uk-UA"/>
        </w:rPr>
        <w:br/>
        <w:t xml:space="preserve">         III. Права щодо безпосереднього власного захисту. До них можна віднести:</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право на свободу та особисту недоторканність;</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color w:val="000000" w:themeColor="text1"/>
          <w:sz w:val="28"/>
          <w:szCs w:val="28"/>
          <w:shd w:val="clear" w:color="auto" w:fill="FFFFFF"/>
          <w:lang w:val="uk-UA"/>
        </w:rPr>
        <w:t>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право на подачу скарги на дії посадових осіб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color w:val="000000" w:themeColor="text1"/>
          <w:sz w:val="28"/>
          <w:szCs w:val="28"/>
          <w:lang w:val="uk-UA"/>
        </w:rPr>
        <w:t xml:space="preserve">;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право на участь у професійних спілках з метою захисту своїх трудових і соціально-економічних прав та інтересів;</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на захист у випадках крайньої необхідності та необхідної оборони;</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право на соціальний захист;</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право на правову допомогу 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залежності від </w:t>
      </w:r>
      <w:r w:rsidRPr="00CF1F7E">
        <w:rPr>
          <w:rFonts w:ascii="Times New Roman" w:hAnsi="Times New Roman"/>
          <w:i/>
          <w:color w:val="000000" w:themeColor="text1"/>
          <w:sz w:val="28"/>
          <w:szCs w:val="28"/>
          <w:lang w:val="uk-UA"/>
        </w:rPr>
        <w:t>масштабу (обсягу, галузі) застосування</w:t>
      </w:r>
      <w:r w:rsidRPr="00CF1F7E">
        <w:rPr>
          <w:rFonts w:ascii="Times New Roman" w:hAnsi="Times New Roman"/>
          <w:color w:val="000000" w:themeColor="text1"/>
          <w:sz w:val="28"/>
          <w:szCs w:val="28"/>
          <w:lang w:val="uk-UA"/>
        </w:rPr>
        <w:t xml:space="preserve"> права та обов’язки громадян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можуть диференціюватися на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загальні</w:t>
      </w:r>
      <w:r w:rsidRPr="00CF1F7E">
        <w:rPr>
          <w:rFonts w:ascii="Times New Roman" w:hAnsi="Times New Roman"/>
          <w:color w:val="000000" w:themeColor="text1"/>
          <w:sz w:val="28"/>
          <w:szCs w:val="28"/>
          <w:lang w:val="uk-UA"/>
        </w:rPr>
        <w:t xml:space="preserve">, які поширюються на всі галузі </w:t>
      </w:r>
      <w:r w:rsidRPr="00CF1F7E">
        <w:rPr>
          <w:rFonts w:ascii="Times New Roman" w:eastAsia="Franklin Gothic 攨渚慈渚" w:hAnsi="Times New Roman"/>
          <w:color w:val="000000" w:themeColor="text1"/>
          <w:spacing w:val="20"/>
          <w:sz w:val="28"/>
          <w:szCs w:val="28"/>
          <w:lang w:val="uk-UA"/>
        </w:rPr>
        <w:t>публічного управління. Такими є:</w:t>
      </w:r>
      <w:r w:rsidRPr="00CF1F7E">
        <w:rPr>
          <w:rFonts w:ascii="Times New Roman" w:hAnsi="Times New Roman"/>
          <w:color w:val="000000" w:themeColor="text1"/>
          <w:sz w:val="28"/>
          <w:szCs w:val="28"/>
          <w:lang w:val="uk-UA"/>
        </w:rPr>
        <w:t xml:space="preserve"> право на участь в </w:t>
      </w:r>
      <w:r w:rsidRPr="00CF1F7E">
        <w:rPr>
          <w:rFonts w:ascii="Times New Roman" w:eastAsia="Franklin Gothic 攨渚慈渚" w:hAnsi="Times New Roman"/>
          <w:color w:val="000000" w:themeColor="text1"/>
          <w:spacing w:val="20"/>
          <w:sz w:val="28"/>
          <w:szCs w:val="28"/>
          <w:lang w:val="uk-UA"/>
        </w:rPr>
        <w:t>публічному</w:t>
      </w:r>
      <w:r w:rsidRPr="00CF1F7E">
        <w:rPr>
          <w:rFonts w:ascii="Times New Roman" w:hAnsi="Times New Roman"/>
          <w:color w:val="000000" w:themeColor="text1"/>
          <w:sz w:val="28"/>
          <w:szCs w:val="28"/>
          <w:lang w:val="uk-UA"/>
        </w:rPr>
        <w:t xml:space="preserve"> управлінні, обов’язок дотримуватися законодавства України, право на оскарження дій посадових осіб </w:t>
      </w:r>
      <w:r w:rsidRPr="00CF1F7E">
        <w:rPr>
          <w:rFonts w:ascii="Times New Roman" w:eastAsia="Franklin Gothic 攨渚慈渚" w:hAnsi="Times New Roman"/>
          <w:color w:val="000000" w:themeColor="text1"/>
          <w:spacing w:val="20"/>
          <w:sz w:val="28"/>
          <w:szCs w:val="28"/>
          <w:lang w:val="uk-UA"/>
        </w:rPr>
        <w:t xml:space="preserve">публічної </w:t>
      </w:r>
      <w:r w:rsidRPr="00CF1F7E">
        <w:rPr>
          <w:rFonts w:ascii="Times New Roman" w:hAnsi="Times New Roman"/>
          <w:color w:val="000000" w:themeColor="text1"/>
          <w:spacing w:val="20"/>
          <w:sz w:val="28"/>
          <w:szCs w:val="28"/>
          <w:lang w:val="uk-UA"/>
        </w:rPr>
        <w:t xml:space="preserve">влади </w:t>
      </w:r>
      <w:r w:rsidRPr="00CF1F7E">
        <w:rPr>
          <w:rFonts w:ascii="Times New Roman" w:hAnsi="Times New Roman"/>
          <w:color w:val="000000" w:themeColor="text1"/>
          <w:sz w:val="28"/>
          <w:szCs w:val="28"/>
          <w:lang w:val="uk-UA"/>
        </w:rPr>
        <w:t>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спеціальні</w:t>
      </w:r>
      <w:r w:rsidRPr="00CF1F7E">
        <w:rPr>
          <w:rFonts w:ascii="Times New Roman" w:hAnsi="Times New Roman"/>
          <w:color w:val="000000" w:themeColor="text1"/>
          <w:sz w:val="28"/>
          <w:szCs w:val="28"/>
          <w:lang w:val="uk-UA"/>
        </w:rPr>
        <w:t xml:space="preserve"> права та обов’язки в тій чи іншій галузі </w:t>
      </w:r>
      <w:r w:rsidRPr="00CF1F7E">
        <w:rPr>
          <w:rFonts w:ascii="Times New Roman" w:eastAsia="Franklin Gothic 攨渚慈渚" w:hAnsi="Times New Roman"/>
          <w:color w:val="000000" w:themeColor="text1"/>
          <w:spacing w:val="20"/>
          <w:sz w:val="28"/>
          <w:szCs w:val="28"/>
          <w:lang w:val="uk-UA"/>
        </w:rPr>
        <w:t>сфери публічного управління</w:t>
      </w:r>
      <w:r w:rsidRPr="00CF1F7E">
        <w:rPr>
          <w:rFonts w:ascii="Times New Roman" w:hAnsi="Times New Roman"/>
          <w:color w:val="000000" w:themeColor="text1"/>
          <w:sz w:val="28"/>
          <w:szCs w:val="28"/>
          <w:lang w:val="uk-UA"/>
        </w:rPr>
        <w:t>, наприклад, у галузі культури громадяни мають право на користування досягненнями культури; у галузі охорони здоров’я громадяни мають право на медичну допомогу 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залежності від </w:t>
      </w:r>
      <w:r w:rsidRPr="00CF1F7E">
        <w:rPr>
          <w:rFonts w:ascii="Times New Roman" w:hAnsi="Times New Roman"/>
          <w:i/>
          <w:color w:val="000000" w:themeColor="text1"/>
          <w:sz w:val="28"/>
          <w:szCs w:val="28"/>
          <w:lang w:val="uk-UA"/>
        </w:rPr>
        <w:t>ступеня можливої реалізації</w:t>
      </w:r>
      <w:r w:rsidRPr="00CF1F7E">
        <w:rPr>
          <w:rFonts w:ascii="Times New Roman" w:hAnsi="Times New Roman"/>
          <w:color w:val="000000" w:themeColor="text1"/>
          <w:sz w:val="28"/>
          <w:szCs w:val="28"/>
          <w:lang w:val="uk-UA"/>
        </w:rPr>
        <w:t xml:space="preserve">, права громадян </w:t>
      </w:r>
      <w:r w:rsidRPr="00CF1F7E">
        <w:rPr>
          <w:rFonts w:ascii="Times New Roman" w:eastAsia="Franklin Gothic 攨渚慈渚" w:hAnsi="Times New Roman"/>
          <w:color w:val="000000" w:themeColor="text1"/>
          <w:spacing w:val="20"/>
          <w:sz w:val="28"/>
          <w:szCs w:val="28"/>
          <w:lang w:val="uk-UA"/>
        </w:rPr>
        <w:t xml:space="preserve">у сфері публічного управління </w:t>
      </w:r>
      <w:r w:rsidRPr="00CF1F7E">
        <w:rPr>
          <w:rFonts w:ascii="Times New Roman" w:hAnsi="Times New Roman"/>
          <w:color w:val="000000" w:themeColor="text1"/>
          <w:sz w:val="28"/>
          <w:szCs w:val="28"/>
          <w:lang w:val="uk-UA"/>
        </w:rPr>
        <w:t>можуть бути розділені на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абсолютні</w:t>
      </w:r>
      <w:r w:rsidRPr="00CF1F7E">
        <w:rPr>
          <w:rFonts w:ascii="Times New Roman" w:hAnsi="Times New Roman"/>
          <w:color w:val="000000" w:themeColor="text1"/>
          <w:sz w:val="28"/>
          <w:szCs w:val="28"/>
          <w:lang w:val="uk-UA"/>
        </w:rPr>
        <w:t xml:space="preserve">, реалізація яких, насамперед, залежить від волевиявлення самих громадян. Наприклад, право на участь в </w:t>
      </w:r>
      <w:r w:rsidRPr="00CF1F7E">
        <w:rPr>
          <w:rFonts w:ascii="Times New Roman" w:eastAsia="Franklin Gothic 攨渚慈渚" w:hAnsi="Times New Roman"/>
          <w:color w:val="000000" w:themeColor="text1"/>
          <w:spacing w:val="20"/>
          <w:sz w:val="28"/>
          <w:szCs w:val="28"/>
          <w:lang w:val="uk-UA"/>
        </w:rPr>
        <w:t>публічн</w:t>
      </w:r>
      <w:r w:rsidRPr="00CF1F7E">
        <w:rPr>
          <w:rFonts w:ascii="Times New Roman" w:hAnsi="Times New Roman"/>
          <w:color w:val="000000" w:themeColor="text1"/>
          <w:sz w:val="28"/>
          <w:szCs w:val="28"/>
          <w:lang w:val="uk-UA"/>
        </w:rPr>
        <w:t>ому управлінні у відповідних формах, право на власне ім’я, прізвище, право на охорону здоров’я, та інші.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i/>
          <w:color w:val="000000" w:themeColor="text1"/>
          <w:sz w:val="28"/>
          <w:szCs w:val="28"/>
          <w:lang w:val="uk-UA"/>
        </w:rPr>
        <w:t xml:space="preserve"> відносні,</w:t>
      </w:r>
      <w:r w:rsidRPr="00CF1F7E">
        <w:rPr>
          <w:rFonts w:ascii="Times New Roman" w:hAnsi="Times New Roman"/>
          <w:color w:val="000000" w:themeColor="text1"/>
          <w:sz w:val="28"/>
          <w:szCs w:val="28"/>
          <w:lang w:val="uk-UA"/>
        </w:rPr>
        <w:t xml:space="preserve"> реалізація яких залежить не тільки від волевиявлення громадян, а також від наявності фактичних можливостей їх здійснення у певний час та у певному місці. </w:t>
      </w:r>
      <w:r w:rsidRPr="00CF1F7E">
        <w:rPr>
          <w:rFonts w:ascii="Times New Roman" w:eastAsia="Franklin Gothic 攨渚慈渚" w:hAnsi="Times New Roman"/>
          <w:color w:val="000000" w:themeColor="text1"/>
          <w:spacing w:val="20"/>
          <w:sz w:val="28"/>
          <w:szCs w:val="28"/>
          <w:lang w:val="uk-UA"/>
        </w:rPr>
        <w:t>Такими є:</w:t>
      </w:r>
      <w:r w:rsidRPr="00CF1F7E">
        <w:rPr>
          <w:rFonts w:ascii="Times New Roman" w:hAnsi="Times New Roman"/>
          <w:color w:val="000000" w:themeColor="text1"/>
          <w:sz w:val="28"/>
          <w:szCs w:val="28"/>
          <w:lang w:val="uk-UA"/>
        </w:rPr>
        <w:t xml:space="preserve"> право на вступ на державну службу, здійснення якого залежить від результатів конкурсного відбору; право на володіння вогнепальною зброєю, здійснення якого залежить від </w:t>
      </w:r>
      <w:r w:rsidRPr="00CF1F7E">
        <w:rPr>
          <w:rFonts w:ascii="Times New Roman" w:hAnsi="Times New Roman"/>
          <w:color w:val="000000" w:themeColor="text1"/>
          <w:sz w:val="28"/>
          <w:szCs w:val="28"/>
          <w:lang w:val="uk-UA"/>
        </w:rPr>
        <w:lastRenderedPageBreak/>
        <w:t>стану здоров’я, здачі спеціальних заліків, дотримання умов зберігання зброї тощо.</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Слід зауважити, що ж стосується обов’язків громадян </w:t>
      </w:r>
      <w:r w:rsidRPr="00CF1F7E">
        <w:rPr>
          <w:rFonts w:ascii="Times New Roman" w:eastAsia="Franklin Gothic 攨渚慈渚" w:hAnsi="Times New Roman"/>
          <w:color w:val="000000" w:themeColor="text1"/>
          <w:spacing w:val="20"/>
          <w:sz w:val="28"/>
          <w:szCs w:val="28"/>
          <w:lang w:val="uk-UA"/>
        </w:rPr>
        <w:t xml:space="preserve">у сфері публічного </w:t>
      </w:r>
      <w:r w:rsidRPr="00CF1F7E">
        <w:rPr>
          <w:rFonts w:ascii="Times New Roman" w:hAnsi="Times New Roman"/>
          <w:color w:val="000000" w:themeColor="text1"/>
          <w:sz w:val="28"/>
          <w:szCs w:val="28"/>
          <w:lang w:val="uk-UA"/>
        </w:rPr>
        <w:t xml:space="preserve">управління, то на відміну від прав вони, як правило, абсолютні. Їх виконання (сплата податків, виконання військових обов’язків та ін.) забезпечує вирішення завдань, що стоять перед державою та суспільством. Згідно </w:t>
      </w:r>
      <w:r w:rsidRPr="00CF1F7E">
        <w:rPr>
          <w:rStyle w:val="rvts9"/>
          <w:rFonts w:ascii="Times New Roman" w:hAnsi="Times New Roman"/>
          <w:bCs/>
          <w:color w:val="000000" w:themeColor="text1"/>
          <w:sz w:val="28"/>
          <w:szCs w:val="28"/>
          <w:bdr w:val="none" w:sz="0" w:space="0" w:color="auto" w:frame="1"/>
          <w:shd w:val="clear" w:color="auto" w:fill="FFFFFF"/>
          <w:lang w:val="uk-UA"/>
        </w:rPr>
        <w:t>статті 68 Конституції</w:t>
      </w:r>
      <w:r w:rsidRPr="00CF1F7E">
        <w:rPr>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Кожен зобов</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язаний неухильно додержуватися Конституції України та законів України, не посягати на права і свободи, честь і гідність інших людей</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w:t>
      </w:r>
      <w:r w:rsidRPr="00CF1F7E">
        <w:rPr>
          <w:rFonts w:ascii="Times New Roman" w:hAnsi="Times New Roman"/>
          <w:color w:val="000000" w:themeColor="text1"/>
          <w:sz w:val="28"/>
          <w:szCs w:val="28"/>
          <w:lang w:val="uk-UA"/>
        </w:rPr>
        <w:t xml:space="preserve"> По суті, у адміністративно-правових відносинах громадян з державою у громадян існує єдиний загальний обов’язок: дотримуватися законності та державної дисципліни в сфері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w:t>
      </w:r>
    </w:p>
    <w:p w:rsidR="00024199" w:rsidRPr="00CF1F7E" w:rsidRDefault="00024199" w:rsidP="00CF1F7E">
      <w:pPr>
        <w:spacing w:after="0" w:line="360" w:lineRule="auto"/>
        <w:jc w:val="both"/>
        <w:rPr>
          <w:rFonts w:ascii="Times New Roman" w:hAnsi="Times New Roman"/>
          <w:color w:val="000000" w:themeColor="text1"/>
          <w:sz w:val="28"/>
          <w:szCs w:val="28"/>
          <w:lang w:val="uk-UA"/>
        </w:rPr>
      </w:pPr>
    </w:p>
    <w:p w:rsidR="00654A9A" w:rsidRPr="00CF1F7E" w:rsidRDefault="00654A9A" w:rsidP="00CF1F7E">
      <w:pPr>
        <w:pStyle w:val="2"/>
        <w:spacing w:before="0" w:line="360" w:lineRule="auto"/>
        <w:jc w:val="center"/>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5.3.3. </w:t>
      </w:r>
      <w:r w:rsidRPr="00CF1F7E">
        <w:rPr>
          <w:rStyle w:val="shorttext"/>
          <w:rFonts w:ascii="Times New Roman" w:hAnsi="Times New Roman" w:cs="Times New Roman"/>
          <w:color w:val="000000" w:themeColor="text1"/>
          <w:sz w:val="28"/>
          <w:szCs w:val="28"/>
          <w:lang w:val="uk-UA"/>
        </w:rPr>
        <w:t>Адміністративно-правові гарантії прав громадян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Повноцінна реалізація прав та свобод громадян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залежить від певних гарантій, серед яких виділяють:</w:t>
      </w:r>
      <w:r w:rsidRPr="00CF1F7E">
        <w:rPr>
          <w:rFonts w:ascii="Times New Roman" w:hAnsi="Times New Roman"/>
          <w:color w:val="000000" w:themeColor="text1"/>
          <w:sz w:val="28"/>
          <w:szCs w:val="28"/>
          <w:lang w:val="uk-UA"/>
        </w:rPr>
        <w:br/>
        <w:t xml:space="preserve">          - політичні, які, насамперед, передбачають наявність пріоритету інтересів особистості та громадянина у суспільстві та державі, сильної та стійкої державної влади, яка ґрунтується на принципах демократії та керується цими принципами в своїй діяльності;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економічні, які засновані на стабільної та ефективної економіці у державі, стійкі фінансової та грошової системі, високому прожитковому рівні населення 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організаційні, які обумовлені наявністю та діяльністю відповідних судових та інших органів</w:t>
      </w:r>
      <w:r w:rsidRPr="00CF1F7E">
        <w:rPr>
          <w:rFonts w:ascii="Times New Roman" w:eastAsia="Franklin Gothic 攨渚慈渚" w:hAnsi="Times New Roman"/>
          <w:color w:val="000000" w:themeColor="text1"/>
          <w:spacing w:val="20"/>
          <w:sz w:val="28"/>
          <w:szCs w:val="28"/>
          <w:lang w:val="uk-UA"/>
        </w:rPr>
        <w:t xml:space="preserve"> публічної </w:t>
      </w:r>
      <w:r w:rsidRPr="00CF1F7E">
        <w:rPr>
          <w:rFonts w:ascii="Times New Roman" w:hAnsi="Times New Roman"/>
          <w:color w:val="000000" w:themeColor="text1"/>
          <w:spacing w:val="20"/>
          <w:sz w:val="28"/>
          <w:szCs w:val="28"/>
          <w:lang w:val="uk-UA"/>
        </w:rPr>
        <w:t>влади</w:t>
      </w:r>
      <w:r w:rsidRPr="00CF1F7E">
        <w:rPr>
          <w:rFonts w:ascii="Times New Roman" w:hAnsi="Times New Roman"/>
          <w:color w:val="000000" w:themeColor="text1"/>
          <w:sz w:val="28"/>
          <w:szCs w:val="28"/>
          <w:lang w:val="uk-UA"/>
        </w:rPr>
        <w:t>, що за призначенням забезпечують захист конституційних, адміністративно-правових та інших прав та свобод громадян;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юридичні, які можна розглядати як суто правові, так як вони пов’язані з наявністю відповідної правової бази і закріплюють права та свободи громадян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Правові гарантії, в тому числі і </w:t>
      </w:r>
      <w:r w:rsidRPr="00CF1F7E">
        <w:rPr>
          <w:rFonts w:ascii="Times New Roman" w:hAnsi="Times New Roman"/>
          <w:color w:val="000000" w:themeColor="text1"/>
          <w:sz w:val="28"/>
          <w:szCs w:val="28"/>
          <w:lang w:val="uk-UA"/>
        </w:rPr>
        <w:lastRenderedPageBreak/>
        <w:t>адміністративно-правові, можна розділити на два види: судові та позасудові.</w:t>
      </w:r>
      <w:r w:rsidRPr="00CF1F7E">
        <w:rPr>
          <w:rFonts w:ascii="Times New Roman" w:hAnsi="Times New Roman"/>
          <w:color w:val="000000" w:themeColor="text1"/>
          <w:sz w:val="28"/>
          <w:szCs w:val="28"/>
          <w:lang w:val="uk-UA"/>
        </w:rPr>
        <w:br/>
        <w:t xml:space="preserve">          У певній ступені судові гарантії є найбільш вагомими у правовому сенсі, так як суди (одноосібно судді), система правосуддя в цілому за призначенням у всіх демократичних країнах повинні відігравати провідну роль в питаннях захисту прав та свобод громадян. Однак позасудові гарантії ширше та різноманітніше за змістом, формою, порядком здійснення та суб’єктивним складом. Фактично, вся система органів</w:t>
      </w:r>
      <w:r w:rsidRPr="00CF1F7E">
        <w:rPr>
          <w:rFonts w:ascii="Times New Roman" w:eastAsia="Franklin Gothic 攨渚慈渚" w:hAnsi="Times New Roman"/>
          <w:color w:val="000000" w:themeColor="text1"/>
          <w:spacing w:val="20"/>
          <w:sz w:val="28"/>
          <w:szCs w:val="28"/>
          <w:lang w:val="uk-UA"/>
        </w:rPr>
        <w:t xml:space="preserve"> публічного управління (як </w:t>
      </w:r>
      <w:r w:rsidRPr="00CF1F7E">
        <w:rPr>
          <w:rFonts w:ascii="Times New Roman" w:hAnsi="Times New Roman"/>
          <w:color w:val="000000" w:themeColor="text1"/>
          <w:sz w:val="28"/>
          <w:szCs w:val="28"/>
          <w:lang w:val="uk-UA"/>
        </w:rPr>
        <w:t xml:space="preserve">органів виконавчої влади та органів місцевого самоврядування, так і інших </w:t>
      </w:r>
      <w:r w:rsidRPr="00CF1F7E">
        <w:rPr>
          <w:rFonts w:ascii="Times New Roman" w:hAnsi="Times New Roman"/>
          <w:color w:val="000000" w:themeColor="text1"/>
          <w:spacing w:val="20"/>
          <w:sz w:val="28"/>
          <w:szCs w:val="28"/>
          <w:lang w:val="uk-UA"/>
        </w:rPr>
        <w:t xml:space="preserve">суб’єкт владних повноважень) </w:t>
      </w:r>
      <w:r w:rsidR="00024199" w:rsidRPr="00CF1F7E">
        <w:rPr>
          <w:rFonts w:ascii="Times New Roman" w:hAnsi="Times New Roman"/>
          <w:color w:val="000000" w:themeColor="text1"/>
          <w:sz w:val="28"/>
          <w:szCs w:val="28"/>
          <w:lang w:val="uk-UA"/>
        </w:rPr>
        <w:t>створюється</w:t>
      </w:r>
      <w:r w:rsidRPr="00CF1F7E">
        <w:rPr>
          <w:rFonts w:ascii="Times New Roman" w:hAnsi="Times New Roman"/>
          <w:color w:val="000000" w:themeColor="text1"/>
          <w:sz w:val="28"/>
          <w:szCs w:val="28"/>
          <w:lang w:val="uk-UA"/>
        </w:rPr>
        <w:t xml:space="preserve"> для того, щоб слугувати людям, забезпечувати громадянам реалізацію їх прав та свобод, законних інтересів, сприяти виконанню покладених на них обов’язків.</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всій сукупності юридичних гарантій можна виокремити адміністративно-правові гарантії, а саме: специфічні засоби та заходи захисту прав та свобод громадян, які передбачені нормами адміністративного права.</w:t>
      </w:r>
      <w:r w:rsidRPr="00CF1F7E">
        <w:rPr>
          <w:rFonts w:ascii="Times New Roman" w:hAnsi="Times New Roman"/>
          <w:color w:val="000000" w:themeColor="text1"/>
          <w:sz w:val="28"/>
          <w:szCs w:val="28"/>
          <w:lang w:val="uk-UA"/>
        </w:rPr>
        <w:br/>
        <w:t xml:space="preserve">          У навчально-науковій літературі звертається увага на два головних напрями правового захисту прав особистості: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від неправомірних дій суб’єктів публічної влади;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від неправомірних дій інших громадян та юридичних осіб.</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Одною з основних гарантій прав та свобод громадян є наявність законодавства, яке відповідає сучасним конституційним нормам-принципам та правовим нормам, які в свою чергу повинні бути дієвими. Тому потрібен процес «</w:t>
      </w:r>
      <w:proofErr w:type="spellStart"/>
      <w:r w:rsidRPr="00CF1F7E">
        <w:rPr>
          <w:rFonts w:ascii="Times New Roman" w:hAnsi="Times New Roman"/>
          <w:color w:val="000000" w:themeColor="text1"/>
          <w:sz w:val="28"/>
          <w:szCs w:val="28"/>
          <w:lang w:val="uk-UA"/>
        </w:rPr>
        <w:t>конституціоналізації</w:t>
      </w:r>
      <w:proofErr w:type="spellEnd"/>
      <w:r w:rsidRPr="00CF1F7E">
        <w:rPr>
          <w:rFonts w:ascii="Times New Roman" w:hAnsi="Times New Roman"/>
          <w:color w:val="000000" w:themeColor="text1"/>
          <w:sz w:val="28"/>
          <w:szCs w:val="28"/>
          <w:lang w:val="uk-UA"/>
        </w:rPr>
        <w:t>» адміністративного права, тобто наповнення актів даної галузі таким змістом, який повністю відповідає та адекватно деталізує норми Основного Закону країни. Таким чином, йдеться про переведення конституційних принципів і норм в практичну площину адміністративно-правового регулювання з раціональним відображенням духу та букви Конституції. Адміністративне право України в контексті орієнтації на європейське право взагалі дійсно повинно відповідати сучасній тезі</w:t>
      </w:r>
      <w:r w:rsidRPr="00CF1F7E">
        <w:rPr>
          <w:rStyle w:val="a5"/>
          <w:rFonts w:ascii="Times New Roman" w:hAnsi="Times New Roman"/>
          <w:color w:val="000000" w:themeColor="text1"/>
          <w:sz w:val="28"/>
          <w:szCs w:val="28"/>
          <w:lang w:val="uk-UA"/>
        </w:rPr>
        <w:footnoteReference w:id="30"/>
      </w:r>
      <w:r w:rsidRPr="00CF1F7E">
        <w:rPr>
          <w:rFonts w:ascii="Times New Roman" w:hAnsi="Times New Roman"/>
          <w:color w:val="000000" w:themeColor="text1"/>
          <w:sz w:val="28"/>
          <w:szCs w:val="28"/>
          <w:lang w:val="uk-UA"/>
        </w:rPr>
        <w:t xml:space="preserve"> щодо </w:t>
      </w:r>
      <w:r w:rsidRPr="00CF1F7E">
        <w:rPr>
          <w:rFonts w:ascii="Times New Roman" w:hAnsi="Times New Roman"/>
          <w:color w:val="000000" w:themeColor="text1"/>
          <w:sz w:val="28"/>
          <w:szCs w:val="28"/>
          <w:lang w:val="uk-UA"/>
        </w:rPr>
        <w:lastRenderedPageBreak/>
        <w:t>перетворення на таку вітчизняну галузь права яка по суті та змісту є конкретизованим конституційним правом.</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Цей нормотворчий процес можна розглядати як життєво необхідний специфічний спосіб упорядкування та стабілізації суспільних відносин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який одночасно спрямований на формування нових бажаних соціально необхідних відносин між людьми та </w:t>
      </w:r>
      <w:r w:rsidRPr="00CF1F7E">
        <w:rPr>
          <w:rFonts w:ascii="Times New Roman" w:hAnsi="Times New Roman"/>
          <w:color w:val="000000" w:themeColor="text1"/>
          <w:spacing w:val="20"/>
          <w:sz w:val="28"/>
          <w:szCs w:val="28"/>
          <w:lang w:val="uk-UA"/>
        </w:rPr>
        <w:t>державою</w:t>
      </w:r>
      <w:r w:rsidRPr="00CF1F7E">
        <w:rPr>
          <w:rFonts w:ascii="Times New Roman" w:hAnsi="Times New Roman"/>
          <w:color w:val="000000" w:themeColor="text1"/>
          <w:sz w:val="28"/>
          <w:szCs w:val="28"/>
          <w:lang w:val="uk-UA"/>
        </w:rPr>
        <w:t xml:space="preserve">. В даний час процедура </w:t>
      </w:r>
      <w:proofErr w:type="spellStart"/>
      <w:r w:rsidRPr="00CF1F7E">
        <w:rPr>
          <w:rFonts w:ascii="Times New Roman" w:hAnsi="Times New Roman"/>
          <w:color w:val="000000" w:themeColor="text1"/>
          <w:sz w:val="28"/>
          <w:szCs w:val="28"/>
          <w:lang w:val="uk-UA"/>
        </w:rPr>
        <w:t>нормотворчості</w:t>
      </w:r>
      <w:proofErr w:type="spellEnd"/>
      <w:r w:rsidRPr="00CF1F7E">
        <w:rPr>
          <w:rFonts w:ascii="Times New Roman" w:hAnsi="Times New Roman"/>
          <w:color w:val="000000" w:themeColor="text1"/>
          <w:sz w:val="28"/>
          <w:szCs w:val="28"/>
          <w:lang w:val="uk-UA"/>
        </w:rPr>
        <w:t xml:space="preserve"> передбачає дотримання досить широкого спектра різноманітних правових принципів, сутність яких полягає в тому, щоб не допустити появи в правовій системі держави неякісних, неефективних, а часом і нікчемних правових актів, які не відповідають потребам часу. Зокрема, зазначена мета адміністративної </w:t>
      </w:r>
      <w:proofErr w:type="spellStart"/>
      <w:r w:rsidRPr="00CF1F7E">
        <w:rPr>
          <w:rFonts w:ascii="Times New Roman" w:hAnsi="Times New Roman"/>
          <w:color w:val="000000" w:themeColor="text1"/>
          <w:sz w:val="28"/>
          <w:szCs w:val="28"/>
          <w:lang w:val="uk-UA"/>
        </w:rPr>
        <w:t>нормотворчості</w:t>
      </w:r>
      <w:proofErr w:type="spellEnd"/>
      <w:r w:rsidRPr="00CF1F7E">
        <w:rPr>
          <w:rFonts w:ascii="Times New Roman" w:hAnsi="Times New Roman"/>
          <w:color w:val="000000" w:themeColor="text1"/>
          <w:sz w:val="28"/>
          <w:szCs w:val="28"/>
          <w:lang w:val="uk-UA"/>
        </w:rPr>
        <w:t xml:space="preserve"> може бути досягнута шляхом прийняття своєчасних та якісних актів законодавства. Тут варто підкреслити, що у цьому контексті нормам-принципам належить визначальна роль у формуванні управлінських приписів, що відображають об’єктивні потреби суспільства в правових регуляторах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Style w:val="alt-edited"/>
          <w:rFonts w:ascii="Times New Roman" w:hAnsi="Times New Roman"/>
          <w:color w:val="000000" w:themeColor="text1"/>
          <w:sz w:val="28"/>
          <w:szCs w:val="28"/>
          <w:lang w:val="uk-UA"/>
        </w:rPr>
        <w:t xml:space="preserve">             Якщо конституційні норми визначають порядок діяльності державних органів, їх правоздатність, правовий статус людини та громадянина, то конституційні принципи поєднують в собі як обов</w:t>
      </w:r>
      <w:r w:rsidRPr="00CF1F7E">
        <w:rPr>
          <w:rFonts w:ascii="Times New Roman" w:hAnsi="Times New Roman"/>
          <w:color w:val="000000" w:themeColor="text1"/>
          <w:sz w:val="28"/>
          <w:szCs w:val="28"/>
          <w:lang w:val="uk-UA"/>
        </w:rPr>
        <w:t>’</w:t>
      </w:r>
      <w:r w:rsidRPr="00CF1F7E">
        <w:rPr>
          <w:rStyle w:val="alt-edited"/>
          <w:rFonts w:ascii="Times New Roman" w:hAnsi="Times New Roman"/>
          <w:color w:val="000000" w:themeColor="text1"/>
          <w:sz w:val="28"/>
          <w:szCs w:val="28"/>
          <w:lang w:val="uk-UA"/>
        </w:rPr>
        <w:t>язкові на даний момент правила, так і юридичний вектор, який не тільки визначає сьогодення правової системи, а й вказує, як право повинно розвиватися в майбутньому</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Враховуючи </w:t>
      </w:r>
      <w:proofErr w:type="spellStart"/>
      <w:r w:rsidRPr="00CF1F7E">
        <w:rPr>
          <w:rFonts w:ascii="Times New Roman" w:hAnsi="Times New Roman"/>
          <w:color w:val="000000" w:themeColor="text1"/>
          <w:sz w:val="28"/>
          <w:szCs w:val="28"/>
          <w:lang w:val="uk-UA"/>
        </w:rPr>
        <w:t>системоутворюючу</w:t>
      </w:r>
      <w:proofErr w:type="spellEnd"/>
      <w:r w:rsidRPr="00CF1F7E">
        <w:rPr>
          <w:rFonts w:ascii="Times New Roman" w:hAnsi="Times New Roman"/>
          <w:color w:val="000000" w:themeColor="text1"/>
          <w:sz w:val="28"/>
          <w:szCs w:val="28"/>
          <w:lang w:val="uk-UA"/>
        </w:rPr>
        <w:t xml:space="preserve"> роль та значущість Конституції як нормативного акту, що має верховенство у </w:t>
      </w:r>
      <w:r w:rsidRPr="00CF1F7E">
        <w:rPr>
          <w:rStyle w:val="alt-edited"/>
          <w:rFonts w:ascii="Times New Roman" w:hAnsi="Times New Roman"/>
          <w:color w:val="000000" w:themeColor="text1"/>
          <w:sz w:val="28"/>
          <w:szCs w:val="28"/>
          <w:lang w:val="uk-UA"/>
        </w:rPr>
        <w:t>правовій системи,</w:t>
      </w:r>
      <w:r w:rsidRPr="00CF1F7E">
        <w:rPr>
          <w:rFonts w:ascii="Times New Roman" w:hAnsi="Times New Roman"/>
          <w:color w:val="000000" w:themeColor="text1"/>
          <w:sz w:val="28"/>
          <w:szCs w:val="28"/>
          <w:lang w:val="uk-UA"/>
        </w:rPr>
        <w:t xml:space="preserve"> у відповідності всього процесу </w:t>
      </w:r>
      <w:proofErr w:type="spellStart"/>
      <w:r w:rsidRPr="00CF1F7E">
        <w:rPr>
          <w:rFonts w:ascii="Times New Roman" w:hAnsi="Times New Roman"/>
          <w:color w:val="000000" w:themeColor="text1"/>
          <w:sz w:val="28"/>
          <w:szCs w:val="28"/>
          <w:lang w:val="uk-UA"/>
        </w:rPr>
        <w:t>нормотворчості</w:t>
      </w:r>
      <w:proofErr w:type="spellEnd"/>
      <w:r w:rsidRPr="00CF1F7E">
        <w:rPr>
          <w:rFonts w:ascii="Times New Roman" w:hAnsi="Times New Roman"/>
          <w:color w:val="000000" w:themeColor="text1"/>
          <w:sz w:val="28"/>
          <w:szCs w:val="28"/>
          <w:lang w:val="uk-UA"/>
        </w:rPr>
        <w:t xml:space="preserve"> нормам Конституції повинні бути зацікавлені всі державні інституції, суспільство та громадяни.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Особлива роль у цьому процесі належать органам конституційного контролю. Адже нині абсолютно очевидно (і про це свідчить досвід сучасних держав, включаючи європейські), що прийняті закони та інші підзаконні нормативні правові акти часто суперечать Конституції, спотворюють її сенс, містять прогалини та інші недоліки). Це пояснюється недолугою діяльністю у </w:t>
      </w:r>
      <w:r w:rsidRPr="00CF1F7E">
        <w:rPr>
          <w:rFonts w:ascii="Times New Roman" w:hAnsi="Times New Roman"/>
          <w:color w:val="000000" w:themeColor="text1"/>
          <w:sz w:val="28"/>
          <w:szCs w:val="28"/>
          <w:lang w:val="uk-UA"/>
        </w:rPr>
        <w:lastRenderedPageBreak/>
        <w:t>правотворчій сфері, в тому числі впливом політичної кон’юнктури, непідготовленістю та поспішністю прийняття правових актів, прагненням підмінити принцип законності вузько клановою економічною або політичною доцільністю та іншими чинниками.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xml:space="preserve">   Згідно зі ст. 147 Конституції Конституційний Суд України вирішує питання про відповідність Конституції України законів України та у передбачених цією Конституцією випадках інших актів, здійснює офіційне тлумачення Конституції України, а також інші повноваження відповідно до цієї Конституції.</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1" w:name="n4906"/>
      <w:bookmarkEnd w:id="31"/>
      <w:r w:rsidRPr="00CF1F7E">
        <w:rPr>
          <w:color w:val="000000" w:themeColor="text1"/>
          <w:sz w:val="28"/>
          <w:szCs w:val="28"/>
          <w:lang w:val="uk-UA"/>
        </w:rPr>
        <w:t xml:space="preserve">Діяльність Конституційного Суду України ґрунтується на принципах верховенства права, незалежності, колегіальності, гласності, обґрунтованості та обов’язковості ухвалених ним рішень i висновків.       </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Згідно ст. 55 Конституції України </w:t>
      </w:r>
      <w:r w:rsidRPr="00CF1F7E">
        <w:rPr>
          <w:rFonts w:ascii="Times New Roman" w:hAnsi="Times New Roman"/>
          <w:color w:val="000000" w:themeColor="text1"/>
          <w:sz w:val="28"/>
          <w:szCs w:val="28"/>
          <w:shd w:val="clear" w:color="auto" w:fill="FFFFFF"/>
          <w:lang w:val="uk-UA"/>
        </w:rPr>
        <w:t xml:space="preserve">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У відповідності до Загальної декларації прав людини кожна людина для визначення її прав та обов'язків має право на те, щоб її справа була розглянута прилюдно і з дотриманням усіх вимог справедливості незалежним та безстороннім судом (ст. 10). Відповідно до Міжнародного пакту про громадянські та політичні права кожен має право при визначенні його прав та обов'язків на справедливий та публічний розгляд справи компетентним, незалежним та безстороннім судом, створеним на підставі закону (ст. 14); кожна держава, яка бере участь в даному пакті, зобов'язується розвивати можливості судового захисту (ст. 2).</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Компетентність суду проявляється насамперед у чесності, порядності та професіоналізмі суддів, їх здатності об'єктивно розібратися у сутності кожної справи та винести рішення, що засновано на законі.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Незалежність суду означає, що судді при здійсненні правосуддя підкоряються лише закону. Будь-яке втручання в діяльність суддів по здійсненню правосуддя є неприпустимим. Незалежність суддів </w:t>
      </w:r>
      <w:r w:rsidRPr="00CF1F7E">
        <w:rPr>
          <w:rFonts w:ascii="Times New Roman" w:hAnsi="Times New Roman"/>
          <w:color w:val="000000" w:themeColor="text1"/>
          <w:sz w:val="28"/>
          <w:szCs w:val="28"/>
          <w:lang w:val="uk-UA"/>
        </w:rPr>
        <w:lastRenderedPageBreak/>
        <w:t>забезпечується порядком їх обрання, призначення на посаду та звільнення з неї, їх недоторканністю, юридичною процедурою здійснення правосуддя, таємницею наради суддів при винесенні рішень, відповідальністю за неповагу до суду або втручання у вирішення конкретних справ, створенням необхідних організаційно-технічних умов для діяльності суду, матеріальним, соціальним забезпеченням суду та ін.</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xml:space="preserve"> Так, наприклад, згідно зі ст. 149 Конституції вплив на суддю Конституційного Суду України у будь-який спосіб забороняється.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2" w:name="n5242"/>
      <w:bookmarkEnd w:id="32"/>
      <w:r w:rsidRPr="00CF1F7E">
        <w:rPr>
          <w:color w:val="000000" w:themeColor="text1"/>
          <w:sz w:val="28"/>
          <w:szCs w:val="28"/>
          <w:lang w:val="uk-UA"/>
        </w:rPr>
        <w:t>Без згоди Ко</w:t>
      </w:r>
      <w:r w:rsidR="002610E6" w:rsidRPr="00CF1F7E">
        <w:rPr>
          <w:color w:val="000000" w:themeColor="text1"/>
          <w:sz w:val="28"/>
          <w:szCs w:val="28"/>
          <w:lang w:val="uk-UA"/>
        </w:rPr>
        <w:t>нституційного Суду України суддя</w:t>
      </w:r>
      <w:r w:rsidRPr="00CF1F7E">
        <w:rPr>
          <w:color w:val="000000" w:themeColor="text1"/>
          <w:sz w:val="28"/>
          <w:szCs w:val="28"/>
          <w:lang w:val="uk-UA"/>
        </w:rPr>
        <w:t xml:space="preserve"> Конституційного Суду України не може бути за</w:t>
      </w:r>
      <w:r w:rsidR="002610E6" w:rsidRPr="00CF1F7E">
        <w:rPr>
          <w:color w:val="000000" w:themeColor="text1"/>
          <w:sz w:val="28"/>
          <w:szCs w:val="28"/>
          <w:lang w:val="uk-UA"/>
        </w:rPr>
        <w:t>триманий</w:t>
      </w:r>
      <w:r w:rsidRPr="00CF1F7E">
        <w:rPr>
          <w:color w:val="000000" w:themeColor="text1"/>
          <w:sz w:val="28"/>
          <w:szCs w:val="28"/>
          <w:lang w:val="uk-UA"/>
        </w:rPr>
        <w:t xml:space="preserve"> або </w:t>
      </w:r>
      <w:r w:rsidR="002610E6" w:rsidRPr="00CF1F7E">
        <w:rPr>
          <w:color w:val="000000" w:themeColor="text1"/>
          <w:sz w:val="28"/>
          <w:szCs w:val="28"/>
          <w:lang w:val="uk-UA"/>
        </w:rPr>
        <w:t>утримуваний</w:t>
      </w:r>
      <w:r w:rsidRPr="00CF1F7E">
        <w:rPr>
          <w:color w:val="000000" w:themeColor="text1"/>
          <w:sz w:val="28"/>
          <w:szCs w:val="28"/>
          <w:lang w:val="uk-UA"/>
        </w:rPr>
        <w:t xml:space="preserve">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3" w:name="n5243"/>
      <w:bookmarkEnd w:id="33"/>
      <w:r w:rsidRPr="00CF1F7E">
        <w:rPr>
          <w:color w:val="000000" w:themeColor="text1"/>
          <w:sz w:val="28"/>
          <w:szCs w:val="28"/>
          <w:lang w:val="uk-UA"/>
        </w:rPr>
        <w:t>Суддю Конституційного Суду України не може бути притягнуто до відповідальності за голосування у зв’язку з ухваленням Судом рішень та надання ним висновків, за винятком вчинення злочину або дисциплінарного проступку.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4" w:name="n5244"/>
      <w:bookmarkEnd w:id="34"/>
      <w:r w:rsidRPr="00CF1F7E">
        <w:rPr>
          <w:color w:val="000000" w:themeColor="text1"/>
          <w:sz w:val="28"/>
          <w:szCs w:val="28"/>
          <w:lang w:val="uk-UA"/>
        </w:rPr>
        <w:t>Держава забезпечує особисту безпеку судді Конституційного Суду України та членів його сім’ї.</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Неупередженість суду проявляється у справедливій оцінці фактів, виключення будь-якої дискримінації. З метою забезпечення неупередженості суду законодавством встановлюються спеціальні гарантії, наприклад, відведення судді.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       Згідно зі ст. 151-1Конституції України Конституційний Суд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p>
    <w:p w:rsidR="00654A9A" w:rsidRPr="00CF1F7E" w:rsidRDefault="00654A9A"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Вагомою та дієвою гарантією щодо захисту прав громадян є наявність у державі досконалої системи адміністративної юстиції та справедливого </w:t>
      </w:r>
      <w:r w:rsidRPr="00CF1F7E">
        <w:rPr>
          <w:rFonts w:ascii="Times New Roman" w:hAnsi="Times New Roman"/>
          <w:color w:val="000000" w:themeColor="text1"/>
          <w:sz w:val="28"/>
          <w:szCs w:val="28"/>
          <w:lang w:val="uk-UA"/>
        </w:rPr>
        <w:lastRenderedPageBreak/>
        <w:t xml:space="preserve">адміністративного судочинства. Адміністративна юстиція являє собою складний комплексний інститут публічного права. Варто провести умовну межу між поняттями інституту адміністративної юстиції та інституту адміністративного судочинства, як самостійного виду судочинства. За своєю суттю адміністративна юстиція, як правовий інститут, виконує в суспільстві та державі функцію, насамперед, судового контролю за допомогою судової адміністративної скарги (позову), яка розглядається за правилами адміністративного судочинства, для забезпечення дотримання виконання законів та підзаконних актів органами (посадовими особами) виконавчої влади, </w:t>
      </w:r>
      <w:r w:rsidRPr="00CF1F7E">
        <w:rPr>
          <w:rFonts w:ascii="Times New Roman" w:hAnsi="Times New Roman"/>
          <w:color w:val="000000" w:themeColor="text1"/>
          <w:spacing w:val="20"/>
          <w:sz w:val="28"/>
          <w:szCs w:val="28"/>
          <w:lang w:val="uk-UA"/>
        </w:rPr>
        <w:t>місцевого самоврядування та іншими суб’єктами владних повноважень</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у будь-якій державі.</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Вже наявність інституту адміністративної юстиції є найважливішим атрибутом сучасної правової держави, тобто держави, що забезпечує законодавчо</w:t>
      </w:r>
      <w:r w:rsidRPr="00CF1F7E">
        <w:rPr>
          <w:rFonts w:ascii="Times New Roman" w:hAnsi="Times New Roman"/>
          <w:color w:val="000000" w:themeColor="text1"/>
          <w:spacing w:val="20"/>
          <w:sz w:val="28"/>
          <w:szCs w:val="28"/>
          <w:lang w:val="uk-UA"/>
        </w:rPr>
        <w:t xml:space="preserve"> та</w:t>
      </w:r>
      <w:r w:rsidRPr="00CF1F7E">
        <w:rPr>
          <w:rFonts w:ascii="Times New Roman" w:hAnsi="Times New Roman"/>
          <w:color w:val="000000" w:themeColor="text1"/>
          <w:sz w:val="28"/>
          <w:szCs w:val="28"/>
          <w:lang w:val="uk-UA"/>
        </w:rPr>
        <w:t xml:space="preserve"> практично судовий захист прав </w:t>
      </w:r>
      <w:r w:rsidRPr="00CF1F7E">
        <w:rPr>
          <w:rFonts w:ascii="Times New Roman" w:hAnsi="Times New Roman"/>
          <w:color w:val="000000" w:themeColor="text1"/>
          <w:spacing w:val="20"/>
          <w:sz w:val="28"/>
          <w:szCs w:val="28"/>
          <w:lang w:val="uk-UA"/>
        </w:rPr>
        <w:t>та</w:t>
      </w:r>
      <w:r w:rsidRPr="00CF1F7E">
        <w:rPr>
          <w:rFonts w:ascii="Times New Roman" w:hAnsi="Times New Roman"/>
          <w:color w:val="000000" w:themeColor="text1"/>
          <w:sz w:val="28"/>
          <w:szCs w:val="28"/>
          <w:lang w:val="uk-UA"/>
        </w:rPr>
        <w:t xml:space="preserve"> свобод як громадянина, так і юридичної особи. Відсутність ефективного контролю за діяльністю </w:t>
      </w:r>
      <w:r w:rsidRPr="00CF1F7E">
        <w:rPr>
          <w:rFonts w:ascii="Times New Roman" w:eastAsia="Franklin Gothic 攨渚慈渚" w:hAnsi="Times New Roman"/>
          <w:color w:val="000000" w:themeColor="text1"/>
          <w:spacing w:val="20"/>
          <w:sz w:val="28"/>
          <w:szCs w:val="28"/>
          <w:lang w:val="uk-UA"/>
        </w:rPr>
        <w:t>публічно</w:t>
      </w:r>
      <w:r w:rsidRPr="00CF1F7E">
        <w:rPr>
          <w:rFonts w:ascii="Times New Roman" w:hAnsi="Times New Roman"/>
          <w:color w:val="000000" w:themeColor="text1"/>
          <w:sz w:val="28"/>
          <w:szCs w:val="28"/>
          <w:lang w:val="uk-UA"/>
        </w:rPr>
        <w:t xml:space="preserve">ї влади загрожує обмеженням прав </w:t>
      </w:r>
      <w:r w:rsidRPr="00CF1F7E">
        <w:rPr>
          <w:rFonts w:ascii="Times New Roman" w:hAnsi="Times New Roman"/>
          <w:color w:val="000000" w:themeColor="text1"/>
          <w:spacing w:val="20"/>
          <w:sz w:val="28"/>
          <w:szCs w:val="28"/>
          <w:lang w:val="uk-UA"/>
        </w:rPr>
        <w:t>та</w:t>
      </w:r>
      <w:r w:rsidRPr="00CF1F7E">
        <w:rPr>
          <w:rFonts w:ascii="Times New Roman" w:hAnsi="Times New Roman"/>
          <w:color w:val="000000" w:themeColor="text1"/>
          <w:sz w:val="28"/>
          <w:szCs w:val="28"/>
          <w:lang w:val="uk-UA"/>
        </w:rPr>
        <w:t xml:space="preserve"> свобод громадян, прав </w:t>
      </w:r>
      <w:r w:rsidRPr="00CF1F7E">
        <w:rPr>
          <w:rFonts w:ascii="Times New Roman" w:eastAsia="Franklin Gothic 攨渚慈渚" w:hAnsi="Times New Roman"/>
          <w:color w:val="000000" w:themeColor="text1"/>
          <w:spacing w:val="20"/>
          <w:sz w:val="28"/>
          <w:szCs w:val="28"/>
          <w:lang w:val="uk-UA"/>
        </w:rPr>
        <w:t>юридичних осіб тощо</w:t>
      </w:r>
      <w:r w:rsidRPr="00CF1F7E">
        <w:rPr>
          <w:rFonts w:ascii="Times New Roman" w:hAnsi="Times New Roman"/>
          <w:color w:val="000000" w:themeColor="text1"/>
          <w:sz w:val="28"/>
          <w:szCs w:val="28"/>
          <w:lang w:val="uk-UA"/>
        </w:rPr>
        <w:t>. В той же час однією з форм їх захисту є саме адміністративна юстиція.</w:t>
      </w:r>
    </w:p>
    <w:p w:rsidR="00654A9A" w:rsidRPr="00CF1F7E" w:rsidRDefault="00654A9A"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       Отже у загальному розумінні </w:t>
      </w:r>
      <w:r w:rsidRPr="00CF1F7E">
        <w:rPr>
          <w:rFonts w:ascii="Times New Roman" w:hAnsi="Times New Roman"/>
          <w:b/>
          <w:i/>
          <w:color w:val="000000" w:themeColor="text1"/>
          <w:sz w:val="28"/>
          <w:szCs w:val="28"/>
          <w:lang w:val="uk-UA"/>
        </w:rPr>
        <w:t xml:space="preserve">під адміністративною юстицією можна розуміти вирішення у особливому судовому (в певних випадках </w:t>
      </w:r>
      <w:proofErr w:type="spellStart"/>
      <w:r w:rsidRPr="00CF1F7E">
        <w:rPr>
          <w:rFonts w:ascii="Times New Roman" w:hAnsi="Times New Roman"/>
          <w:b/>
          <w:i/>
          <w:color w:val="000000" w:themeColor="text1"/>
          <w:sz w:val="28"/>
          <w:szCs w:val="28"/>
          <w:lang w:val="uk-UA"/>
        </w:rPr>
        <w:t>квазісудовому</w:t>
      </w:r>
      <w:proofErr w:type="spellEnd"/>
      <w:r w:rsidRPr="00CF1F7E">
        <w:rPr>
          <w:rFonts w:ascii="Times New Roman" w:hAnsi="Times New Roman"/>
          <w:b/>
          <w:i/>
          <w:color w:val="000000" w:themeColor="text1"/>
          <w:sz w:val="28"/>
          <w:szCs w:val="28"/>
          <w:lang w:val="uk-UA"/>
        </w:rPr>
        <w:t xml:space="preserve">) порядку спорів громадян </w:t>
      </w:r>
      <w:r w:rsidRPr="00CF1F7E">
        <w:rPr>
          <w:rFonts w:ascii="Times New Roman" w:hAnsi="Times New Roman"/>
          <w:b/>
          <w:i/>
          <w:color w:val="000000" w:themeColor="text1"/>
          <w:spacing w:val="20"/>
          <w:sz w:val="28"/>
          <w:szCs w:val="28"/>
          <w:lang w:val="uk-UA"/>
        </w:rPr>
        <w:t>та</w:t>
      </w:r>
      <w:r w:rsidRPr="00CF1F7E">
        <w:rPr>
          <w:rFonts w:ascii="Times New Roman" w:hAnsi="Times New Roman"/>
          <w:b/>
          <w:i/>
          <w:color w:val="000000" w:themeColor="text1"/>
          <w:sz w:val="28"/>
          <w:szCs w:val="28"/>
          <w:lang w:val="uk-UA"/>
        </w:rPr>
        <w:t xml:space="preserve"> юридичних осіб з суб'єктами публічної влади (іншими </w:t>
      </w:r>
      <w:r w:rsidRPr="00CF1F7E">
        <w:rPr>
          <w:rFonts w:ascii="Times New Roman" w:hAnsi="Times New Roman"/>
          <w:b/>
          <w:i/>
          <w:color w:val="000000" w:themeColor="text1"/>
          <w:spacing w:val="20"/>
          <w:sz w:val="28"/>
          <w:szCs w:val="28"/>
          <w:lang w:val="uk-UA"/>
        </w:rPr>
        <w:t>суб’єктами владних повноважень</w:t>
      </w:r>
      <w:r w:rsidRPr="00CF1F7E">
        <w:rPr>
          <w:rFonts w:ascii="Times New Roman" w:hAnsi="Times New Roman"/>
          <w:b/>
          <w:i/>
          <w:color w:val="000000" w:themeColor="text1"/>
          <w:sz w:val="28"/>
          <w:szCs w:val="28"/>
          <w:lang w:val="uk-UA"/>
        </w:rPr>
        <w:t xml:space="preserve">) з питань їх владної діяльності. </w:t>
      </w:r>
    </w:p>
    <w:p w:rsidR="00654A9A" w:rsidRPr="00CF1F7E" w:rsidRDefault="00654A9A"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Адміністративним судочинством є особливий процес судового захисту громадян від неправомірних дій та рішень органів публічної влади, що порушують їх права та свободи, шляхом розгляду судом скарг громадянина на дії та рішення органів </w:t>
      </w:r>
      <w:r w:rsidRPr="00CF1F7E">
        <w:rPr>
          <w:rFonts w:ascii="Times New Roman" w:eastAsia="Franklin Gothic 攨渚慈渚" w:hAnsi="Times New Roman"/>
          <w:b/>
          <w:i/>
          <w:color w:val="000000" w:themeColor="text1"/>
          <w:spacing w:val="20"/>
          <w:sz w:val="28"/>
          <w:szCs w:val="28"/>
          <w:lang w:val="uk-UA"/>
        </w:rPr>
        <w:t>публічного</w:t>
      </w:r>
      <w:r w:rsidRPr="00CF1F7E">
        <w:rPr>
          <w:rFonts w:ascii="Times New Roman" w:hAnsi="Times New Roman"/>
          <w:b/>
          <w:i/>
          <w:color w:val="000000" w:themeColor="text1"/>
          <w:sz w:val="28"/>
          <w:szCs w:val="28"/>
          <w:lang w:val="uk-UA"/>
        </w:rPr>
        <w:t xml:space="preserve"> управління, їх посадових осіб, і є одним з різновидів правовідносин, що складають предмет адміністративного права. Адміністративне судочинство можна розглядати і як діяльність системи судів по контролю за </w:t>
      </w:r>
      <w:r w:rsidRPr="00CF1F7E">
        <w:rPr>
          <w:rFonts w:ascii="Times New Roman" w:hAnsi="Times New Roman"/>
          <w:b/>
          <w:i/>
          <w:color w:val="000000" w:themeColor="text1"/>
          <w:sz w:val="28"/>
          <w:szCs w:val="28"/>
          <w:lang w:val="uk-UA"/>
        </w:rPr>
        <w:lastRenderedPageBreak/>
        <w:t xml:space="preserve">дотриманням законності </w:t>
      </w:r>
      <w:r w:rsidRPr="00CF1F7E">
        <w:rPr>
          <w:rFonts w:ascii="Times New Roman" w:eastAsia="Franklin Gothic 攨渚慈渚" w:hAnsi="Times New Roman"/>
          <w:b/>
          <w:i/>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Так, згідно зі ст. 2 Кодексу </w:t>
      </w:r>
      <w:r w:rsidRPr="00CF1F7E">
        <w:rPr>
          <w:rFonts w:ascii="Times New Roman" w:hAnsi="Times New Roman"/>
          <w:color w:val="000000" w:themeColor="text1"/>
          <w:sz w:val="28"/>
          <w:szCs w:val="28"/>
          <w:shd w:val="clear" w:color="auto" w:fill="FFFFFF"/>
          <w:lang w:val="uk-UA"/>
        </w:rPr>
        <w:t>адміністративного судочинства України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Отже слід розуміти, що адміністративне судочинство як гарантія щодо захисту прав громадян це, насамперед, правосуддя, що здійснюється адміністративними судами в особливому судовому процесуальному порядку, з розгляду та вирішення конкретних адміністративних справ (</w:t>
      </w:r>
      <w:r w:rsidRPr="00CF1F7E">
        <w:rPr>
          <w:rFonts w:ascii="Times New Roman" w:hAnsi="Times New Roman"/>
          <w:color w:val="000000" w:themeColor="text1"/>
          <w:sz w:val="28"/>
          <w:szCs w:val="28"/>
          <w:shd w:val="clear" w:color="auto" w:fill="FFFFFF"/>
          <w:lang w:val="uk-UA"/>
        </w:rPr>
        <w:t>публічно-правових спорів)</w:t>
      </w:r>
      <w:r w:rsidRPr="00CF1F7E">
        <w:rPr>
          <w:rFonts w:ascii="Times New Roman" w:hAnsi="Times New Roman"/>
          <w:color w:val="000000" w:themeColor="text1"/>
          <w:sz w:val="28"/>
          <w:szCs w:val="28"/>
          <w:lang w:val="uk-UA"/>
        </w:rPr>
        <w:t xml:space="preserve"> з метою захисту прав, свобод та охоронюваних законом інтересів людини та громадянина (юридичних осіб тощо) </w:t>
      </w:r>
      <w:r w:rsidRPr="00CF1F7E">
        <w:rPr>
          <w:rFonts w:ascii="Times New Roman" w:hAnsi="Times New Roman"/>
          <w:color w:val="000000" w:themeColor="text1"/>
          <w:sz w:val="28"/>
          <w:szCs w:val="28"/>
          <w:shd w:val="clear" w:color="auto" w:fill="FFFFFF"/>
          <w:lang w:val="uk-UA"/>
        </w:rPr>
        <w:t>від порушень з боку суб’єктів владних повноважень</w:t>
      </w:r>
      <w:r w:rsidRPr="00CF1F7E">
        <w:rPr>
          <w:rFonts w:ascii="Times New Roman" w:hAnsi="Times New Roman"/>
          <w:color w:val="000000" w:themeColor="text1"/>
          <w:sz w:val="28"/>
          <w:szCs w:val="28"/>
          <w:lang w:val="uk-UA"/>
        </w:rPr>
        <w:t xml:space="preserve">. Поняття «адміністративна юстиція» дещо ширше ніж  поняття «адміністративне судочинство» тому що включає в себе розгляд адміністративних спорів, що випливають з публічно-правових відносин та пов'язаних із захистом прав громадян та </w:t>
      </w:r>
      <w:r w:rsidRPr="00CF1F7E">
        <w:rPr>
          <w:rFonts w:ascii="Times New Roman" w:eastAsia="Franklin Gothic 攨渚慈渚" w:hAnsi="Times New Roman"/>
          <w:color w:val="000000" w:themeColor="text1"/>
          <w:spacing w:val="20"/>
          <w:sz w:val="28"/>
          <w:szCs w:val="28"/>
          <w:lang w:val="uk-UA"/>
        </w:rPr>
        <w:t>юридичних осіб</w:t>
      </w:r>
      <w:r w:rsidRPr="00CF1F7E">
        <w:rPr>
          <w:rFonts w:ascii="Times New Roman" w:hAnsi="Times New Roman"/>
          <w:color w:val="000000" w:themeColor="text1"/>
          <w:sz w:val="28"/>
          <w:szCs w:val="28"/>
          <w:lang w:val="uk-UA"/>
        </w:rPr>
        <w:t xml:space="preserve"> проти дій (бездіяльності) </w:t>
      </w:r>
      <w:r w:rsidRPr="00CF1F7E">
        <w:rPr>
          <w:rFonts w:ascii="Times New Roman" w:hAnsi="Times New Roman"/>
          <w:color w:val="000000" w:themeColor="text1"/>
          <w:spacing w:val="20"/>
          <w:sz w:val="28"/>
          <w:szCs w:val="28"/>
          <w:lang w:val="uk-UA"/>
        </w:rPr>
        <w:t>суб’єктів владних повноважень</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в особливому (адміністративному) порядку як судовими, так і позасудовими (</w:t>
      </w:r>
      <w:proofErr w:type="spellStart"/>
      <w:r w:rsidRPr="00CF1F7E">
        <w:rPr>
          <w:rFonts w:ascii="Times New Roman" w:hAnsi="Times New Roman"/>
          <w:color w:val="000000" w:themeColor="text1"/>
          <w:sz w:val="28"/>
          <w:szCs w:val="28"/>
          <w:shd w:val="clear" w:color="auto" w:fill="FFFFFF"/>
          <w:lang w:val="uk-UA"/>
        </w:rPr>
        <w:t>квазісудовими</w:t>
      </w:r>
      <w:proofErr w:type="spellEnd"/>
      <w:r w:rsidRPr="00CF1F7E">
        <w:rPr>
          <w:rFonts w:ascii="Times New Roman" w:hAnsi="Times New Roman"/>
          <w:color w:val="000000" w:themeColor="text1"/>
          <w:sz w:val="28"/>
          <w:szCs w:val="28"/>
          <w:lang w:val="uk-UA"/>
        </w:rPr>
        <w:t xml:space="preserve">) адміністративно-юрисдикційними органами (що в основному властиво </w:t>
      </w:r>
      <w:r w:rsidRPr="00CF1F7E">
        <w:rPr>
          <w:rFonts w:ascii="Times New Roman" w:hAnsi="Times New Roman"/>
          <w:color w:val="000000" w:themeColor="text1"/>
          <w:sz w:val="28"/>
          <w:szCs w:val="28"/>
          <w:shd w:val="clear" w:color="auto" w:fill="FFFFFF"/>
          <w:lang w:val="uk-UA"/>
        </w:rPr>
        <w:t>англосаксонської моделі адміністративної юстиції </w:t>
      </w:r>
      <w:r w:rsidRPr="00CF1F7E">
        <w:rPr>
          <w:rFonts w:ascii="Times New Roman" w:hAnsi="Times New Roman"/>
          <w:color w:val="000000" w:themeColor="text1"/>
          <w:sz w:val="28"/>
          <w:szCs w:val="28"/>
          <w:lang w:val="uk-UA"/>
        </w:rPr>
        <w:t xml:space="preserve">).  </w:t>
      </w:r>
    </w:p>
    <w:p w:rsidR="00654A9A" w:rsidRPr="00CF1F7E" w:rsidRDefault="00B75C34"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w:t>
      </w:r>
      <w:r w:rsidR="00654A9A" w:rsidRPr="00CF1F7E">
        <w:rPr>
          <w:rFonts w:ascii="Times New Roman" w:hAnsi="Times New Roman"/>
          <w:color w:val="000000" w:themeColor="text1"/>
          <w:sz w:val="28"/>
          <w:szCs w:val="28"/>
          <w:lang w:val="uk-UA"/>
        </w:rPr>
        <w:t xml:space="preserve"> Серед </w:t>
      </w:r>
      <w:r w:rsidR="00654A9A" w:rsidRPr="00CF1F7E">
        <w:rPr>
          <w:rFonts w:ascii="Times New Roman" w:hAnsi="Times New Roman"/>
          <w:i/>
          <w:color w:val="000000" w:themeColor="text1"/>
          <w:sz w:val="28"/>
          <w:szCs w:val="28"/>
          <w:lang w:val="uk-UA"/>
        </w:rPr>
        <w:t>основних ознак, які характеризують адміністративну юстицію в цілому як правове явище слід виділити наступні</w:t>
      </w:r>
      <w:r w:rsidR="00654A9A"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По-перше</w:t>
      </w:r>
      <w:r w:rsidRPr="00CF1F7E">
        <w:rPr>
          <w:rFonts w:ascii="Times New Roman" w:hAnsi="Times New Roman"/>
          <w:color w:val="000000" w:themeColor="text1"/>
          <w:sz w:val="28"/>
          <w:szCs w:val="28"/>
          <w:lang w:val="uk-UA"/>
        </w:rPr>
        <w:t xml:space="preserve">, система адміністративної юстиції передбачає, що, розгляд та вирішення адміністративних спорів відбувається у встановленій законом процесуальній формі. Судовий процес в адміністративних судах побудований за зразком загального судового та нерідко майже повністю його відтворює. Процес в адміністративних судах є гласним, публічним, носить змагальний характер.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Pr="00CF1F7E">
        <w:rPr>
          <w:rFonts w:ascii="Times New Roman" w:hAnsi="Times New Roman"/>
          <w:i/>
          <w:color w:val="000000" w:themeColor="text1"/>
          <w:sz w:val="28"/>
          <w:szCs w:val="28"/>
          <w:lang w:val="uk-UA"/>
        </w:rPr>
        <w:t>По-друге</w:t>
      </w:r>
      <w:r w:rsidRPr="00CF1F7E">
        <w:rPr>
          <w:rFonts w:ascii="Times New Roman" w:hAnsi="Times New Roman"/>
          <w:color w:val="000000" w:themeColor="text1"/>
          <w:sz w:val="28"/>
          <w:szCs w:val="28"/>
          <w:lang w:val="uk-UA"/>
        </w:rPr>
        <w:t xml:space="preserve">, для всієї структури адміністративної юстиції характерно віднесення до її відання спорів, що виникають у сфері </w:t>
      </w:r>
      <w:r w:rsidRPr="00CF1F7E">
        <w:rPr>
          <w:rFonts w:ascii="Times New Roman" w:eastAsia="Franklin Gothic 攨渚慈渚" w:hAnsi="Times New Roman"/>
          <w:color w:val="000000" w:themeColor="text1"/>
          <w:spacing w:val="20"/>
          <w:sz w:val="28"/>
          <w:szCs w:val="28"/>
          <w:lang w:val="uk-UA"/>
        </w:rPr>
        <w:t>публічного управління</w:t>
      </w:r>
      <w:r w:rsidRPr="00CF1F7E">
        <w:rPr>
          <w:rFonts w:ascii="Times New Roman" w:hAnsi="Times New Roman"/>
          <w:color w:val="000000" w:themeColor="text1"/>
          <w:sz w:val="28"/>
          <w:szCs w:val="28"/>
          <w:lang w:val="uk-UA"/>
        </w:rPr>
        <w:t xml:space="preserve"> між громадянами та </w:t>
      </w:r>
      <w:r w:rsidRPr="00CF1F7E">
        <w:rPr>
          <w:rFonts w:ascii="Times New Roman" w:eastAsia="Franklin Gothic 攨渚慈渚" w:hAnsi="Times New Roman"/>
          <w:color w:val="000000" w:themeColor="text1"/>
          <w:spacing w:val="20"/>
          <w:sz w:val="28"/>
          <w:szCs w:val="28"/>
          <w:lang w:val="uk-UA"/>
        </w:rPr>
        <w:t>юридичними особам</w:t>
      </w:r>
      <w:r w:rsidRPr="00CF1F7E">
        <w:rPr>
          <w:rFonts w:ascii="Times New Roman" w:hAnsi="Times New Roman"/>
          <w:color w:val="000000" w:themeColor="text1"/>
          <w:sz w:val="28"/>
          <w:szCs w:val="28"/>
          <w:lang w:val="uk-UA"/>
        </w:rPr>
        <w:t xml:space="preserve">и з одного боку, і </w:t>
      </w:r>
      <w:r w:rsidRPr="00CF1F7E">
        <w:rPr>
          <w:rFonts w:ascii="Times New Roman" w:hAnsi="Times New Roman"/>
          <w:color w:val="000000" w:themeColor="text1"/>
          <w:spacing w:val="20"/>
          <w:sz w:val="28"/>
          <w:szCs w:val="28"/>
          <w:lang w:val="uk-UA"/>
        </w:rPr>
        <w:t>суб’єктами владних повноважень</w:t>
      </w:r>
      <w:r w:rsidRPr="00CF1F7E">
        <w:rPr>
          <w:rFonts w:ascii="Times New Roman" w:eastAsia="Franklin Gothic 攨渚慈渚" w:hAnsi="Times New Roman"/>
          <w:color w:val="000000" w:themeColor="text1"/>
          <w:spacing w:val="20"/>
          <w:sz w:val="28"/>
          <w:szCs w:val="28"/>
          <w:lang w:val="uk-UA"/>
        </w:rPr>
        <w:t xml:space="preserve"> </w:t>
      </w:r>
      <w:r w:rsidRPr="00CF1F7E">
        <w:rPr>
          <w:rFonts w:ascii="Times New Roman" w:hAnsi="Times New Roman"/>
          <w:color w:val="000000" w:themeColor="text1"/>
          <w:sz w:val="28"/>
          <w:szCs w:val="28"/>
          <w:lang w:val="uk-UA"/>
        </w:rPr>
        <w:t xml:space="preserve">з іншого боку. Загальним для всіх цих спорів та суперечок є те, що всі вони виникають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По-третє</w:t>
      </w:r>
      <w:r w:rsidRPr="00CF1F7E">
        <w:rPr>
          <w:rFonts w:ascii="Times New Roman" w:hAnsi="Times New Roman"/>
          <w:color w:val="000000" w:themeColor="text1"/>
          <w:sz w:val="28"/>
          <w:szCs w:val="28"/>
          <w:lang w:val="uk-UA"/>
        </w:rPr>
        <w:t xml:space="preserve">, у всіх системах адміністративної юстиції в якості юрисдикційного органу виступає орган спеціально створений або пристосований до вирішення спорів про право. В одних випадках цю роль відіграють </w:t>
      </w:r>
      <w:proofErr w:type="spellStart"/>
      <w:r w:rsidRPr="00CF1F7E">
        <w:rPr>
          <w:rFonts w:ascii="Times New Roman" w:hAnsi="Times New Roman"/>
          <w:color w:val="000000" w:themeColor="text1"/>
          <w:sz w:val="28"/>
          <w:szCs w:val="28"/>
          <w:lang w:val="uk-UA"/>
        </w:rPr>
        <w:t>квазісудові</w:t>
      </w:r>
      <w:proofErr w:type="spellEnd"/>
      <w:r w:rsidRPr="00CF1F7E">
        <w:rPr>
          <w:rFonts w:ascii="Times New Roman" w:hAnsi="Times New Roman"/>
          <w:color w:val="000000" w:themeColor="text1"/>
          <w:sz w:val="28"/>
          <w:szCs w:val="28"/>
          <w:lang w:val="uk-UA"/>
        </w:rPr>
        <w:t xml:space="preserve"> органи або суди загальної юрисдикції. В інших випадках, як це побудовано і в Україні, юрисдикційні функції покладаються на адміністративні суди.</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По-четверте</w:t>
      </w:r>
      <w:r w:rsidRPr="00CF1F7E">
        <w:rPr>
          <w:rFonts w:ascii="Times New Roman" w:hAnsi="Times New Roman"/>
          <w:color w:val="000000" w:themeColor="text1"/>
          <w:sz w:val="28"/>
          <w:szCs w:val="28"/>
          <w:lang w:val="uk-UA"/>
        </w:rPr>
        <w:t xml:space="preserve">, відмітною властивістю адміністративної юстиції є обов’язкова участь в адміністративно-правовому спорі органу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його посадової особи (або іншого </w:t>
      </w:r>
      <w:r w:rsidRPr="00CF1F7E">
        <w:rPr>
          <w:rFonts w:ascii="Times New Roman" w:hAnsi="Times New Roman"/>
          <w:color w:val="000000" w:themeColor="text1"/>
          <w:spacing w:val="20"/>
          <w:sz w:val="28"/>
          <w:szCs w:val="28"/>
          <w:lang w:val="uk-UA"/>
        </w:rPr>
        <w:t>суб’єкта владних повноважень</w:t>
      </w:r>
      <w:r w:rsidRPr="00CF1F7E">
        <w:rPr>
          <w:rFonts w:ascii="Times New Roman" w:hAnsi="Times New Roman"/>
          <w:color w:val="000000" w:themeColor="text1"/>
          <w:sz w:val="28"/>
          <w:szCs w:val="28"/>
          <w:lang w:val="uk-UA"/>
        </w:rPr>
        <w:t xml:space="preserve">), дії або бездіяльність якого </w:t>
      </w:r>
      <w:proofErr w:type="spellStart"/>
      <w:r w:rsidRPr="00CF1F7E">
        <w:rPr>
          <w:rFonts w:ascii="Times New Roman" w:hAnsi="Times New Roman"/>
          <w:color w:val="000000" w:themeColor="text1"/>
          <w:sz w:val="28"/>
          <w:szCs w:val="28"/>
          <w:lang w:val="uk-UA"/>
        </w:rPr>
        <w:t>оскаржуються</w:t>
      </w:r>
      <w:proofErr w:type="spellEnd"/>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По-п'яте</w:t>
      </w:r>
      <w:r w:rsidRPr="00CF1F7E">
        <w:rPr>
          <w:rFonts w:ascii="Times New Roman" w:hAnsi="Times New Roman"/>
          <w:color w:val="000000" w:themeColor="text1"/>
          <w:sz w:val="28"/>
          <w:szCs w:val="28"/>
          <w:lang w:val="uk-UA"/>
        </w:rPr>
        <w:t xml:space="preserve">, під метою адміністративної юстиції слід розуміти захист суб'єктивних публічних прав громадян та юридичних осіб.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w:t>
      </w:r>
      <w:r w:rsidRPr="00CF1F7E">
        <w:rPr>
          <w:rFonts w:ascii="Times New Roman" w:hAnsi="Times New Roman"/>
          <w:color w:val="000000" w:themeColor="text1"/>
          <w:sz w:val="28"/>
          <w:szCs w:val="28"/>
          <w:shd w:val="clear" w:color="auto" w:fill="FFFFFF"/>
          <w:lang w:val="uk-UA"/>
        </w:rPr>
        <w:t>публічно</w:t>
      </w:r>
      <w:r w:rsidRPr="00CF1F7E">
        <w:rPr>
          <w:rFonts w:ascii="Times New Roman" w:hAnsi="Times New Roman"/>
          <w:color w:val="000000" w:themeColor="text1"/>
          <w:sz w:val="28"/>
          <w:szCs w:val="28"/>
          <w:lang w:val="uk-UA"/>
        </w:rPr>
        <w:t xml:space="preserve">-правовому спорі </w:t>
      </w:r>
      <w:r w:rsidRPr="00CF1F7E">
        <w:rPr>
          <w:rFonts w:ascii="Times New Roman" w:hAnsi="Times New Roman"/>
          <w:color w:val="000000" w:themeColor="text1"/>
          <w:spacing w:val="20"/>
          <w:sz w:val="28"/>
          <w:szCs w:val="28"/>
          <w:lang w:val="uk-UA"/>
        </w:rPr>
        <w:t>суб’єкт владних повноважень</w:t>
      </w:r>
      <w:r w:rsidRPr="00CF1F7E">
        <w:rPr>
          <w:rFonts w:ascii="Times New Roman" w:hAnsi="Times New Roman"/>
          <w:color w:val="000000" w:themeColor="text1"/>
          <w:sz w:val="28"/>
          <w:szCs w:val="28"/>
          <w:lang w:val="uk-UA"/>
        </w:rPr>
        <w:t xml:space="preserve"> реалізує не владні повноваження, а такі ж права та обов'язки, що надані іншій стороні – громадянину або </w:t>
      </w:r>
      <w:r w:rsidRPr="00CF1F7E">
        <w:rPr>
          <w:rFonts w:ascii="Times New Roman" w:eastAsia="Franklin Gothic 攨渚慈渚" w:hAnsi="Times New Roman"/>
          <w:color w:val="000000" w:themeColor="text1"/>
          <w:spacing w:val="20"/>
          <w:sz w:val="28"/>
          <w:szCs w:val="28"/>
          <w:lang w:val="uk-UA"/>
        </w:rPr>
        <w:t>юридичній особі</w:t>
      </w:r>
      <w:r w:rsidRPr="00CF1F7E">
        <w:rPr>
          <w:rFonts w:ascii="Times New Roman" w:hAnsi="Times New Roman"/>
          <w:color w:val="000000" w:themeColor="text1"/>
          <w:sz w:val="28"/>
          <w:szCs w:val="28"/>
          <w:lang w:val="uk-UA"/>
        </w:rPr>
        <w:t xml:space="preserve">, тобто права та обов'язки, що знаходять власне </w:t>
      </w:r>
      <w:r w:rsidR="00B75C34" w:rsidRPr="00CF1F7E">
        <w:rPr>
          <w:rFonts w:ascii="Times New Roman" w:hAnsi="Times New Roman"/>
          <w:color w:val="000000" w:themeColor="text1"/>
          <w:sz w:val="28"/>
          <w:szCs w:val="28"/>
          <w:lang w:val="uk-UA"/>
        </w:rPr>
        <w:t>відображення</w:t>
      </w:r>
      <w:r w:rsidRPr="00CF1F7E">
        <w:rPr>
          <w:rFonts w:ascii="Times New Roman" w:hAnsi="Times New Roman"/>
          <w:color w:val="000000" w:themeColor="text1"/>
          <w:sz w:val="28"/>
          <w:szCs w:val="28"/>
          <w:lang w:val="uk-UA"/>
        </w:rPr>
        <w:t xml:space="preserve"> у формулюванні, обґрунтуванні та доведенні своїх вимог та заперечень. У даному випадку спори про право не можуть бути ні вертикальними, ні горизонтальними, так як це завжди суперечки рівноправних сторін. Інша річ, що суб'єкти адміністративного спору, так би мовити, не рівні фактично: з одного боку, орган виконавчої влади або посадова особа, в розпорядженні яких знаходяться значні інформаційні, матеріальні, кадрові та інші ресурси, а з іншого – громадянин, які такими ресурсами що не володіють. Саме ця обставина має, в першу чергу, визначати специфіку правових процедур щодо вирішення адміністративного </w:t>
      </w:r>
      <w:r w:rsidRPr="00CF1F7E">
        <w:rPr>
          <w:rFonts w:ascii="Times New Roman" w:hAnsi="Times New Roman"/>
          <w:color w:val="000000" w:themeColor="text1"/>
          <w:sz w:val="28"/>
          <w:szCs w:val="28"/>
          <w:lang w:val="uk-UA"/>
        </w:rPr>
        <w:lastRenderedPageBreak/>
        <w:t>спору. Адміністративно-правовий (</w:t>
      </w:r>
      <w:r w:rsidRPr="00CF1F7E">
        <w:rPr>
          <w:rFonts w:ascii="Times New Roman" w:hAnsi="Times New Roman"/>
          <w:color w:val="000000" w:themeColor="text1"/>
          <w:sz w:val="28"/>
          <w:szCs w:val="28"/>
          <w:shd w:val="clear" w:color="auto" w:fill="FFFFFF"/>
          <w:lang w:val="uk-UA"/>
        </w:rPr>
        <w:t>публічно-правовий за визначенням вітчизняного законодавця</w:t>
      </w:r>
      <w:r w:rsidRPr="00CF1F7E">
        <w:rPr>
          <w:rFonts w:ascii="Times New Roman" w:hAnsi="Times New Roman"/>
          <w:color w:val="000000" w:themeColor="text1"/>
          <w:sz w:val="28"/>
          <w:szCs w:val="28"/>
          <w:lang w:val="uk-UA"/>
        </w:rPr>
        <w:t xml:space="preserve">) спір є юридичним конфліктом інтересів. Він виникає між державними органами, органами місцевого самоврядування, іншими </w:t>
      </w:r>
      <w:r w:rsidRPr="00CF1F7E">
        <w:rPr>
          <w:rFonts w:ascii="Times New Roman" w:hAnsi="Times New Roman"/>
          <w:color w:val="000000" w:themeColor="text1"/>
          <w:spacing w:val="20"/>
          <w:sz w:val="28"/>
          <w:szCs w:val="28"/>
          <w:lang w:val="uk-UA"/>
        </w:rPr>
        <w:t>суб’єктами владних повноважень</w:t>
      </w:r>
      <w:r w:rsidRPr="00CF1F7E">
        <w:rPr>
          <w:rFonts w:ascii="Times New Roman" w:hAnsi="Times New Roman"/>
          <w:color w:val="000000" w:themeColor="text1"/>
          <w:sz w:val="28"/>
          <w:szCs w:val="28"/>
          <w:lang w:val="uk-UA"/>
        </w:rPr>
        <w:t xml:space="preserve">, з одного боку, і іншими суб'єктами права – </w:t>
      </w:r>
      <w:r w:rsidRPr="00CF1F7E">
        <w:rPr>
          <w:rFonts w:ascii="Times New Roman" w:eastAsia="Franklin Gothic 攨渚慈渚" w:hAnsi="Times New Roman"/>
          <w:color w:val="000000" w:themeColor="text1"/>
          <w:spacing w:val="20"/>
          <w:sz w:val="28"/>
          <w:szCs w:val="28"/>
          <w:lang w:val="uk-UA"/>
        </w:rPr>
        <w:t>громадянами та юридичними особами</w:t>
      </w:r>
      <w:r w:rsidRPr="00CF1F7E">
        <w:rPr>
          <w:rFonts w:ascii="Times New Roman" w:hAnsi="Times New Roman"/>
          <w:color w:val="000000" w:themeColor="text1"/>
          <w:sz w:val="28"/>
          <w:szCs w:val="28"/>
          <w:lang w:val="uk-UA"/>
        </w:rPr>
        <w:t xml:space="preserve">, з іншого боку, у зв'язку з порушенням суб'єктивних прав останніх, здійсненням неправомірної адміністративної </w:t>
      </w:r>
      <w:proofErr w:type="spellStart"/>
      <w:r w:rsidRPr="00CF1F7E">
        <w:rPr>
          <w:rFonts w:ascii="Times New Roman" w:hAnsi="Times New Roman"/>
          <w:color w:val="000000" w:themeColor="text1"/>
          <w:sz w:val="28"/>
          <w:szCs w:val="28"/>
          <w:lang w:val="uk-UA"/>
        </w:rPr>
        <w:t>нормотворчості</w:t>
      </w:r>
      <w:proofErr w:type="spellEnd"/>
      <w:r w:rsidRPr="00CF1F7E">
        <w:rPr>
          <w:rFonts w:ascii="Times New Roman" w:hAnsi="Times New Roman"/>
          <w:color w:val="000000" w:themeColor="text1"/>
          <w:sz w:val="28"/>
          <w:szCs w:val="28"/>
          <w:lang w:val="uk-UA"/>
        </w:rPr>
        <w:t xml:space="preserve">. Предметом </w:t>
      </w:r>
      <w:r w:rsidRPr="00CF1F7E">
        <w:rPr>
          <w:rFonts w:ascii="Times New Roman" w:hAnsi="Times New Roman"/>
          <w:color w:val="000000" w:themeColor="text1"/>
          <w:sz w:val="28"/>
          <w:szCs w:val="28"/>
          <w:shd w:val="clear" w:color="auto" w:fill="FFFFFF"/>
          <w:lang w:val="uk-UA"/>
        </w:rPr>
        <w:t>публічно-правового</w:t>
      </w:r>
      <w:r w:rsidRPr="00CF1F7E">
        <w:rPr>
          <w:rFonts w:ascii="Times New Roman" w:hAnsi="Times New Roman"/>
          <w:color w:val="000000" w:themeColor="text1"/>
          <w:sz w:val="28"/>
          <w:szCs w:val="28"/>
          <w:lang w:val="uk-UA"/>
        </w:rPr>
        <w:t xml:space="preserve"> спору можна вважати суб'єктивні права та обов'язки, щодо яких у зв'язку з прийнятим певного адміністративного акту виникають конкретні суперечки. Крім того, до предмету адміністративно</w:t>
      </w:r>
      <w:r w:rsidRPr="00CF1F7E">
        <w:rPr>
          <w:rFonts w:ascii="Times New Roman" w:hAnsi="Times New Roman"/>
          <w:color w:val="000000" w:themeColor="text1"/>
          <w:sz w:val="28"/>
          <w:szCs w:val="28"/>
          <w:shd w:val="clear" w:color="auto" w:fill="FFFFFF"/>
          <w:lang w:val="uk-UA"/>
        </w:rPr>
        <w:t>-правового</w:t>
      </w:r>
      <w:r w:rsidRPr="00CF1F7E">
        <w:rPr>
          <w:rFonts w:ascii="Times New Roman" w:hAnsi="Times New Roman"/>
          <w:color w:val="000000" w:themeColor="text1"/>
          <w:sz w:val="28"/>
          <w:szCs w:val="28"/>
          <w:lang w:val="uk-UA"/>
        </w:rPr>
        <w:t xml:space="preserve"> спору можуть входити питання про порушення адміністративним актом законних інтересів. Підстава </w:t>
      </w:r>
      <w:r w:rsidRPr="00CF1F7E">
        <w:rPr>
          <w:rFonts w:ascii="Times New Roman" w:hAnsi="Times New Roman"/>
          <w:color w:val="000000" w:themeColor="text1"/>
          <w:sz w:val="28"/>
          <w:szCs w:val="28"/>
          <w:shd w:val="clear" w:color="auto" w:fill="FFFFFF"/>
          <w:lang w:val="uk-UA"/>
        </w:rPr>
        <w:t>публічно</w:t>
      </w:r>
      <w:r w:rsidRPr="00CF1F7E">
        <w:rPr>
          <w:rFonts w:ascii="Times New Roman" w:hAnsi="Times New Roman"/>
          <w:color w:val="000000" w:themeColor="text1"/>
          <w:sz w:val="28"/>
          <w:szCs w:val="28"/>
          <w:lang w:val="uk-UA"/>
        </w:rPr>
        <w:t xml:space="preserve">-правового спору – це фактичні обставини правової суперечки, які визначають різні за своїми правовими наслідками варіанти розвитку правового конфлікту. </w:t>
      </w:r>
    </w:p>
    <w:p w:rsidR="00654A9A" w:rsidRPr="00CF1F7E" w:rsidRDefault="00654A9A" w:rsidP="00CF1F7E">
      <w:pPr>
        <w:spacing w:after="0" w:line="360" w:lineRule="auto"/>
        <w:jc w:val="both"/>
        <w:rPr>
          <w:rFonts w:ascii="Times New Roman" w:eastAsia="Franklin Gothic 攨渚慈渚" w:hAnsi="Times New Roman"/>
          <w:color w:val="000000" w:themeColor="text1"/>
          <w:spacing w:val="20"/>
          <w:sz w:val="28"/>
          <w:szCs w:val="28"/>
          <w:lang w:val="uk-UA"/>
        </w:rPr>
      </w:pPr>
      <w:r w:rsidRPr="00CF1F7E">
        <w:rPr>
          <w:rFonts w:ascii="Times New Roman" w:hAnsi="Times New Roman"/>
          <w:color w:val="000000" w:themeColor="text1"/>
          <w:sz w:val="28"/>
          <w:szCs w:val="28"/>
          <w:lang w:val="uk-UA"/>
        </w:rPr>
        <w:t xml:space="preserve">        Отже, адміністративна юстиція також має низку виняткових специфічних ознак, а саме:</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1) саме порушення прав, свобод та інтересів громадян,  прав та інтересів</w:t>
      </w:r>
      <w:r w:rsidRPr="00CF1F7E">
        <w:rPr>
          <w:rFonts w:ascii="Times New Roman" w:eastAsia="Franklin Gothic 攨渚慈渚" w:hAnsi="Times New Roman"/>
          <w:color w:val="000000" w:themeColor="text1"/>
          <w:spacing w:val="20"/>
          <w:sz w:val="28"/>
          <w:szCs w:val="28"/>
          <w:lang w:val="uk-UA"/>
        </w:rPr>
        <w:t xml:space="preserve"> юридичних осіб</w:t>
      </w:r>
      <w:r w:rsidRPr="00CF1F7E">
        <w:rPr>
          <w:rFonts w:ascii="Times New Roman" w:hAnsi="Times New Roman"/>
          <w:color w:val="000000" w:themeColor="text1"/>
          <w:sz w:val="28"/>
          <w:szCs w:val="28"/>
          <w:lang w:val="uk-UA"/>
        </w:rPr>
        <w:t xml:space="preserve"> </w:t>
      </w:r>
      <w:r w:rsidRPr="00CF1F7E">
        <w:rPr>
          <w:rFonts w:ascii="Times New Roman" w:eastAsia="Franklin Gothic 攨渚慈渚" w:hAnsi="Times New Roman"/>
          <w:color w:val="000000" w:themeColor="text1"/>
          <w:spacing w:val="20"/>
          <w:sz w:val="28"/>
          <w:szCs w:val="28"/>
          <w:lang w:val="uk-UA"/>
        </w:rPr>
        <w:t>у сфері публічного управління</w:t>
      </w:r>
      <w:r w:rsidRPr="00CF1F7E">
        <w:rPr>
          <w:rFonts w:ascii="Times New Roman" w:hAnsi="Times New Roman"/>
          <w:color w:val="000000" w:themeColor="text1"/>
          <w:sz w:val="28"/>
          <w:szCs w:val="28"/>
          <w:lang w:val="uk-UA"/>
        </w:rPr>
        <w:t xml:space="preserve"> становить предмет адміністративної юстиції; </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2) органи адміністративної юстиції незалежні як від інших гілок влади, вони здійснюють зовнішній контроль над публічної владою, насамперед, судовий контроль за діяльністю органів </w:t>
      </w:r>
      <w:r w:rsidRPr="00CF1F7E">
        <w:rPr>
          <w:rFonts w:ascii="Times New Roman" w:eastAsia="Franklin Gothic 攨渚慈渚" w:hAnsi="Times New Roman"/>
          <w:color w:val="000000" w:themeColor="text1"/>
          <w:spacing w:val="20"/>
          <w:sz w:val="28"/>
          <w:szCs w:val="28"/>
          <w:lang w:val="uk-UA"/>
        </w:rPr>
        <w:t>публічного</w:t>
      </w:r>
      <w:r w:rsidRPr="00CF1F7E">
        <w:rPr>
          <w:rFonts w:ascii="Times New Roman" w:hAnsi="Times New Roman"/>
          <w:color w:val="000000" w:themeColor="text1"/>
          <w:sz w:val="28"/>
          <w:szCs w:val="28"/>
          <w:lang w:val="uk-UA"/>
        </w:rPr>
        <w:t xml:space="preserve"> управління та їх посадових осіб.</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3) для адміністративної юстиції характерно певне коло спеціальних суб'єктів правовідносин (громадяни та інші фізичні особи, різноманітні </w:t>
      </w:r>
      <w:r w:rsidRPr="00CF1F7E">
        <w:rPr>
          <w:rFonts w:ascii="Times New Roman" w:eastAsia="Franklin Gothic 攨渚慈渚" w:hAnsi="Times New Roman"/>
          <w:color w:val="000000" w:themeColor="text1"/>
          <w:spacing w:val="20"/>
          <w:sz w:val="28"/>
          <w:szCs w:val="28"/>
          <w:lang w:val="uk-UA"/>
        </w:rPr>
        <w:t>юридичні особи</w:t>
      </w:r>
      <w:r w:rsidRPr="00CF1F7E">
        <w:rPr>
          <w:rFonts w:ascii="Times New Roman" w:hAnsi="Times New Roman"/>
          <w:color w:val="000000" w:themeColor="text1"/>
          <w:sz w:val="28"/>
          <w:szCs w:val="28"/>
          <w:lang w:val="uk-UA"/>
        </w:rPr>
        <w:t>, органи публічного управління, суб'єкти виконавчої влади, їх посадові особи тощо); а також адміністративні суди та судді, які розглядають спори в галузі публічного управління;</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4) публічно-правові спори підсудні або судам загальної юрисдикції (як правило, по першій інстанції), або спеціальним адміністративним судам, </w:t>
      </w:r>
      <w:r w:rsidRPr="00CF1F7E">
        <w:rPr>
          <w:rFonts w:ascii="Times New Roman" w:hAnsi="Times New Roman"/>
          <w:color w:val="000000" w:themeColor="text1"/>
          <w:sz w:val="28"/>
          <w:szCs w:val="28"/>
          <w:lang w:val="uk-UA"/>
        </w:rPr>
        <w:lastRenderedPageBreak/>
        <w:t>відокремленим від судів загальної юрисдикції, або подібною до судової влади органам;</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5) публічно-правові спори розглядаються за встановленими адміністративно-процесуальним законодавством правилами, які забезпечують учасникам правового спору формальну (процесуальну) рівність, тобто в рамках спеціально створених процедур розгляду скарг (позовів). При цьому при розгляді адміністративної справи повинні дотримуватися всі принципи адміністративного процесу (гласність, законність, змагальність, безпосередність та ін.).</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адміністративна юстиція в Україні, є необхідним правовим атрибутом сучасної держави, за допомогою якого правовим (легальним) шляхом реалізується як подолання виникаючих юридичних колізій щодо забезпечення прав, свобод, інтересів людини та громадянина (прав та інтересів</w:t>
      </w:r>
      <w:r w:rsidRPr="00CF1F7E">
        <w:rPr>
          <w:rFonts w:ascii="Times New Roman" w:eastAsia="Franklin Gothic 攨渚慈渚" w:hAnsi="Times New Roman"/>
          <w:color w:val="000000" w:themeColor="text1"/>
          <w:spacing w:val="20"/>
          <w:sz w:val="28"/>
          <w:szCs w:val="28"/>
          <w:lang w:val="uk-UA"/>
        </w:rPr>
        <w:t xml:space="preserve"> юридичних осіб тощо</w:t>
      </w:r>
      <w:r w:rsidRPr="00CF1F7E">
        <w:rPr>
          <w:rFonts w:ascii="Times New Roman" w:hAnsi="Times New Roman"/>
          <w:color w:val="000000" w:themeColor="text1"/>
          <w:sz w:val="28"/>
          <w:szCs w:val="28"/>
          <w:lang w:val="uk-UA"/>
        </w:rPr>
        <w:t>)</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 так і судовий контроль над законністю правових актів управління.</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Ще одною гарантією забезпечення прав громадян є право на юридичну допомогу, яке є одним з основних елементів правового статусу будь-якої людини. Це право гарантується не тільки Конституцією, а й низкою міжнародно-правових актів. </w:t>
      </w:r>
      <w:r w:rsidRPr="00CF1F7E">
        <w:rPr>
          <w:rFonts w:ascii="Times New Roman" w:hAnsi="Times New Roman"/>
          <w:color w:val="000000" w:themeColor="text1"/>
          <w:sz w:val="28"/>
          <w:szCs w:val="28"/>
          <w:shd w:val="clear" w:color="auto" w:fill="FFFFFF"/>
          <w:lang w:val="uk-UA"/>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r w:rsidRPr="00CF1F7E">
        <w:rPr>
          <w:rFonts w:ascii="Times New Roman" w:hAnsi="Times New Roman"/>
          <w:color w:val="000000" w:themeColor="text1"/>
          <w:sz w:val="28"/>
          <w:szCs w:val="28"/>
          <w:lang w:val="uk-UA"/>
        </w:rPr>
        <w:br/>
        <w:t xml:space="preserve">          При цьому під використанням всіх наявних внутрішньодержавних засобів правового захисту слід розуміти випадки повного наявного використання громадянином всіх легальних (передбачених законом) можливостей для захисту своїх прав та свобод всередині держави. До цих засобів слід відносити розгляд публічно-правових суперечок як в органах</w:t>
      </w:r>
      <w:r w:rsidRPr="00CF1F7E">
        <w:rPr>
          <w:rFonts w:ascii="Times New Roman" w:eastAsia="Franklin Gothic 攨渚慈渚" w:hAnsi="Times New Roman"/>
          <w:color w:val="000000" w:themeColor="text1"/>
          <w:spacing w:val="20"/>
          <w:sz w:val="28"/>
          <w:szCs w:val="28"/>
          <w:lang w:val="uk-UA"/>
        </w:rPr>
        <w:t xml:space="preserve"> публічного управління</w:t>
      </w:r>
      <w:r w:rsidRPr="00CF1F7E">
        <w:rPr>
          <w:rFonts w:ascii="Times New Roman" w:hAnsi="Times New Roman"/>
          <w:color w:val="000000" w:themeColor="text1"/>
          <w:sz w:val="28"/>
          <w:szCs w:val="28"/>
          <w:lang w:val="uk-UA"/>
        </w:rPr>
        <w:t xml:space="preserve"> так і в судах.</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Звернення до міжнародних організацій за захистом прав та свобод згідно ст. 55 Конституції здійснюється відповідно до міжнародних договорів, </w:t>
      </w:r>
      <w:r w:rsidRPr="00CF1F7E">
        <w:rPr>
          <w:rFonts w:ascii="Times New Roman" w:hAnsi="Times New Roman"/>
          <w:color w:val="000000" w:themeColor="text1"/>
          <w:sz w:val="28"/>
          <w:szCs w:val="28"/>
          <w:lang w:val="uk-UA"/>
        </w:rPr>
        <w:lastRenderedPageBreak/>
        <w:t>які ратифіковані Україною. Абсолютне число держав входить до складу Ради Європи, під егідою якого відповідно до Європейської конвенції про захист прав людини і основних свобод діє Європейський суд з прав людини.</w:t>
      </w:r>
    </w:p>
    <w:p w:rsidR="00654A9A" w:rsidRPr="00CF1F7E" w:rsidRDefault="00B75C3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654A9A" w:rsidRPr="00CF1F7E">
        <w:rPr>
          <w:rFonts w:ascii="Times New Roman" w:hAnsi="Times New Roman"/>
          <w:color w:val="000000" w:themeColor="text1"/>
          <w:sz w:val="28"/>
          <w:szCs w:val="28"/>
          <w:lang w:val="uk-UA"/>
        </w:rPr>
        <w:t xml:space="preserve">Досить великими є і можливості позасудового захисту громадянами своїх прав та свобод. Для цього громадяни можуть використовувати своє право на звернення до державних органів, </w:t>
      </w:r>
      <w:r w:rsidR="00654A9A" w:rsidRPr="00CF1F7E">
        <w:rPr>
          <w:rFonts w:ascii="Times New Roman" w:hAnsi="Times New Roman"/>
          <w:color w:val="000000" w:themeColor="text1"/>
          <w:spacing w:val="20"/>
          <w:sz w:val="28"/>
          <w:szCs w:val="28"/>
          <w:lang w:val="uk-UA"/>
        </w:rPr>
        <w:t>органів місцевого самоврядування</w:t>
      </w:r>
      <w:r w:rsidR="00654A9A" w:rsidRPr="00CF1F7E">
        <w:rPr>
          <w:rFonts w:ascii="Times New Roman" w:hAnsi="Times New Roman"/>
          <w:color w:val="000000" w:themeColor="text1"/>
          <w:sz w:val="28"/>
          <w:szCs w:val="28"/>
          <w:lang w:val="uk-UA"/>
        </w:rPr>
        <w:t>, посадових осіб цих органів. Законодавство детально визначає порядок розгляду звернень громадян та юридичних осіб, відповідальність посадових осіб за їх неналежний розгляд. Базовим нормативно-правовим актом, який нині врегульовує процедури щодо цих звернень громадян є Закон України «Про звернення громадян».</w:t>
      </w:r>
    </w:p>
    <w:p w:rsidR="00B75C34" w:rsidRPr="00CF1F7E" w:rsidRDefault="00B75C34" w:rsidP="00CF1F7E">
      <w:pPr>
        <w:spacing w:after="0" w:line="360" w:lineRule="auto"/>
        <w:jc w:val="both"/>
        <w:rPr>
          <w:rFonts w:ascii="Times New Roman" w:hAnsi="Times New Roman"/>
          <w:color w:val="000000" w:themeColor="text1"/>
          <w:sz w:val="28"/>
          <w:szCs w:val="28"/>
          <w:lang w:val="uk-UA"/>
        </w:rPr>
      </w:pPr>
    </w:p>
    <w:p w:rsidR="00654A9A" w:rsidRPr="00CF1F7E" w:rsidRDefault="00654A9A" w:rsidP="00CF1F7E">
      <w:pPr>
        <w:spacing w:after="0" w:line="360" w:lineRule="auto"/>
        <w:jc w:val="center"/>
        <w:rPr>
          <w:rFonts w:ascii="Times New Roman" w:hAnsi="Times New Roman"/>
          <w:color w:val="000000" w:themeColor="text1"/>
          <w:sz w:val="28"/>
          <w:szCs w:val="28"/>
          <w:shd w:val="clear" w:color="auto" w:fill="FFFFFF"/>
          <w:lang w:val="uk-UA"/>
        </w:rPr>
      </w:pPr>
      <w:r w:rsidRPr="00CF1F7E">
        <w:rPr>
          <w:rFonts w:ascii="Times New Roman" w:hAnsi="Times New Roman"/>
          <w:b/>
          <w:bCs/>
          <w:color w:val="000000" w:themeColor="text1"/>
          <w:sz w:val="28"/>
          <w:szCs w:val="28"/>
          <w:lang w:val="uk-UA"/>
        </w:rPr>
        <w:t>5.3.4. Адміністративно - правовий статус іноземних громадян, осіб без громадянства та біженців.</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Згідно ст. 1 Закону «Про </w:t>
      </w:r>
      <w:r w:rsidRPr="00CF1F7E">
        <w:rPr>
          <w:rFonts w:ascii="Times New Roman" w:hAnsi="Times New Roman"/>
          <w:color w:val="000000" w:themeColor="text1"/>
          <w:sz w:val="28"/>
          <w:szCs w:val="28"/>
          <w:shd w:val="clear" w:color="auto" w:fill="FFFFFF"/>
          <w:lang w:val="uk-UA"/>
        </w:rPr>
        <w:t>правовий статус іноземців та осіб без громадянства</w:t>
      </w: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shd w:val="clear" w:color="auto" w:fill="FFFFFF"/>
          <w:lang w:val="uk-UA"/>
        </w:rPr>
        <w:t>іноземець</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особа, яка не перебуває у громадянстві України і є громадянином (підданим) іншої держави або держав, особа без громадянства </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особа, яку жодна держава відповідно до свого законодавства не вважає своїм громадянином.</w:t>
      </w:r>
      <w:r w:rsidRPr="00CF1F7E">
        <w:rPr>
          <w:rFonts w:ascii="Times New Roman" w:hAnsi="Times New Roman"/>
          <w:color w:val="000000" w:themeColor="text1"/>
          <w:sz w:val="28"/>
          <w:szCs w:val="28"/>
          <w:lang w:val="uk-UA"/>
        </w:rPr>
        <w:t xml:space="preserve"> Коло правовідносин іноземних громадян та осіб без громадянства під час знаходження їх у нашій країні дуже численні та різноманітні. Це і трудові правовідносини, і відносини цивільно-правові та інші галузеві правовідносини. Значне коло правовідносин за участю іноземних громадян та осіб без громадянства складають відносини</w:t>
      </w:r>
      <w:r w:rsidRPr="00CF1F7E">
        <w:rPr>
          <w:rFonts w:ascii="Times New Roman" w:eastAsia="Franklin Gothic 攨渚慈渚" w:hAnsi="Times New Roman"/>
          <w:color w:val="000000" w:themeColor="text1"/>
          <w:spacing w:val="20"/>
          <w:sz w:val="28"/>
          <w:szCs w:val="28"/>
          <w:lang w:val="uk-UA"/>
        </w:rPr>
        <w:t xml:space="preserve"> у сфері публічного управління</w:t>
      </w:r>
      <w:r w:rsidRPr="00CF1F7E">
        <w:rPr>
          <w:rFonts w:ascii="Times New Roman" w:hAnsi="Times New Roman"/>
          <w:color w:val="000000" w:themeColor="text1"/>
          <w:sz w:val="28"/>
          <w:szCs w:val="28"/>
          <w:lang w:val="uk-UA"/>
        </w:rPr>
        <w:t>, що становлять їх різноманітні зв'язки з органами публічної адміністрації. Для того, щоб практика цих стосунків відповідала закону, потрібна визначеність, яка досягається шляхом регламентації адміністративно-правового статусу перебування іноземних громадян та осіб без громадянства в Україні.</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Можливість іноземних громадян та осіб без громадянства мати певний комплекс прав та обов'язків в цій сфері гарантується ст. 26 Конституцій, </w:t>
      </w:r>
      <w:r w:rsidRPr="00CF1F7E">
        <w:rPr>
          <w:rFonts w:ascii="Times New Roman" w:hAnsi="Times New Roman"/>
          <w:color w:val="000000" w:themeColor="text1"/>
          <w:sz w:val="28"/>
          <w:szCs w:val="28"/>
          <w:lang w:val="uk-UA"/>
        </w:rPr>
        <w:lastRenderedPageBreak/>
        <w:t xml:space="preserve">згідно якої </w:t>
      </w:r>
      <w:r w:rsidRPr="00CF1F7E">
        <w:rPr>
          <w:rFonts w:ascii="Times New Roman" w:hAnsi="Times New Roman"/>
          <w:color w:val="000000" w:themeColor="text1"/>
          <w:sz w:val="28"/>
          <w:szCs w:val="28"/>
          <w:shd w:val="clear" w:color="auto" w:fill="FFFFFF"/>
          <w:lang w:val="uk-UA"/>
        </w:rPr>
        <w:t xml:space="preserve">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 Аналіз законодавства, що регулює правовий статус </w:t>
      </w:r>
      <w:r w:rsidRPr="00CF1F7E">
        <w:rPr>
          <w:rFonts w:ascii="Times New Roman" w:hAnsi="Times New Roman"/>
          <w:color w:val="000000" w:themeColor="text1"/>
          <w:sz w:val="28"/>
          <w:szCs w:val="28"/>
          <w:lang w:val="uk-UA"/>
        </w:rPr>
        <w:t>іноземних громадян та осіб без громадянства,</w:t>
      </w:r>
      <w:r w:rsidRPr="00CF1F7E">
        <w:rPr>
          <w:rFonts w:ascii="Times New Roman" w:hAnsi="Times New Roman"/>
          <w:color w:val="000000" w:themeColor="text1"/>
          <w:sz w:val="28"/>
          <w:szCs w:val="28"/>
          <w:shd w:val="clear" w:color="auto" w:fill="FFFFFF"/>
          <w:lang w:val="uk-UA"/>
        </w:rPr>
        <w:t xml:space="preserve"> дозволяє зробити висновок, що в найзагальнішому вигляді об'єм їх адміністративної правоздатності дещо менший правоздатності громадян України, іноземні громадяни та особи без громадянства не мають усіх прав (деяких обов’язків тощо), які мають громадяни України. Виключенням є ті випадки, коли відповідно до міжнародних договорів, ратифікованих Україною, цим особам надається ширше коло прав та свобод, оскільки з</w:t>
      </w:r>
      <w:r w:rsidRPr="00CF1F7E">
        <w:rPr>
          <w:rFonts w:ascii="Times New Roman" w:hAnsi="Times New Roman"/>
          <w:color w:val="000000" w:themeColor="text1"/>
          <w:sz w:val="28"/>
          <w:szCs w:val="28"/>
          <w:lang w:val="uk-UA"/>
        </w:rPr>
        <w:t xml:space="preserve">гідно ст. 2 Закону «Про </w:t>
      </w:r>
      <w:r w:rsidRPr="00CF1F7E">
        <w:rPr>
          <w:rFonts w:ascii="Times New Roman" w:hAnsi="Times New Roman"/>
          <w:color w:val="000000" w:themeColor="text1"/>
          <w:sz w:val="28"/>
          <w:szCs w:val="28"/>
          <w:shd w:val="clear" w:color="auto" w:fill="FFFFFF"/>
          <w:lang w:val="uk-UA"/>
        </w:rPr>
        <w:t>правовий статус іноземців та осіб без громадянства</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у разі якщо міжнародним договором України встановлено інші правила, ніж передбачені цим Законом, застосовуються правила, передбачені таким міжнародним договором України.</w:t>
      </w:r>
    </w:p>
    <w:p w:rsidR="00654A9A" w:rsidRPr="00CF1F7E" w:rsidRDefault="00654A9A" w:rsidP="00CF1F7E">
      <w:pPr>
        <w:pStyle w:val="rvps2"/>
        <w:shd w:val="clear" w:color="auto" w:fill="FFFFFF"/>
        <w:spacing w:before="0" w:beforeAutospacing="0" w:after="0" w:afterAutospacing="0" w:line="360" w:lineRule="auto"/>
        <w:ind w:firstLine="450"/>
        <w:jc w:val="both"/>
        <w:rPr>
          <w:rFonts w:eastAsia="Calibri"/>
          <w:color w:val="000000" w:themeColor="text1"/>
          <w:sz w:val="28"/>
          <w:szCs w:val="28"/>
          <w:lang w:val="uk-UA"/>
        </w:rPr>
      </w:pPr>
      <w:r w:rsidRPr="00CF1F7E">
        <w:rPr>
          <w:rFonts w:eastAsia="Calibri"/>
          <w:color w:val="000000" w:themeColor="text1"/>
          <w:sz w:val="28"/>
          <w:szCs w:val="28"/>
          <w:lang w:val="uk-UA"/>
        </w:rPr>
        <w:t xml:space="preserve">        Значна питома вага</w:t>
      </w:r>
      <w:r w:rsidRPr="00CF1F7E">
        <w:rPr>
          <w:color w:val="000000" w:themeColor="text1"/>
          <w:sz w:val="28"/>
          <w:szCs w:val="28"/>
          <w:lang w:val="uk-UA"/>
        </w:rPr>
        <w:t xml:space="preserve"> у сукупності прав та свобод іноземних громадян та осіб без громадянства в </w:t>
      </w:r>
      <w:r w:rsidRPr="00CF1F7E">
        <w:rPr>
          <w:color w:val="000000" w:themeColor="text1"/>
          <w:sz w:val="28"/>
          <w:szCs w:val="28"/>
          <w:shd w:val="clear" w:color="auto" w:fill="FFFFFF"/>
          <w:lang w:val="uk-UA"/>
        </w:rPr>
        <w:t xml:space="preserve">Україні </w:t>
      </w:r>
      <w:r w:rsidRPr="00CF1F7E">
        <w:rPr>
          <w:color w:val="000000" w:themeColor="text1"/>
          <w:sz w:val="28"/>
          <w:szCs w:val="28"/>
          <w:lang w:val="uk-UA"/>
        </w:rPr>
        <w:t xml:space="preserve">належить і різноманітним правовим можливостям </w:t>
      </w:r>
      <w:r w:rsidRPr="00CF1F7E">
        <w:rPr>
          <w:rFonts w:eastAsia="Franklin Gothic 攨渚慈渚"/>
          <w:color w:val="000000" w:themeColor="text1"/>
          <w:spacing w:val="20"/>
          <w:sz w:val="28"/>
          <w:szCs w:val="28"/>
          <w:lang w:val="uk-UA"/>
        </w:rPr>
        <w:t>у сфері публічного управління</w:t>
      </w:r>
      <w:r w:rsidRPr="00CF1F7E">
        <w:rPr>
          <w:color w:val="000000" w:themeColor="text1"/>
          <w:sz w:val="28"/>
          <w:szCs w:val="28"/>
          <w:lang w:val="uk-UA"/>
        </w:rPr>
        <w:t xml:space="preserve">. Права та обов'язки цих осіб упорядковують їх відносини з органами публічної адміністрації, що здійснюють виконавчо-розпорядчу діяльність. Так, </w:t>
      </w:r>
      <w:r w:rsidRPr="00CF1F7E">
        <w:rPr>
          <w:color w:val="000000" w:themeColor="text1"/>
          <w:sz w:val="28"/>
          <w:szCs w:val="28"/>
          <w:shd w:val="clear" w:color="auto" w:fill="FFFFFF"/>
          <w:lang w:val="uk-UA"/>
        </w:rPr>
        <w:t>з</w:t>
      </w:r>
      <w:r w:rsidRPr="00CF1F7E">
        <w:rPr>
          <w:color w:val="000000" w:themeColor="text1"/>
          <w:sz w:val="28"/>
          <w:szCs w:val="28"/>
          <w:lang w:val="uk-UA"/>
        </w:rPr>
        <w:t xml:space="preserve">гідно ст. 3 Закону </w:t>
      </w:r>
      <w:r w:rsidRPr="00CF1F7E">
        <w:rPr>
          <w:rFonts w:eastAsia="Calibri"/>
          <w:color w:val="000000" w:themeColor="text1"/>
          <w:sz w:val="28"/>
          <w:szCs w:val="28"/>
          <w:lang w:val="uk-UA"/>
        </w:rPr>
        <w:t xml:space="preserve">«Про </w:t>
      </w:r>
      <w:r w:rsidRPr="00CF1F7E">
        <w:rPr>
          <w:color w:val="000000" w:themeColor="text1"/>
          <w:sz w:val="28"/>
          <w:szCs w:val="28"/>
          <w:shd w:val="clear" w:color="auto" w:fill="FFFFFF"/>
          <w:lang w:val="uk-UA"/>
        </w:rPr>
        <w:t>правовий статус іноземців та осіб без громадянства</w:t>
      </w:r>
      <w:r w:rsidRPr="00CF1F7E">
        <w:rPr>
          <w:rFonts w:eastAsia="Calibri"/>
          <w:color w:val="000000" w:themeColor="text1"/>
          <w:sz w:val="28"/>
          <w:szCs w:val="28"/>
          <w:lang w:val="uk-UA"/>
        </w:rPr>
        <w:t xml:space="preserve">»: </w:t>
      </w:r>
      <w:r w:rsidRPr="00CF1F7E">
        <w:rPr>
          <w:color w:val="000000" w:themeColor="text1"/>
          <w:sz w:val="28"/>
          <w:szCs w:val="28"/>
          <w:lang w:val="uk-UA"/>
        </w:rPr>
        <w:t>іноземці та особи без громадянства, які перебувають в Україні на законних підставах, користуються тими самими правами і свободами, а також несуть такі самі обов'язки, як і громадяни України, за винятками, встановленими </w:t>
      </w:r>
      <w:hyperlink r:id="rId22" w:tgtFrame="_blank" w:history="1">
        <w:r w:rsidRPr="00CF1F7E">
          <w:rPr>
            <w:rStyle w:val="a8"/>
            <w:color w:val="000000" w:themeColor="text1"/>
            <w:sz w:val="28"/>
            <w:szCs w:val="28"/>
            <w:u w:val="none"/>
            <w:lang w:val="uk-UA"/>
          </w:rPr>
          <w:t>Конституцією</w:t>
        </w:r>
      </w:hyperlink>
      <w:r w:rsidRPr="00CF1F7E">
        <w:rPr>
          <w:color w:val="000000" w:themeColor="text1"/>
          <w:sz w:val="28"/>
          <w:szCs w:val="28"/>
          <w:lang w:val="uk-UA"/>
        </w:rPr>
        <w:t>, законами чи міжнародними договорами України.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5" w:name="n44"/>
      <w:bookmarkEnd w:id="35"/>
      <w:r w:rsidRPr="00CF1F7E">
        <w:rPr>
          <w:color w:val="000000" w:themeColor="text1"/>
          <w:sz w:val="28"/>
          <w:szCs w:val="28"/>
          <w:lang w:val="uk-UA"/>
        </w:rPr>
        <w:t xml:space="preserve"> Іноземці та особи без громадянства, які перебувають під юрисдикцією України, незалежно від законності їх перебування, мають право на визнання їх правосуб'єктності та основних прав і свобод людини.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6" w:name="n45"/>
      <w:bookmarkEnd w:id="36"/>
      <w:r w:rsidRPr="00CF1F7E">
        <w:rPr>
          <w:color w:val="000000" w:themeColor="text1"/>
          <w:sz w:val="28"/>
          <w:szCs w:val="28"/>
          <w:lang w:val="uk-UA"/>
        </w:rPr>
        <w:lastRenderedPageBreak/>
        <w:t>Іноземці та особи без громадянства зобов'язані неухильно додержуватися </w:t>
      </w:r>
      <w:hyperlink r:id="rId23" w:tgtFrame="_blank" w:history="1">
        <w:r w:rsidRPr="00CF1F7E">
          <w:rPr>
            <w:rStyle w:val="a8"/>
            <w:color w:val="000000" w:themeColor="text1"/>
            <w:sz w:val="28"/>
            <w:szCs w:val="28"/>
            <w:u w:val="none"/>
            <w:lang w:val="uk-UA"/>
          </w:rPr>
          <w:t>Конституції</w:t>
        </w:r>
      </w:hyperlink>
      <w:r w:rsidRPr="00CF1F7E">
        <w:rPr>
          <w:color w:val="000000" w:themeColor="text1"/>
          <w:sz w:val="28"/>
          <w:szCs w:val="28"/>
          <w:lang w:val="uk-UA"/>
        </w:rPr>
        <w:t> та законів України, інших нормативно-правових актів, не посягати на права і свободи, честь і гідність інших людей, інтереси суспільства та держави.</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eastAsia="Times New Roman" w:hAnsi="Times New Roman"/>
          <w:color w:val="000000" w:themeColor="text1"/>
          <w:sz w:val="28"/>
          <w:szCs w:val="28"/>
          <w:lang w:val="uk-UA" w:eastAsia="ru-RU"/>
        </w:rPr>
        <w:t xml:space="preserve">       </w:t>
      </w:r>
      <w:r w:rsidRPr="00CF1F7E">
        <w:rPr>
          <w:rFonts w:ascii="Times New Roman" w:hAnsi="Times New Roman"/>
          <w:color w:val="000000" w:themeColor="text1"/>
          <w:sz w:val="28"/>
          <w:szCs w:val="28"/>
          <w:shd w:val="clear" w:color="auto" w:fill="FFFFFF"/>
          <w:lang w:val="uk-UA"/>
        </w:rPr>
        <w:t xml:space="preserve">В окремих випадках законодавством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shd w:val="clear" w:color="auto" w:fill="FFFFFF"/>
          <w:lang w:val="uk-UA"/>
        </w:rPr>
        <w:t xml:space="preserve"> для іноземних громадян встановлюються деякі обмеження, зокрема, у сфері виборчого права (участі в референдумах тощо). Так, наприклад, з</w:t>
      </w:r>
      <w:r w:rsidRPr="00CF1F7E">
        <w:rPr>
          <w:rFonts w:ascii="Times New Roman" w:hAnsi="Times New Roman"/>
          <w:color w:val="000000" w:themeColor="text1"/>
          <w:sz w:val="28"/>
          <w:szCs w:val="28"/>
          <w:lang w:val="uk-UA"/>
        </w:rPr>
        <w:t>гідно ст. 1 Закону «</w:t>
      </w:r>
      <w:r w:rsidRPr="00CF1F7E">
        <w:rPr>
          <w:rFonts w:ascii="Times New Roman" w:hAnsi="Times New Roman"/>
          <w:bCs/>
          <w:color w:val="000000" w:themeColor="text1"/>
          <w:sz w:val="28"/>
          <w:szCs w:val="28"/>
          <w:shd w:val="clear" w:color="auto" w:fill="FFFFFF"/>
          <w:lang w:val="uk-UA"/>
        </w:rPr>
        <w:t>Про вибори народних депутатів України</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народні депутати України обираються виключно громадянами України.</w:t>
      </w:r>
    </w:p>
    <w:p w:rsidR="00654A9A" w:rsidRPr="00CF1F7E" w:rsidRDefault="00654A9A"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shd w:val="clear" w:color="auto" w:fill="FFFFFF"/>
          <w:lang w:val="uk-UA"/>
        </w:rPr>
        <w:t xml:space="preserve">      До обмежень прав іноземців та осіб без громадянства відноситься і неможливість призначення їх на окремі посади або зайняття окремими видами трудової діяльності, без отримання спеціального дозволу. Так, наприклад, з</w:t>
      </w:r>
      <w:r w:rsidRPr="00CF1F7E">
        <w:rPr>
          <w:rFonts w:ascii="Times New Roman" w:hAnsi="Times New Roman" w:cs="Times New Roman"/>
          <w:color w:val="000000" w:themeColor="text1"/>
          <w:sz w:val="28"/>
          <w:szCs w:val="28"/>
          <w:lang w:val="uk-UA"/>
        </w:rPr>
        <w:t xml:space="preserve">гідно ст. 3 Закону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bCs/>
          <w:color w:val="000000" w:themeColor="text1"/>
          <w:sz w:val="28"/>
          <w:szCs w:val="28"/>
          <w:shd w:val="clear" w:color="auto" w:fill="FFFFFF"/>
          <w:lang w:val="uk-UA"/>
        </w:rPr>
        <w:t>Про нотаріат</w:t>
      </w:r>
      <w:r w:rsidRPr="00CF1F7E">
        <w:rPr>
          <w:rFonts w:ascii="Times New Roman" w:eastAsia="Calibri" w:hAnsi="Times New Roman" w:cs="Times New Roman"/>
          <w:color w:val="000000" w:themeColor="text1"/>
          <w:sz w:val="28"/>
          <w:szCs w:val="28"/>
          <w:lang w:val="uk-UA"/>
        </w:rPr>
        <w:t xml:space="preserve">» </w:t>
      </w:r>
      <w:r w:rsidRPr="00CF1F7E">
        <w:rPr>
          <w:rFonts w:ascii="Times New Roman" w:hAnsi="Times New Roman" w:cs="Times New Roman"/>
          <w:color w:val="000000" w:themeColor="text1"/>
          <w:sz w:val="28"/>
          <w:szCs w:val="28"/>
          <w:lang w:val="uk-UA"/>
        </w:rPr>
        <w:t>нотаріусом  може бути лише громадянин України.</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w:t>
      </w:r>
      <w:r w:rsidRPr="00CF1F7E">
        <w:rPr>
          <w:rStyle w:val="apple-converted-space"/>
          <w:rFonts w:ascii="Times New Roman" w:hAnsi="Times New Roman"/>
          <w:color w:val="000000" w:themeColor="text1"/>
          <w:sz w:val="28"/>
          <w:szCs w:val="28"/>
          <w:shd w:val="clear" w:color="auto" w:fill="FFFFFF"/>
          <w:lang w:val="uk-UA"/>
        </w:rPr>
        <w:t> </w:t>
      </w:r>
      <w:r w:rsidRPr="00CF1F7E">
        <w:rPr>
          <w:rFonts w:ascii="Times New Roman" w:hAnsi="Times New Roman"/>
          <w:color w:val="000000" w:themeColor="text1"/>
          <w:sz w:val="28"/>
          <w:szCs w:val="28"/>
          <w:shd w:val="clear" w:color="auto" w:fill="FFFFFF"/>
          <w:lang w:val="uk-UA"/>
        </w:rPr>
        <w:t xml:space="preserve">До адміністративно-правових можна віднести і обмеження термінів перебування іноземних громадян та осіб без громадянства на території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shd w:val="clear" w:color="auto" w:fill="FFFFFF"/>
          <w:lang w:val="uk-UA"/>
        </w:rPr>
        <w:t xml:space="preserve">, видворення їх за межі країни. Користуючись наданими Конституцією численними правами і свободами, ці особи несуть відповідальність, передбачену відповідним законодавством </w:t>
      </w:r>
      <w:r w:rsidRPr="00CF1F7E">
        <w:rPr>
          <w:rFonts w:ascii="Times New Roman" w:hAnsi="Times New Roman"/>
          <w:color w:val="000000" w:themeColor="text1"/>
          <w:sz w:val="28"/>
          <w:szCs w:val="28"/>
          <w:lang w:val="uk-UA"/>
        </w:rPr>
        <w:t>України</w:t>
      </w:r>
      <w:r w:rsidRPr="00CF1F7E">
        <w:rPr>
          <w:rFonts w:ascii="Times New Roman" w:hAnsi="Times New Roman"/>
          <w:color w:val="000000" w:themeColor="text1"/>
          <w:sz w:val="28"/>
          <w:szCs w:val="28"/>
          <w:shd w:val="clear" w:color="auto" w:fill="FFFFFF"/>
          <w:lang w:val="uk-UA"/>
        </w:rPr>
        <w:t xml:space="preserve">. Так, згідно ст. 16 </w:t>
      </w:r>
      <w:proofErr w:type="spellStart"/>
      <w:r w:rsidRPr="00CF1F7E">
        <w:rPr>
          <w:rFonts w:ascii="Times New Roman" w:hAnsi="Times New Roman"/>
          <w:color w:val="000000" w:themeColor="text1"/>
          <w:sz w:val="28"/>
          <w:szCs w:val="28"/>
          <w:shd w:val="clear" w:color="auto" w:fill="FFFFFF"/>
          <w:lang w:val="uk-UA"/>
        </w:rPr>
        <w:t>КУпАП</w:t>
      </w:r>
      <w:proofErr w:type="spellEnd"/>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hd w:val="clear" w:color="auto" w:fill="FFFFFF"/>
          <w:lang w:val="uk-UA"/>
        </w:rPr>
        <w:t>іноземці і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Питання про відповідальність за адміністративні правопорушення, вчинені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вирішуються дипломатичним шляхом. З</w:t>
      </w:r>
      <w:r w:rsidRPr="00CF1F7E">
        <w:rPr>
          <w:rFonts w:ascii="Times New Roman" w:hAnsi="Times New Roman"/>
          <w:color w:val="000000" w:themeColor="text1"/>
          <w:sz w:val="28"/>
          <w:szCs w:val="28"/>
          <w:shd w:val="clear" w:color="auto" w:fill="FFFFFF"/>
          <w:lang w:val="uk-UA"/>
        </w:rPr>
        <w:t xml:space="preserve">гідно ст. 16 </w:t>
      </w:r>
      <w:proofErr w:type="spellStart"/>
      <w:r w:rsidRPr="00CF1F7E">
        <w:rPr>
          <w:rFonts w:ascii="Times New Roman" w:hAnsi="Times New Roman"/>
          <w:color w:val="000000" w:themeColor="text1"/>
          <w:sz w:val="28"/>
          <w:szCs w:val="28"/>
          <w:shd w:val="clear" w:color="auto" w:fill="FFFFFF"/>
          <w:lang w:val="uk-UA"/>
        </w:rPr>
        <w:t>КУпАП</w:t>
      </w:r>
      <w:proofErr w:type="spellEnd"/>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hd w:val="clear" w:color="auto" w:fill="FFFFFF"/>
          <w:lang w:val="uk-UA"/>
        </w:rPr>
        <w:t>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lastRenderedPageBreak/>
        <w:t xml:space="preserve">       Особливу категорію осіб, що мешкають на території нашої країни що і не мають громадянства </w:t>
      </w:r>
      <w:r w:rsidRPr="00CF1F7E">
        <w:rPr>
          <w:rFonts w:ascii="Times New Roman" w:hAnsi="Times New Roman"/>
          <w:color w:val="000000" w:themeColor="text1"/>
          <w:sz w:val="28"/>
          <w:shd w:val="clear" w:color="auto" w:fill="FFFFFF"/>
          <w:lang w:val="uk-UA"/>
        </w:rPr>
        <w:t>України</w:t>
      </w:r>
      <w:r w:rsidRPr="00CF1F7E">
        <w:rPr>
          <w:rFonts w:ascii="Times New Roman" w:hAnsi="Times New Roman"/>
          <w:color w:val="000000" w:themeColor="text1"/>
          <w:sz w:val="28"/>
          <w:szCs w:val="28"/>
          <w:shd w:val="clear" w:color="auto" w:fill="FFFFFF"/>
          <w:lang w:val="uk-UA"/>
        </w:rPr>
        <w:t xml:space="preserve">, складають біженці; </w:t>
      </w:r>
      <w:r w:rsidRPr="00CF1F7E">
        <w:rPr>
          <w:rFonts w:ascii="Times New Roman" w:hAnsi="Times New Roman"/>
          <w:color w:val="000000" w:themeColor="text1"/>
          <w:sz w:val="28"/>
          <w:shd w:val="clear" w:color="auto" w:fill="FFFFFF"/>
          <w:lang w:val="uk-UA"/>
        </w:rPr>
        <w:t>особи, які потребують додаткового захисту</w:t>
      </w:r>
      <w:r w:rsidRPr="00CF1F7E">
        <w:rPr>
          <w:rFonts w:ascii="Times New Roman" w:hAnsi="Times New Roman"/>
          <w:color w:val="000000" w:themeColor="text1"/>
          <w:sz w:val="28"/>
          <w:szCs w:val="28"/>
          <w:shd w:val="clear" w:color="auto" w:fill="FFFFFF"/>
          <w:lang w:val="uk-UA"/>
        </w:rPr>
        <w:t xml:space="preserve"> та </w:t>
      </w:r>
      <w:r w:rsidRPr="00CF1F7E">
        <w:rPr>
          <w:rFonts w:ascii="Times New Roman" w:hAnsi="Times New Roman"/>
          <w:color w:val="000000" w:themeColor="text1"/>
          <w:sz w:val="28"/>
          <w:shd w:val="clear" w:color="auto" w:fill="FFFFFF"/>
          <w:lang w:val="uk-UA"/>
        </w:rPr>
        <w:t>особи, якім надано тимчасовий захист</w:t>
      </w: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hd w:val="clear" w:color="auto" w:fill="FFFFFF"/>
          <w:lang w:val="uk-UA"/>
        </w:rPr>
        <w:t>З</w:t>
      </w:r>
      <w:r w:rsidRPr="00CF1F7E">
        <w:rPr>
          <w:rFonts w:ascii="Times New Roman" w:hAnsi="Times New Roman"/>
          <w:color w:val="000000" w:themeColor="text1"/>
          <w:sz w:val="28"/>
          <w:szCs w:val="28"/>
          <w:shd w:val="clear" w:color="auto" w:fill="FFFFFF"/>
          <w:lang w:val="uk-UA"/>
        </w:rPr>
        <w:t xml:space="preserve">гідно ст. 1 Закону </w:t>
      </w:r>
      <w:r w:rsidRPr="00CF1F7E">
        <w:rPr>
          <w:rFonts w:ascii="Times New Roman" w:hAnsi="Times New Roman"/>
          <w:color w:val="000000" w:themeColor="text1"/>
          <w:sz w:val="28"/>
          <w:szCs w:val="28"/>
          <w:lang w:val="uk-UA"/>
        </w:rPr>
        <w:t xml:space="preserve">«Про </w:t>
      </w:r>
      <w:r w:rsidRPr="00CF1F7E">
        <w:rPr>
          <w:rFonts w:ascii="Times New Roman" w:hAnsi="Times New Roman"/>
          <w:color w:val="000000" w:themeColor="text1"/>
          <w:sz w:val="28"/>
          <w:shd w:val="clear" w:color="auto" w:fill="FFFFFF"/>
          <w:lang w:val="uk-UA"/>
        </w:rPr>
        <w:t>біженців та осіб, які потребують додаткового або тимчасового захисту</w:t>
      </w:r>
      <w:r w:rsidRPr="00CF1F7E">
        <w:rPr>
          <w:rFonts w:ascii="Times New Roman" w:hAnsi="Times New Roman"/>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hd w:val="clear" w:color="auto" w:fill="FFFFFF"/>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hd w:val="clear" w:color="auto" w:fill="FFFFFF"/>
          <w:lang w:val="uk-UA"/>
        </w:rPr>
        <w:t>біженець</w:t>
      </w:r>
      <w:r w:rsidRPr="00CF1F7E">
        <w:rPr>
          <w:rFonts w:ascii="Times New Roman" w:hAnsi="Times New Roman"/>
          <w:color w:val="000000" w:themeColor="text1"/>
          <w:sz w:val="28"/>
          <w:shd w:val="clear" w:color="auto" w:fill="FFFFFF"/>
          <w:lang w:val="uk-UA"/>
        </w:rPr>
        <w:t xml:space="preserve"> - особа, яка не є громадянином України і внаслідок обґрунтованих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 </w:t>
      </w:r>
    </w:p>
    <w:p w:rsidR="00654A9A" w:rsidRPr="00CF1F7E" w:rsidRDefault="00654A9A" w:rsidP="00CF1F7E">
      <w:pPr>
        <w:spacing w:after="0" w:line="360" w:lineRule="auto"/>
        <w:jc w:val="both"/>
        <w:rPr>
          <w:rFonts w:ascii="Times New Roman" w:hAnsi="Times New Roman"/>
          <w:color w:val="000000" w:themeColor="text1"/>
          <w:sz w:val="28"/>
          <w:shd w:val="clear" w:color="auto" w:fill="FFFFFF"/>
          <w:lang w:val="uk-UA"/>
        </w:rPr>
      </w:pPr>
      <w:r w:rsidRPr="00CF1F7E">
        <w:rPr>
          <w:rFonts w:ascii="Times New Roman" w:hAnsi="Times New Roman"/>
          <w:color w:val="000000" w:themeColor="text1"/>
          <w:sz w:val="28"/>
          <w:shd w:val="clear" w:color="auto" w:fill="FFFFFF"/>
          <w:lang w:val="uk-UA"/>
        </w:rPr>
        <w:t xml:space="preserve">      - </w:t>
      </w:r>
      <w:r w:rsidRPr="00CF1F7E">
        <w:rPr>
          <w:rFonts w:ascii="Times New Roman" w:hAnsi="Times New Roman"/>
          <w:i/>
          <w:color w:val="000000" w:themeColor="text1"/>
          <w:sz w:val="28"/>
          <w:shd w:val="clear" w:color="auto" w:fill="FFFFFF"/>
          <w:lang w:val="uk-UA"/>
        </w:rPr>
        <w:t>особа, яка потребує додаткового захисту</w:t>
      </w:r>
      <w:r w:rsidRPr="00CF1F7E">
        <w:rPr>
          <w:rFonts w:ascii="Times New Roman" w:hAnsi="Times New Roman"/>
          <w:color w:val="000000" w:themeColor="text1"/>
          <w:sz w:val="28"/>
          <w:shd w:val="clear" w:color="auto" w:fill="FFFFFF"/>
          <w:lang w:val="uk-UA"/>
        </w:rPr>
        <w:t>, - особа, яка не є біженцем відповідно до </w:t>
      </w:r>
      <w:hyperlink r:id="rId24" w:tgtFrame="_blank" w:history="1">
        <w:r w:rsidRPr="00CF1F7E">
          <w:rPr>
            <w:rStyle w:val="a8"/>
            <w:rFonts w:ascii="Times New Roman" w:hAnsi="Times New Roman"/>
            <w:color w:val="000000" w:themeColor="text1"/>
            <w:sz w:val="28"/>
            <w:u w:val="none"/>
            <w:shd w:val="clear" w:color="auto" w:fill="FFFFFF"/>
            <w:lang w:val="uk-UA"/>
          </w:rPr>
          <w:t>Конвенції про статус біженців</w:t>
        </w:r>
      </w:hyperlink>
      <w:hyperlink r:id="rId25" w:tgtFrame="_blank" w:history="1">
        <w:r w:rsidRPr="00CF1F7E">
          <w:rPr>
            <w:rStyle w:val="a8"/>
            <w:rFonts w:ascii="Times New Roman" w:hAnsi="Times New Roman"/>
            <w:color w:val="000000" w:themeColor="text1"/>
            <w:sz w:val="28"/>
            <w:u w:val="none"/>
            <w:shd w:val="clear" w:color="auto" w:fill="FFFFFF"/>
            <w:lang w:val="uk-UA"/>
          </w:rPr>
          <w:t> 1951 року</w:t>
        </w:r>
      </w:hyperlink>
      <w:r w:rsidRPr="00CF1F7E">
        <w:rPr>
          <w:rFonts w:ascii="Times New Roman" w:hAnsi="Times New Roman"/>
          <w:color w:val="000000" w:themeColor="text1"/>
          <w:sz w:val="28"/>
          <w:shd w:val="clear" w:color="auto" w:fill="FFFFFF"/>
          <w:lang w:val="uk-UA"/>
        </w:rPr>
        <w:t> і </w:t>
      </w:r>
      <w:hyperlink r:id="rId26" w:tgtFrame="_blank" w:history="1">
        <w:r w:rsidRPr="00CF1F7E">
          <w:rPr>
            <w:rStyle w:val="a8"/>
            <w:rFonts w:ascii="Times New Roman" w:hAnsi="Times New Roman"/>
            <w:color w:val="000000" w:themeColor="text1"/>
            <w:sz w:val="28"/>
            <w:u w:val="none"/>
            <w:shd w:val="clear" w:color="auto" w:fill="FFFFFF"/>
            <w:lang w:val="uk-UA"/>
          </w:rPr>
          <w:t>Протоколу щодо статусу біженців 1967 року</w:t>
        </w:r>
      </w:hyperlink>
      <w:r w:rsidRPr="00CF1F7E">
        <w:rPr>
          <w:rFonts w:ascii="Times New Roman" w:hAnsi="Times New Roman"/>
          <w:color w:val="000000" w:themeColor="text1"/>
          <w:sz w:val="28"/>
          <w:shd w:val="clear" w:color="auto" w:fill="FFFFFF"/>
          <w:lang w:val="uk-UA"/>
        </w:rPr>
        <w:t>, але потребує захисту, оскільки така особа змушена була прибути в Україну або залишитися в Україні внаслідок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 або загальнопоширеного насильства в ситуаціях міжнародного або внутрішнього збройного конфлікту чи систематичного порушення прав людини і не може чи не бажає повернутися до такої країни внаслідок зазначених побоювань;</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hd w:val="clear" w:color="auto" w:fill="FFFFFF"/>
          <w:lang w:val="uk-UA"/>
        </w:rPr>
        <w:t xml:space="preserve">     - особи, які потребують тимчасового захисту, - іноземці та особи без громадянства,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w:t>
      </w:r>
      <w:r w:rsidRPr="00CF1F7E">
        <w:rPr>
          <w:rFonts w:ascii="Times New Roman" w:hAnsi="Times New Roman"/>
          <w:color w:val="000000" w:themeColor="text1"/>
          <w:sz w:val="28"/>
          <w:shd w:val="clear" w:color="auto" w:fill="FFFFFF"/>
          <w:lang w:val="uk-UA"/>
        </w:rPr>
        <w:lastRenderedPageBreak/>
        <w:t>порушують громадський порядок у певній частині або на всій території країни походження.</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hd w:val="clear" w:color="auto" w:fill="FFFFFF"/>
          <w:lang w:val="uk-UA"/>
        </w:rPr>
        <w:t>З</w:t>
      </w:r>
      <w:r w:rsidRPr="00CF1F7E">
        <w:rPr>
          <w:rFonts w:ascii="Times New Roman" w:hAnsi="Times New Roman"/>
          <w:color w:val="000000" w:themeColor="text1"/>
          <w:sz w:val="28"/>
          <w:szCs w:val="28"/>
          <w:shd w:val="clear" w:color="auto" w:fill="FFFFFF"/>
          <w:lang w:val="uk-UA"/>
        </w:rPr>
        <w:t xml:space="preserve">гідно ст. 10 Закону </w:t>
      </w:r>
      <w:r w:rsidRPr="00CF1F7E">
        <w:rPr>
          <w:rFonts w:ascii="Times New Roman" w:hAnsi="Times New Roman"/>
          <w:color w:val="000000" w:themeColor="text1"/>
          <w:sz w:val="28"/>
          <w:szCs w:val="28"/>
          <w:lang w:val="uk-UA"/>
        </w:rPr>
        <w:t xml:space="preserve">«Про </w:t>
      </w:r>
      <w:r w:rsidRPr="00CF1F7E">
        <w:rPr>
          <w:rFonts w:ascii="Times New Roman" w:hAnsi="Times New Roman"/>
          <w:color w:val="000000" w:themeColor="text1"/>
          <w:sz w:val="28"/>
          <w:shd w:val="clear" w:color="auto" w:fill="FFFFFF"/>
          <w:lang w:val="uk-UA"/>
        </w:rPr>
        <w:t>біженців та осіб, які потребують додаткового або тимчасового захисту</w:t>
      </w:r>
      <w:r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shd w:val="clear" w:color="auto" w:fill="FFFFFF"/>
          <w:lang w:val="uk-UA"/>
        </w:rPr>
        <w:t xml:space="preserve"> р</w:t>
      </w:r>
      <w:r w:rsidRPr="00CF1F7E">
        <w:rPr>
          <w:rFonts w:ascii="Times New Roman" w:hAnsi="Times New Roman"/>
          <w:color w:val="000000" w:themeColor="text1"/>
          <w:sz w:val="28"/>
          <w:shd w:val="clear" w:color="auto" w:fill="FFFFFF"/>
          <w:lang w:val="uk-UA"/>
        </w:rPr>
        <w:t xml:space="preserve">ішення за заявою про визнання біженцем або особою, яка потребує додаткового захисту, у тому числі стосовно </w:t>
      </w:r>
      <w:proofErr w:type="spellStart"/>
      <w:r w:rsidRPr="00CF1F7E">
        <w:rPr>
          <w:rFonts w:ascii="Times New Roman" w:hAnsi="Times New Roman"/>
          <w:color w:val="000000" w:themeColor="text1"/>
          <w:sz w:val="28"/>
          <w:shd w:val="clear" w:color="auto" w:fill="FFFFFF"/>
          <w:lang w:val="uk-UA"/>
        </w:rPr>
        <w:t>перебуваючих</w:t>
      </w:r>
      <w:proofErr w:type="spellEnd"/>
      <w:r w:rsidRPr="00CF1F7E">
        <w:rPr>
          <w:rFonts w:ascii="Times New Roman" w:hAnsi="Times New Roman"/>
          <w:color w:val="000000" w:themeColor="text1"/>
          <w:sz w:val="28"/>
          <w:shd w:val="clear" w:color="auto" w:fill="FFFFFF"/>
          <w:lang w:val="uk-UA"/>
        </w:rPr>
        <w:t xml:space="preserve"> з ним на території України неповнолітніх дітей (членів сім'ї заявника або таких, які знаходяться під його опікою чи піклуванням), внесених до анкети заявника, на визнання яких біженцями або особами, які потребують додаткового захисту, є письмова згода заявника, висловлена в анкеті чи заяві, приймається центральним органом виконавчої влади, що реалізує державну політику у сфері біженців та осіб, які потребують додаткового або тимчасового захисту, протягом місяця з дня отримання особової справи заявника та письмового висновку. Строк прийняття рішення може бути продовжено керівником центрального органу виконавчої влади, що реалізує державну політику у сфері біженців та осіб, які потребують </w:t>
      </w:r>
      <w:r w:rsidRPr="00CF1F7E">
        <w:rPr>
          <w:rFonts w:ascii="Times New Roman" w:hAnsi="Times New Roman"/>
          <w:color w:val="000000" w:themeColor="text1"/>
          <w:sz w:val="28"/>
          <w:szCs w:val="28"/>
          <w:shd w:val="clear" w:color="auto" w:fill="FFFFFF"/>
          <w:lang w:val="uk-UA"/>
        </w:rPr>
        <w:t>додаткового або тимчасового захисту, але не більш як до трьох місяців.</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shd w:val="clear" w:color="auto" w:fill="FFFFFF"/>
          <w:lang w:val="uk-UA"/>
        </w:rPr>
        <w:t xml:space="preserve">      Відповідно до ст. 6 Закону </w:t>
      </w:r>
      <w:r w:rsidRPr="00CF1F7E">
        <w:rPr>
          <w:rFonts w:eastAsia="Calibri"/>
          <w:color w:val="000000" w:themeColor="text1"/>
          <w:sz w:val="28"/>
          <w:szCs w:val="28"/>
          <w:lang w:val="uk-UA"/>
        </w:rPr>
        <w:t xml:space="preserve">«Про </w:t>
      </w:r>
      <w:r w:rsidRPr="00CF1F7E">
        <w:rPr>
          <w:color w:val="000000" w:themeColor="text1"/>
          <w:sz w:val="28"/>
          <w:szCs w:val="28"/>
          <w:shd w:val="clear" w:color="auto" w:fill="FFFFFF"/>
          <w:lang w:val="uk-UA"/>
        </w:rPr>
        <w:t>біженців та осіб, які потребують додаткового або тимчасового захисту</w:t>
      </w:r>
      <w:r w:rsidRPr="00CF1F7E">
        <w:rPr>
          <w:rFonts w:eastAsia="Calibri"/>
          <w:color w:val="000000" w:themeColor="text1"/>
          <w:sz w:val="28"/>
          <w:szCs w:val="28"/>
          <w:lang w:val="uk-UA"/>
        </w:rPr>
        <w:t xml:space="preserve">» </w:t>
      </w:r>
      <w:r w:rsidRPr="00CF1F7E">
        <w:rPr>
          <w:color w:val="000000" w:themeColor="text1"/>
          <w:sz w:val="28"/>
          <w:szCs w:val="28"/>
          <w:lang w:val="uk-UA"/>
        </w:rPr>
        <w:t>не може бути визнана біженцем або особою, яка потребує додаткового захисту, особа:</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7" w:name="n77"/>
      <w:bookmarkEnd w:id="37"/>
      <w:r w:rsidRPr="00CF1F7E">
        <w:rPr>
          <w:color w:val="000000" w:themeColor="text1"/>
          <w:sz w:val="28"/>
          <w:szCs w:val="28"/>
          <w:lang w:val="uk-UA"/>
        </w:rPr>
        <w:t>- яка вчинила злочин проти миру, воєнний злочин або злочин проти людства і людяності, як їх визначено у міжнародному праві;</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8" w:name="n78"/>
      <w:bookmarkEnd w:id="38"/>
      <w:r w:rsidRPr="00CF1F7E">
        <w:rPr>
          <w:color w:val="000000" w:themeColor="text1"/>
          <w:sz w:val="28"/>
          <w:szCs w:val="28"/>
          <w:lang w:val="uk-UA"/>
        </w:rPr>
        <w:t>- яка вчинила злочин неполітичного характеру за межами України до прибуття в Україну з метою бути визнаною біженцем або особою, яка потребує додаткового захисту, якщо таке діяння відповідно до </w:t>
      </w:r>
      <w:hyperlink r:id="rId27" w:tgtFrame="_blank" w:history="1">
        <w:r w:rsidRPr="00CF1F7E">
          <w:rPr>
            <w:rStyle w:val="a8"/>
            <w:color w:val="000000" w:themeColor="text1"/>
            <w:sz w:val="28"/>
            <w:szCs w:val="28"/>
            <w:u w:val="none"/>
            <w:lang w:val="uk-UA"/>
          </w:rPr>
          <w:t>Кримінального кодексу України</w:t>
        </w:r>
      </w:hyperlink>
      <w:r w:rsidRPr="00CF1F7E">
        <w:rPr>
          <w:color w:val="000000" w:themeColor="text1"/>
          <w:sz w:val="28"/>
          <w:szCs w:val="28"/>
          <w:lang w:val="uk-UA"/>
        </w:rPr>
        <w:t> належить до тяжких або особливо тяжких злочинів;</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39" w:name="n79"/>
      <w:bookmarkEnd w:id="39"/>
      <w:r w:rsidRPr="00CF1F7E">
        <w:rPr>
          <w:color w:val="000000" w:themeColor="text1"/>
          <w:sz w:val="28"/>
          <w:szCs w:val="28"/>
          <w:lang w:val="uk-UA"/>
        </w:rPr>
        <w:t>- яка винна у вчиненні дій, що суперечать меті та принципам Організації Об'єднаних Націй;</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0" w:name="n80"/>
      <w:bookmarkEnd w:id="40"/>
      <w:r w:rsidRPr="00CF1F7E">
        <w:rPr>
          <w:color w:val="000000" w:themeColor="text1"/>
          <w:sz w:val="28"/>
          <w:szCs w:val="28"/>
          <w:lang w:val="uk-UA"/>
        </w:rPr>
        <w:t>- стосовно якої встановлено, що умови, передбачені </w:t>
      </w:r>
      <w:hyperlink r:id="rId28" w:anchor="n11" w:history="1">
        <w:r w:rsidRPr="00CF1F7E">
          <w:rPr>
            <w:rStyle w:val="a8"/>
            <w:color w:val="000000" w:themeColor="text1"/>
            <w:sz w:val="28"/>
            <w:szCs w:val="28"/>
            <w:u w:val="none"/>
            <w:lang w:val="uk-UA"/>
          </w:rPr>
          <w:t>пунктами 1</w:t>
        </w:r>
      </w:hyperlink>
      <w:r w:rsidRPr="00CF1F7E">
        <w:rPr>
          <w:color w:val="000000" w:themeColor="text1"/>
          <w:sz w:val="28"/>
          <w:szCs w:val="28"/>
          <w:lang w:val="uk-UA"/>
        </w:rPr>
        <w:t> чи </w:t>
      </w:r>
      <w:hyperlink r:id="rId29" w:anchor="n24" w:history="1">
        <w:r w:rsidRPr="00CF1F7E">
          <w:rPr>
            <w:rStyle w:val="a8"/>
            <w:color w:val="000000" w:themeColor="text1"/>
            <w:sz w:val="28"/>
            <w:szCs w:val="28"/>
            <w:u w:val="none"/>
            <w:lang w:val="uk-UA"/>
          </w:rPr>
          <w:t>13</w:t>
        </w:r>
      </w:hyperlink>
      <w:r w:rsidRPr="00CF1F7E">
        <w:rPr>
          <w:color w:val="000000" w:themeColor="text1"/>
          <w:sz w:val="28"/>
          <w:szCs w:val="28"/>
          <w:lang w:val="uk-UA"/>
        </w:rPr>
        <w:t> частини першої статті 1 цього Закону, відсутні;</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1" w:name="n81"/>
      <w:bookmarkEnd w:id="41"/>
      <w:r w:rsidRPr="00CF1F7E">
        <w:rPr>
          <w:color w:val="000000" w:themeColor="text1"/>
          <w:sz w:val="28"/>
          <w:szCs w:val="28"/>
          <w:lang w:val="uk-UA"/>
        </w:rPr>
        <w:lastRenderedPageBreak/>
        <w:t>- яка до прибуття в Україну була визнана в іншій країні біженцем або особою, яка потребує додаткового захисту;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2" w:name="n82"/>
      <w:bookmarkEnd w:id="42"/>
      <w:r w:rsidRPr="00CF1F7E">
        <w:rPr>
          <w:color w:val="000000" w:themeColor="text1"/>
          <w:sz w:val="28"/>
          <w:szCs w:val="28"/>
          <w:lang w:val="uk-UA"/>
        </w:rPr>
        <w:t>- яка до прибуття в Україну з наміром бути визнаною біженцем або особою, яка потребує додаткового захисту, перебувала в третій безпечній країні. Дія цього положення не поширюється на дітей, розлучених із сім'ями, а також на осіб, які народилися чи постійно проживали на території України, а також їх нащадків (дітей, онуків).</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xml:space="preserve">Особа, яку визнано біженцем або особою, яка потребує додаткового захисту, відповідно до </w:t>
      </w:r>
      <w:r w:rsidRPr="00CF1F7E">
        <w:rPr>
          <w:color w:val="000000" w:themeColor="text1"/>
          <w:sz w:val="28"/>
          <w:szCs w:val="28"/>
          <w:shd w:val="clear" w:color="auto" w:fill="FFFFFF"/>
          <w:lang w:val="uk-UA"/>
        </w:rPr>
        <w:t xml:space="preserve">ст. 15 Закону </w:t>
      </w:r>
      <w:r w:rsidRPr="00CF1F7E">
        <w:rPr>
          <w:rFonts w:eastAsia="Calibri"/>
          <w:color w:val="000000" w:themeColor="text1"/>
          <w:sz w:val="28"/>
          <w:szCs w:val="28"/>
          <w:lang w:val="uk-UA"/>
        </w:rPr>
        <w:t xml:space="preserve">«Про </w:t>
      </w:r>
      <w:r w:rsidRPr="00CF1F7E">
        <w:rPr>
          <w:color w:val="000000" w:themeColor="text1"/>
          <w:sz w:val="28"/>
          <w:szCs w:val="28"/>
          <w:shd w:val="clear" w:color="auto" w:fill="FFFFFF"/>
          <w:lang w:val="uk-UA"/>
        </w:rPr>
        <w:t>біженців та осіб, які потребують додаткового або тимчасового захисту</w:t>
      </w:r>
      <w:r w:rsidRPr="00CF1F7E">
        <w:rPr>
          <w:rFonts w:eastAsia="Calibri"/>
          <w:color w:val="000000" w:themeColor="text1"/>
          <w:sz w:val="28"/>
          <w:szCs w:val="28"/>
          <w:lang w:val="uk-UA"/>
        </w:rPr>
        <w:t xml:space="preserve">» </w:t>
      </w:r>
      <w:r w:rsidRPr="00CF1F7E">
        <w:rPr>
          <w:color w:val="000000" w:themeColor="text1"/>
          <w:sz w:val="28"/>
          <w:szCs w:val="28"/>
          <w:lang w:val="uk-UA"/>
        </w:rPr>
        <w:t>має рівні з громадянами України права на:</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3" w:name="n240"/>
      <w:bookmarkEnd w:id="43"/>
      <w:r w:rsidRPr="00CF1F7E">
        <w:rPr>
          <w:color w:val="000000" w:themeColor="text1"/>
          <w:sz w:val="28"/>
          <w:szCs w:val="28"/>
          <w:lang w:val="uk-UA"/>
        </w:rPr>
        <w:t>- пересування, вільний вибір місця проживання, вільне залишення території України, крім обмежень, встановлених законом;</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4" w:name="n241"/>
      <w:bookmarkEnd w:id="44"/>
      <w:r w:rsidRPr="00CF1F7E">
        <w:rPr>
          <w:color w:val="000000" w:themeColor="text1"/>
          <w:sz w:val="28"/>
          <w:szCs w:val="28"/>
          <w:lang w:val="uk-UA"/>
        </w:rPr>
        <w:t>- працю;</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5" w:name="n242"/>
      <w:bookmarkEnd w:id="45"/>
      <w:r w:rsidRPr="00CF1F7E">
        <w:rPr>
          <w:color w:val="000000" w:themeColor="text1"/>
          <w:sz w:val="28"/>
          <w:szCs w:val="28"/>
          <w:lang w:val="uk-UA"/>
        </w:rPr>
        <w:t>- провадження підприємницької діяльності, не забороненої законом;</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6" w:name="n243"/>
      <w:bookmarkEnd w:id="46"/>
      <w:r w:rsidRPr="00CF1F7E">
        <w:rPr>
          <w:color w:val="000000" w:themeColor="text1"/>
          <w:sz w:val="28"/>
          <w:szCs w:val="28"/>
          <w:lang w:val="uk-UA"/>
        </w:rPr>
        <w:t>- охорону здоров'я, медичну допомогу та медичне страхування;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7" w:name="n244"/>
      <w:bookmarkEnd w:id="47"/>
      <w:r w:rsidRPr="00CF1F7E">
        <w:rPr>
          <w:color w:val="000000" w:themeColor="text1"/>
          <w:sz w:val="28"/>
          <w:szCs w:val="28"/>
          <w:lang w:val="uk-UA"/>
        </w:rPr>
        <w:t>- відпочинок;</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8" w:name="n245"/>
      <w:bookmarkEnd w:id="48"/>
      <w:r w:rsidRPr="00CF1F7E">
        <w:rPr>
          <w:color w:val="000000" w:themeColor="text1"/>
          <w:sz w:val="28"/>
          <w:szCs w:val="28"/>
          <w:lang w:val="uk-UA"/>
        </w:rPr>
        <w:t>- освіту;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49" w:name="n246"/>
      <w:bookmarkEnd w:id="49"/>
      <w:r w:rsidRPr="00CF1F7E">
        <w:rPr>
          <w:color w:val="000000" w:themeColor="text1"/>
          <w:sz w:val="28"/>
          <w:szCs w:val="28"/>
          <w:lang w:val="uk-UA"/>
        </w:rPr>
        <w:t>- свободу світогляду і віросповідання;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0" w:name="n247"/>
      <w:bookmarkEnd w:id="50"/>
      <w:r w:rsidRPr="00CF1F7E">
        <w:rPr>
          <w:color w:val="000000" w:themeColor="text1"/>
          <w:sz w:val="28"/>
          <w:szCs w:val="28"/>
          <w:lang w:val="uk-UA"/>
        </w:rPr>
        <w:t>- направлення індивідуальних чи колективних письмових звернень або особисте звернення до органів державної влади, органів місцевого самоврядування, посадових і службових осіб цих органів;</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1" w:name="n248"/>
      <w:bookmarkEnd w:id="51"/>
      <w:r w:rsidRPr="00CF1F7E">
        <w:rPr>
          <w:color w:val="000000" w:themeColor="text1"/>
          <w:sz w:val="28"/>
          <w:szCs w:val="28"/>
          <w:lang w:val="uk-UA"/>
        </w:rPr>
        <w:t>- володіння, користування і розпорядження своєю власністю, результатами своєї інтелектуальної, творчої діяльності;</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2" w:name="n249"/>
      <w:bookmarkEnd w:id="52"/>
      <w:r w:rsidRPr="00CF1F7E">
        <w:rPr>
          <w:color w:val="000000" w:themeColor="text1"/>
          <w:sz w:val="28"/>
          <w:szCs w:val="28"/>
          <w:lang w:val="uk-UA"/>
        </w:rPr>
        <w:t>- оскарження до суду рішень, дій чи бездіяльності органів державної влади, органів місцевого самоврядування, посадових і службових осіб;</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3" w:name="n250"/>
      <w:bookmarkEnd w:id="53"/>
      <w:r w:rsidRPr="00CF1F7E">
        <w:rPr>
          <w:color w:val="000000" w:themeColor="text1"/>
          <w:sz w:val="28"/>
          <w:szCs w:val="28"/>
          <w:lang w:val="uk-UA"/>
        </w:rPr>
        <w:t>- звернення за захистом своїх прав до Уповноваженого Верховної Ради України з прав людини;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4" w:name="n251"/>
      <w:bookmarkEnd w:id="54"/>
      <w:r w:rsidRPr="00CF1F7E">
        <w:rPr>
          <w:color w:val="000000" w:themeColor="text1"/>
          <w:sz w:val="28"/>
          <w:szCs w:val="28"/>
          <w:lang w:val="uk-UA"/>
        </w:rPr>
        <w:t>- безоплатну правову допомогу в установленому порядку.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lastRenderedPageBreak/>
        <w:t xml:space="preserve">      Особи, яким надано тимчасовий захист, </w:t>
      </w:r>
      <w:r w:rsidRPr="00CF1F7E">
        <w:rPr>
          <w:color w:val="000000" w:themeColor="text1"/>
          <w:sz w:val="28"/>
          <w:szCs w:val="28"/>
          <w:shd w:val="clear" w:color="auto" w:fill="FFFFFF"/>
          <w:lang w:val="uk-UA"/>
        </w:rPr>
        <w:t xml:space="preserve">ст. 20 Закону </w:t>
      </w:r>
      <w:r w:rsidRPr="00CF1F7E">
        <w:rPr>
          <w:rFonts w:eastAsia="Calibri"/>
          <w:color w:val="000000" w:themeColor="text1"/>
          <w:sz w:val="28"/>
          <w:szCs w:val="28"/>
          <w:lang w:val="uk-UA"/>
        </w:rPr>
        <w:t xml:space="preserve">«Про </w:t>
      </w:r>
      <w:r w:rsidRPr="00CF1F7E">
        <w:rPr>
          <w:color w:val="000000" w:themeColor="text1"/>
          <w:sz w:val="28"/>
          <w:szCs w:val="28"/>
          <w:shd w:val="clear" w:color="auto" w:fill="FFFFFF"/>
          <w:lang w:val="uk-UA"/>
        </w:rPr>
        <w:t>біженців та осіб, які потребують додаткового або тимчасового захисту</w:t>
      </w:r>
      <w:r w:rsidRPr="00CF1F7E">
        <w:rPr>
          <w:rFonts w:eastAsia="Calibri"/>
          <w:color w:val="000000" w:themeColor="text1"/>
          <w:sz w:val="28"/>
          <w:szCs w:val="28"/>
          <w:lang w:val="uk-UA"/>
        </w:rPr>
        <w:t xml:space="preserve">» </w:t>
      </w:r>
      <w:r w:rsidRPr="00CF1F7E">
        <w:rPr>
          <w:color w:val="000000" w:themeColor="text1"/>
          <w:sz w:val="28"/>
          <w:szCs w:val="28"/>
          <w:lang w:val="uk-UA"/>
        </w:rPr>
        <w:t>мають право на:</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5" w:name="n277"/>
      <w:bookmarkEnd w:id="55"/>
      <w:r w:rsidRPr="00CF1F7E">
        <w:rPr>
          <w:color w:val="000000" w:themeColor="text1"/>
          <w:sz w:val="28"/>
          <w:szCs w:val="28"/>
          <w:lang w:val="uk-UA"/>
        </w:rPr>
        <w:t>- безоплатне проживання у придатних для тимчасового перебування місцях. Вимоги до місць тимчасового перебування осіб, яким надано тимчасовий захист, встановлюються Кабінетом Міністрів України. Перелік місць для тимчасового перебування осіб, яким надано тимчасовий захист, та порядок утримання таких місць визначаються Кабінетом Міністрів України з урахуванням пропозицій органів виконавчої влади та органів місцевого самоврядування;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6" w:name="n278"/>
      <w:bookmarkEnd w:id="56"/>
      <w:r w:rsidRPr="00CF1F7E">
        <w:rPr>
          <w:color w:val="000000" w:themeColor="text1"/>
          <w:sz w:val="28"/>
          <w:szCs w:val="28"/>
          <w:lang w:val="uk-UA"/>
        </w:rPr>
        <w:t>- забезпечення достатнім харчуванням, ліками, одягом з урахуванням спеціальних потреб дітей, у тому числі новонароджених, осіб із захворюваннями, осіб похилого віку;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7" w:name="n279"/>
      <w:bookmarkEnd w:id="57"/>
      <w:r w:rsidRPr="00CF1F7E">
        <w:rPr>
          <w:color w:val="000000" w:themeColor="text1"/>
          <w:sz w:val="28"/>
          <w:szCs w:val="28"/>
          <w:lang w:val="uk-UA"/>
        </w:rPr>
        <w:t>- отримання роботи в Україні на строк, на який надано тимчасовий захист;</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8" w:name="n280"/>
      <w:bookmarkEnd w:id="58"/>
      <w:r w:rsidRPr="00CF1F7E">
        <w:rPr>
          <w:color w:val="000000" w:themeColor="text1"/>
          <w:sz w:val="28"/>
          <w:szCs w:val="28"/>
          <w:lang w:val="uk-UA"/>
        </w:rPr>
        <w:t>- отримання грошової допомоги, якщо в них немає інших доходів в Україні;</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свободу пересування територією України на тих самих умовах, що визначаються законами України для іноземців та осіб без громадянства, які перебувають на території України на законних підставах;</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59" w:name="n282"/>
      <w:bookmarkEnd w:id="59"/>
      <w:r w:rsidRPr="00CF1F7E">
        <w:rPr>
          <w:color w:val="000000" w:themeColor="text1"/>
          <w:sz w:val="28"/>
          <w:szCs w:val="28"/>
          <w:lang w:val="uk-UA"/>
        </w:rPr>
        <w:t>- безоплатну невідкладну медичну допомогу в державних закладах охорони здоров'я;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0" w:name="n283"/>
      <w:bookmarkEnd w:id="60"/>
      <w:r w:rsidRPr="00CF1F7E">
        <w:rPr>
          <w:color w:val="000000" w:themeColor="text1"/>
          <w:sz w:val="28"/>
          <w:szCs w:val="28"/>
          <w:lang w:val="uk-UA"/>
        </w:rPr>
        <w:t>- добровільне повернення в країну походження;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1" w:name="n284"/>
      <w:bookmarkEnd w:id="61"/>
      <w:r w:rsidRPr="00CF1F7E">
        <w:rPr>
          <w:color w:val="000000" w:themeColor="text1"/>
          <w:sz w:val="28"/>
          <w:szCs w:val="28"/>
          <w:lang w:val="uk-UA"/>
        </w:rPr>
        <w:t>- подання заяви про визнання біженцем або особою, яка потребує додаткового захисту, у порядку, встановленому цим Законом;</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2" w:name="n285"/>
      <w:bookmarkEnd w:id="62"/>
      <w:r w:rsidRPr="00CF1F7E">
        <w:rPr>
          <w:color w:val="000000" w:themeColor="text1"/>
          <w:sz w:val="28"/>
          <w:szCs w:val="28"/>
          <w:lang w:val="uk-UA"/>
        </w:rPr>
        <w:t>- отримання інформації про свої права та обов'язки рідною або зрозумілою їм мовою;</w:t>
      </w:r>
    </w:p>
    <w:p w:rsidR="00B17C68" w:rsidRPr="00CF1F7E" w:rsidRDefault="00654A9A" w:rsidP="00CF1F7E">
      <w:pPr>
        <w:pStyle w:val="rvps2"/>
        <w:shd w:val="clear" w:color="auto" w:fill="FFFFFF"/>
        <w:spacing w:before="0" w:beforeAutospacing="0" w:after="0" w:afterAutospacing="0" w:line="360" w:lineRule="auto"/>
        <w:ind w:firstLine="450"/>
        <w:jc w:val="both"/>
        <w:rPr>
          <w:rFonts w:eastAsia="Calibri"/>
          <w:color w:val="000000" w:themeColor="text1"/>
          <w:sz w:val="28"/>
          <w:szCs w:val="28"/>
          <w:lang w:val="uk-UA"/>
        </w:rPr>
      </w:pPr>
      <w:bookmarkStart w:id="63" w:name="n286"/>
      <w:bookmarkEnd w:id="63"/>
      <w:r w:rsidRPr="00CF1F7E">
        <w:rPr>
          <w:color w:val="000000" w:themeColor="text1"/>
          <w:sz w:val="28"/>
          <w:szCs w:val="28"/>
          <w:lang w:val="uk-UA"/>
        </w:rPr>
        <w:t>- користування іншими правами, які їм гарантуються відповідно до міжнародних договорів, законів та інших нормативно-правових актів України.</w:t>
      </w:r>
      <w:r w:rsidRPr="00CF1F7E">
        <w:rPr>
          <w:rFonts w:eastAsia="Calibri"/>
          <w:color w:val="000000" w:themeColor="text1"/>
          <w:sz w:val="28"/>
          <w:szCs w:val="28"/>
          <w:lang w:val="uk-UA"/>
        </w:rPr>
        <w:t xml:space="preserve">   </w:t>
      </w:r>
    </w:p>
    <w:p w:rsidR="00654A9A" w:rsidRPr="00CF1F7E" w:rsidRDefault="00654A9A" w:rsidP="00CF1F7E">
      <w:pPr>
        <w:pStyle w:val="rvps2"/>
        <w:shd w:val="clear" w:color="auto" w:fill="FFFFFF"/>
        <w:spacing w:before="0" w:beforeAutospacing="0" w:after="0" w:afterAutospacing="0" w:line="360" w:lineRule="auto"/>
        <w:ind w:firstLine="450"/>
        <w:jc w:val="both"/>
        <w:rPr>
          <w:rFonts w:eastAsia="Calibri"/>
          <w:color w:val="000000" w:themeColor="text1"/>
          <w:sz w:val="28"/>
          <w:szCs w:val="28"/>
          <w:lang w:val="uk-UA"/>
        </w:rPr>
      </w:pPr>
      <w:r w:rsidRPr="00CF1F7E">
        <w:rPr>
          <w:rFonts w:eastAsia="Calibri"/>
          <w:color w:val="000000" w:themeColor="text1"/>
          <w:sz w:val="28"/>
          <w:szCs w:val="28"/>
          <w:lang w:val="uk-UA"/>
        </w:rPr>
        <w:lastRenderedPageBreak/>
        <w:t xml:space="preserve">  </w:t>
      </w:r>
    </w:p>
    <w:p w:rsidR="00654A9A" w:rsidRPr="00CF1F7E" w:rsidRDefault="00654A9A"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 xml:space="preserve">5.3.5. Адміністративно-правовий статус громадян, що мешкають  </w:t>
      </w:r>
      <w:r w:rsidRPr="00CF1F7E">
        <w:rPr>
          <w:rFonts w:ascii="Times New Roman" w:hAnsi="Times New Roman"/>
          <w:b/>
          <w:bCs/>
          <w:color w:val="000000" w:themeColor="text1"/>
          <w:sz w:val="28"/>
          <w:szCs w:val="28"/>
          <w:shd w:val="clear" w:color="auto" w:fill="FFFFFF"/>
          <w:lang w:val="uk-UA"/>
        </w:rPr>
        <w:t>на тимчасово окупованій території України</w:t>
      </w:r>
      <w:r w:rsidRPr="00CF1F7E">
        <w:rPr>
          <w:rFonts w:ascii="Times New Roman" w:hAnsi="Times New Roman"/>
          <w:b/>
          <w:color w:val="000000" w:themeColor="text1"/>
          <w:sz w:val="28"/>
          <w:szCs w:val="28"/>
          <w:lang w:val="uk-UA"/>
        </w:rPr>
        <w:t xml:space="preserve"> та внутрішньо переміщених осіб</w:t>
      </w:r>
    </w:p>
    <w:p w:rsidR="00654A9A" w:rsidRPr="00CF1F7E" w:rsidRDefault="00654A9A"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Окремо варто звернути увагу на правовий статус громадян, що мешкають  </w:t>
      </w:r>
      <w:r w:rsidRPr="00CF1F7E">
        <w:rPr>
          <w:rFonts w:ascii="Times New Roman" w:hAnsi="Times New Roman"/>
          <w:bCs/>
          <w:color w:val="000000" w:themeColor="text1"/>
          <w:sz w:val="28"/>
          <w:szCs w:val="28"/>
          <w:shd w:val="clear" w:color="auto" w:fill="FFFFFF"/>
          <w:lang w:val="uk-UA"/>
        </w:rPr>
        <w:t>на тимчасово окупованій території України та</w:t>
      </w:r>
      <w:r w:rsidRPr="00CF1F7E">
        <w:rPr>
          <w:rFonts w:ascii="Times New Roman" w:hAnsi="Times New Roman"/>
          <w:color w:val="000000" w:themeColor="text1"/>
          <w:sz w:val="28"/>
          <w:szCs w:val="28"/>
          <w:lang w:val="uk-UA"/>
        </w:rPr>
        <w:t xml:space="preserve"> внутрішньо переміщених осіб. Відповідно до ст. 5 Закону «</w:t>
      </w:r>
      <w:r w:rsidRPr="00CF1F7E">
        <w:rPr>
          <w:rFonts w:ascii="Times New Roman" w:hAnsi="Times New Roman"/>
          <w:bCs/>
          <w:color w:val="000000" w:themeColor="text1"/>
          <w:sz w:val="28"/>
          <w:szCs w:val="28"/>
          <w:shd w:val="clear" w:color="auto" w:fill="FFFFFF"/>
          <w:lang w:val="uk-UA"/>
        </w:rPr>
        <w:t>Про забезпечення прав і свобод громадян та правовий режим на тимчасово окупованій території України</w:t>
      </w:r>
      <w:r w:rsidRPr="00CF1F7E">
        <w:rPr>
          <w:rFonts w:ascii="Times New Roman" w:hAnsi="Times New Roman"/>
          <w:color w:val="000000" w:themeColor="text1"/>
          <w:sz w:val="28"/>
          <w:szCs w:val="28"/>
          <w:lang w:val="uk-UA"/>
        </w:rPr>
        <w:t>»:</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Україна вживає всіх необхідних заходів щодо гарантування прав і свобод людини і громадянина, передбачених </w:t>
      </w:r>
      <w:hyperlink r:id="rId30" w:tgtFrame="_blank" w:history="1">
        <w:r w:rsidRPr="00CF1F7E">
          <w:rPr>
            <w:rStyle w:val="a8"/>
            <w:color w:val="000000" w:themeColor="text1"/>
            <w:sz w:val="28"/>
            <w:szCs w:val="28"/>
            <w:u w:val="none"/>
            <w:lang w:val="uk-UA"/>
          </w:rPr>
          <w:t>Конституцією</w:t>
        </w:r>
      </w:hyperlink>
      <w:r w:rsidRPr="00CF1F7E">
        <w:rPr>
          <w:color w:val="000000" w:themeColor="text1"/>
          <w:sz w:val="28"/>
          <w:szCs w:val="28"/>
          <w:lang w:val="uk-UA"/>
        </w:rPr>
        <w:t> та законами України, міжнародними договорами, усім громадянам України, які проживають на тимчасово окупованій території.</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4" w:name="n21"/>
      <w:bookmarkEnd w:id="64"/>
      <w:r w:rsidRPr="00CF1F7E">
        <w:rPr>
          <w:color w:val="000000" w:themeColor="text1"/>
          <w:sz w:val="28"/>
          <w:szCs w:val="28"/>
          <w:lang w:val="uk-UA"/>
        </w:rPr>
        <w:t>- Україна зобов’язується підтримувати і забезпечувати економічні, фінансові, політичні, соціальні, інформаційні, культурні та інші зв’язки з громадянами України, які проживають на тимчасово окупованій території.</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5" w:name="n22"/>
      <w:bookmarkEnd w:id="65"/>
      <w:r w:rsidRPr="00CF1F7E">
        <w:rPr>
          <w:color w:val="000000" w:themeColor="text1"/>
          <w:sz w:val="28"/>
          <w:szCs w:val="28"/>
          <w:lang w:val="uk-UA"/>
        </w:rPr>
        <w:t>- Відповідальність за порушення визначених Конституцією та законами України прав і свобод людини і громадянина на тимчасово окупованій території покладається на Російську Федерацію як на державу-окупанта відповідно до норм і принципів міжнародного права.</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rFonts w:eastAsia="Calibri"/>
          <w:color w:val="000000" w:themeColor="text1"/>
          <w:sz w:val="28"/>
          <w:szCs w:val="28"/>
          <w:lang w:val="uk-UA"/>
        </w:rPr>
        <w:t xml:space="preserve">Відповідно до </w:t>
      </w:r>
      <w:r w:rsidRPr="00CF1F7E">
        <w:rPr>
          <w:rStyle w:val="rvts9"/>
          <w:bCs/>
          <w:color w:val="000000" w:themeColor="text1"/>
          <w:sz w:val="28"/>
          <w:szCs w:val="28"/>
          <w:lang w:val="uk-UA"/>
        </w:rPr>
        <w:t>ст. 8</w:t>
      </w:r>
      <w:r w:rsidRPr="00CF1F7E">
        <w:rPr>
          <w:color w:val="000000" w:themeColor="text1"/>
          <w:sz w:val="28"/>
          <w:szCs w:val="28"/>
          <w:lang w:val="uk-UA"/>
        </w:rPr>
        <w:t> </w:t>
      </w:r>
      <w:r w:rsidRPr="00CF1F7E">
        <w:rPr>
          <w:rFonts w:eastAsia="Calibri"/>
          <w:color w:val="000000" w:themeColor="text1"/>
          <w:sz w:val="28"/>
          <w:szCs w:val="28"/>
          <w:lang w:val="uk-UA"/>
        </w:rPr>
        <w:t xml:space="preserve"> </w:t>
      </w:r>
      <w:r w:rsidRPr="00CF1F7E">
        <w:rPr>
          <w:color w:val="000000" w:themeColor="text1"/>
          <w:sz w:val="28"/>
          <w:szCs w:val="28"/>
          <w:lang w:val="uk-UA"/>
        </w:rPr>
        <w:t xml:space="preserve">зазначеного </w:t>
      </w:r>
      <w:r w:rsidRPr="00CF1F7E">
        <w:rPr>
          <w:rFonts w:eastAsia="Calibri"/>
          <w:color w:val="000000" w:themeColor="text1"/>
          <w:sz w:val="28"/>
          <w:szCs w:val="28"/>
          <w:lang w:val="uk-UA"/>
        </w:rPr>
        <w:t>Закону держава намагається здійснити з</w:t>
      </w:r>
      <w:r w:rsidRPr="00CF1F7E">
        <w:rPr>
          <w:color w:val="000000" w:themeColor="text1"/>
          <w:sz w:val="28"/>
          <w:szCs w:val="28"/>
          <w:lang w:val="uk-UA"/>
        </w:rPr>
        <w:t>ахист виборчих прав громадян України на тимчасово окупованій території</w:t>
      </w:r>
      <w:r w:rsidRPr="00CF1F7E">
        <w:rPr>
          <w:rFonts w:eastAsia="Calibri"/>
          <w:color w:val="000000" w:themeColor="text1"/>
          <w:sz w:val="28"/>
          <w:szCs w:val="28"/>
          <w:lang w:val="uk-UA"/>
        </w:rPr>
        <w:t xml:space="preserve"> шляхом запровадження наступних норм, а саме:</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6" w:name="n46"/>
      <w:bookmarkEnd w:id="66"/>
      <w:r w:rsidRPr="00CF1F7E">
        <w:rPr>
          <w:color w:val="000000" w:themeColor="text1"/>
          <w:sz w:val="28"/>
          <w:szCs w:val="28"/>
          <w:lang w:val="uk-UA"/>
        </w:rPr>
        <w:t>- під час проведення виборів Президента України, народних депутатів України, всеукраїнського референдуму голосування громадян України на тимчасово окупованій території не організовується і не проводиться.</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7" w:name="n47"/>
      <w:bookmarkEnd w:id="67"/>
      <w:r w:rsidRPr="00CF1F7E">
        <w:rPr>
          <w:color w:val="000000" w:themeColor="text1"/>
          <w:sz w:val="28"/>
          <w:szCs w:val="28"/>
          <w:lang w:val="uk-UA"/>
        </w:rPr>
        <w:t>- Громадянам України, які проживають на тимчасово окупованій території, створюються умови для вільного волевиявлення під час виборів Президента України, народних депутатів України та всеукраїнського референдуму на іншій території України.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8" w:name="n48"/>
      <w:bookmarkEnd w:id="68"/>
      <w:r w:rsidRPr="00CF1F7E">
        <w:rPr>
          <w:color w:val="000000" w:themeColor="text1"/>
          <w:sz w:val="28"/>
          <w:szCs w:val="28"/>
          <w:lang w:val="uk-UA"/>
        </w:rPr>
        <w:lastRenderedPageBreak/>
        <w:t>- Громадяни України, які проживають на тимчасово окупованій території, мають право реалізувати своє право голосу на таких виборах або всеукраїнському референдумі шляхом зміни місця голосування без зміни виборчої адреси згідно з частиною третьою статті 7 </w:t>
      </w:r>
      <w:hyperlink r:id="rId31" w:tgtFrame="_blank" w:history="1">
        <w:r w:rsidRPr="00CF1F7E">
          <w:rPr>
            <w:rStyle w:val="a8"/>
            <w:rFonts w:eastAsiaTheme="majorEastAsia"/>
            <w:color w:val="000000" w:themeColor="text1"/>
            <w:sz w:val="28"/>
            <w:szCs w:val="28"/>
            <w:u w:val="none"/>
            <w:lang w:val="uk-UA"/>
          </w:rPr>
          <w:t xml:space="preserve">Закону України </w:t>
        </w:r>
        <w:r w:rsidRPr="00CF1F7E">
          <w:rPr>
            <w:rFonts w:eastAsia="Calibri"/>
            <w:color w:val="000000" w:themeColor="text1"/>
            <w:sz w:val="28"/>
            <w:szCs w:val="28"/>
            <w:lang w:val="uk-UA"/>
          </w:rPr>
          <w:t>«</w:t>
        </w:r>
        <w:r w:rsidRPr="00CF1F7E">
          <w:rPr>
            <w:rStyle w:val="a8"/>
            <w:rFonts w:eastAsiaTheme="majorEastAsia"/>
            <w:color w:val="000000" w:themeColor="text1"/>
            <w:sz w:val="28"/>
            <w:szCs w:val="28"/>
            <w:u w:val="none"/>
            <w:lang w:val="uk-UA"/>
          </w:rPr>
          <w:t>Про Державний реєстр виборців</w:t>
        </w:r>
      </w:hyperlink>
      <w:r w:rsidRPr="00CF1F7E">
        <w:rPr>
          <w:color w:val="000000" w:themeColor="text1"/>
          <w:lang w:val="uk-UA"/>
        </w:rPr>
        <w:t>»</w:t>
      </w:r>
      <w:r w:rsidRPr="00CF1F7E">
        <w:rPr>
          <w:color w:val="000000" w:themeColor="text1"/>
          <w:sz w:val="28"/>
          <w:szCs w:val="28"/>
          <w:lang w:val="uk-UA"/>
        </w:rPr>
        <w:t>.</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rStyle w:val="rvts9"/>
          <w:bCs/>
          <w:color w:val="000000" w:themeColor="text1"/>
          <w:sz w:val="28"/>
          <w:szCs w:val="28"/>
          <w:lang w:val="uk-UA"/>
        </w:rPr>
        <w:t>За ст. 10</w:t>
      </w:r>
      <w:r w:rsidRPr="00CF1F7E">
        <w:rPr>
          <w:color w:val="000000" w:themeColor="text1"/>
          <w:sz w:val="28"/>
          <w:szCs w:val="28"/>
          <w:lang w:val="uk-UA"/>
        </w:rPr>
        <w:t xml:space="preserve"> зазначеного </w:t>
      </w:r>
      <w:r w:rsidRPr="00CF1F7E">
        <w:rPr>
          <w:rFonts w:eastAsia="Calibri"/>
          <w:color w:val="000000" w:themeColor="text1"/>
          <w:sz w:val="28"/>
          <w:szCs w:val="28"/>
          <w:lang w:val="uk-UA"/>
        </w:rPr>
        <w:t>Закону</w:t>
      </w:r>
      <w:r w:rsidRPr="00CF1F7E">
        <w:rPr>
          <w:color w:val="000000" w:themeColor="text1"/>
          <w:sz w:val="28"/>
          <w:szCs w:val="28"/>
          <w:lang w:val="uk-UA"/>
        </w:rPr>
        <w:t xml:space="preserve"> встановлюються додаткові права, зокрема, щодо порядку в’їзду осіб на тимчасово окуповану територію та виїзду з неї, а саме:  </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69" w:name="n58"/>
      <w:bookmarkEnd w:id="69"/>
      <w:r w:rsidRPr="00CF1F7E">
        <w:rPr>
          <w:color w:val="000000" w:themeColor="text1"/>
          <w:sz w:val="28"/>
          <w:szCs w:val="28"/>
          <w:lang w:val="uk-UA"/>
        </w:rPr>
        <w:t>- громадяни України мають право на вільний та безперешкодний в’їзд на тимчасово окуповану територію і виїзд з неї через контрольні пункти в’їзду-виїзду за умови пред’явлення документа, що посвідчує особу та підтверджує громадянство України.</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70" w:name="n59"/>
      <w:bookmarkEnd w:id="70"/>
      <w:r w:rsidRPr="00CF1F7E">
        <w:rPr>
          <w:color w:val="000000" w:themeColor="text1"/>
          <w:sz w:val="28"/>
          <w:szCs w:val="28"/>
          <w:lang w:val="uk-UA"/>
        </w:rPr>
        <w:t>- в’їзд іноземців та осіб без громадянства на тимчасово окуповану територію та виїзд з неї допускаються лише за спеціальним дозволом через контрольні пункти в’їзду-виїзду.</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71" w:name="n69"/>
      <w:bookmarkEnd w:id="71"/>
      <w:r w:rsidRPr="00CF1F7E">
        <w:rPr>
          <w:color w:val="000000" w:themeColor="text1"/>
          <w:sz w:val="28"/>
          <w:szCs w:val="28"/>
          <w:lang w:val="uk-UA"/>
        </w:rPr>
        <w:t xml:space="preserve"> У зв’язку з неможливістю здійснювати правосуддя судами Автономної Республіки Крим та міста Севастополя на тимчасово окупованих територіях</w:t>
      </w:r>
      <w:r w:rsidRPr="00CF1F7E">
        <w:rPr>
          <w:rStyle w:val="rvts9"/>
          <w:bCs/>
          <w:color w:val="000000" w:themeColor="text1"/>
          <w:sz w:val="28"/>
          <w:szCs w:val="28"/>
          <w:lang w:val="uk-UA"/>
        </w:rPr>
        <w:t xml:space="preserve"> за ст. 12.</w:t>
      </w:r>
      <w:r w:rsidRPr="00CF1F7E">
        <w:rPr>
          <w:color w:val="000000" w:themeColor="text1"/>
          <w:sz w:val="28"/>
          <w:szCs w:val="28"/>
          <w:lang w:val="uk-UA"/>
        </w:rPr>
        <w:t> </w:t>
      </w:r>
      <w:r w:rsidRPr="00CF1F7E">
        <w:rPr>
          <w:rFonts w:eastAsia="Calibri"/>
          <w:color w:val="000000" w:themeColor="text1"/>
          <w:sz w:val="28"/>
          <w:szCs w:val="28"/>
          <w:lang w:val="uk-UA"/>
        </w:rPr>
        <w:t>«</w:t>
      </w:r>
      <w:r w:rsidRPr="00CF1F7E">
        <w:rPr>
          <w:color w:val="000000" w:themeColor="text1"/>
          <w:sz w:val="28"/>
          <w:szCs w:val="28"/>
          <w:lang w:val="uk-UA"/>
        </w:rPr>
        <w:t>Заходи правового реагування на тимчасово окупованій території</w:t>
      </w:r>
      <w:r w:rsidRPr="00CF1F7E">
        <w:rPr>
          <w:rFonts w:eastAsia="Calibri"/>
          <w:color w:val="000000" w:themeColor="text1"/>
          <w:sz w:val="28"/>
          <w:szCs w:val="28"/>
          <w:lang w:val="uk-UA"/>
        </w:rPr>
        <w:t>» Закону «</w:t>
      </w:r>
      <w:r w:rsidRPr="00CF1F7E">
        <w:rPr>
          <w:bCs/>
          <w:color w:val="000000" w:themeColor="text1"/>
          <w:sz w:val="28"/>
          <w:szCs w:val="28"/>
          <w:shd w:val="clear" w:color="auto" w:fill="FFFFFF"/>
          <w:lang w:val="uk-UA"/>
        </w:rPr>
        <w:t>Про забезпечення прав і свобод громадян та правовий режим на тимчасово окупованій території України</w:t>
      </w:r>
      <w:r w:rsidRPr="00CF1F7E">
        <w:rPr>
          <w:rFonts w:eastAsia="Calibri"/>
          <w:color w:val="000000" w:themeColor="text1"/>
          <w:sz w:val="28"/>
          <w:szCs w:val="28"/>
          <w:lang w:val="uk-UA"/>
        </w:rPr>
        <w:t>»</w:t>
      </w:r>
      <w:r w:rsidRPr="00CF1F7E">
        <w:rPr>
          <w:color w:val="000000" w:themeColor="text1"/>
          <w:sz w:val="28"/>
          <w:szCs w:val="28"/>
          <w:lang w:val="uk-UA"/>
        </w:rPr>
        <w:t>, змінено територіальну підсудність судових справ, підсудних розташованим на території Автономної Республіки Крим та міста Севастополя судам, та забезпечити розгляд:</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72" w:name="n70"/>
      <w:bookmarkStart w:id="73" w:name="n71"/>
      <w:bookmarkEnd w:id="72"/>
      <w:bookmarkEnd w:id="73"/>
      <w:r w:rsidRPr="00CF1F7E">
        <w:rPr>
          <w:color w:val="000000" w:themeColor="text1"/>
          <w:sz w:val="28"/>
          <w:szCs w:val="28"/>
          <w:lang w:val="uk-UA"/>
        </w:rPr>
        <w:t>- адміністративних справ, підсудних місцевим загальним судам як адміністративним судам, розташованим на території Автономної Республіки Крим та міста Севастополя - місцевими загальними судами міста Києва, що визначаються Київським апеляційним адміністративним судом;</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74" w:name="n72"/>
      <w:bookmarkStart w:id="75" w:name="n73"/>
      <w:bookmarkEnd w:id="74"/>
      <w:bookmarkEnd w:id="75"/>
      <w:r w:rsidRPr="00CF1F7E">
        <w:rPr>
          <w:color w:val="000000" w:themeColor="text1"/>
          <w:sz w:val="28"/>
          <w:szCs w:val="28"/>
          <w:lang w:val="uk-UA"/>
        </w:rPr>
        <w:t xml:space="preserve">- адміністративних справ Окружного адміністративного суду Автономної Республіки Крим - Київським окружним адміністративним судом, адміністративних справ Окружного адміністративного суду міста Севастополя - Окружним адміністративним судом міста Києва; </w:t>
      </w:r>
      <w:r w:rsidRPr="00CF1F7E">
        <w:rPr>
          <w:color w:val="000000" w:themeColor="text1"/>
          <w:sz w:val="28"/>
          <w:szCs w:val="28"/>
          <w:lang w:val="uk-UA"/>
        </w:rPr>
        <w:lastRenderedPageBreak/>
        <w:t>Севастопольського апеляційного адміністративного суду - Київським апеляційним адміністративним судом.</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rStyle w:val="rvts9"/>
          <w:bCs/>
          <w:color w:val="000000" w:themeColor="text1"/>
          <w:sz w:val="28"/>
          <w:szCs w:val="28"/>
          <w:lang w:val="uk-UA"/>
        </w:rPr>
        <w:t>Нормами ст. 18.</w:t>
      </w:r>
      <w:r w:rsidRPr="00CF1F7E">
        <w:rPr>
          <w:color w:val="000000" w:themeColor="text1"/>
          <w:sz w:val="28"/>
          <w:szCs w:val="28"/>
          <w:lang w:val="uk-UA"/>
        </w:rPr>
        <w:t> </w:t>
      </w:r>
      <w:r w:rsidRPr="00CF1F7E">
        <w:rPr>
          <w:rFonts w:eastAsia="Calibri"/>
          <w:color w:val="000000" w:themeColor="text1"/>
          <w:sz w:val="28"/>
          <w:szCs w:val="28"/>
          <w:lang w:val="uk-UA"/>
        </w:rPr>
        <w:t>згаданого Закону встановлені г</w:t>
      </w:r>
      <w:r w:rsidRPr="00CF1F7E">
        <w:rPr>
          <w:color w:val="000000" w:themeColor="text1"/>
          <w:sz w:val="28"/>
          <w:szCs w:val="28"/>
          <w:lang w:val="uk-UA"/>
        </w:rPr>
        <w:t>арантії прав і свобод громадян України, які виїхали за межі тимчасово окупованої території, а саме:</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bookmarkStart w:id="76" w:name="n100"/>
      <w:bookmarkEnd w:id="76"/>
      <w:r w:rsidRPr="00CF1F7E">
        <w:rPr>
          <w:color w:val="000000" w:themeColor="text1"/>
          <w:sz w:val="28"/>
          <w:szCs w:val="28"/>
          <w:lang w:val="uk-UA"/>
        </w:rPr>
        <w:t>- громадянам України гарантується дотримання у повному обсязі їхніх прав і свобод, передбачених Конституцією України, у тому числі соціальних, трудових, виборчих прав та права на освіту, після залишення ними тимчасово окупованої території.</w:t>
      </w:r>
    </w:p>
    <w:p w:rsidR="00654A9A" w:rsidRPr="00CF1F7E" w:rsidRDefault="00654A9A" w:rsidP="00CF1F7E">
      <w:pPr>
        <w:pStyle w:val="rvps2"/>
        <w:shd w:val="clear" w:color="auto" w:fill="FFFFFF"/>
        <w:spacing w:before="0" w:beforeAutospacing="0" w:after="0" w:afterAutospacing="0" w:line="360" w:lineRule="auto"/>
        <w:ind w:firstLine="450"/>
        <w:jc w:val="both"/>
        <w:rPr>
          <w:color w:val="000000" w:themeColor="text1"/>
          <w:sz w:val="28"/>
          <w:szCs w:val="28"/>
          <w:lang w:val="uk-UA"/>
        </w:rPr>
      </w:pPr>
      <w:r w:rsidRPr="00CF1F7E">
        <w:rPr>
          <w:color w:val="000000" w:themeColor="text1"/>
          <w:sz w:val="28"/>
          <w:szCs w:val="28"/>
          <w:lang w:val="uk-UA"/>
        </w:rPr>
        <w:t>- 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визначаються </w:t>
      </w:r>
      <w:hyperlink r:id="rId32" w:anchor="n2" w:tgtFrame="_blank" w:history="1">
        <w:r w:rsidRPr="00CF1F7E">
          <w:rPr>
            <w:rStyle w:val="a8"/>
            <w:rFonts w:eastAsiaTheme="majorEastAsia"/>
            <w:color w:val="000000" w:themeColor="text1"/>
            <w:sz w:val="28"/>
            <w:szCs w:val="28"/>
            <w:u w:val="none"/>
            <w:lang w:val="uk-UA"/>
          </w:rPr>
          <w:t>Законом України</w:t>
        </w:r>
      </w:hyperlink>
      <w:r w:rsidRPr="00CF1F7E">
        <w:rPr>
          <w:color w:val="000000" w:themeColor="text1"/>
          <w:sz w:val="28"/>
          <w:szCs w:val="28"/>
          <w:lang w:val="uk-UA"/>
        </w:rPr>
        <w:t> </w:t>
      </w:r>
      <w:r w:rsidRPr="00CF1F7E">
        <w:rPr>
          <w:rFonts w:eastAsia="Calibri"/>
          <w:color w:val="000000" w:themeColor="text1"/>
          <w:sz w:val="28"/>
          <w:szCs w:val="28"/>
          <w:lang w:val="uk-UA"/>
        </w:rPr>
        <w:t>«</w:t>
      </w:r>
      <w:r w:rsidRPr="00CF1F7E">
        <w:rPr>
          <w:color w:val="000000" w:themeColor="text1"/>
          <w:sz w:val="28"/>
          <w:szCs w:val="28"/>
          <w:lang w:val="uk-UA"/>
        </w:rPr>
        <w:t>Про забезпечення прав і свобод внутрішньо переміщених осіб</w:t>
      </w:r>
      <w:r w:rsidRPr="00CF1F7E">
        <w:rPr>
          <w:rFonts w:eastAsia="Calibri"/>
          <w:color w:val="000000" w:themeColor="text1"/>
          <w:sz w:val="28"/>
          <w:szCs w:val="28"/>
          <w:lang w:val="uk-UA"/>
        </w:rPr>
        <w:t>»</w:t>
      </w:r>
      <w:r w:rsidRPr="00CF1F7E">
        <w:rPr>
          <w:color w:val="000000" w:themeColor="text1"/>
          <w:sz w:val="28"/>
          <w:szCs w:val="28"/>
          <w:lang w:val="uk-UA"/>
        </w:rPr>
        <w:t>.</w:t>
      </w:r>
    </w:p>
    <w:p w:rsidR="00654A9A" w:rsidRPr="00CF1F7E" w:rsidRDefault="00654A9A"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Згідно ст. 1 цього Закону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rStyle w:val="rvts9"/>
          <w:bCs/>
          <w:color w:val="000000" w:themeColor="text1"/>
          <w:sz w:val="28"/>
          <w:szCs w:val="28"/>
          <w:lang w:val="uk-UA"/>
        </w:rPr>
        <w:t>Відповідно до ст. 2 декларуються</w:t>
      </w:r>
      <w:r w:rsidRPr="00CF1F7E">
        <w:rPr>
          <w:color w:val="000000" w:themeColor="text1"/>
          <w:sz w:val="28"/>
          <w:szCs w:val="28"/>
          <w:lang w:val="uk-UA"/>
        </w:rPr>
        <w:t> гарантії дотримання прав і свобод внутрішньо переміщених осіб, тобто Україна вживає всіх можливих заходів, передбачених </w:t>
      </w:r>
      <w:hyperlink r:id="rId33" w:tgtFrame="_blank" w:history="1">
        <w:r w:rsidRPr="00CF1F7E">
          <w:rPr>
            <w:rStyle w:val="a8"/>
            <w:rFonts w:eastAsiaTheme="majorEastAsia"/>
            <w:color w:val="000000" w:themeColor="text1"/>
            <w:sz w:val="28"/>
            <w:szCs w:val="28"/>
            <w:u w:val="none"/>
            <w:lang w:val="uk-UA"/>
          </w:rPr>
          <w:t>Конституцією</w:t>
        </w:r>
      </w:hyperlink>
      <w:r w:rsidRPr="00CF1F7E">
        <w:rPr>
          <w:color w:val="000000" w:themeColor="text1"/>
          <w:sz w:val="28"/>
          <w:szCs w:val="28"/>
          <w:lang w:val="uk-UA"/>
        </w:rPr>
        <w:t> та законами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створення умов для добровільного повернення таких осіб до покинутого місця проживання або інтеграції за новим місцем проживання в Україні.</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color w:val="000000" w:themeColor="text1"/>
          <w:sz w:val="28"/>
          <w:szCs w:val="28"/>
          <w:lang w:val="uk-UA"/>
        </w:rPr>
        <w:lastRenderedPageBreak/>
        <w:t xml:space="preserve">     Внутрішньо переміщена особа згідно зі ст. 9 зазначеного Закону має право на:</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color w:val="000000" w:themeColor="text1"/>
          <w:sz w:val="28"/>
          <w:szCs w:val="28"/>
          <w:lang w:val="uk-UA"/>
        </w:rPr>
        <w:t>- єдність родини;</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77" w:name="n290"/>
      <w:bookmarkStart w:id="78" w:name="n287"/>
      <w:bookmarkEnd w:id="77"/>
      <w:bookmarkEnd w:id="78"/>
      <w:r w:rsidRPr="00CF1F7E">
        <w:rPr>
          <w:color w:val="000000" w:themeColor="text1"/>
          <w:sz w:val="28"/>
          <w:szCs w:val="28"/>
          <w:lang w:val="uk-UA"/>
        </w:rPr>
        <w:t>- сприяння органами державної виконавчої влади, органами місцевого самоврядування та суб’єктами приватного права у пошуку та возз’єднанні членів сімей, які втратили зв’язок внаслідок внутрішнього переміщення;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79" w:name="n289"/>
      <w:bookmarkStart w:id="80" w:name="n288"/>
      <w:bookmarkEnd w:id="79"/>
      <w:bookmarkEnd w:id="80"/>
      <w:r w:rsidRPr="00CF1F7E">
        <w:rPr>
          <w:color w:val="000000" w:themeColor="text1"/>
          <w:sz w:val="28"/>
          <w:szCs w:val="28"/>
          <w:lang w:val="uk-UA"/>
        </w:rPr>
        <w:t>- інформацію про долю та місцезнаходження зниклих членів сім’ї та близьких родичів;</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1" w:name="n104"/>
      <w:bookmarkEnd w:id="81"/>
      <w:r w:rsidRPr="00CF1F7E">
        <w:rPr>
          <w:color w:val="000000" w:themeColor="text1"/>
          <w:sz w:val="28"/>
          <w:szCs w:val="28"/>
          <w:lang w:val="uk-UA"/>
        </w:rPr>
        <w:t>- безпечні умови життя і здоров’я;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2" w:name="n105"/>
      <w:bookmarkEnd w:id="82"/>
      <w:r w:rsidRPr="00CF1F7E">
        <w:rPr>
          <w:color w:val="000000" w:themeColor="text1"/>
          <w:sz w:val="28"/>
          <w:szCs w:val="28"/>
          <w:lang w:val="uk-UA"/>
        </w:rPr>
        <w:t>- достовірну інформацію про наявність загрози для життя та здоров’я на території її покинутого місця проживання, а також місця її тимчасового поселення, стану інфраструктури, довкілля, забезпечення її прав і свобод;</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3" w:name="n106"/>
      <w:bookmarkEnd w:id="83"/>
      <w:r w:rsidRPr="00CF1F7E">
        <w:rPr>
          <w:color w:val="000000" w:themeColor="text1"/>
          <w:sz w:val="28"/>
          <w:szCs w:val="28"/>
          <w:lang w:val="uk-UA"/>
        </w:rPr>
        <w:t>- створення належних умов для її постійного чи тимчасового проживання;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4" w:name="n361"/>
      <w:bookmarkEnd w:id="84"/>
      <w:r w:rsidRPr="00CF1F7E">
        <w:rPr>
          <w:color w:val="000000" w:themeColor="text1"/>
          <w:sz w:val="28"/>
          <w:szCs w:val="28"/>
          <w:lang w:val="uk-UA"/>
        </w:rPr>
        <w:t>- оплату вартості комунальних послуг, електричної та теплової енергії, природного газу в місцях компактного поселення внутрішньо переміщених осіб (містечках із збірних модулів, гуртожитках, оздоровчих таборах, будинках відпочинку, санаторіях, пансіонатах, готелях тощо) за відповідними тарифами, встановленими на такі послуги та товари для населення;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5" w:name="n360"/>
      <w:bookmarkStart w:id="86" w:name="n107"/>
      <w:bookmarkEnd w:id="85"/>
      <w:bookmarkEnd w:id="86"/>
      <w:r w:rsidRPr="00CF1F7E">
        <w:rPr>
          <w:color w:val="000000" w:themeColor="text1"/>
          <w:sz w:val="28"/>
          <w:szCs w:val="28"/>
          <w:lang w:val="uk-UA"/>
        </w:rPr>
        <w:t>- 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(за умови оплати особою вартості комунальних послуг) протягом шести місяців з моменту взяття на облік внутрішньо переміщеної особи; для багатодітних сімей, інвалідів, осіб похилого віку цей термін може бути продовжено;</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7" w:name="n108"/>
      <w:bookmarkEnd w:id="87"/>
      <w:r w:rsidRPr="00CF1F7E">
        <w:rPr>
          <w:color w:val="000000" w:themeColor="text1"/>
          <w:sz w:val="28"/>
          <w:szCs w:val="28"/>
          <w:lang w:val="uk-UA"/>
        </w:rPr>
        <w:t>- сприяння у переміщенні її рухомого майна;</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8" w:name="n109"/>
      <w:bookmarkEnd w:id="88"/>
      <w:r w:rsidRPr="00CF1F7E">
        <w:rPr>
          <w:color w:val="000000" w:themeColor="text1"/>
          <w:sz w:val="28"/>
          <w:szCs w:val="28"/>
          <w:lang w:val="uk-UA"/>
        </w:rPr>
        <w:t>- сприяння у поверненні на попереднє місце проживання;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89" w:name="n291"/>
      <w:bookmarkStart w:id="90" w:name="n110"/>
      <w:bookmarkEnd w:id="89"/>
      <w:bookmarkEnd w:id="90"/>
      <w:r w:rsidRPr="00CF1F7E">
        <w:rPr>
          <w:color w:val="000000" w:themeColor="text1"/>
          <w:sz w:val="28"/>
          <w:szCs w:val="28"/>
          <w:lang w:val="uk-UA"/>
        </w:rPr>
        <w:t>- забезпечення лікарськими засобами у випадках та порядку, визначених законодавством;</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91" w:name="n111"/>
      <w:bookmarkEnd w:id="91"/>
      <w:r w:rsidRPr="00CF1F7E">
        <w:rPr>
          <w:color w:val="000000" w:themeColor="text1"/>
          <w:sz w:val="28"/>
          <w:szCs w:val="28"/>
          <w:lang w:val="uk-UA"/>
        </w:rPr>
        <w:lastRenderedPageBreak/>
        <w:t>- надання необхідної медичної допомоги в державних та комунальних закладах охорони здоров’я;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92" w:name="n112"/>
      <w:bookmarkEnd w:id="92"/>
      <w:r w:rsidRPr="00CF1F7E">
        <w:rPr>
          <w:color w:val="000000" w:themeColor="text1"/>
          <w:sz w:val="28"/>
          <w:szCs w:val="28"/>
          <w:lang w:val="uk-UA"/>
        </w:rPr>
        <w:t>- влаштування дітей у дошкільні та загальноосвітні навчальні заклади;</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color w:val="000000" w:themeColor="text1"/>
          <w:sz w:val="28"/>
          <w:szCs w:val="28"/>
          <w:lang w:val="uk-UA"/>
        </w:rPr>
        <w:t>- отримання соціальних та адміністративних послуг за місцем перебування;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color w:val="000000" w:themeColor="text1"/>
          <w:sz w:val="28"/>
          <w:szCs w:val="28"/>
          <w:lang w:val="uk-UA"/>
        </w:rPr>
        <w:t>- проведення державної реєстрації актів цивільного стану, внесення змін до актових записів цивільного стану, їх поновлення та анулювання за місцем перебування;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r w:rsidRPr="00CF1F7E">
        <w:rPr>
          <w:color w:val="000000" w:themeColor="text1"/>
          <w:sz w:val="28"/>
          <w:szCs w:val="28"/>
          <w:lang w:val="uk-UA"/>
        </w:rPr>
        <w:t>- безкоштовний проїзд для добровільного повернення до свого покинутого постійного місця проживання у всіх видах громадського транспорту у разі зникнення обставин, що спричинили таке переміщення;</w:t>
      </w:r>
    </w:p>
    <w:p w:rsidR="00654A9A" w:rsidRPr="00CF1F7E" w:rsidRDefault="00654A9A" w:rsidP="00CF1F7E">
      <w:pPr>
        <w:pStyle w:val="rvps2"/>
        <w:shd w:val="clear" w:color="auto" w:fill="FFFFFF"/>
        <w:spacing w:before="0" w:beforeAutospacing="0" w:after="0" w:afterAutospacing="0" w:line="360" w:lineRule="auto"/>
        <w:ind w:firstLine="415"/>
        <w:jc w:val="both"/>
        <w:rPr>
          <w:color w:val="000000" w:themeColor="text1"/>
          <w:sz w:val="28"/>
          <w:szCs w:val="28"/>
          <w:lang w:val="uk-UA"/>
        </w:rPr>
      </w:pPr>
      <w:bookmarkStart w:id="93" w:name="n292"/>
      <w:bookmarkStart w:id="94" w:name="n116"/>
      <w:bookmarkEnd w:id="93"/>
      <w:bookmarkEnd w:id="94"/>
      <w:r w:rsidRPr="00CF1F7E">
        <w:rPr>
          <w:color w:val="000000" w:themeColor="text1"/>
          <w:sz w:val="28"/>
          <w:szCs w:val="28"/>
          <w:lang w:val="uk-UA"/>
        </w:rPr>
        <w:t>- отримання гуманітарної та благодійної допомоги;</w:t>
      </w:r>
    </w:p>
    <w:p w:rsidR="00654A9A" w:rsidRPr="00CF1F7E" w:rsidRDefault="00654A9A" w:rsidP="00CF1F7E">
      <w:pPr>
        <w:pStyle w:val="rvps2"/>
        <w:shd w:val="clear" w:color="auto" w:fill="FFFFFF"/>
        <w:spacing w:before="0" w:beforeAutospacing="0" w:after="0" w:afterAutospacing="0" w:line="360" w:lineRule="auto"/>
        <w:ind w:firstLine="414"/>
        <w:jc w:val="both"/>
        <w:rPr>
          <w:color w:val="000000" w:themeColor="text1"/>
          <w:sz w:val="28"/>
          <w:szCs w:val="28"/>
          <w:lang w:val="uk-UA"/>
        </w:rPr>
      </w:pPr>
      <w:bookmarkStart w:id="95" w:name="n117"/>
      <w:bookmarkEnd w:id="95"/>
      <w:r w:rsidRPr="00CF1F7E">
        <w:rPr>
          <w:color w:val="000000" w:themeColor="text1"/>
          <w:sz w:val="28"/>
          <w:szCs w:val="28"/>
          <w:lang w:val="uk-UA"/>
        </w:rPr>
        <w:t>- інші права, визначені </w:t>
      </w:r>
      <w:hyperlink r:id="rId34" w:tgtFrame="_blank" w:history="1">
        <w:r w:rsidRPr="00CF1F7E">
          <w:rPr>
            <w:rStyle w:val="a8"/>
            <w:rFonts w:eastAsiaTheme="majorEastAsia"/>
            <w:color w:val="000000" w:themeColor="text1"/>
            <w:sz w:val="28"/>
            <w:szCs w:val="28"/>
            <w:u w:val="none"/>
            <w:lang w:val="uk-UA"/>
          </w:rPr>
          <w:t>Конституцією</w:t>
        </w:r>
      </w:hyperlink>
      <w:r w:rsidRPr="00CF1F7E">
        <w:rPr>
          <w:color w:val="000000" w:themeColor="text1"/>
          <w:sz w:val="28"/>
          <w:szCs w:val="28"/>
          <w:lang w:val="uk-UA"/>
        </w:rPr>
        <w:t> та законами України.</w:t>
      </w:r>
    </w:p>
    <w:p w:rsidR="00654A9A" w:rsidRPr="00CF1F7E" w:rsidRDefault="00B17C68" w:rsidP="00CF1F7E">
      <w:pPr>
        <w:pStyle w:val="rvps2"/>
        <w:shd w:val="clear" w:color="auto" w:fill="FFFFFF"/>
        <w:spacing w:before="0" w:beforeAutospacing="0" w:after="0" w:afterAutospacing="0" w:line="360" w:lineRule="auto"/>
        <w:ind w:firstLine="414"/>
        <w:jc w:val="both"/>
        <w:rPr>
          <w:color w:val="000000" w:themeColor="text1"/>
          <w:sz w:val="28"/>
          <w:szCs w:val="28"/>
          <w:lang w:val="uk-UA"/>
        </w:rPr>
      </w:pPr>
      <w:r w:rsidRPr="00CF1F7E">
        <w:rPr>
          <w:rStyle w:val="rvts9"/>
          <w:bCs/>
          <w:color w:val="000000" w:themeColor="text1"/>
          <w:sz w:val="28"/>
          <w:szCs w:val="28"/>
          <w:lang w:val="uk-UA"/>
        </w:rPr>
        <w:t>Згідно ст.</w:t>
      </w:r>
      <w:r w:rsidR="00654A9A" w:rsidRPr="00CF1F7E">
        <w:rPr>
          <w:rStyle w:val="rvts9"/>
          <w:bCs/>
          <w:color w:val="000000" w:themeColor="text1"/>
          <w:sz w:val="28"/>
          <w:szCs w:val="28"/>
          <w:lang w:val="uk-UA"/>
        </w:rPr>
        <w:t>14</w:t>
      </w:r>
      <w:r w:rsidR="00654A9A" w:rsidRPr="00CF1F7E">
        <w:rPr>
          <w:color w:val="000000" w:themeColor="text1"/>
          <w:sz w:val="28"/>
          <w:szCs w:val="28"/>
          <w:lang w:val="uk-UA"/>
        </w:rPr>
        <w:t> </w:t>
      </w:r>
      <w:r w:rsidR="00654A9A" w:rsidRPr="00CF1F7E">
        <w:rPr>
          <w:rFonts w:eastAsia="Calibri"/>
          <w:color w:val="000000" w:themeColor="text1"/>
          <w:sz w:val="28"/>
          <w:szCs w:val="28"/>
          <w:lang w:val="uk-UA"/>
        </w:rPr>
        <w:t>«</w:t>
      </w:r>
      <w:r w:rsidR="00654A9A" w:rsidRPr="00CF1F7E">
        <w:rPr>
          <w:color w:val="000000" w:themeColor="text1"/>
          <w:sz w:val="28"/>
          <w:szCs w:val="28"/>
          <w:lang w:val="uk-UA"/>
        </w:rPr>
        <w:t>Заборона дискримінації</w:t>
      </w:r>
      <w:r w:rsidR="00654A9A" w:rsidRPr="00CF1F7E">
        <w:rPr>
          <w:rFonts w:eastAsia="Calibri"/>
          <w:color w:val="000000" w:themeColor="text1"/>
          <w:sz w:val="28"/>
          <w:szCs w:val="28"/>
          <w:lang w:val="uk-UA"/>
        </w:rPr>
        <w:t xml:space="preserve">» </w:t>
      </w:r>
      <w:hyperlink r:id="rId35" w:anchor="n2" w:tgtFrame="_blank" w:history="1">
        <w:r w:rsidR="00654A9A" w:rsidRPr="00CF1F7E">
          <w:rPr>
            <w:rStyle w:val="a8"/>
            <w:rFonts w:eastAsiaTheme="majorEastAsia"/>
            <w:color w:val="000000" w:themeColor="text1"/>
            <w:sz w:val="28"/>
            <w:szCs w:val="28"/>
            <w:u w:val="none"/>
            <w:lang w:val="uk-UA"/>
          </w:rPr>
          <w:t>Закону України</w:t>
        </w:r>
      </w:hyperlink>
      <w:r w:rsidR="00654A9A" w:rsidRPr="00CF1F7E">
        <w:rPr>
          <w:color w:val="000000" w:themeColor="text1"/>
          <w:sz w:val="28"/>
          <w:szCs w:val="28"/>
          <w:lang w:val="uk-UA"/>
        </w:rPr>
        <w:t> </w:t>
      </w:r>
      <w:r w:rsidR="00654A9A" w:rsidRPr="00CF1F7E">
        <w:rPr>
          <w:rFonts w:eastAsia="Calibri"/>
          <w:color w:val="000000" w:themeColor="text1"/>
          <w:sz w:val="28"/>
          <w:szCs w:val="28"/>
          <w:lang w:val="uk-UA"/>
        </w:rPr>
        <w:t>«</w:t>
      </w:r>
      <w:r w:rsidR="00654A9A" w:rsidRPr="00CF1F7E">
        <w:rPr>
          <w:color w:val="000000" w:themeColor="text1"/>
          <w:sz w:val="28"/>
          <w:szCs w:val="28"/>
          <w:lang w:val="uk-UA"/>
        </w:rPr>
        <w:t>Про забезпечення прав і свобод внутрішньо переміщених осіб</w:t>
      </w:r>
      <w:r w:rsidR="00654A9A" w:rsidRPr="00CF1F7E">
        <w:rPr>
          <w:rFonts w:eastAsia="Calibri"/>
          <w:color w:val="000000" w:themeColor="text1"/>
          <w:sz w:val="28"/>
          <w:szCs w:val="28"/>
          <w:lang w:val="uk-UA"/>
        </w:rPr>
        <w:t xml:space="preserve">»: </w:t>
      </w:r>
      <w:bookmarkStart w:id="96" w:name="n184"/>
      <w:bookmarkEnd w:id="96"/>
      <w:r w:rsidR="00654A9A" w:rsidRPr="00CF1F7E">
        <w:rPr>
          <w:rFonts w:eastAsia="Calibri"/>
          <w:color w:val="000000" w:themeColor="text1"/>
          <w:sz w:val="28"/>
          <w:szCs w:val="28"/>
          <w:lang w:val="uk-UA"/>
        </w:rPr>
        <w:t>в</w:t>
      </w:r>
      <w:r w:rsidR="00654A9A" w:rsidRPr="00CF1F7E">
        <w:rPr>
          <w:color w:val="000000" w:themeColor="text1"/>
          <w:sz w:val="28"/>
          <w:szCs w:val="28"/>
          <w:lang w:val="uk-UA"/>
        </w:rPr>
        <w:t>нутрішньо переміщені особи користуються тими ж правами і свободами відповідно до </w:t>
      </w:r>
      <w:hyperlink r:id="rId36" w:tgtFrame="_blank" w:history="1">
        <w:r w:rsidR="00654A9A" w:rsidRPr="00CF1F7E">
          <w:rPr>
            <w:rStyle w:val="a8"/>
            <w:rFonts w:eastAsiaTheme="majorEastAsia"/>
            <w:color w:val="000000" w:themeColor="text1"/>
            <w:sz w:val="28"/>
            <w:szCs w:val="28"/>
            <w:u w:val="none"/>
            <w:lang w:val="uk-UA"/>
          </w:rPr>
          <w:t>Конституції</w:t>
        </w:r>
      </w:hyperlink>
      <w:r w:rsidR="00654A9A" w:rsidRPr="00CF1F7E">
        <w:rPr>
          <w:color w:val="000000" w:themeColor="text1"/>
          <w:sz w:val="28"/>
          <w:szCs w:val="28"/>
          <w:lang w:val="uk-UA"/>
        </w:rPr>
        <w:t>, законів та міжнародних договорів України, як і інші громадяни України, що постійно проживають в Україні. Забороняється їх дискримінація при здійсненні ними будь-яких прав і свобод на підставі, що вони є внутрішньо переміщеними особами.</w:t>
      </w:r>
    </w:p>
    <w:p w:rsidR="00B17C68" w:rsidRPr="00CF1F7E" w:rsidRDefault="00B17C68" w:rsidP="00CF1F7E">
      <w:pPr>
        <w:pStyle w:val="rvps2"/>
        <w:shd w:val="clear" w:color="auto" w:fill="FFFFFF"/>
        <w:spacing w:before="0" w:beforeAutospacing="0" w:after="0" w:afterAutospacing="0" w:line="360" w:lineRule="auto"/>
        <w:ind w:firstLine="414"/>
        <w:jc w:val="both"/>
        <w:rPr>
          <w:color w:val="000000" w:themeColor="text1"/>
          <w:sz w:val="28"/>
          <w:szCs w:val="28"/>
          <w:lang w:val="uk-UA"/>
        </w:rPr>
      </w:pPr>
    </w:p>
    <w:p w:rsidR="004C6D43" w:rsidRPr="00CF1F7E" w:rsidRDefault="004C6D43" w:rsidP="00CF1F7E">
      <w:pPr>
        <w:spacing w:after="0" w:line="360" w:lineRule="auto"/>
        <w:jc w:val="center"/>
        <w:rPr>
          <w:rFonts w:ascii="Times New Roman" w:hAnsi="Times New Roman"/>
          <w:b/>
          <w:bCs/>
          <w:iCs/>
          <w:color w:val="000000" w:themeColor="text1"/>
          <w:sz w:val="28"/>
          <w:szCs w:val="28"/>
          <w:lang w:val="uk-UA"/>
        </w:rPr>
      </w:pPr>
      <w:r w:rsidRPr="00CF1F7E">
        <w:rPr>
          <w:rFonts w:ascii="Times New Roman" w:hAnsi="Times New Roman"/>
          <w:b/>
          <w:color w:val="000000" w:themeColor="text1"/>
          <w:sz w:val="28"/>
          <w:szCs w:val="28"/>
          <w:shd w:val="clear" w:color="auto" w:fill="FFFFFF"/>
          <w:lang w:val="uk-UA"/>
        </w:rPr>
        <w:t xml:space="preserve">5.4. Об'єднання громадян  </w:t>
      </w:r>
      <w:r w:rsidRPr="00CF1F7E">
        <w:rPr>
          <w:rFonts w:ascii="Times New Roman" w:hAnsi="Times New Roman"/>
          <w:b/>
          <w:bCs/>
          <w:iCs/>
          <w:color w:val="000000" w:themeColor="text1"/>
          <w:sz w:val="28"/>
          <w:szCs w:val="28"/>
          <w:lang w:val="uk-UA"/>
        </w:rPr>
        <w:t>як суб'єкти адміністративного права</w:t>
      </w:r>
    </w:p>
    <w:p w:rsidR="004C6D43" w:rsidRPr="00CF1F7E" w:rsidRDefault="004C6D43" w:rsidP="00CF1F7E">
      <w:pPr>
        <w:spacing w:after="0" w:line="360" w:lineRule="auto"/>
        <w:jc w:val="center"/>
        <w:rPr>
          <w:rFonts w:ascii="Times New Roman" w:hAnsi="Times New Roman"/>
          <w:b/>
          <w:color w:val="000000" w:themeColor="text1"/>
          <w:sz w:val="28"/>
          <w:szCs w:val="28"/>
          <w:shd w:val="clear" w:color="auto" w:fill="FFFFFF"/>
          <w:lang w:val="uk-UA"/>
        </w:rPr>
      </w:pPr>
      <w:r w:rsidRPr="00CF1F7E">
        <w:rPr>
          <w:rFonts w:ascii="Times New Roman" w:hAnsi="Times New Roman"/>
          <w:b/>
          <w:color w:val="000000" w:themeColor="text1"/>
          <w:sz w:val="28"/>
          <w:szCs w:val="28"/>
          <w:shd w:val="clear" w:color="auto" w:fill="FFFFFF"/>
          <w:lang w:val="uk-UA"/>
        </w:rPr>
        <w:t xml:space="preserve">5.4.1. Загальні основи правового статусу </w:t>
      </w:r>
      <w:r w:rsidRPr="00CF1F7E">
        <w:rPr>
          <w:rFonts w:ascii="Times New Roman" w:hAnsi="Times New Roman"/>
          <w:b/>
          <w:bCs/>
          <w:iCs/>
          <w:color w:val="000000" w:themeColor="text1"/>
          <w:sz w:val="28"/>
          <w:szCs w:val="28"/>
          <w:lang w:val="uk-UA"/>
        </w:rPr>
        <w:t>об'єднань громадян</w:t>
      </w:r>
    </w:p>
    <w:p w:rsidR="004C6D43" w:rsidRPr="00CF1F7E" w:rsidRDefault="004C6D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Cs/>
          <w:color w:val="000000" w:themeColor="text1"/>
          <w:sz w:val="28"/>
          <w:szCs w:val="28"/>
          <w:lang w:val="uk-UA"/>
        </w:rPr>
        <w:t xml:space="preserve">      Право громадян на об'єднання передбачено ст. 36 Конституції</w:t>
      </w:r>
      <w:r w:rsidRPr="00CF1F7E">
        <w:rPr>
          <w:rFonts w:ascii="Times New Roman" w:hAnsi="Times New Roman"/>
          <w:color w:val="000000" w:themeColor="text1"/>
          <w:sz w:val="28"/>
          <w:szCs w:val="28"/>
          <w:shd w:val="clear" w:color="auto" w:fill="FFFFFF"/>
          <w:lang w:val="uk-UA"/>
        </w:rPr>
        <w:t>, яка передбачає, що громадяни України мають право на свободу об'єднання у політичні партії та громадс</w:t>
      </w:r>
      <w:r w:rsidR="00BC2ED0" w:rsidRPr="00CF1F7E">
        <w:rPr>
          <w:rFonts w:ascii="Times New Roman" w:hAnsi="Times New Roman"/>
          <w:color w:val="000000" w:themeColor="text1"/>
          <w:sz w:val="28"/>
          <w:szCs w:val="28"/>
          <w:shd w:val="clear" w:color="auto" w:fill="FFFFFF"/>
          <w:lang w:val="uk-UA"/>
        </w:rPr>
        <w:t>ькі організації для здійснення та</w:t>
      </w:r>
      <w:r w:rsidRPr="00CF1F7E">
        <w:rPr>
          <w:rFonts w:ascii="Times New Roman" w:hAnsi="Times New Roman"/>
          <w:color w:val="000000" w:themeColor="text1"/>
          <w:sz w:val="28"/>
          <w:szCs w:val="28"/>
          <w:shd w:val="clear" w:color="auto" w:fill="FFFFFF"/>
          <w:lang w:val="uk-UA"/>
        </w:rPr>
        <w:t xml:space="preserve">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 </w:t>
      </w:r>
      <w:r w:rsidRPr="00CF1F7E">
        <w:rPr>
          <w:rFonts w:ascii="Times New Roman" w:hAnsi="Times New Roman"/>
          <w:color w:val="000000" w:themeColor="text1"/>
          <w:sz w:val="28"/>
          <w:szCs w:val="28"/>
          <w:lang w:val="uk-UA"/>
        </w:rPr>
        <w:t xml:space="preserve">Цивільним та </w:t>
      </w:r>
      <w:r w:rsidRPr="00CF1F7E">
        <w:rPr>
          <w:rFonts w:ascii="Times New Roman" w:hAnsi="Times New Roman"/>
          <w:color w:val="000000" w:themeColor="text1"/>
          <w:sz w:val="28"/>
          <w:szCs w:val="28"/>
          <w:lang w:val="uk-UA"/>
        </w:rPr>
        <w:lastRenderedPageBreak/>
        <w:t xml:space="preserve">Господарським кодексами, спеціальними законами </w:t>
      </w:r>
      <w:r w:rsidRPr="00CF1F7E">
        <w:rPr>
          <w:rFonts w:ascii="Times New Roman" w:hAnsi="Times New Roman"/>
          <w:color w:val="000000" w:themeColor="text1"/>
          <w:sz w:val="28"/>
          <w:szCs w:val="28"/>
          <w:shd w:val="clear" w:color="auto" w:fill="FFFFFF"/>
          <w:lang w:val="uk-UA"/>
        </w:rPr>
        <w:t>України</w:t>
      </w:r>
      <w:r w:rsidRPr="00CF1F7E">
        <w:rPr>
          <w:rFonts w:ascii="Times New Roman" w:hAnsi="Times New Roman"/>
          <w:color w:val="000000" w:themeColor="text1"/>
          <w:sz w:val="28"/>
          <w:szCs w:val="28"/>
          <w:lang w:val="uk-UA"/>
        </w:rPr>
        <w:t xml:space="preserve"> про окремі види громадських об'єднань визначаються особливості правового статусу: політичних партій, професійних спілок, релігійних організацій та ін.</w:t>
      </w:r>
    </w:p>
    <w:p w:rsidR="004C6D43" w:rsidRPr="00CF1F7E" w:rsidRDefault="004C6D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Основним законом, який визначає базові засади щодо створення, </w:t>
      </w:r>
      <w:r w:rsidRPr="00CF1F7E">
        <w:rPr>
          <w:rFonts w:ascii="Times New Roman" w:hAnsi="Times New Roman"/>
          <w:color w:val="000000" w:themeColor="text1"/>
          <w:sz w:val="28"/>
          <w:szCs w:val="28"/>
          <w:shd w:val="clear" w:color="auto" w:fill="FFFFFF"/>
          <w:lang w:val="uk-UA"/>
        </w:rPr>
        <w:t>реєстрації,</w:t>
      </w:r>
      <w:r w:rsidRPr="00CF1F7E">
        <w:rPr>
          <w:rFonts w:ascii="Times New Roman" w:hAnsi="Times New Roman"/>
          <w:color w:val="000000" w:themeColor="text1"/>
          <w:sz w:val="28"/>
          <w:szCs w:val="28"/>
          <w:lang w:val="uk-UA"/>
        </w:rPr>
        <w:t xml:space="preserve"> функціонування та припинення діяльності </w:t>
      </w:r>
      <w:r w:rsidRPr="00CF1F7E">
        <w:rPr>
          <w:rFonts w:ascii="Times New Roman" w:hAnsi="Times New Roman"/>
          <w:color w:val="000000" w:themeColor="text1"/>
          <w:sz w:val="28"/>
          <w:szCs w:val="28"/>
          <w:shd w:val="clear" w:color="auto" w:fill="FFFFFF"/>
          <w:lang w:val="uk-UA"/>
        </w:rPr>
        <w:t xml:space="preserve">громадських об'єднань є Закон України </w:t>
      </w:r>
      <w:r w:rsidRPr="00CF1F7E">
        <w:rPr>
          <w:rFonts w:ascii="Times New Roman" w:hAnsi="Times New Roman"/>
          <w:color w:val="000000" w:themeColor="text1"/>
          <w:sz w:val="28"/>
          <w:szCs w:val="28"/>
          <w:lang w:val="uk-UA"/>
        </w:rPr>
        <w:t xml:space="preserve">«Про </w:t>
      </w:r>
      <w:r w:rsidRPr="00CF1F7E">
        <w:rPr>
          <w:rFonts w:ascii="Times New Roman" w:hAnsi="Times New Roman"/>
          <w:color w:val="000000" w:themeColor="text1"/>
          <w:sz w:val="28"/>
          <w:szCs w:val="28"/>
          <w:shd w:val="clear" w:color="auto" w:fill="FFFFFF"/>
          <w:lang w:val="uk-UA"/>
        </w:rPr>
        <w:t xml:space="preserve">громадські </w:t>
      </w:r>
      <w:r w:rsidRPr="00CF1F7E">
        <w:rPr>
          <w:rFonts w:ascii="Times New Roman" w:hAnsi="Times New Roman"/>
          <w:bCs/>
          <w:iCs/>
          <w:color w:val="000000" w:themeColor="text1"/>
          <w:sz w:val="28"/>
          <w:szCs w:val="28"/>
          <w:lang w:val="uk-UA"/>
        </w:rPr>
        <w:t>об'єднання</w:t>
      </w:r>
      <w:r w:rsidRPr="00CF1F7E">
        <w:rPr>
          <w:rFonts w:ascii="Times New Roman" w:hAnsi="Times New Roman"/>
          <w:color w:val="000000" w:themeColor="text1"/>
          <w:sz w:val="28"/>
          <w:szCs w:val="28"/>
          <w:lang w:val="uk-UA"/>
        </w:rPr>
        <w:t xml:space="preserve">». </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Відповідно до цього нормативно-правового акту з</w:t>
      </w:r>
      <w:r w:rsidRPr="00CF1F7E">
        <w:rPr>
          <w:rFonts w:ascii="Times New Roman" w:hAnsi="Times New Roman"/>
          <w:color w:val="000000" w:themeColor="text1"/>
          <w:sz w:val="28"/>
          <w:szCs w:val="21"/>
          <w:shd w:val="clear" w:color="auto" w:fill="FFFFFF"/>
          <w:lang w:val="uk-UA"/>
        </w:rPr>
        <w:t xml:space="preserve">а </w:t>
      </w:r>
      <w:r w:rsidRPr="00CF1F7E">
        <w:rPr>
          <w:rFonts w:ascii="Times New Roman" w:hAnsi="Times New Roman"/>
          <w:i/>
          <w:color w:val="000000" w:themeColor="text1"/>
          <w:sz w:val="28"/>
          <w:szCs w:val="21"/>
          <w:shd w:val="clear" w:color="auto" w:fill="FFFFFF"/>
          <w:lang w:val="uk-UA"/>
        </w:rPr>
        <w:t>організаційно-правовою формою</w:t>
      </w:r>
      <w:r w:rsidRPr="00CF1F7E">
        <w:rPr>
          <w:rFonts w:ascii="Times New Roman" w:hAnsi="Times New Roman"/>
          <w:color w:val="000000" w:themeColor="text1"/>
          <w:sz w:val="28"/>
          <w:szCs w:val="21"/>
          <w:shd w:val="clear" w:color="auto" w:fill="FFFFFF"/>
          <w:lang w:val="uk-UA"/>
        </w:rPr>
        <w:t xml:space="preserve"> громадське об'єднання утворюється як громадська організація або громадська спілка.</w:t>
      </w:r>
      <w:r w:rsidRPr="00CF1F7E">
        <w:rPr>
          <w:rFonts w:ascii="Times New Roman" w:hAnsi="Times New Roman"/>
          <w:color w:val="000000" w:themeColor="text1"/>
          <w:sz w:val="28"/>
          <w:szCs w:val="28"/>
          <w:shd w:val="clear" w:color="auto" w:fill="FFFFFF"/>
          <w:lang w:val="uk-UA"/>
        </w:rPr>
        <w:t xml:space="preserve"> </w:t>
      </w:r>
    </w:p>
    <w:p w:rsidR="004C6D43" w:rsidRPr="00CF1F7E" w:rsidRDefault="004C6D43" w:rsidP="00CF1F7E">
      <w:pPr>
        <w:pStyle w:val="rvps2"/>
        <w:shd w:val="clear" w:color="auto" w:fill="FFFFFF"/>
        <w:spacing w:before="0" w:beforeAutospacing="0" w:after="0" w:afterAutospacing="0" w:line="360" w:lineRule="auto"/>
        <w:ind w:firstLine="389"/>
        <w:jc w:val="both"/>
        <w:rPr>
          <w:b/>
          <w:i/>
          <w:color w:val="000000" w:themeColor="text1"/>
          <w:sz w:val="28"/>
          <w:szCs w:val="21"/>
          <w:lang w:val="uk-UA"/>
        </w:rPr>
      </w:pPr>
      <w:r w:rsidRPr="00CF1F7E">
        <w:rPr>
          <w:b/>
          <w:i/>
          <w:color w:val="000000" w:themeColor="text1"/>
          <w:sz w:val="28"/>
          <w:szCs w:val="21"/>
          <w:lang w:val="uk-UA"/>
        </w:rPr>
        <w:t>Громадська організація - це громадське об'єднання, засновниками та членами (учасниками) якого є фізичні особи.</w:t>
      </w:r>
    </w:p>
    <w:p w:rsidR="004C6D43" w:rsidRPr="00CF1F7E" w:rsidRDefault="004C6D43" w:rsidP="00CF1F7E">
      <w:pPr>
        <w:pStyle w:val="rvps2"/>
        <w:shd w:val="clear" w:color="auto" w:fill="FFFFFF"/>
        <w:spacing w:before="0" w:beforeAutospacing="0" w:after="0" w:afterAutospacing="0" w:line="360" w:lineRule="auto"/>
        <w:ind w:firstLine="389"/>
        <w:jc w:val="both"/>
        <w:rPr>
          <w:b/>
          <w:i/>
          <w:color w:val="000000" w:themeColor="text1"/>
          <w:sz w:val="28"/>
          <w:szCs w:val="21"/>
          <w:lang w:val="uk-UA"/>
        </w:rPr>
      </w:pPr>
      <w:r w:rsidRPr="00CF1F7E">
        <w:rPr>
          <w:b/>
          <w:i/>
          <w:color w:val="000000" w:themeColor="text1"/>
          <w:sz w:val="28"/>
          <w:szCs w:val="21"/>
          <w:lang w:val="uk-UA"/>
        </w:rPr>
        <w:t>Громадська спілка - це громадське об'єднання, засновниками якого є юридичні особи приватного права, а членами (учасниками) можуть бути юридичні особи приватного права та фізичні особи.</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r w:rsidRPr="00CF1F7E">
        <w:rPr>
          <w:color w:val="000000" w:themeColor="text1"/>
          <w:sz w:val="28"/>
          <w:szCs w:val="28"/>
          <w:lang w:val="uk-UA"/>
        </w:rPr>
        <w:t xml:space="preserve">     Згідно зі </w:t>
      </w:r>
      <w:r w:rsidRPr="00CF1F7E">
        <w:rPr>
          <w:rStyle w:val="rvts9"/>
          <w:rFonts w:eastAsiaTheme="majorEastAsia"/>
          <w:color w:val="000000" w:themeColor="text1"/>
          <w:sz w:val="28"/>
          <w:lang w:val="uk-UA"/>
        </w:rPr>
        <w:t>ст. 3</w:t>
      </w:r>
      <w:r w:rsidRPr="00CF1F7E">
        <w:rPr>
          <w:rStyle w:val="apple-converted-space"/>
          <w:color w:val="000000" w:themeColor="text1"/>
          <w:sz w:val="28"/>
          <w:szCs w:val="21"/>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bookmarkStart w:id="97" w:name="n24"/>
      <w:bookmarkEnd w:id="97"/>
      <w:r w:rsidRPr="00CF1F7E">
        <w:rPr>
          <w:color w:val="000000" w:themeColor="text1"/>
          <w:sz w:val="28"/>
          <w:szCs w:val="21"/>
          <w:lang w:val="uk-UA"/>
        </w:rPr>
        <w:t xml:space="preserve"> громадські об'єднання утворюються і діють на принципах:</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98" w:name="n25"/>
      <w:bookmarkEnd w:id="98"/>
      <w:r w:rsidRPr="00CF1F7E">
        <w:rPr>
          <w:color w:val="000000" w:themeColor="text1"/>
          <w:sz w:val="28"/>
          <w:szCs w:val="21"/>
          <w:lang w:val="uk-UA"/>
        </w:rPr>
        <w:t>1) добровільності;</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99" w:name="n26"/>
      <w:bookmarkEnd w:id="99"/>
      <w:r w:rsidRPr="00CF1F7E">
        <w:rPr>
          <w:color w:val="000000" w:themeColor="text1"/>
          <w:sz w:val="28"/>
          <w:szCs w:val="21"/>
          <w:lang w:val="uk-UA"/>
        </w:rPr>
        <w:t>2) самоврядності;</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0" w:name="n27"/>
      <w:bookmarkEnd w:id="100"/>
      <w:r w:rsidRPr="00CF1F7E">
        <w:rPr>
          <w:color w:val="000000" w:themeColor="text1"/>
          <w:sz w:val="28"/>
          <w:szCs w:val="21"/>
          <w:lang w:val="uk-UA"/>
        </w:rPr>
        <w:t>3) вільного вибору території діяльності;</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1" w:name="n28"/>
      <w:bookmarkEnd w:id="101"/>
      <w:r w:rsidRPr="00CF1F7E">
        <w:rPr>
          <w:color w:val="000000" w:themeColor="text1"/>
          <w:sz w:val="28"/>
          <w:szCs w:val="21"/>
          <w:lang w:val="uk-UA"/>
        </w:rPr>
        <w:t>4) рівності перед законом;</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2" w:name="n29"/>
      <w:bookmarkEnd w:id="102"/>
      <w:r w:rsidRPr="00CF1F7E">
        <w:rPr>
          <w:color w:val="000000" w:themeColor="text1"/>
          <w:sz w:val="28"/>
          <w:szCs w:val="21"/>
          <w:lang w:val="uk-UA"/>
        </w:rPr>
        <w:t>5) відсутності майнового інтересу їх членів (учасників);</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3" w:name="n30"/>
      <w:bookmarkEnd w:id="103"/>
      <w:r w:rsidRPr="00CF1F7E">
        <w:rPr>
          <w:color w:val="000000" w:themeColor="text1"/>
          <w:sz w:val="28"/>
          <w:szCs w:val="21"/>
          <w:lang w:val="uk-UA"/>
        </w:rPr>
        <w:t>6) прозорості, відкритості та публічності.</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4" w:name="n31"/>
      <w:bookmarkEnd w:id="104"/>
      <w:r w:rsidRPr="00CF1F7E">
        <w:rPr>
          <w:color w:val="000000" w:themeColor="text1"/>
          <w:sz w:val="28"/>
          <w:szCs w:val="21"/>
          <w:lang w:val="uk-UA"/>
        </w:rPr>
        <w:t xml:space="preserve">За визначенням законодавця ці основні засади передбачають, що: </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r w:rsidRPr="00CF1F7E">
        <w:rPr>
          <w:color w:val="000000" w:themeColor="text1"/>
          <w:sz w:val="28"/>
          <w:szCs w:val="21"/>
          <w:lang w:val="uk-UA"/>
        </w:rPr>
        <w:t xml:space="preserve">- добровільність </w:t>
      </w:r>
      <w:r w:rsidRPr="00CF1F7E">
        <w:rPr>
          <w:color w:val="000000" w:themeColor="text1"/>
          <w:sz w:val="28"/>
          <w:szCs w:val="28"/>
          <w:lang w:val="uk-UA"/>
        </w:rPr>
        <w:t xml:space="preserve">– це </w:t>
      </w:r>
      <w:r w:rsidRPr="00CF1F7E">
        <w:rPr>
          <w:color w:val="000000" w:themeColor="text1"/>
          <w:sz w:val="28"/>
          <w:szCs w:val="21"/>
          <w:lang w:val="uk-UA"/>
        </w:rPr>
        <w:t xml:space="preserve">право </w:t>
      </w:r>
      <w:r w:rsidRPr="00CF1F7E">
        <w:rPr>
          <w:color w:val="000000" w:themeColor="text1"/>
          <w:sz w:val="28"/>
          <w:szCs w:val="28"/>
          <w:lang w:val="uk-UA"/>
        </w:rPr>
        <w:t xml:space="preserve"> </w:t>
      </w:r>
      <w:r w:rsidRPr="00CF1F7E">
        <w:rPr>
          <w:color w:val="000000" w:themeColor="text1"/>
          <w:sz w:val="28"/>
          <w:szCs w:val="21"/>
          <w:lang w:val="uk-UA"/>
        </w:rPr>
        <w:t>особи на вільну участь або неучасть у громадському об'єднанні, у тому числі в його утворенні, вступі в таке об'єднання або припиненні членства (участі) в ньому;</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5" w:name="n32"/>
      <w:bookmarkEnd w:id="105"/>
      <w:r w:rsidRPr="00CF1F7E">
        <w:rPr>
          <w:color w:val="000000" w:themeColor="text1"/>
          <w:sz w:val="28"/>
          <w:szCs w:val="21"/>
          <w:lang w:val="uk-UA"/>
        </w:rPr>
        <w:t xml:space="preserve">- самоврядність </w:t>
      </w:r>
      <w:r w:rsidRPr="00CF1F7E">
        <w:rPr>
          <w:color w:val="000000" w:themeColor="text1"/>
          <w:sz w:val="28"/>
          <w:szCs w:val="28"/>
          <w:lang w:val="uk-UA"/>
        </w:rPr>
        <w:t>– це</w:t>
      </w:r>
      <w:r w:rsidRPr="00CF1F7E">
        <w:rPr>
          <w:color w:val="000000" w:themeColor="text1"/>
          <w:sz w:val="28"/>
          <w:szCs w:val="21"/>
          <w:lang w:val="uk-UA"/>
        </w:rPr>
        <w:t xml:space="preserve"> право членів (учасників) громадського об'єднання самостійно здійснювати управління діяльністю громадського об'єднання відповідно до його мети (цілей), визначати напрями діяльності, а також </w:t>
      </w:r>
      <w:r w:rsidRPr="00CF1F7E">
        <w:rPr>
          <w:color w:val="000000" w:themeColor="text1"/>
          <w:sz w:val="28"/>
          <w:szCs w:val="21"/>
          <w:lang w:val="uk-UA"/>
        </w:rPr>
        <w:lastRenderedPageBreak/>
        <w:t xml:space="preserve">невтручання </w:t>
      </w:r>
      <w:r w:rsidRPr="00CF1F7E">
        <w:rPr>
          <w:color w:val="000000" w:themeColor="text1"/>
          <w:spacing w:val="20"/>
          <w:sz w:val="28"/>
          <w:szCs w:val="28"/>
          <w:lang w:val="uk-UA"/>
        </w:rPr>
        <w:t>органів</w:t>
      </w:r>
      <w:r w:rsidRPr="00CF1F7E">
        <w:rPr>
          <w:color w:val="000000" w:themeColor="text1"/>
          <w:sz w:val="28"/>
          <w:szCs w:val="21"/>
          <w:lang w:val="uk-UA"/>
        </w:rPr>
        <w:t xml:space="preserve"> публічної адміністрації в діяльність громадського об'єднання, крім випадків, визначених законом;</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6" w:name="n415"/>
      <w:bookmarkStart w:id="107" w:name="n33"/>
      <w:bookmarkEnd w:id="106"/>
      <w:bookmarkEnd w:id="107"/>
      <w:r w:rsidRPr="00CF1F7E">
        <w:rPr>
          <w:color w:val="000000" w:themeColor="text1"/>
          <w:sz w:val="28"/>
          <w:szCs w:val="21"/>
          <w:lang w:val="uk-UA"/>
        </w:rPr>
        <w:t xml:space="preserve">- вільний вибір території діяльності </w:t>
      </w:r>
      <w:r w:rsidRPr="00CF1F7E">
        <w:rPr>
          <w:color w:val="000000" w:themeColor="text1"/>
          <w:sz w:val="28"/>
          <w:szCs w:val="28"/>
          <w:lang w:val="uk-UA"/>
        </w:rPr>
        <w:t>– це</w:t>
      </w:r>
      <w:r w:rsidRPr="00CF1F7E">
        <w:rPr>
          <w:color w:val="000000" w:themeColor="text1"/>
          <w:sz w:val="28"/>
          <w:szCs w:val="21"/>
          <w:lang w:val="uk-UA"/>
        </w:rPr>
        <w:t xml:space="preserve"> право громадських об'єднань самостійно визначати територію своєї діяльності, крім випадків, визначених законом;</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8" w:name="n34"/>
      <w:bookmarkEnd w:id="108"/>
      <w:r w:rsidRPr="00CF1F7E">
        <w:rPr>
          <w:color w:val="000000" w:themeColor="text1"/>
          <w:sz w:val="28"/>
          <w:szCs w:val="21"/>
          <w:lang w:val="uk-UA"/>
        </w:rPr>
        <w:t xml:space="preserve"> - рівність перед законом означає, що громадські об'єднання є рівними у своїх правах та обов'язках відповідно до закону з урахуванням організаційно-правової форми, виду та/або статусу такого об'єднання;</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09" w:name="n35"/>
      <w:bookmarkEnd w:id="109"/>
      <w:r w:rsidRPr="00CF1F7E">
        <w:rPr>
          <w:color w:val="000000" w:themeColor="text1"/>
          <w:sz w:val="28"/>
          <w:szCs w:val="21"/>
          <w:lang w:val="uk-UA"/>
        </w:rPr>
        <w:t xml:space="preserve"> - відсутність майнового інтересу означає, що члени (учасники) громадського об'єднання не мають права на частку майна громадського об'єднання та не відповідають за його зобов'язаннями. Доходи або майно (активи) громадського об'єднання не підлягають розподілу між його членами (учасниками) і не можуть використовуватися для вигоди будь-якого окремого члена (учасника) громадського об'єднання, його посадових осіб (крім оплати їх праці та відрахувань на соціальні заходи).</w:t>
      </w:r>
    </w:p>
    <w:p w:rsidR="004C6D43" w:rsidRPr="00CF1F7E" w:rsidRDefault="004C6D43" w:rsidP="00CF1F7E">
      <w:pPr>
        <w:pStyle w:val="rvps2"/>
        <w:shd w:val="clear" w:color="auto" w:fill="FFFFFF"/>
        <w:spacing w:before="0" w:beforeAutospacing="0" w:after="0" w:afterAutospacing="0" w:line="360" w:lineRule="auto"/>
        <w:ind w:firstLine="389"/>
        <w:jc w:val="both"/>
        <w:rPr>
          <w:color w:val="000000" w:themeColor="text1"/>
          <w:sz w:val="28"/>
          <w:szCs w:val="21"/>
          <w:lang w:val="uk-UA"/>
        </w:rPr>
      </w:pPr>
      <w:bookmarkStart w:id="110" w:name="n36"/>
      <w:bookmarkEnd w:id="110"/>
      <w:r w:rsidRPr="00CF1F7E">
        <w:rPr>
          <w:color w:val="000000" w:themeColor="text1"/>
          <w:sz w:val="28"/>
          <w:szCs w:val="21"/>
          <w:lang w:val="uk-UA"/>
        </w:rPr>
        <w:t xml:space="preserve">- прозорість, відкритість </w:t>
      </w:r>
      <w:r w:rsidRPr="00CF1F7E">
        <w:rPr>
          <w:color w:val="000000" w:themeColor="text1"/>
          <w:sz w:val="28"/>
          <w:szCs w:val="28"/>
          <w:lang w:val="uk-UA"/>
        </w:rPr>
        <w:t>– це</w:t>
      </w:r>
      <w:r w:rsidRPr="00CF1F7E">
        <w:rPr>
          <w:color w:val="000000" w:themeColor="text1"/>
          <w:sz w:val="28"/>
          <w:szCs w:val="21"/>
          <w:lang w:val="uk-UA"/>
        </w:rPr>
        <w:t xml:space="preserve"> право всіх членів (учасників) громадського об'єднання мати вільний доступ до інформації про його діяльність, у тому числі про прийняті громадським об'єднанням рішення та здійснені заходи, а також обов'язок громадського об'єднання забезпечувати такий доступ. Публічність означає, що громадські об'єднання інформують громадськість про свої мету (цілі) та діяльність.</w:t>
      </w:r>
    </w:p>
    <w:p w:rsidR="004C6D43" w:rsidRPr="00CF1F7E" w:rsidRDefault="004C6D43" w:rsidP="00CF1F7E">
      <w:pPr>
        <w:pStyle w:val="rvps2"/>
        <w:shd w:val="clear" w:color="auto" w:fill="FFFFFF"/>
        <w:spacing w:before="0" w:beforeAutospacing="0" w:after="0" w:afterAutospacing="0" w:line="360" w:lineRule="auto"/>
        <w:ind w:firstLine="250"/>
        <w:jc w:val="both"/>
        <w:rPr>
          <w:color w:val="000000" w:themeColor="text1"/>
          <w:sz w:val="28"/>
          <w:szCs w:val="13"/>
          <w:lang w:val="uk-UA"/>
        </w:rPr>
      </w:pPr>
      <w:r w:rsidRPr="00CF1F7E">
        <w:rPr>
          <w:color w:val="000000" w:themeColor="text1"/>
          <w:sz w:val="28"/>
          <w:szCs w:val="28"/>
          <w:lang w:val="uk-UA"/>
        </w:rPr>
        <w:t xml:space="preserve">     Відповідно до </w:t>
      </w:r>
      <w:r w:rsidRPr="00CF1F7E">
        <w:rPr>
          <w:rStyle w:val="rvts9"/>
          <w:rFonts w:eastAsiaTheme="majorEastAsia"/>
          <w:color w:val="000000" w:themeColor="text1"/>
          <w:sz w:val="28"/>
          <w:lang w:val="uk-UA"/>
        </w:rPr>
        <w:t>ст. 4</w:t>
      </w:r>
      <w:r w:rsidRPr="00CF1F7E">
        <w:rPr>
          <w:rStyle w:val="apple-converted-space"/>
          <w:color w:val="000000" w:themeColor="text1"/>
          <w:sz w:val="28"/>
          <w:szCs w:val="13"/>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bookmarkStart w:id="111" w:name="n38"/>
      <w:bookmarkEnd w:id="111"/>
      <w:r w:rsidRPr="00CF1F7E">
        <w:rPr>
          <w:color w:val="000000" w:themeColor="text1"/>
          <w:sz w:val="28"/>
          <w:szCs w:val="13"/>
          <w:lang w:val="uk-UA"/>
        </w:rPr>
        <w:t xml:space="preserve"> утворення і діяльність громадських об'єднань, мета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розпалювання міжетнічної, расової, релігійної ворожнечі, посягання на права і свободи людини, здоров'я населення, пропаганду комуністичного та/або націонал-соціалістичного (нацистського) тоталітарних режимів та їхньої символіки, забороняються.</w:t>
      </w:r>
    </w:p>
    <w:p w:rsidR="004C6D43" w:rsidRPr="00CF1F7E" w:rsidRDefault="004C6D43" w:rsidP="00CF1F7E">
      <w:pPr>
        <w:pStyle w:val="rvps2"/>
        <w:shd w:val="clear" w:color="auto" w:fill="FFFFFF"/>
        <w:spacing w:before="0" w:beforeAutospacing="0" w:after="0" w:afterAutospacing="0" w:line="360" w:lineRule="auto"/>
        <w:ind w:firstLine="250"/>
        <w:jc w:val="both"/>
        <w:rPr>
          <w:color w:val="000000" w:themeColor="text1"/>
          <w:sz w:val="28"/>
          <w:szCs w:val="13"/>
          <w:lang w:val="uk-UA"/>
        </w:rPr>
      </w:pPr>
      <w:bookmarkStart w:id="112" w:name="n423"/>
      <w:bookmarkStart w:id="113" w:name="n39"/>
      <w:bookmarkEnd w:id="112"/>
      <w:bookmarkEnd w:id="113"/>
      <w:r w:rsidRPr="00CF1F7E">
        <w:rPr>
          <w:color w:val="000000" w:themeColor="text1"/>
          <w:sz w:val="28"/>
          <w:szCs w:val="13"/>
          <w:lang w:val="uk-UA"/>
        </w:rPr>
        <w:lastRenderedPageBreak/>
        <w:t>Громадські об'єднання не можуть мати воєнізованих формувань.</w:t>
      </w:r>
    </w:p>
    <w:p w:rsidR="004C6D43" w:rsidRPr="00CF1F7E" w:rsidRDefault="004C6D43" w:rsidP="00CF1F7E">
      <w:pPr>
        <w:pStyle w:val="rvps2"/>
        <w:shd w:val="clear" w:color="auto" w:fill="FFFFFF"/>
        <w:spacing w:before="0" w:beforeAutospacing="0" w:after="0" w:afterAutospacing="0" w:line="360" w:lineRule="auto"/>
        <w:ind w:firstLine="250"/>
        <w:jc w:val="both"/>
        <w:rPr>
          <w:color w:val="000000" w:themeColor="text1"/>
          <w:sz w:val="28"/>
          <w:szCs w:val="28"/>
          <w:lang w:val="uk-UA"/>
        </w:rPr>
      </w:pPr>
      <w:bookmarkStart w:id="114" w:name="n40"/>
      <w:bookmarkEnd w:id="114"/>
      <w:r w:rsidRPr="00CF1F7E">
        <w:rPr>
          <w:color w:val="000000" w:themeColor="text1"/>
          <w:sz w:val="28"/>
          <w:szCs w:val="13"/>
          <w:lang w:val="uk-UA"/>
        </w:rPr>
        <w:t xml:space="preserve">Інші обмеження права на свободу об'єднання, у тому числі на утворення і діяльність громадських об'єднань, можуть бути встановлені виключно законом в інтересах національної безпеки та громадського порядку, охорони </w:t>
      </w:r>
      <w:r w:rsidRPr="00CF1F7E">
        <w:rPr>
          <w:color w:val="000000" w:themeColor="text1"/>
          <w:sz w:val="28"/>
          <w:szCs w:val="28"/>
          <w:lang w:val="uk-UA"/>
        </w:rPr>
        <w:t>здоров'я населення або захисту прав і свобод інших людей.</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15" w:name="n41"/>
      <w:bookmarkEnd w:id="115"/>
      <w:r w:rsidRPr="00CF1F7E">
        <w:rPr>
          <w:rFonts w:ascii="Times New Roman" w:hAnsi="Times New Roman" w:cs="Times New Roman"/>
          <w:color w:val="000000" w:themeColor="text1"/>
          <w:sz w:val="28"/>
          <w:szCs w:val="28"/>
          <w:lang w:val="uk-UA"/>
        </w:rPr>
        <w:t xml:space="preserve">       Громадським об'єднанням не можуть надаватися владні повноваження, крім випадків, передбачених законом. Так, наприклад, відповідно до    Конституції та </w:t>
      </w:r>
      <w:r w:rsidRPr="00CF1F7E">
        <w:rPr>
          <w:rFonts w:ascii="Times New Roman" w:hAnsi="Times New Roman" w:cs="Times New Roman"/>
          <w:color w:val="000000" w:themeColor="text1"/>
          <w:sz w:val="28"/>
          <w:szCs w:val="28"/>
          <w:shd w:val="clear" w:color="auto" w:fill="FFFFFF"/>
          <w:lang w:val="uk-UA"/>
        </w:rPr>
        <w:t xml:space="preserve">Закону </w:t>
      </w:r>
      <w:r w:rsidRPr="00CF1F7E">
        <w:rPr>
          <w:rFonts w:ascii="Times New Roman" w:hAnsi="Times New Roman" w:cs="Times New Roman"/>
          <w:color w:val="000000" w:themeColor="text1"/>
          <w:sz w:val="28"/>
          <w:szCs w:val="28"/>
          <w:lang w:val="uk-UA"/>
        </w:rPr>
        <w:t>України</w:t>
      </w:r>
      <w:r w:rsidRPr="00CF1F7E">
        <w:rPr>
          <w:rFonts w:ascii="Times New Roman" w:eastAsia="Calibri" w:hAnsi="Times New Roman" w:cs="Times New Roman"/>
          <w:color w:val="000000" w:themeColor="text1"/>
          <w:sz w:val="28"/>
          <w:szCs w:val="28"/>
          <w:lang w:val="uk-UA"/>
        </w:rPr>
        <w:t xml:space="preserve"> «</w:t>
      </w:r>
      <w:r w:rsidRPr="00CF1F7E">
        <w:rPr>
          <w:rFonts w:ascii="Times New Roman" w:hAnsi="Times New Roman" w:cs="Times New Roman"/>
          <w:bCs/>
          <w:color w:val="000000" w:themeColor="text1"/>
          <w:sz w:val="28"/>
          <w:szCs w:val="28"/>
          <w:lang w:val="uk-UA"/>
        </w:rPr>
        <w:t>Про участь громадян в охороні громадського порядку і державного кордону</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bCs/>
          <w:color w:val="000000" w:themeColor="text1"/>
          <w:sz w:val="28"/>
          <w:szCs w:val="28"/>
          <w:lang w:val="uk-UA"/>
        </w:rPr>
        <w:t xml:space="preserve"> г</w:t>
      </w:r>
      <w:r w:rsidRPr="00CF1F7E">
        <w:rPr>
          <w:rFonts w:ascii="Times New Roman" w:hAnsi="Times New Roman" w:cs="Times New Roman"/>
          <w:color w:val="000000" w:themeColor="text1"/>
          <w:sz w:val="28"/>
          <w:szCs w:val="28"/>
          <w:lang w:val="uk-UA"/>
        </w:rPr>
        <w:t xml:space="preserve">ромадяни України   мають право створювати в установленому цим Законом порядку громадські об'єднання для участі  в  охороні  громадського порядку   і   державного   кордону,   сприяння  органам  місцевого самоврядування,  правоохоронним  органам,  Державній  прикордонній службі  України  та  органам  виконавчої  влади, а також посадовим особам  у запобіганні та припиненні адміністративних правопорушень і   злочинів,   захисті  життя  та  здоров'я  громадян,  інтересів </w:t>
      </w:r>
      <w:r w:rsidRPr="00CF1F7E">
        <w:rPr>
          <w:rFonts w:ascii="Times New Roman" w:hAnsi="Times New Roman" w:cs="Times New Roman"/>
          <w:color w:val="000000" w:themeColor="text1"/>
          <w:sz w:val="28"/>
          <w:szCs w:val="28"/>
          <w:lang w:val="uk-UA"/>
        </w:rPr>
        <w:br/>
        <w:t xml:space="preserve">суспільства  і  держави  від  протиправних  посягань,  а  також  у </w:t>
      </w:r>
      <w:r w:rsidRPr="00CF1F7E">
        <w:rPr>
          <w:rFonts w:ascii="Times New Roman" w:hAnsi="Times New Roman" w:cs="Times New Roman"/>
          <w:color w:val="000000" w:themeColor="text1"/>
          <w:sz w:val="28"/>
          <w:szCs w:val="28"/>
          <w:lang w:val="uk-UA"/>
        </w:rPr>
        <w:br/>
        <w:t xml:space="preserve">рятуванні   людей  і  майна  під  час  стихійного  лиха  та  інших </w:t>
      </w:r>
      <w:r w:rsidRPr="00CF1F7E">
        <w:rPr>
          <w:rFonts w:ascii="Times New Roman" w:hAnsi="Times New Roman" w:cs="Times New Roman"/>
          <w:color w:val="000000" w:themeColor="text1"/>
          <w:sz w:val="28"/>
          <w:szCs w:val="28"/>
          <w:lang w:val="uk-UA"/>
        </w:rPr>
        <w:br/>
        <w:t xml:space="preserve">надзвичайних обставин.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r w:rsidRPr="00CF1F7E">
        <w:rPr>
          <w:rFonts w:ascii="Times New Roman" w:hAnsi="Times New Roman" w:cs="Times New Roman"/>
          <w:color w:val="000000" w:themeColor="text1"/>
          <w:sz w:val="28"/>
          <w:szCs w:val="21"/>
          <w:lang w:val="uk-UA"/>
        </w:rPr>
        <w:t xml:space="preserve">     Згідно ст. 9 </w:t>
      </w:r>
      <w:r w:rsidRPr="00CF1F7E">
        <w:rPr>
          <w:rFonts w:ascii="Times New Roman" w:hAnsi="Times New Roman" w:cs="Times New Roman"/>
          <w:color w:val="000000" w:themeColor="text1"/>
          <w:sz w:val="28"/>
          <w:szCs w:val="28"/>
          <w:shd w:val="clear" w:color="auto" w:fill="FFFFFF"/>
          <w:lang w:val="uk-UA"/>
        </w:rPr>
        <w:t xml:space="preserve">Закону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bCs/>
          <w:color w:val="000000" w:themeColor="text1"/>
          <w:sz w:val="28"/>
          <w:szCs w:val="28"/>
          <w:lang w:val="uk-UA"/>
        </w:rPr>
        <w:t>Про участь громадян в охороні громадського порядку і державного кордону</w:t>
      </w:r>
      <w:r w:rsidRPr="00CF1F7E">
        <w:rPr>
          <w:rFonts w:ascii="Times New Roman" w:eastAsia="Calibri" w:hAnsi="Times New Roman" w:cs="Times New Roman"/>
          <w:color w:val="000000" w:themeColor="text1"/>
          <w:sz w:val="28"/>
          <w:szCs w:val="28"/>
          <w:lang w:val="uk-UA"/>
        </w:rPr>
        <w:t xml:space="preserve">» </w:t>
      </w:r>
      <w:r w:rsidRPr="00CF1F7E">
        <w:rPr>
          <w:rFonts w:ascii="Times New Roman" w:hAnsi="Times New Roman" w:cs="Times New Roman"/>
          <w:color w:val="000000" w:themeColor="text1"/>
          <w:sz w:val="28"/>
          <w:szCs w:val="21"/>
          <w:lang w:val="uk-UA"/>
        </w:rPr>
        <w:t xml:space="preserve">основними завданнями    громадських   формувань   з   охорони громадського порядку і державного кордону є: </w:t>
      </w:r>
      <w:r w:rsidRPr="00CF1F7E">
        <w:rPr>
          <w:rFonts w:ascii="Times New Roman" w:hAnsi="Times New Roman" w:cs="Times New Roman"/>
          <w:color w:val="000000" w:themeColor="text1"/>
          <w:sz w:val="28"/>
          <w:szCs w:val="21"/>
          <w:lang w:val="uk-UA"/>
        </w:rPr>
        <w:br/>
      </w:r>
      <w:bookmarkStart w:id="116" w:name="o62"/>
      <w:bookmarkEnd w:id="116"/>
      <w:r w:rsidRPr="00CF1F7E">
        <w:rPr>
          <w:rFonts w:ascii="Times New Roman" w:hAnsi="Times New Roman" w:cs="Times New Roman"/>
          <w:color w:val="000000" w:themeColor="text1"/>
          <w:sz w:val="28"/>
          <w:szCs w:val="21"/>
          <w:lang w:val="uk-UA"/>
        </w:rPr>
        <w:t xml:space="preserve">     1) у сфері охорони громадського порядку: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bookmarkStart w:id="117" w:name="o63"/>
      <w:bookmarkEnd w:id="117"/>
      <w:r w:rsidRPr="00CF1F7E">
        <w:rPr>
          <w:rFonts w:ascii="Times New Roman" w:hAnsi="Times New Roman" w:cs="Times New Roman"/>
          <w:color w:val="000000" w:themeColor="text1"/>
          <w:sz w:val="28"/>
          <w:szCs w:val="21"/>
          <w:lang w:val="uk-UA"/>
        </w:rPr>
        <w:t xml:space="preserve">     - надання  допомоги органам Національної поліції у забезпеченні </w:t>
      </w:r>
      <w:r w:rsidRPr="00CF1F7E">
        <w:rPr>
          <w:rFonts w:ascii="Times New Roman" w:hAnsi="Times New Roman" w:cs="Times New Roman"/>
          <w:color w:val="000000" w:themeColor="text1"/>
          <w:sz w:val="28"/>
          <w:szCs w:val="21"/>
          <w:lang w:val="uk-UA"/>
        </w:rPr>
        <w:br/>
        <w:t xml:space="preserve">громадського    порядку   і   громадської   безпеки,   запобіганні </w:t>
      </w:r>
      <w:r w:rsidRPr="00CF1F7E">
        <w:rPr>
          <w:rFonts w:ascii="Times New Roman" w:hAnsi="Times New Roman" w:cs="Times New Roman"/>
          <w:color w:val="000000" w:themeColor="text1"/>
          <w:sz w:val="28"/>
          <w:szCs w:val="21"/>
          <w:lang w:val="uk-UA"/>
        </w:rPr>
        <w:br/>
        <w:t xml:space="preserve">адміністративним  проступкам  і  злочинам;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bookmarkStart w:id="118" w:name="o64"/>
      <w:bookmarkEnd w:id="118"/>
      <w:r w:rsidRPr="00CF1F7E">
        <w:rPr>
          <w:rFonts w:ascii="Times New Roman" w:hAnsi="Times New Roman" w:cs="Times New Roman"/>
          <w:color w:val="000000" w:themeColor="text1"/>
          <w:sz w:val="28"/>
          <w:szCs w:val="21"/>
          <w:lang w:val="uk-UA"/>
        </w:rPr>
        <w:t xml:space="preserve">     - інформування органів Національної поліції про вчинені або ті, </w:t>
      </w:r>
      <w:r w:rsidRPr="00CF1F7E">
        <w:rPr>
          <w:rFonts w:ascii="Times New Roman" w:hAnsi="Times New Roman" w:cs="Times New Roman"/>
          <w:color w:val="000000" w:themeColor="text1"/>
          <w:sz w:val="28"/>
          <w:szCs w:val="21"/>
          <w:lang w:val="uk-UA"/>
        </w:rPr>
        <w:br/>
        <w:t xml:space="preserve">що  готуються,  злочини,  місця концентрації злочинних угруповань; </w:t>
      </w:r>
      <w:r w:rsidRPr="00CF1F7E">
        <w:rPr>
          <w:rFonts w:ascii="Times New Roman" w:hAnsi="Times New Roman" w:cs="Times New Roman"/>
          <w:color w:val="000000" w:themeColor="text1"/>
          <w:sz w:val="28"/>
          <w:szCs w:val="21"/>
          <w:lang w:val="uk-UA"/>
        </w:rPr>
        <w:br/>
      </w:r>
      <w:bookmarkStart w:id="119" w:name="o65"/>
      <w:bookmarkEnd w:id="119"/>
      <w:r w:rsidRPr="00CF1F7E">
        <w:rPr>
          <w:rFonts w:ascii="Times New Roman" w:hAnsi="Times New Roman" w:cs="Times New Roman"/>
          <w:color w:val="000000" w:themeColor="text1"/>
          <w:sz w:val="28"/>
          <w:szCs w:val="21"/>
          <w:lang w:val="uk-UA"/>
        </w:rPr>
        <w:t xml:space="preserve">     - сприяння органам Національної поліції у виявленні і розкритті </w:t>
      </w:r>
      <w:r w:rsidRPr="00CF1F7E">
        <w:rPr>
          <w:rFonts w:ascii="Times New Roman" w:hAnsi="Times New Roman" w:cs="Times New Roman"/>
          <w:color w:val="000000" w:themeColor="text1"/>
          <w:sz w:val="28"/>
          <w:szCs w:val="21"/>
          <w:lang w:val="uk-UA"/>
        </w:rPr>
        <w:br/>
        <w:t xml:space="preserve">злочинів, розшуку осіб, які їх вчинили, захисті інтересів держави, </w:t>
      </w:r>
      <w:r w:rsidRPr="00CF1F7E">
        <w:rPr>
          <w:rFonts w:ascii="Times New Roman" w:hAnsi="Times New Roman" w:cs="Times New Roman"/>
          <w:color w:val="000000" w:themeColor="text1"/>
          <w:sz w:val="28"/>
          <w:szCs w:val="21"/>
          <w:lang w:val="uk-UA"/>
        </w:rPr>
        <w:br/>
        <w:t xml:space="preserve">підприємств,   установ,   організацій,   громадян   від  злочинних </w:t>
      </w:r>
      <w:r w:rsidRPr="00CF1F7E">
        <w:rPr>
          <w:rFonts w:ascii="Times New Roman" w:hAnsi="Times New Roman" w:cs="Times New Roman"/>
          <w:color w:val="000000" w:themeColor="text1"/>
          <w:sz w:val="28"/>
          <w:szCs w:val="21"/>
          <w:lang w:val="uk-UA"/>
        </w:rPr>
        <w:br/>
      </w:r>
      <w:r w:rsidRPr="00CF1F7E">
        <w:rPr>
          <w:rFonts w:ascii="Times New Roman" w:hAnsi="Times New Roman" w:cs="Times New Roman"/>
          <w:color w:val="000000" w:themeColor="text1"/>
          <w:sz w:val="28"/>
          <w:szCs w:val="21"/>
          <w:lang w:val="uk-UA"/>
        </w:rPr>
        <w:lastRenderedPageBreak/>
        <w:t xml:space="preserve">посягань;   участь  у  забезпеченні  безпеки  дорожнього  руху  та </w:t>
      </w:r>
      <w:r w:rsidRPr="00CF1F7E">
        <w:rPr>
          <w:rFonts w:ascii="Times New Roman" w:hAnsi="Times New Roman" w:cs="Times New Roman"/>
          <w:color w:val="000000" w:themeColor="text1"/>
          <w:sz w:val="28"/>
          <w:szCs w:val="21"/>
          <w:lang w:val="uk-UA"/>
        </w:rPr>
        <w:br/>
        <w:t xml:space="preserve">боротьбі    з    дитячою    бездоглядністю    і   правопорушеннями </w:t>
      </w:r>
      <w:r w:rsidRPr="00CF1F7E">
        <w:rPr>
          <w:rFonts w:ascii="Times New Roman" w:hAnsi="Times New Roman" w:cs="Times New Roman"/>
          <w:color w:val="000000" w:themeColor="text1"/>
          <w:sz w:val="28"/>
          <w:szCs w:val="21"/>
          <w:lang w:val="uk-UA"/>
        </w:rPr>
        <w:br/>
        <w:t xml:space="preserve">неповнолітніх;  </w:t>
      </w:r>
      <w:bookmarkStart w:id="120" w:name="o66"/>
      <w:bookmarkEnd w:id="120"/>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r w:rsidRPr="00CF1F7E">
        <w:rPr>
          <w:rFonts w:ascii="Times New Roman" w:hAnsi="Times New Roman" w:cs="Times New Roman"/>
          <w:color w:val="000000" w:themeColor="text1"/>
          <w:sz w:val="28"/>
          <w:szCs w:val="21"/>
          <w:lang w:val="uk-UA"/>
        </w:rPr>
        <w:t xml:space="preserve">     2) у сфері охорони державного кордону: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r w:rsidRPr="00CF1F7E">
        <w:rPr>
          <w:rFonts w:ascii="Times New Roman" w:hAnsi="Times New Roman" w:cs="Times New Roman"/>
          <w:color w:val="000000" w:themeColor="text1"/>
          <w:sz w:val="28"/>
          <w:szCs w:val="21"/>
          <w:lang w:val="uk-UA"/>
        </w:rPr>
        <w:t xml:space="preserve">     - надання  допомоги  підрозділам  Державної прикордонної служби </w:t>
      </w:r>
      <w:r w:rsidRPr="00CF1F7E">
        <w:rPr>
          <w:rFonts w:ascii="Times New Roman" w:hAnsi="Times New Roman" w:cs="Times New Roman"/>
          <w:color w:val="000000" w:themeColor="text1"/>
          <w:sz w:val="28"/>
          <w:szCs w:val="21"/>
          <w:lang w:val="uk-UA"/>
        </w:rPr>
        <w:br/>
        <w:t xml:space="preserve">України   у   виявленні  та  затриманні  осіб,  які  порушили  або </w:t>
      </w:r>
      <w:r w:rsidRPr="00CF1F7E">
        <w:rPr>
          <w:rFonts w:ascii="Times New Roman" w:hAnsi="Times New Roman" w:cs="Times New Roman"/>
          <w:color w:val="000000" w:themeColor="text1"/>
          <w:sz w:val="28"/>
          <w:szCs w:val="21"/>
          <w:lang w:val="uk-UA"/>
        </w:rPr>
        <w:br/>
        <w:t xml:space="preserve">намагаються   порушити   державний   кордон   чи   провадять  іншу </w:t>
      </w:r>
      <w:r w:rsidRPr="00CF1F7E">
        <w:rPr>
          <w:rFonts w:ascii="Times New Roman" w:hAnsi="Times New Roman" w:cs="Times New Roman"/>
          <w:color w:val="000000" w:themeColor="text1"/>
          <w:sz w:val="28"/>
          <w:szCs w:val="21"/>
          <w:lang w:val="uk-UA"/>
        </w:rPr>
        <w:br/>
        <w:t>протиправну діяльність на кордоні;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r w:rsidRPr="00CF1F7E">
        <w:rPr>
          <w:rFonts w:ascii="Times New Roman" w:hAnsi="Times New Roman" w:cs="Times New Roman"/>
          <w:color w:val="000000" w:themeColor="text1"/>
          <w:sz w:val="28"/>
          <w:szCs w:val="21"/>
          <w:lang w:val="uk-UA"/>
        </w:rPr>
        <w:t xml:space="preserve">     - сприяння  військовослужбовцям  Державної  прикордонної служби </w:t>
      </w:r>
      <w:r w:rsidRPr="00CF1F7E">
        <w:rPr>
          <w:rFonts w:ascii="Times New Roman" w:hAnsi="Times New Roman" w:cs="Times New Roman"/>
          <w:color w:val="000000" w:themeColor="text1"/>
          <w:sz w:val="28"/>
          <w:szCs w:val="21"/>
          <w:lang w:val="uk-UA"/>
        </w:rPr>
        <w:br/>
        <w:t xml:space="preserve">України   в   охороні  державного  кордону,  виключної  (морської) </w:t>
      </w:r>
      <w:r w:rsidRPr="00CF1F7E">
        <w:rPr>
          <w:rFonts w:ascii="Times New Roman" w:hAnsi="Times New Roman" w:cs="Times New Roman"/>
          <w:color w:val="000000" w:themeColor="text1"/>
          <w:sz w:val="28"/>
          <w:szCs w:val="21"/>
          <w:lang w:val="uk-UA"/>
        </w:rPr>
        <w:br/>
        <w:t xml:space="preserve">економічної   зони   України,   а  також  здійснення  контролю  за </w:t>
      </w:r>
      <w:r w:rsidRPr="00CF1F7E">
        <w:rPr>
          <w:rFonts w:ascii="Times New Roman" w:hAnsi="Times New Roman" w:cs="Times New Roman"/>
          <w:color w:val="000000" w:themeColor="text1"/>
          <w:sz w:val="28"/>
          <w:szCs w:val="21"/>
          <w:lang w:val="uk-UA"/>
        </w:rPr>
        <w:br/>
        <w:t xml:space="preserve">дотриманням  режиму  державного  кордону,  прикордонного  режиму і </w:t>
      </w:r>
      <w:r w:rsidRPr="00CF1F7E">
        <w:rPr>
          <w:rFonts w:ascii="Times New Roman" w:hAnsi="Times New Roman" w:cs="Times New Roman"/>
          <w:color w:val="000000" w:themeColor="text1"/>
          <w:sz w:val="28"/>
          <w:szCs w:val="21"/>
          <w:lang w:val="uk-UA"/>
        </w:rPr>
        <w:br/>
        <w:t xml:space="preserve">режиму в пунктах пропуску через державний кордон, проведення разом </w:t>
      </w:r>
      <w:r w:rsidRPr="00CF1F7E">
        <w:rPr>
          <w:rFonts w:ascii="Times New Roman" w:hAnsi="Times New Roman" w:cs="Times New Roman"/>
          <w:color w:val="000000" w:themeColor="text1"/>
          <w:sz w:val="28"/>
          <w:szCs w:val="21"/>
          <w:lang w:val="uk-UA"/>
        </w:rPr>
        <w:br/>
        <w:t xml:space="preserve">з ними пропуску громадян до місць відпочинку і роботи; </w:t>
      </w:r>
      <w:r w:rsidRPr="00CF1F7E">
        <w:rPr>
          <w:rFonts w:ascii="Times New Roman" w:hAnsi="Times New Roman" w:cs="Times New Roman"/>
          <w:color w:val="000000" w:themeColor="text1"/>
          <w:sz w:val="28"/>
          <w:szCs w:val="21"/>
          <w:lang w:val="uk-UA"/>
        </w:rPr>
        <w:br/>
      </w:r>
      <w:bookmarkStart w:id="121" w:name="o69"/>
      <w:bookmarkEnd w:id="121"/>
      <w:r w:rsidRPr="00CF1F7E">
        <w:rPr>
          <w:rFonts w:ascii="Times New Roman" w:hAnsi="Times New Roman" w:cs="Times New Roman"/>
          <w:color w:val="000000" w:themeColor="text1"/>
          <w:sz w:val="28"/>
          <w:szCs w:val="21"/>
          <w:lang w:val="uk-UA"/>
        </w:rPr>
        <w:t xml:space="preserve">     - надання  допомоги  підрозділам  Державної прикордонної служби </w:t>
      </w:r>
      <w:r w:rsidRPr="00CF1F7E">
        <w:rPr>
          <w:rFonts w:ascii="Times New Roman" w:hAnsi="Times New Roman" w:cs="Times New Roman"/>
          <w:color w:val="000000" w:themeColor="text1"/>
          <w:sz w:val="28"/>
          <w:szCs w:val="21"/>
          <w:lang w:val="uk-UA"/>
        </w:rPr>
        <w:br/>
        <w:t xml:space="preserve">України  у  виявленні  умов  та  причин,  які  можуть призвести до </w:t>
      </w:r>
      <w:r w:rsidRPr="00CF1F7E">
        <w:rPr>
          <w:rFonts w:ascii="Times New Roman" w:hAnsi="Times New Roman" w:cs="Times New Roman"/>
          <w:color w:val="000000" w:themeColor="text1"/>
          <w:sz w:val="28"/>
          <w:szCs w:val="21"/>
          <w:lang w:val="uk-UA"/>
        </w:rPr>
        <w:br/>
        <w:t xml:space="preserve">злочинної діяльності на кордоні, і вжиття заходів до їх усунення; </w:t>
      </w:r>
      <w:r w:rsidRPr="00CF1F7E">
        <w:rPr>
          <w:rFonts w:ascii="Times New Roman" w:hAnsi="Times New Roman" w:cs="Times New Roman"/>
          <w:color w:val="000000" w:themeColor="text1"/>
          <w:sz w:val="28"/>
          <w:szCs w:val="21"/>
          <w:lang w:val="uk-UA"/>
        </w:rPr>
        <w:br/>
      </w:r>
      <w:bookmarkStart w:id="122" w:name="o70"/>
      <w:bookmarkEnd w:id="122"/>
      <w:r w:rsidRPr="00CF1F7E">
        <w:rPr>
          <w:rFonts w:ascii="Times New Roman" w:hAnsi="Times New Roman" w:cs="Times New Roman"/>
          <w:color w:val="000000" w:themeColor="text1"/>
          <w:sz w:val="28"/>
          <w:szCs w:val="21"/>
          <w:lang w:val="uk-UA"/>
        </w:rPr>
        <w:t xml:space="preserve">     - участь у спостереженні за місцями роботи і відпочинку поблизу </w:t>
      </w:r>
      <w:r w:rsidRPr="00CF1F7E">
        <w:rPr>
          <w:rFonts w:ascii="Times New Roman" w:hAnsi="Times New Roman" w:cs="Times New Roman"/>
          <w:color w:val="000000" w:themeColor="text1"/>
          <w:sz w:val="28"/>
          <w:szCs w:val="21"/>
          <w:lang w:val="uk-UA"/>
        </w:rPr>
        <w:br/>
        <w:t xml:space="preserve">кордону та за прикордонними інженерними спорудами; </w:t>
      </w:r>
      <w:r w:rsidRPr="00CF1F7E">
        <w:rPr>
          <w:rFonts w:ascii="Times New Roman" w:hAnsi="Times New Roman" w:cs="Times New Roman"/>
          <w:color w:val="000000" w:themeColor="text1"/>
          <w:sz w:val="28"/>
          <w:szCs w:val="21"/>
          <w:lang w:val="uk-UA"/>
        </w:rPr>
        <w:br/>
      </w:r>
      <w:bookmarkStart w:id="123" w:name="o71"/>
      <w:bookmarkEnd w:id="123"/>
      <w:r w:rsidRPr="00CF1F7E">
        <w:rPr>
          <w:rFonts w:ascii="Times New Roman" w:hAnsi="Times New Roman" w:cs="Times New Roman"/>
          <w:color w:val="000000" w:themeColor="text1"/>
          <w:sz w:val="28"/>
          <w:szCs w:val="21"/>
          <w:lang w:val="uk-UA"/>
        </w:rPr>
        <w:t xml:space="preserve">     - участь  у  заходах  Державної  прикордонної  служби України з </w:t>
      </w:r>
      <w:r w:rsidRPr="00CF1F7E">
        <w:rPr>
          <w:rFonts w:ascii="Times New Roman" w:hAnsi="Times New Roman" w:cs="Times New Roman"/>
          <w:color w:val="000000" w:themeColor="text1"/>
          <w:sz w:val="28"/>
          <w:szCs w:val="21"/>
          <w:lang w:val="uk-UA"/>
        </w:rPr>
        <w:br/>
        <w:t xml:space="preserve">профілактики  порушень  або  спроб  порушення державного кордону і </w:t>
      </w:r>
      <w:r w:rsidRPr="00CF1F7E">
        <w:rPr>
          <w:rFonts w:ascii="Times New Roman" w:hAnsi="Times New Roman" w:cs="Times New Roman"/>
          <w:color w:val="000000" w:themeColor="text1"/>
          <w:sz w:val="28"/>
          <w:szCs w:val="21"/>
          <w:lang w:val="uk-UA"/>
        </w:rPr>
        <w:br/>
        <w:t xml:space="preserve">режиму  в  пунктах  пропуску  через  державний кордон, незаконного </w:t>
      </w:r>
      <w:r w:rsidRPr="00CF1F7E">
        <w:rPr>
          <w:rFonts w:ascii="Times New Roman" w:hAnsi="Times New Roman" w:cs="Times New Roman"/>
          <w:color w:val="000000" w:themeColor="text1"/>
          <w:sz w:val="28"/>
          <w:szCs w:val="21"/>
          <w:lang w:val="uk-UA"/>
        </w:rPr>
        <w:br/>
        <w:t xml:space="preserve">переміщення через державний кордон вантажів, предметів, матеріалів </w:t>
      </w:r>
      <w:r w:rsidRPr="00CF1F7E">
        <w:rPr>
          <w:rFonts w:ascii="Times New Roman" w:hAnsi="Times New Roman" w:cs="Times New Roman"/>
          <w:color w:val="000000" w:themeColor="text1"/>
          <w:sz w:val="28"/>
          <w:szCs w:val="21"/>
          <w:lang w:val="uk-UA"/>
        </w:rPr>
        <w:br/>
        <w:t xml:space="preserve">та іншого майна;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bookmarkStart w:id="124" w:name="o72"/>
      <w:bookmarkEnd w:id="124"/>
      <w:r w:rsidRPr="00CF1F7E">
        <w:rPr>
          <w:rFonts w:ascii="Times New Roman" w:hAnsi="Times New Roman" w:cs="Times New Roman"/>
          <w:color w:val="000000" w:themeColor="text1"/>
          <w:sz w:val="28"/>
          <w:szCs w:val="21"/>
          <w:lang w:val="uk-UA"/>
        </w:rPr>
        <w:t xml:space="preserve">     3) у разі виникнення надзвичайних ситуацій:</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bookmarkStart w:id="125" w:name="o73"/>
      <w:bookmarkEnd w:id="125"/>
      <w:r w:rsidRPr="00CF1F7E">
        <w:rPr>
          <w:rFonts w:ascii="Times New Roman" w:hAnsi="Times New Roman" w:cs="Times New Roman"/>
          <w:color w:val="000000" w:themeColor="text1"/>
          <w:sz w:val="28"/>
          <w:szCs w:val="21"/>
          <w:lang w:val="uk-UA"/>
        </w:rPr>
        <w:t xml:space="preserve">     - надання невідкладної   допомоги  особам,  які  потерпіли  від </w:t>
      </w:r>
      <w:r w:rsidRPr="00CF1F7E">
        <w:rPr>
          <w:rFonts w:ascii="Times New Roman" w:hAnsi="Times New Roman" w:cs="Times New Roman"/>
          <w:color w:val="000000" w:themeColor="text1"/>
          <w:sz w:val="28"/>
          <w:szCs w:val="21"/>
          <w:lang w:val="uk-UA"/>
        </w:rPr>
        <w:br/>
        <w:t>нещасних випадків чи правопорушень;</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1"/>
          <w:lang w:val="uk-UA"/>
        </w:rPr>
      </w:pPr>
      <w:bookmarkStart w:id="126" w:name="o74"/>
      <w:bookmarkEnd w:id="126"/>
      <w:r w:rsidRPr="00CF1F7E">
        <w:rPr>
          <w:rFonts w:ascii="Times New Roman" w:hAnsi="Times New Roman" w:cs="Times New Roman"/>
          <w:color w:val="000000" w:themeColor="text1"/>
          <w:sz w:val="28"/>
          <w:szCs w:val="21"/>
          <w:lang w:val="uk-UA"/>
        </w:rPr>
        <w:t xml:space="preserve">     - участь у рятуванні людей і  майна,  підтриманні  громадського </w:t>
      </w:r>
      <w:r w:rsidRPr="00CF1F7E">
        <w:rPr>
          <w:rFonts w:ascii="Times New Roman" w:hAnsi="Times New Roman" w:cs="Times New Roman"/>
          <w:color w:val="000000" w:themeColor="text1"/>
          <w:sz w:val="28"/>
          <w:szCs w:val="21"/>
          <w:lang w:val="uk-UA"/>
        </w:rPr>
        <w:br/>
        <w:t xml:space="preserve">порядку у разі стихійного лиха та інших надзвичайних обставин.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lastRenderedPageBreak/>
        <w:t xml:space="preserve">       Для виконання зазначених завдань </w:t>
      </w:r>
      <w:r w:rsidRPr="00CF1F7E">
        <w:rPr>
          <w:rFonts w:ascii="Times New Roman" w:hAnsi="Times New Roman" w:cs="Times New Roman"/>
          <w:color w:val="000000" w:themeColor="text1"/>
          <w:sz w:val="28"/>
          <w:szCs w:val="21"/>
          <w:lang w:val="uk-UA"/>
        </w:rPr>
        <w:t xml:space="preserve">відповідно до ст. 13 </w:t>
      </w:r>
      <w:r w:rsidRPr="00CF1F7E">
        <w:rPr>
          <w:rFonts w:ascii="Times New Roman" w:hAnsi="Times New Roman" w:cs="Times New Roman"/>
          <w:color w:val="000000" w:themeColor="text1"/>
          <w:sz w:val="28"/>
          <w:szCs w:val="28"/>
          <w:shd w:val="clear" w:color="auto" w:fill="FFFFFF"/>
          <w:lang w:val="uk-UA"/>
        </w:rPr>
        <w:t xml:space="preserve">Закону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bCs/>
          <w:color w:val="000000" w:themeColor="text1"/>
          <w:sz w:val="28"/>
          <w:szCs w:val="28"/>
          <w:lang w:val="uk-UA"/>
        </w:rPr>
        <w:t>Про участь громадян в охороні громадського порядку і державного кордону</w:t>
      </w:r>
      <w:r w:rsidRPr="00CF1F7E">
        <w:rPr>
          <w:rFonts w:ascii="Times New Roman" w:eastAsia="Calibri" w:hAnsi="Times New Roman" w:cs="Times New Roman"/>
          <w:color w:val="000000" w:themeColor="text1"/>
          <w:sz w:val="28"/>
          <w:szCs w:val="28"/>
          <w:lang w:val="uk-UA"/>
        </w:rPr>
        <w:t xml:space="preserve">» </w:t>
      </w:r>
      <w:r w:rsidRPr="00CF1F7E">
        <w:rPr>
          <w:rFonts w:ascii="Times New Roman" w:hAnsi="Times New Roman" w:cs="Times New Roman"/>
          <w:color w:val="000000" w:themeColor="text1"/>
          <w:sz w:val="28"/>
          <w:szCs w:val="21"/>
          <w:lang w:val="uk-UA"/>
        </w:rPr>
        <w:t>громадським   формуванням   з   охорони громадського порядку і державного кордону</w:t>
      </w:r>
      <w:r w:rsidRPr="00CF1F7E">
        <w:rPr>
          <w:rFonts w:ascii="Times New Roman" w:hAnsi="Times New Roman" w:cs="Times New Roman"/>
          <w:color w:val="000000" w:themeColor="text1"/>
          <w:sz w:val="28"/>
          <w:szCs w:val="28"/>
          <w:lang w:val="uk-UA"/>
        </w:rPr>
        <w:t xml:space="preserve"> надані певні владні повноваження, а саме:</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6"/>
          <w:lang w:val="uk-UA"/>
        </w:rPr>
      </w:pPr>
      <w:r w:rsidRPr="00CF1F7E">
        <w:rPr>
          <w:rFonts w:ascii="Times New Roman" w:hAnsi="Times New Roman" w:cs="Times New Roman"/>
          <w:color w:val="000000" w:themeColor="text1"/>
          <w:sz w:val="28"/>
          <w:szCs w:val="28"/>
          <w:lang w:val="uk-UA"/>
        </w:rPr>
        <w:t xml:space="preserve">      - </w:t>
      </w:r>
      <w:r w:rsidRPr="00CF1F7E">
        <w:rPr>
          <w:rFonts w:ascii="Times New Roman" w:hAnsi="Times New Roman" w:cs="Times New Roman"/>
          <w:color w:val="000000" w:themeColor="text1"/>
          <w:sz w:val="28"/>
          <w:szCs w:val="26"/>
          <w:lang w:val="uk-UA"/>
        </w:rPr>
        <w:t xml:space="preserve">доставляти  до органів Національної поліції, в підрозділи </w:t>
      </w:r>
      <w:r w:rsidRPr="00CF1F7E">
        <w:rPr>
          <w:rFonts w:ascii="Times New Roman" w:hAnsi="Times New Roman" w:cs="Times New Roman"/>
          <w:color w:val="000000" w:themeColor="text1"/>
          <w:sz w:val="28"/>
          <w:szCs w:val="26"/>
          <w:lang w:val="uk-UA"/>
        </w:rPr>
        <w:br/>
        <w:t>Державної   прикордонної   служби   України,   штаб  громадського формування  з  охорони  громадського порядку або громадський пункт охорони порядку, приміщення виконавчого органу селищної, сільської ради  осіб,  які  вчинили  адміністративне правопорушення, з метою його  припинення,  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місті вчинення правопорушення, якщо складення протоколу є обов'язковим;</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6"/>
          <w:lang w:val="uk-UA"/>
        </w:rPr>
      </w:pPr>
      <w:r w:rsidRPr="00CF1F7E">
        <w:rPr>
          <w:rFonts w:ascii="Times New Roman" w:hAnsi="Times New Roman" w:cs="Times New Roman"/>
          <w:color w:val="000000" w:themeColor="text1"/>
          <w:sz w:val="28"/>
          <w:szCs w:val="28"/>
          <w:lang w:val="uk-UA"/>
        </w:rPr>
        <w:t xml:space="preserve">       - </w:t>
      </w:r>
      <w:r w:rsidRPr="00CF1F7E">
        <w:rPr>
          <w:rFonts w:ascii="Times New Roman" w:hAnsi="Times New Roman" w:cs="Times New Roman"/>
          <w:color w:val="000000" w:themeColor="text1"/>
          <w:sz w:val="28"/>
          <w:szCs w:val="26"/>
          <w:lang w:val="uk-UA"/>
        </w:rPr>
        <w:t xml:space="preserve">вимагати від громадян додержання правопорядку,  припинення </w:t>
      </w:r>
      <w:r w:rsidRPr="00CF1F7E">
        <w:rPr>
          <w:rFonts w:ascii="Times New Roman" w:hAnsi="Times New Roman" w:cs="Times New Roman"/>
          <w:color w:val="000000" w:themeColor="text1"/>
          <w:sz w:val="28"/>
          <w:szCs w:val="26"/>
          <w:lang w:val="uk-UA"/>
        </w:rPr>
        <w:br/>
        <w:t xml:space="preserve">адміністративних  правопорушень  і  злочинів,  додержання   режиму державного  кордону,  в  тому  числі  на територіях,  що межують з державним кордоном, де прикордонну смугу не визначено;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15"/>
          <w:lang w:val="uk-UA"/>
        </w:rPr>
      </w:pPr>
      <w:r w:rsidRPr="00CF1F7E">
        <w:rPr>
          <w:rFonts w:ascii="Times New Roman" w:hAnsi="Times New Roman" w:cs="Times New Roman"/>
          <w:color w:val="000000" w:themeColor="text1"/>
          <w:sz w:val="28"/>
          <w:szCs w:val="28"/>
          <w:lang w:val="uk-UA"/>
        </w:rPr>
        <w:t xml:space="preserve">      - </w:t>
      </w:r>
      <w:r w:rsidRPr="00CF1F7E">
        <w:rPr>
          <w:rFonts w:ascii="Times New Roman" w:hAnsi="Times New Roman" w:cs="Times New Roman"/>
          <w:color w:val="000000" w:themeColor="text1"/>
          <w:sz w:val="28"/>
          <w:szCs w:val="15"/>
          <w:lang w:val="uk-UA"/>
        </w:rPr>
        <w:t xml:space="preserve">у разі підозри у вчиненні адміністративних правопорушень і </w:t>
      </w:r>
      <w:r w:rsidRPr="00CF1F7E">
        <w:rPr>
          <w:rFonts w:ascii="Times New Roman" w:hAnsi="Times New Roman" w:cs="Times New Roman"/>
          <w:color w:val="000000" w:themeColor="text1"/>
          <w:sz w:val="28"/>
          <w:szCs w:val="15"/>
          <w:lang w:val="uk-UA"/>
        </w:rPr>
        <w:br/>
        <w:t>злочинів перевіряти у громадян документи, що посвідчують їх особу;</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15"/>
          <w:lang w:val="uk-UA"/>
        </w:rPr>
      </w:pPr>
      <w:r w:rsidRPr="00CF1F7E">
        <w:rPr>
          <w:rFonts w:ascii="Times New Roman" w:hAnsi="Times New Roman" w:cs="Times New Roman"/>
          <w:color w:val="000000" w:themeColor="text1"/>
          <w:sz w:val="28"/>
          <w:szCs w:val="28"/>
          <w:lang w:val="uk-UA"/>
        </w:rPr>
        <w:t xml:space="preserve">      - в</w:t>
      </w:r>
      <w:r w:rsidRPr="00CF1F7E">
        <w:rPr>
          <w:rFonts w:ascii="Times New Roman" w:hAnsi="Times New Roman" w:cs="Times New Roman"/>
          <w:color w:val="000000" w:themeColor="text1"/>
          <w:sz w:val="28"/>
          <w:szCs w:val="15"/>
          <w:lang w:val="uk-UA"/>
        </w:rPr>
        <w:t xml:space="preserve">ходити   до   клубів,   кінотеатрів,   стадіонів,   інших </w:t>
      </w:r>
      <w:r w:rsidRPr="00CF1F7E">
        <w:rPr>
          <w:rFonts w:ascii="Times New Roman" w:hAnsi="Times New Roman" w:cs="Times New Roman"/>
          <w:color w:val="000000" w:themeColor="text1"/>
          <w:sz w:val="28"/>
          <w:szCs w:val="15"/>
          <w:lang w:val="uk-UA"/>
        </w:rPr>
        <w:br/>
        <w:t xml:space="preserve">громадських місць і приміщень за згодою власника чи уповноваженого </w:t>
      </w:r>
      <w:r w:rsidRPr="00CF1F7E">
        <w:rPr>
          <w:rFonts w:ascii="Times New Roman" w:hAnsi="Times New Roman" w:cs="Times New Roman"/>
          <w:color w:val="000000" w:themeColor="text1"/>
          <w:sz w:val="28"/>
          <w:szCs w:val="15"/>
          <w:lang w:val="uk-UA"/>
        </w:rPr>
        <w:br/>
        <w:t xml:space="preserve">ним органу для переслідування правопорушника,  який переховується, </w:t>
      </w:r>
      <w:r w:rsidRPr="00CF1F7E">
        <w:rPr>
          <w:rFonts w:ascii="Times New Roman" w:hAnsi="Times New Roman" w:cs="Times New Roman"/>
          <w:color w:val="000000" w:themeColor="text1"/>
          <w:sz w:val="28"/>
          <w:szCs w:val="15"/>
          <w:lang w:val="uk-UA"/>
        </w:rPr>
        <w:br/>
        <w:t xml:space="preserve">або припинення адміністративних правопорушень чи злочинів;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 складати протоколи про адміністративні правопорушення та деякі ін.</w:t>
      </w:r>
    </w:p>
    <w:p w:rsidR="004C6D43" w:rsidRPr="00CF1F7E" w:rsidRDefault="004C6D43" w:rsidP="00CF1F7E">
      <w:pPr>
        <w:pStyle w:val="rvps2"/>
        <w:shd w:val="clear" w:color="auto" w:fill="FFFFFF"/>
        <w:spacing w:before="0" w:beforeAutospacing="0" w:after="0" w:afterAutospacing="0" w:line="360" w:lineRule="auto"/>
        <w:ind w:firstLine="376"/>
        <w:jc w:val="both"/>
        <w:rPr>
          <w:color w:val="000000" w:themeColor="text1"/>
          <w:sz w:val="28"/>
          <w:szCs w:val="28"/>
          <w:lang w:val="uk-UA"/>
        </w:rPr>
      </w:pPr>
      <w:r w:rsidRPr="00CF1F7E">
        <w:rPr>
          <w:color w:val="000000" w:themeColor="text1"/>
          <w:sz w:val="28"/>
          <w:szCs w:val="28"/>
          <w:lang w:val="uk-UA"/>
        </w:rPr>
        <w:t xml:space="preserve">Відповідно до </w:t>
      </w:r>
      <w:r w:rsidRPr="00CF1F7E">
        <w:rPr>
          <w:rStyle w:val="rvts9"/>
          <w:rFonts w:eastAsiaTheme="majorEastAsia"/>
          <w:color w:val="000000" w:themeColor="text1"/>
          <w:sz w:val="28"/>
          <w:szCs w:val="28"/>
          <w:lang w:val="uk-UA"/>
        </w:rPr>
        <w:t>Ст. 8.</w:t>
      </w:r>
      <w:r w:rsidRPr="00CF1F7E">
        <w:rPr>
          <w:rStyle w:val="apple-converted-space"/>
          <w:color w:val="000000" w:themeColor="text1"/>
          <w:sz w:val="28"/>
          <w:szCs w:val="28"/>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r w:rsidRPr="00CF1F7E">
        <w:rPr>
          <w:color w:val="000000" w:themeColor="text1"/>
          <w:sz w:val="28"/>
          <w:szCs w:val="28"/>
          <w:lang w:val="uk-UA"/>
        </w:rPr>
        <w:t xml:space="preserve"> </w:t>
      </w:r>
      <w:r w:rsidRPr="00CF1F7E">
        <w:rPr>
          <w:i/>
          <w:color w:val="000000" w:themeColor="text1"/>
          <w:sz w:val="28"/>
          <w:szCs w:val="28"/>
          <w:lang w:val="uk-UA"/>
        </w:rPr>
        <w:t>членами (учасниками) громадської організації</w:t>
      </w:r>
      <w:r w:rsidRPr="00CF1F7E">
        <w:rPr>
          <w:color w:val="000000" w:themeColor="text1"/>
          <w:sz w:val="28"/>
          <w:szCs w:val="28"/>
          <w:lang w:val="uk-UA"/>
        </w:rPr>
        <w:t>, крім молодіжної та дитячої, можуть бути громадяни України, іноземці та особи без громадянства, які перебувають в</w:t>
      </w:r>
      <w:r w:rsidR="00367188" w:rsidRPr="00CF1F7E">
        <w:rPr>
          <w:color w:val="000000" w:themeColor="text1"/>
          <w:sz w:val="28"/>
          <w:szCs w:val="28"/>
          <w:lang w:val="uk-UA"/>
        </w:rPr>
        <w:t xml:space="preserve"> Україні на законних підставах,</w:t>
      </w:r>
      <w:r w:rsidRPr="00CF1F7E">
        <w:rPr>
          <w:color w:val="000000" w:themeColor="text1"/>
          <w:sz w:val="28"/>
          <w:szCs w:val="28"/>
          <w:lang w:val="uk-UA"/>
        </w:rPr>
        <w:t xml:space="preserve"> які досягли 14 років. Вік членів молодіжної, дитячої організації визначається її статутом у межах, встановлених законом.</w:t>
      </w:r>
    </w:p>
    <w:p w:rsidR="004C6D43" w:rsidRPr="00CF1F7E" w:rsidRDefault="004C6D43" w:rsidP="00CF1F7E">
      <w:pPr>
        <w:pStyle w:val="rvps2"/>
        <w:shd w:val="clear" w:color="auto" w:fill="FFFFFF"/>
        <w:spacing w:before="0" w:beforeAutospacing="0" w:after="0" w:afterAutospacing="0" w:line="360" w:lineRule="auto"/>
        <w:ind w:firstLine="376"/>
        <w:jc w:val="both"/>
        <w:rPr>
          <w:color w:val="000000" w:themeColor="text1"/>
          <w:sz w:val="28"/>
          <w:szCs w:val="28"/>
          <w:lang w:val="uk-UA"/>
        </w:rPr>
      </w:pPr>
      <w:r w:rsidRPr="00CF1F7E">
        <w:rPr>
          <w:i/>
          <w:color w:val="000000" w:themeColor="text1"/>
          <w:sz w:val="28"/>
          <w:szCs w:val="28"/>
          <w:lang w:val="uk-UA"/>
        </w:rPr>
        <w:lastRenderedPageBreak/>
        <w:t>Членами (учасниками) громадської спілки</w:t>
      </w:r>
      <w:r w:rsidRPr="00CF1F7E">
        <w:rPr>
          <w:color w:val="000000" w:themeColor="text1"/>
          <w:sz w:val="28"/>
          <w:szCs w:val="28"/>
          <w:lang w:val="uk-UA"/>
        </w:rPr>
        <w:t xml:space="preserve"> можуть бути юридичні особи приватного права, у тому числі громадські об'єднання зі статусом юридичної особи, фізичні особи, які досягли 18 років та не визнані судом недієздатними.</w:t>
      </w:r>
    </w:p>
    <w:p w:rsidR="004C6D43" w:rsidRPr="00CF1F7E" w:rsidRDefault="004C6D43" w:rsidP="00CF1F7E">
      <w:pPr>
        <w:pStyle w:val="rvps2"/>
        <w:shd w:val="clear" w:color="auto" w:fill="FFFFFF"/>
        <w:spacing w:before="0" w:beforeAutospacing="0" w:after="0" w:afterAutospacing="0" w:line="360" w:lineRule="auto"/>
        <w:ind w:firstLine="376"/>
        <w:jc w:val="both"/>
        <w:rPr>
          <w:color w:val="000000" w:themeColor="text1"/>
          <w:sz w:val="28"/>
          <w:szCs w:val="28"/>
          <w:lang w:val="uk-UA"/>
        </w:rPr>
      </w:pPr>
      <w:r w:rsidRPr="00CF1F7E">
        <w:rPr>
          <w:i/>
          <w:color w:val="000000" w:themeColor="text1"/>
          <w:sz w:val="28"/>
          <w:szCs w:val="28"/>
          <w:lang w:val="uk-UA"/>
        </w:rPr>
        <w:t>Засновниками громадської організації</w:t>
      </w:r>
      <w:r w:rsidRPr="00CF1F7E">
        <w:rPr>
          <w:color w:val="000000" w:themeColor="text1"/>
          <w:sz w:val="28"/>
          <w:szCs w:val="28"/>
          <w:lang w:val="uk-UA"/>
        </w:rPr>
        <w:t xml:space="preserve"> можуть бути громадяни України, іноземці та особи без громадянства, які перебувають в Україні на законних підставах, які досягли 18 років, а молодіжної та дитячої громадської організації - 14 років.</w:t>
      </w:r>
    </w:p>
    <w:p w:rsidR="004C6D43" w:rsidRPr="00CF1F7E" w:rsidRDefault="004C6D43" w:rsidP="00CF1F7E">
      <w:pPr>
        <w:pStyle w:val="rvps2"/>
        <w:shd w:val="clear" w:color="auto" w:fill="FFFFFF"/>
        <w:spacing w:before="0" w:beforeAutospacing="0" w:after="0" w:afterAutospacing="0" w:line="360" w:lineRule="auto"/>
        <w:ind w:firstLine="376"/>
        <w:jc w:val="both"/>
        <w:rPr>
          <w:color w:val="000000" w:themeColor="text1"/>
          <w:sz w:val="28"/>
          <w:szCs w:val="28"/>
          <w:lang w:val="uk-UA"/>
        </w:rPr>
      </w:pPr>
      <w:bookmarkStart w:id="127" w:name="n52"/>
      <w:bookmarkEnd w:id="127"/>
      <w:r w:rsidRPr="00CF1F7E">
        <w:rPr>
          <w:color w:val="000000" w:themeColor="text1"/>
          <w:sz w:val="28"/>
          <w:szCs w:val="28"/>
          <w:lang w:val="uk-UA"/>
        </w:rPr>
        <w:t xml:space="preserve"> </w:t>
      </w:r>
      <w:r w:rsidRPr="00CF1F7E">
        <w:rPr>
          <w:i/>
          <w:color w:val="000000" w:themeColor="text1"/>
          <w:sz w:val="28"/>
          <w:szCs w:val="28"/>
          <w:lang w:val="uk-UA"/>
        </w:rPr>
        <w:t>Засновниками громадської спілки</w:t>
      </w:r>
      <w:r w:rsidRPr="00CF1F7E">
        <w:rPr>
          <w:color w:val="000000" w:themeColor="text1"/>
          <w:sz w:val="28"/>
          <w:szCs w:val="28"/>
          <w:lang w:val="uk-UA"/>
        </w:rPr>
        <w:t xml:space="preserve"> можуть бути юридичні особи приватного права, у тому числі громадські об'єднання зі статусом юридичної особи. Засновниками громадської спілки не можуть бути політичні партії, а також юридичні особи, щодо яких прийнято рішення щодо їх припинення або які перебувають у процесі припинення.</w:t>
      </w:r>
    </w:p>
    <w:p w:rsidR="004C6D43" w:rsidRPr="00CF1F7E" w:rsidRDefault="004C6D43" w:rsidP="00CF1F7E">
      <w:pPr>
        <w:pStyle w:val="rvps2"/>
        <w:shd w:val="clear" w:color="auto" w:fill="FFFFFF"/>
        <w:spacing w:before="0" w:beforeAutospacing="0" w:after="0" w:afterAutospacing="0" w:line="360" w:lineRule="auto"/>
        <w:ind w:firstLine="25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Утворення громадського об'єднання здійснюється на установчих зборах його засновників та оформлюється протоколом. Юридична особа приватного права бере участь в утворенні громадської спілки через свого керівника або іншого уповноваженого представника, який діє на підставі довіреності на вчинення дій щодо утворення громадської спілки. Громадські об'єднання діють на підставі власних статутів, які затверджуються на установчих зборах.</w:t>
      </w:r>
    </w:p>
    <w:p w:rsidR="004C6D43" w:rsidRPr="00CF1F7E" w:rsidRDefault="004C6D43" w:rsidP="00CF1F7E">
      <w:pPr>
        <w:pStyle w:val="rvps2"/>
        <w:shd w:val="clear" w:color="auto" w:fill="FFFFFF"/>
        <w:spacing w:before="0" w:beforeAutospacing="0" w:after="0" w:afterAutospacing="0" w:line="360" w:lineRule="auto"/>
        <w:ind w:firstLine="25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Громадське об'єднання, зареєстроване в установленому законом порядку</w:t>
      </w:r>
      <w:r w:rsidRPr="00CF1F7E">
        <w:rPr>
          <w:color w:val="000000" w:themeColor="text1"/>
          <w:sz w:val="28"/>
          <w:szCs w:val="28"/>
          <w:lang w:val="uk-UA"/>
        </w:rPr>
        <w:t xml:space="preserve"> відповідно до </w:t>
      </w:r>
      <w:r w:rsidRPr="00CF1F7E">
        <w:rPr>
          <w:rStyle w:val="rvts9"/>
          <w:rFonts w:eastAsiaTheme="majorEastAsia"/>
          <w:color w:val="000000" w:themeColor="text1"/>
          <w:sz w:val="28"/>
          <w:szCs w:val="28"/>
          <w:lang w:val="uk-UA"/>
        </w:rPr>
        <w:t>ст. 19</w:t>
      </w:r>
      <w:r w:rsidRPr="00CF1F7E">
        <w:rPr>
          <w:rStyle w:val="apple-converted-space"/>
          <w:color w:val="000000" w:themeColor="text1"/>
          <w:sz w:val="28"/>
          <w:szCs w:val="28"/>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може мати всеукраїнський статус за наявності у нього відокремлених підрозділів у більшості адміністративно-територіальних одиниць країни, і якщо таке громадське об'єднання підтвердило такий статус у порядку, встановленому </w:t>
      </w:r>
      <w:hyperlink r:id="rId37" w:tgtFrame="_blank" w:history="1">
        <w:r w:rsidRPr="00CF1F7E">
          <w:rPr>
            <w:rStyle w:val="a8"/>
            <w:color w:val="000000" w:themeColor="text1"/>
            <w:sz w:val="28"/>
            <w:szCs w:val="28"/>
            <w:u w:val="none"/>
            <w:shd w:val="clear" w:color="auto" w:fill="FFFFFF"/>
            <w:lang w:val="uk-UA"/>
          </w:rPr>
          <w:t>Законом України</w:t>
        </w:r>
      </w:hyperlink>
      <w:r w:rsidRPr="00CF1F7E">
        <w:rPr>
          <w:color w:val="000000" w:themeColor="text1"/>
          <w:sz w:val="28"/>
          <w:szCs w:val="28"/>
          <w:shd w:val="clear" w:color="auto" w:fill="FFFFFF"/>
          <w:lang w:val="uk-UA"/>
        </w:rPr>
        <w:t> "Про державну реєстрацію юридичних осіб, фізичних осіб - підприємців та громадських формувань".</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r w:rsidRPr="00CF1F7E">
        <w:rPr>
          <w:color w:val="000000" w:themeColor="text1"/>
          <w:sz w:val="28"/>
          <w:szCs w:val="28"/>
          <w:lang w:val="uk-UA"/>
        </w:rPr>
        <w:t xml:space="preserve">Для здійснення своєї мети (цілей) громадське об'єднання відповідно до </w:t>
      </w:r>
      <w:r w:rsidRPr="00CF1F7E">
        <w:rPr>
          <w:rStyle w:val="rvts9"/>
          <w:rFonts w:eastAsiaTheme="majorEastAsia"/>
          <w:color w:val="000000" w:themeColor="text1"/>
          <w:sz w:val="28"/>
          <w:szCs w:val="28"/>
          <w:lang w:val="uk-UA"/>
        </w:rPr>
        <w:t>ст. 21</w:t>
      </w:r>
      <w:r w:rsidRPr="00CF1F7E">
        <w:rPr>
          <w:rStyle w:val="apple-converted-space"/>
          <w:color w:val="000000" w:themeColor="text1"/>
          <w:sz w:val="28"/>
          <w:szCs w:val="28"/>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r w:rsidRPr="00CF1F7E">
        <w:rPr>
          <w:color w:val="000000" w:themeColor="text1"/>
          <w:sz w:val="28"/>
          <w:szCs w:val="28"/>
          <w:lang w:val="uk-UA"/>
        </w:rPr>
        <w:t xml:space="preserve"> має право:</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28" w:name="n295"/>
      <w:bookmarkEnd w:id="128"/>
      <w:r w:rsidRPr="00CF1F7E">
        <w:rPr>
          <w:color w:val="000000" w:themeColor="text1"/>
          <w:sz w:val="28"/>
          <w:szCs w:val="28"/>
          <w:lang w:val="uk-UA"/>
        </w:rPr>
        <w:t>- вільно поширювати інформацію про свою діяльність, пропагувати свою мету (цілі);</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r w:rsidRPr="00CF1F7E">
        <w:rPr>
          <w:color w:val="000000" w:themeColor="text1"/>
          <w:sz w:val="28"/>
          <w:szCs w:val="28"/>
          <w:lang w:val="uk-UA"/>
        </w:rPr>
        <w:lastRenderedPageBreak/>
        <w:t>- звертатися у порядку, визначеному законом, до органів державної влади, органів влади Автономної Республіки Крим, органів місцевого самоврядування, їх посадових і службових осіб з пропозиціями (зауваженнями), заявами (клопотаннями), скаргами;</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29" w:name="n297"/>
      <w:bookmarkEnd w:id="129"/>
      <w:r w:rsidRPr="00CF1F7E">
        <w:rPr>
          <w:color w:val="000000" w:themeColor="text1"/>
          <w:sz w:val="28"/>
          <w:szCs w:val="28"/>
          <w:lang w:val="uk-UA"/>
        </w:rPr>
        <w:t>-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30" w:name="n298"/>
      <w:bookmarkEnd w:id="130"/>
      <w:r w:rsidRPr="00CF1F7E">
        <w:rPr>
          <w:color w:val="000000" w:themeColor="text1"/>
          <w:sz w:val="28"/>
          <w:szCs w:val="28"/>
          <w:lang w:val="uk-UA"/>
        </w:rPr>
        <w:t>- брати участь у порядку, визначеному законодавством, у розробленні проектів нормативно-правових актів, що видаються органами державної влади, органами влади Автономної Республіки Крим, органами місцевого самоврядування і стосуються сфери діяльності громадського об'єднання та важливих питань державного і суспільного життя;</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31" w:name="n299"/>
      <w:bookmarkEnd w:id="131"/>
      <w:r w:rsidRPr="00CF1F7E">
        <w:rPr>
          <w:color w:val="000000" w:themeColor="text1"/>
          <w:sz w:val="28"/>
          <w:szCs w:val="28"/>
          <w:lang w:val="uk-UA"/>
        </w:rPr>
        <w:t>- проводити мирні зібрання;</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32" w:name="n300"/>
      <w:bookmarkEnd w:id="132"/>
      <w:r w:rsidRPr="00CF1F7E">
        <w:rPr>
          <w:color w:val="000000" w:themeColor="text1"/>
          <w:sz w:val="28"/>
          <w:szCs w:val="28"/>
          <w:lang w:val="uk-UA"/>
        </w:rPr>
        <w:t>- здійснювати інші права, не заборонені законом.</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r w:rsidRPr="00CF1F7E">
        <w:rPr>
          <w:color w:val="000000" w:themeColor="text1"/>
          <w:sz w:val="28"/>
          <w:szCs w:val="28"/>
          <w:lang w:val="uk-UA"/>
        </w:rPr>
        <w:t xml:space="preserve">     Згідно зі </w:t>
      </w:r>
      <w:r w:rsidRPr="00CF1F7E">
        <w:rPr>
          <w:rStyle w:val="rvts9"/>
          <w:rFonts w:eastAsiaTheme="majorEastAsia"/>
          <w:color w:val="000000" w:themeColor="text1"/>
          <w:sz w:val="28"/>
          <w:szCs w:val="28"/>
          <w:lang w:val="uk-UA"/>
        </w:rPr>
        <w:t>ст. 25</w:t>
      </w:r>
      <w:r w:rsidRPr="00CF1F7E">
        <w:rPr>
          <w:rStyle w:val="apple-converted-space"/>
          <w:color w:val="000000" w:themeColor="text1"/>
          <w:sz w:val="28"/>
          <w:szCs w:val="28"/>
          <w:lang w:val="uk-UA"/>
        </w:rPr>
        <w:t> </w:t>
      </w:r>
      <w:r w:rsidRPr="00CF1F7E">
        <w:rPr>
          <w:color w:val="000000" w:themeColor="text1"/>
          <w:sz w:val="28"/>
          <w:szCs w:val="28"/>
          <w:shd w:val="clear" w:color="auto" w:fill="FFFFFF"/>
          <w:lang w:val="uk-UA"/>
        </w:rPr>
        <w:t xml:space="preserve">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r w:rsidRPr="00CF1F7E">
        <w:rPr>
          <w:color w:val="000000" w:themeColor="text1"/>
          <w:sz w:val="28"/>
          <w:szCs w:val="28"/>
          <w:lang w:val="uk-UA"/>
        </w:rPr>
        <w:t xml:space="preserve"> існує добровільний спосіб припинення діяльності громадського об'єднання </w:t>
      </w:r>
      <w:r w:rsidRPr="00CF1F7E">
        <w:rPr>
          <w:color w:val="000000" w:themeColor="text1"/>
          <w:sz w:val="28"/>
          <w:szCs w:val="28"/>
          <w:shd w:val="clear" w:color="auto" w:fill="FFFFFF"/>
          <w:lang w:val="uk-UA"/>
        </w:rPr>
        <w:t> (саморозпуск) за рішенням громадського об'єднання</w:t>
      </w:r>
      <w:r w:rsidRPr="00CF1F7E">
        <w:rPr>
          <w:color w:val="000000" w:themeColor="text1"/>
          <w:sz w:val="28"/>
          <w:szCs w:val="28"/>
          <w:lang w:val="uk-UA"/>
        </w:rPr>
        <w:t>, яке може бути</w:t>
      </w:r>
      <w:r w:rsidRPr="00CF1F7E">
        <w:rPr>
          <w:rStyle w:val="rvts9"/>
          <w:rFonts w:eastAsiaTheme="majorEastAsia"/>
          <w:color w:val="000000" w:themeColor="text1"/>
          <w:sz w:val="28"/>
          <w:szCs w:val="28"/>
          <w:lang w:val="uk-UA"/>
        </w:rPr>
        <w:t xml:space="preserve"> </w:t>
      </w:r>
      <w:r w:rsidRPr="00CF1F7E">
        <w:rPr>
          <w:color w:val="000000" w:themeColor="text1"/>
          <w:sz w:val="28"/>
          <w:szCs w:val="28"/>
          <w:lang w:val="uk-UA"/>
        </w:rPr>
        <w:t>прийнятим вищим органом управління громадського об'єднання, у визначеному статутом порядку, шляхом саморозпуску або реорганізації; та припинення діяльності громадського об'єднання за рішенням суду про заборону (примусовий розпуск) громадського об'єднання.</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33" w:name="n325"/>
      <w:bookmarkStart w:id="134" w:name="n328"/>
      <w:bookmarkEnd w:id="133"/>
      <w:bookmarkEnd w:id="134"/>
      <w:r w:rsidRPr="00CF1F7E">
        <w:rPr>
          <w:color w:val="000000" w:themeColor="text1"/>
          <w:sz w:val="28"/>
          <w:szCs w:val="28"/>
          <w:lang w:val="uk-UA"/>
        </w:rPr>
        <w:t xml:space="preserve"> Припинення діяльності громадського об’єднання відбувається в порядку, визначеному </w:t>
      </w:r>
      <w:hyperlink r:id="rId38" w:tgtFrame="_blank" w:history="1">
        <w:r w:rsidRPr="00CF1F7E">
          <w:rPr>
            <w:rStyle w:val="a8"/>
            <w:color w:val="000000" w:themeColor="text1"/>
            <w:sz w:val="28"/>
            <w:szCs w:val="28"/>
            <w:u w:val="none"/>
            <w:lang w:val="uk-UA"/>
          </w:rPr>
          <w:t>Законом України</w:t>
        </w:r>
      </w:hyperlink>
      <w:r w:rsidRPr="00CF1F7E">
        <w:rPr>
          <w:color w:val="000000" w:themeColor="text1"/>
          <w:sz w:val="28"/>
          <w:szCs w:val="28"/>
          <w:lang w:val="uk-UA"/>
        </w:rPr>
        <w:t> </w:t>
      </w:r>
      <w:r w:rsidRPr="00CF1F7E">
        <w:rPr>
          <w:rFonts w:eastAsia="Calibri"/>
          <w:color w:val="000000" w:themeColor="text1"/>
          <w:sz w:val="28"/>
          <w:szCs w:val="28"/>
          <w:lang w:val="uk-UA"/>
        </w:rPr>
        <w:t>«</w:t>
      </w:r>
      <w:r w:rsidRPr="00CF1F7E">
        <w:rPr>
          <w:color w:val="000000" w:themeColor="text1"/>
          <w:sz w:val="28"/>
          <w:szCs w:val="28"/>
          <w:lang w:val="uk-UA"/>
        </w:rPr>
        <w:t>Про державну реєстрацію юридичних осіб, фізичних осіб - підприємців та громадських формувань</w:t>
      </w:r>
      <w:r w:rsidRPr="00CF1F7E">
        <w:rPr>
          <w:rFonts w:eastAsia="Calibri"/>
          <w:color w:val="000000" w:themeColor="text1"/>
          <w:sz w:val="28"/>
          <w:szCs w:val="28"/>
          <w:lang w:val="uk-UA"/>
        </w:rPr>
        <w:t>»</w:t>
      </w:r>
      <w:r w:rsidRPr="00CF1F7E">
        <w:rPr>
          <w:color w:val="000000" w:themeColor="text1"/>
          <w:sz w:val="28"/>
          <w:szCs w:val="28"/>
          <w:lang w:val="uk-UA"/>
        </w:rPr>
        <w:t>.</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bookmarkStart w:id="135" w:name="n506"/>
      <w:bookmarkStart w:id="136" w:name="n329"/>
      <w:bookmarkEnd w:id="135"/>
      <w:bookmarkEnd w:id="136"/>
      <w:r w:rsidRPr="00CF1F7E">
        <w:rPr>
          <w:color w:val="000000" w:themeColor="text1"/>
          <w:sz w:val="28"/>
          <w:szCs w:val="28"/>
          <w:lang w:val="uk-UA"/>
        </w:rPr>
        <w:t xml:space="preserve"> Якщо вартості майна громадського об'єднання зі статусом юридичної особи, яке безпосередньо здійснює підприємницьку діяльність і щодо якого прийнято рішення про ліквідацію, недостатньо для задоволення вимог кредиторів, ліквідатор (ліквідаційна комісія) зобов'язаний звернутися до господарського суду із заявою про порушення справи про банкрутство такого </w:t>
      </w:r>
      <w:r w:rsidRPr="00CF1F7E">
        <w:rPr>
          <w:color w:val="000000" w:themeColor="text1"/>
          <w:sz w:val="28"/>
          <w:szCs w:val="28"/>
          <w:lang w:val="uk-UA"/>
        </w:rPr>
        <w:lastRenderedPageBreak/>
        <w:t>громадського об'єднання відповідно до </w:t>
      </w:r>
      <w:hyperlink r:id="rId39" w:tgtFrame="_blank" w:history="1">
        <w:r w:rsidRPr="00CF1F7E">
          <w:rPr>
            <w:rStyle w:val="a8"/>
            <w:color w:val="000000" w:themeColor="text1"/>
            <w:sz w:val="28"/>
            <w:szCs w:val="28"/>
            <w:u w:val="none"/>
            <w:lang w:val="uk-UA"/>
          </w:rPr>
          <w:t>Закону України "Про відновлення платоспроможності боржника або визнання його банкрутом"</w:t>
        </w:r>
      </w:hyperlink>
      <w:r w:rsidRPr="00CF1F7E">
        <w:rPr>
          <w:color w:val="000000" w:themeColor="text1"/>
          <w:sz w:val="28"/>
          <w:szCs w:val="28"/>
          <w:lang w:val="uk-UA"/>
        </w:rPr>
        <w:t>.</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Державний нагляд та контроль за дотриманням закону громадськими об'єднаннями здійснюють органи виконавчої влади, органи місцевого самоврядування у порядку, визначеному законом.</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 xml:space="preserve">Громадське об’єднання відповідно до ст. 28  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 xml:space="preserve">» </w:t>
      </w:r>
      <w:r w:rsidRPr="00CF1F7E">
        <w:rPr>
          <w:color w:val="000000" w:themeColor="text1"/>
          <w:sz w:val="28"/>
          <w:szCs w:val="28"/>
          <w:shd w:val="clear" w:color="auto" w:fill="FFFFFF"/>
          <w:lang w:val="uk-UA"/>
        </w:rPr>
        <w:t>може бути заборонено судом за позовом уповноваженого органу з питань реєстрації в разі виявлення ознак порушення громадським об’єднанням вимог </w:t>
      </w:r>
      <w:hyperlink r:id="rId40" w:anchor="n4276" w:tgtFrame="_blank" w:history="1">
        <w:r w:rsidRPr="00CF1F7E">
          <w:rPr>
            <w:rStyle w:val="a8"/>
            <w:color w:val="000000" w:themeColor="text1"/>
            <w:sz w:val="28"/>
            <w:szCs w:val="28"/>
            <w:u w:val="none"/>
            <w:shd w:val="clear" w:color="auto" w:fill="FFFFFF"/>
            <w:lang w:val="uk-UA"/>
          </w:rPr>
          <w:t>статей 36</w:t>
        </w:r>
      </w:hyperlink>
      <w:hyperlink r:id="rId41" w:anchor="n4276" w:tgtFrame="_blank" w:history="1">
        <w:r w:rsidRPr="00CF1F7E">
          <w:rPr>
            <w:rStyle w:val="a8"/>
            <w:color w:val="000000" w:themeColor="text1"/>
            <w:sz w:val="28"/>
            <w:szCs w:val="28"/>
            <w:u w:val="none"/>
            <w:shd w:val="clear" w:color="auto" w:fill="FFFFFF"/>
            <w:lang w:val="uk-UA"/>
          </w:rPr>
          <w:t>, </w:t>
        </w:r>
      </w:hyperlink>
      <w:hyperlink r:id="rId42" w:anchor="n4276" w:tgtFrame="_blank" w:history="1">
        <w:r w:rsidRPr="00CF1F7E">
          <w:rPr>
            <w:rStyle w:val="a8"/>
            <w:color w:val="000000" w:themeColor="text1"/>
            <w:sz w:val="28"/>
            <w:szCs w:val="28"/>
            <w:u w:val="none"/>
            <w:shd w:val="clear" w:color="auto" w:fill="FFFFFF"/>
            <w:lang w:val="uk-UA"/>
          </w:rPr>
          <w:t>37 Конституції України</w:t>
        </w:r>
      </w:hyperlink>
      <w:r w:rsidRPr="00CF1F7E">
        <w:rPr>
          <w:color w:val="000000" w:themeColor="text1"/>
          <w:sz w:val="28"/>
          <w:szCs w:val="28"/>
          <w:shd w:val="clear" w:color="auto" w:fill="FFFFFF"/>
          <w:lang w:val="uk-UA"/>
        </w:rPr>
        <w:t>, </w:t>
      </w:r>
      <w:hyperlink r:id="rId43" w:anchor="n37" w:history="1">
        <w:r w:rsidRPr="00CF1F7E">
          <w:rPr>
            <w:rStyle w:val="a8"/>
            <w:color w:val="000000" w:themeColor="text1"/>
            <w:sz w:val="28"/>
            <w:szCs w:val="28"/>
            <w:u w:val="none"/>
            <w:shd w:val="clear" w:color="auto" w:fill="FFFFFF"/>
            <w:lang w:val="uk-UA"/>
          </w:rPr>
          <w:t>статті 4</w:t>
        </w:r>
      </w:hyperlink>
      <w:r w:rsidRPr="00CF1F7E">
        <w:rPr>
          <w:color w:val="000000" w:themeColor="text1"/>
          <w:sz w:val="28"/>
          <w:szCs w:val="28"/>
          <w:shd w:val="clear" w:color="auto" w:fill="FFFFFF"/>
          <w:lang w:val="uk-UA"/>
        </w:rPr>
        <w:t xml:space="preserve">  Закону </w:t>
      </w:r>
      <w:r w:rsidRPr="00CF1F7E">
        <w:rPr>
          <w:rFonts w:eastAsia="Calibri"/>
          <w:color w:val="000000" w:themeColor="text1"/>
          <w:sz w:val="28"/>
          <w:szCs w:val="28"/>
          <w:lang w:val="uk-UA"/>
        </w:rPr>
        <w:t>«</w:t>
      </w:r>
      <w:r w:rsidRPr="00CF1F7E">
        <w:rPr>
          <w:color w:val="000000" w:themeColor="text1"/>
          <w:sz w:val="28"/>
          <w:szCs w:val="28"/>
          <w:lang w:val="uk-UA"/>
        </w:rPr>
        <w:t xml:space="preserve">Про </w:t>
      </w:r>
      <w:r w:rsidRPr="00CF1F7E">
        <w:rPr>
          <w:color w:val="000000" w:themeColor="text1"/>
          <w:sz w:val="28"/>
          <w:szCs w:val="28"/>
          <w:shd w:val="clear" w:color="auto" w:fill="FFFFFF"/>
          <w:lang w:val="uk-UA"/>
        </w:rPr>
        <w:t xml:space="preserve">громадські </w:t>
      </w:r>
      <w:r w:rsidRPr="00CF1F7E">
        <w:rPr>
          <w:bCs/>
          <w:iCs/>
          <w:color w:val="000000" w:themeColor="text1"/>
          <w:sz w:val="28"/>
          <w:szCs w:val="28"/>
          <w:lang w:val="uk-UA"/>
        </w:rPr>
        <w:t>об'єднання</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 Заборона громадського об'єднання має наслідком припинення його діяльності у порядку, встановленому </w:t>
      </w:r>
      <w:hyperlink r:id="rId44" w:tgtFrame="_blank" w:history="1">
        <w:r w:rsidRPr="00CF1F7E">
          <w:rPr>
            <w:rStyle w:val="a8"/>
            <w:color w:val="000000" w:themeColor="text1"/>
            <w:sz w:val="28"/>
            <w:szCs w:val="28"/>
            <w:u w:val="none"/>
            <w:shd w:val="clear" w:color="auto" w:fill="FFFFFF"/>
            <w:lang w:val="uk-UA"/>
          </w:rPr>
          <w:t>Законом України</w:t>
        </w:r>
      </w:hyperlink>
      <w:r w:rsidRPr="00CF1F7E">
        <w:rPr>
          <w:color w:val="000000" w:themeColor="text1"/>
          <w:sz w:val="28"/>
          <w:szCs w:val="28"/>
          <w:shd w:val="clear" w:color="auto" w:fill="FFFFFF"/>
          <w:lang w:val="uk-UA"/>
        </w:rPr>
        <w:t> </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Про державну реєстрацію юридичних осіб, фізичних осіб - підприємців та громадських формувань</w:t>
      </w:r>
      <w:r w:rsidRPr="00CF1F7E">
        <w:rPr>
          <w:rFonts w:eastAsia="Calibri"/>
          <w:color w:val="000000" w:themeColor="text1"/>
          <w:sz w:val="28"/>
          <w:szCs w:val="28"/>
          <w:lang w:val="uk-UA"/>
        </w:rPr>
        <w:t>»</w:t>
      </w:r>
      <w:r w:rsidRPr="00CF1F7E">
        <w:rPr>
          <w:color w:val="000000" w:themeColor="text1"/>
          <w:sz w:val="28"/>
          <w:szCs w:val="28"/>
          <w:shd w:val="clear" w:color="auto" w:fill="FFFFFF"/>
          <w:lang w:val="uk-UA"/>
        </w:rPr>
        <w:t>.</w:t>
      </w:r>
    </w:p>
    <w:p w:rsidR="004C6D43" w:rsidRPr="00CF1F7E" w:rsidRDefault="004C6D43" w:rsidP="00CF1F7E">
      <w:pPr>
        <w:pStyle w:val="rvps2"/>
        <w:shd w:val="clear" w:color="auto" w:fill="FFFFFF"/>
        <w:spacing w:before="0" w:beforeAutospacing="0" w:after="0" w:afterAutospacing="0" w:line="360" w:lineRule="auto"/>
        <w:ind w:firstLine="363"/>
        <w:jc w:val="both"/>
        <w:rPr>
          <w:color w:val="000000" w:themeColor="text1"/>
          <w:sz w:val="28"/>
          <w:szCs w:val="28"/>
          <w:lang w:val="uk-UA"/>
        </w:rPr>
      </w:pPr>
      <w:r w:rsidRPr="00CF1F7E">
        <w:rPr>
          <w:color w:val="000000" w:themeColor="text1"/>
          <w:sz w:val="28"/>
          <w:szCs w:val="28"/>
          <w:shd w:val="clear" w:color="auto" w:fill="FFFFFF"/>
          <w:lang w:val="uk-UA"/>
        </w:rPr>
        <w:t>Справа про заборону громадського об'єднання розглядається у порядку, встановленому </w:t>
      </w:r>
      <w:hyperlink r:id="rId45" w:tgtFrame="_blank" w:history="1">
        <w:r w:rsidRPr="00CF1F7E">
          <w:rPr>
            <w:rStyle w:val="a8"/>
            <w:color w:val="000000" w:themeColor="text1"/>
            <w:sz w:val="28"/>
            <w:szCs w:val="28"/>
            <w:u w:val="none"/>
            <w:shd w:val="clear" w:color="auto" w:fill="FFFFFF"/>
            <w:lang w:val="uk-UA"/>
          </w:rPr>
          <w:t>Кодексом адміністративного судочинства України</w:t>
        </w:r>
      </w:hyperlink>
      <w:r w:rsidRPr="00CF1F7E">
        <w:rPr>
          <w:color w:val="000000" w:themeColor="text1"/>
          <w:sz w:val="28"/>
          <w:szCs w:val="28"/>
          <w:shd w:val="clear" w:color="auto" w:fill="FFFFFF"/>
          <w:lang w:val="uk-UA"/>
        </w:rPr>
        <w:t>.</w:t>
      </w:r>
    </w:p>
    <w:p w:rsidR="00BC2ED0" w:rsidRPr="00CF1F7E" w:rsidRDefault="00BC2ED0" w:rsidP="00CF1F7E">
      <w:pPr>
        <w:pStyle w:val="rvps2"/>
        <w:shd w:val="clear" w:color="auto" w:fill="FFFFFF"/>
        <w:spacing w:before="0" w:beforeAutospacing="0" w:after="0" w:afterAutospacing="0" w:line="360" w:lineRule="auto"/>
        <w:ind w:firstLine="250"/>
        <w:jc w:val="center"/>
        <w:rPr>
          <w:b/>
          <w:color w:val="000000" w:themeColor="text1"/>
          <w:sz w:val="28"/>
          <w:szCs w:val="28"/>
          <w:shd w:val="clear" w:color="auto" w:fill="FFFFFF"/>
          <w:lang w:val="uk-UA"/>
        </w:rPr>
      </w:pPr>
    </w:p>
    <w:p w:rsidR="004C6D43" w:rsidRPr="00CF1F7E" w:rsidRDefault="004C6D43" w:rsidP="00CF1F7E">
      <w:pPr>
        <w:pStyle w:val="rvps2"/>
        <w:shd w:val="clear" w:color="auto" w:fill="FFFFFF"/>
        <w:spacing w:before="0" w:beforeAutospacing="0" w:after="0" w:afterAutospacing="0" w:line="360" w:lineRule="auto"/>
        <w:ind w:firstLine="250"/>
        <w:jc w:val="center"/>
        <w:rPr>
          <w:color w:val="000000" w:themeColor="text1"/>
          <w:sz w:val="28"/>
          <w:szCs w:val="28"/>
          <w:lang w:val="uk-UA"/>
        </w:rPr>
      </w:pPr>
      <w:r w:rsidRPr="00CF1F7E">
        <w:rPr>
          <w:b/>
          <w:color w:val="000000" w:themeColor="text1"/>
          <w:sz w:val="28"/>
          <w:szCs w:val="28"/>
          <w:shd w:val="clear" w:color="auto" w:fill="FFFFFF"/>
          <w:lang w:val="uk-UA"/>
        </w:rPr>
        <w:t xml:space="preserve">5.4.2. Види </w:t>
      </w:r>
      <w:r w:rsidRPr="00CF1F7E">
        <w:rPr>
          <w:b/>
          <w:bCs/>
          <w:iCs/>
          <w:color w:val="000000" w:themeColor="text1"/>
          <w:sz w:val="28"/>
          <w:szCs w:val="28"/>
          <w:lang w:val="uk-UA"/>
        </w:rPr>
        <w:t>об'єднань громадян</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Громадські об'єднання класифікуються за різними ознаками. За </w:t>
      </w:r>
      <w:r w:rsidRPr="00CF1F7E">
        <w:rPr>
          <w:rFonts w:ascii="Times New Roman" w:hAnsi="Times New Roman"/>
          <w:i/>
          <w:color w:val="000000" w:themeColor="text1"/>
          <w:sz w:val="28"/>
          <w:szCs w:val="28"/>
          <w:shd w:val="clear" w:color="auto" w:fill="FFFFFF"/>
          <w:lang w:val="uk-UA"/>
        </w:rPr>
        <w:t>структурною побудовою та організацією</w:t>
      </w:r>
      <w:r w:rsidRPr="00CF1F7E">
        <w:rPr>
          <w:rFonts w:ascii="Times New Roman" w:hAnsi="Times New Roman"/>
          <w:color w:val="000000" w:themeColor="text1"/>
          <w:sz w:val="28"/>
          <w:szCs w:val="28"/>
          <w:shd w:val="clear" w:color="auto" w:fill="FFFFFF"/>
          <w:lang w:val="uk-UA"/>
        </w:rPr>
        <w:t xml:space="preserve"> (що залежать від мети, основних положень статуту, членства, засновників та ін.) їх умовно можна поділити на:  громадські об'єднання, створені за загальним інтересом власних членів (та/або засновників) та громадські самодіяльні об'єднання, що створюються </w:t>
      </w:r>
      <w:r w:rsidRPr="00CF1F7E">
        <w:rPr>
          <w:rFonts w:ascii="Times New Roman" w:eastAsia="Franklin Gothic 攨渚慈渚" w:hAnsi="Times New Roman"/>
          <w:color w:val="000000" w:themeColor="text1"/>
          <w:spacing w:val="20"/>
          <w:sz w:val="28"/>
          <w:szCs w:val="28"/>
          <w:lang w:val="uk-UA"/>
        </w:rPr>
        <w:t>для досягнення певної мети.</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Громадські об'єднання, створені за загальним інтересом власних членів (та/або засновників) </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shd w:val="clear" w:color="auto" w:fill="FFFFFF"/>
          <w:lang w:val="uk-UA"/>
        </w:rPr>
        <w:t xml:space="preserve">традиційно це належно організаційно оформлені, добровільні </w:t>
      </w:r>
      <w:r w:rsidR="00BC2ED0"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xml:space="preserve"> громадян, які переважно можна </w:t>
      </w:r>
      <w:r w:rsidR="00BC2ED0" w:rsidRPr="00CF1F7E">
        <w:rPr>
          <w:rFonts w:ascii="Times New Roman" w:hAnsi="Times New Roman"/>
          <w:color w:val="000000" w:themeColor="text1"/>
          <w:sz w:val="28"/>
          <w:szCs w:val="28"/>
          <w:shd w:val="clear" w:color="auto" w:fill="FFFFFF"/>
          <w:lang w:val="uk-UA"/>
        </w:rPr>
        <w:t>характеризувати</w:t>
      </w:r>
      <w:r w:rsidRPr="00CF1F7E">
        <w:rPr>
          <w:rFonts w:ascii="Times New Roman" w:hAnsi="Times New Roman"/>
          <w:color w:val="000000" w:themeColor="text1"/>
          <w:sz w:val="28"/>
          <w:szCs w:val="28"/>
          <w:shd w:val="clear" w:color="auto" w:fill="FFFFFF"/>
          <w:lang w:val="uk-UA"/>
        </w:rPr>
        <w:t xml:space="preserve"> спрямованістю щодо задоволення та захисту інтересів власних членів (та/або засновників), що діють за власним статутом на основі законодавчо визначених та корпоративних принципів. До них належать профспілкові, підприємницькі, творчі, молодіжні та жіночі, релігійні, різноманітні </w:t>
      </w:r>
      <w:r w:rsidRPr="00CF1F7E">
        <w:rPr>
          <w:rFonts w:ascii="Times New Roman" w:hAnsi="Times New Roman"/>
          <w:color w:val="000000" w:themeColor="text1"/>
          <w:sz w:val="28"/>
          <w:szCs w:val="28"/>
          <w:shd w:val="clear" w:color="auto" w:fill="FFFFFF"/>
          <w:lang w:val="uk-UA"/>
        </w:rPr>
        <w:lastRenderedPageBreak/>
        <w:t xml:space="preserve">добровільні товариства та інші об'єднання. Ці </w:t>
      </w:r>
      <w:r w:rsidR="00367188"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xml:space="preserve">, як правило, мають перспективні програмні цілі, розгалужену структуру, ретельно розроблені статути, переважно фіксоване членство. Різновидом цих об'єднань можна назвати </w:t>
      </w:r>
      <w:r w:rsidRPr="00CF1F7E">
        <w:rPr>
          <w:rFonts w:ascii="Times New Roman" w:hAnsi="Times New Roman"/>
          <w:color w:val="000000" w:themeColor="text1"/>
          <w:sz w:val="28"/>
          <w:szCs w:val="28"/>
          <w:lang w:val="uk-UA"/>
        </w:rPr>
        <w:t>і</w:t>
      </w:r>
      <w:r w:rsidRPr="00CF1F7E">
        <w:rPr>
          <w:rFonts w:ascii="Times New Roman" w:hAnsi="Times New Roman"/>
          <w:color w:val="000000" w:themeColor="text1"/>
          <w:sz w:val="28"/>
          <w:szCs w:val="28"/>
          <w:shd w:val="clear" w:color="auto" w:fill="FFFFFF"/>
          <w:lang w:val="uk-UA"/>
        </w:rPr>
        <w:t xml:space="preserve"> громадські рухи. Це переважно політичні (й неполітичні також) об'єднання громадян, які пов’язані систематичним співробітництвом заради задоволення та захисту громадянських інтересів або інших соціально-політичних інтересів.</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Громадські самодіяльні об'єднання, що створюються </w:t>
      </w:r>
      <w:r w:rsidRPr="00CF1F7E">
        <w:rPr>
          <w:rFonts w:ascii="Times New Roman" w:eastAsia="Franklin Gothic 攨渚慈渚" w:hAnsi="Times New Roman"/>
          <w:color w:val="000000" w:themeColor="text1"/>
          <w:spacing w:val="20"/>
          <w:sz w:val="28"/>
          <w:szCs w:val="28"/>
          <w:lang w:val="uk-UA"/>
        </w:rPr>
        <w:t>для досягнення певної мети</w:t>
      </w:r>
      <w:r w:rsidRPr="00CF1F7E">
        <w:rPr>
          <w:rFonts w:ascii="Times New Roman" w:hAnsi="Times New Roman"/>
          <w:color w:val="000000" w:themeColor="text1"/>
          <w:sz w:val="28"/>
          <w:szCs w:val="28"/>
          <w:shd w:val="clear" w:color="auto" w:fill="FFFFFF"/>
          <w:lang w:val="uk-UA"/>
        </w:rPr>
        <w:t xml:space="preserve"> представляють собою об'єднання, які можуть створюватися як при органах </w:t>
      </w:r>
      <w:r w:rsidRPr="00CF1F7E">
        <w:rPr>
          <w:rFonts w:ascii="Times New Roman" w:eastAsia="Franklin Gothic 攨渚慈渚" w:hAnsi="Times New Roman"/>
          <w:color w:val="000000" w:themeColor="text1"/>
          <w:spacing w:val="20"/>
          <w:sz w:val="28"/>
          <w:szCs w:val="28"/>
          <w:lang w:val="uk-UA"/>
        </w:rPr>
        <w:t xml:space="preserve">публічної влади та </w:t>
      </w:r>
      <w:r w:rsidRPr="00CF1F7E">
        <w:rPr>
          <w:rFonts w:ascii="Times New Roman" w:hAnsi="Times New Roman"/>
          <w:color w:val="000000" w:themeColor="text1"/>
          <w:spacing w:val="20"/>
          <w:sz w:val="28"/>
          <w:szCs w:val="28"/>
          <w:lang w:val="uk-UA"/>
        </w:rPr>
        <w:t xml:space="preserve">місцевого самоврядування так і автономно. Такими </w:t>
      </w:r>
      <w:r w:rsidRPr="00CF1F7E">
        <w:rPr>
          <w:rFonts w:ascii="Times New Roman" w:hAnsi="Times New Roman"/>
          <w:color w:val="000000" w:themeColor="text1"/>
          <w:sz w:val="28"/>
          <w:szCs w:val="28"/>
          <w:shd w:val="clear" w:color="auto" w:fill="FFFFFF"/>
          <w:lang w:val="uk-UA"/>
        </w:rPr>
        <w:t xml:space="preserve">об'єднаннями є: комітети ветеранів війни та праці, жінок, захисту миру, батьківські ради, вуличні та квартальні об'єднання, різноманітні неформальні </w:t>
      </w:r>
      <w:r w:rsidR="00367188"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xml:space="preserve"> (робітників, виборців, молодіжно-дитячі, соціально-політичні та ін.) та ін. Вони можуть не мати статусу юридичної особи, не мати статуту, чітких програм дії, фіксованого членства, при цьому мета їх діяльності може бути як соціально значущою, так і локальною.</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легітимністю</w:t>
      </w:r>
      <w:r w:rsidRPr="00CF1F7E">
        <w:rPr>
          <w:rFonts w:ascii="Times New Roman" w:hAnsi="Times New Roman"/>
          <w:color w:val="000000" w:themeColor="text1"/>
          <w:sz w:val="28"/>
          <w:szCs w:val="28"/>
          <w:shd w:val="clear" w:color="auto" w:fill="FFFFFF"/>
          <w:lang w:val="uk-UA"/>
        </w:rPr>
        <w:t xml:space="preserve"> виокремлюють легальні (дозволені законом),</w:t>
      </w:r>
      <w:r w:rsidRPr="00CF1F7E">
        <w:rPr>
          <w:rFonts w:ascii="Times New Roman" w:hAnsi="Times New Roman"/>
          <w:color w:val="000000" w:themeColor="text1"/>
          <w:sz w:val="28"/>
          <w:szCs w:val="28"/>
          <w:lang w:val="uk-UA"/>
        </w:rPr>
        <w:t xml:space="preserve"> долегальні (тимчасово незареєстровані) та нелегальні (офіційно заборонені) </w:t>
      </w:r>
      <w:r w:rsidRPr="00CF1F7E">
        <w:rPr>
          <w:rFonts w:ascii="Times New Roman" w:hAnsi="Times New Roman"/>
          <w:color w:val="000000" w:themeColor="text1"/>
          <w:sz w:val="28"/>
          <w:szCs w:val="28"/>
          <w:shd w:val="clear" w:color="auto" w:fill="FFFFFF"/>
          <w:lang w:val="uk-UA"/>
        </w:rPr>
        <w:t xml:space="preserve">громадські </w:t>
      </w:r>
      <w:r w:rsidR="00367188"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xml:space="preserve">.    </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правовим статусом</w:t>
      </w:r>
      <w:r w:rsidRPr="00CF1F7E">
        <w:rPr>
          <w:rFonts w:ascii="Times New Roman" w:hAnsi="Times New Roman"/>
          <w:color w:val="000000" w:themeColor="text1"/>
          <w:sz w:val="28"/>
          <w:szCs w:val="28"/>
          <w:shd w:val="clear" w:color="auto" w:fill="FFFFFF"/>
          <w:lang w:val="uk-UA"/>
        </w:rPr>
        <w:t xml:space="preserve"> розрізняють громадські </w:t>
      </w:r>
      <w:r w:rsidR="00367188"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xml:space="preserve"> зі статусом юридичної особи і ті </w:t>
      </w:r>
      <w:r w:rsidR="00367188" w:rsidRPr="00CF1F7E">
        <w:rPr>
          <w:rFonts w:ascii="Times New Roman" w:hAnsi="Times New Roman"/>
          <w:color w:val="000000" w:themeColor="text1"/>
          <w:sz w:val="28"/>
          <w:szCs w:val="28"/>
          <w:shd w:val="clear" w:color="auto" w:fill="FFFFFF"/>
          <w:lang w:val="uk-UA"/>
        </w:rPr>
        <w:t>об’єднання</w:t>
      </w:r>
      <w:r w:rsidRPr="00CF1F7E">
        <w:rPr>
          <w:rFonts w:ascii="Times New Roman" w:hAnsi="Times New Roman"/>
          <w:color w:val="000000" w:themeColor="text1"/>
          <w:sz w:val="28"/>
          <w:szCs w:val="28"/>
          <w:shd w:val="clear" w:color="auto" w:fill="FFFFFF"/>
          <w:lang w:val="uk-UA"/>
        </w:rPr>
        <w:t>, які такого статусу не мають.</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масштабом діяльності</w:t>
      </w:r>
      <w:r w:rsidRPr="00CF1F7E">
        <w:rPr>
          <w:rFonts w:ascii="Times New Roman" w:hAnsi="Times New Roman"/>
          <w:color w:val="000000" w:themeColor="text1"/>
          <w:sz w:val="28"/>
          <w:szCs w:val="28"/>
          <w:shd w:val="clear" w:color="auto" w:fill="FFFFFF"/>
          <w:lang w:val="uk-UA"/>
        </w:rPr>
        <w:t xml:space="preserve"> виокремлюють громадські об’єднання з всеукраїнським статусом та місцеві (діяльність яких розповсюджується на певну місцевість, одну або декілька адміністративно-територіальних одиниць) громадські об’єднання; міжнародні об’єднання тощо. </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спільним інтересом</w:t>
      </w:r>
      <w:r w:rsidRPr="00CF1F7E">
        <w:rPr>
          <w:rFonts w:ascii="Times New Roman" w:hAnsi="Times New Roman"/>
          <w:color w:val="000000" w:themeColor="text1"/>
          <w:sz w:val="28"/>
          <w:szCs w:val="28"/>
          <w:shd w:val="clear" w:color="auto" w:fill="FFFFFF"/>
          <w:lang w:val="uk-UA"/>
        </w:rPr>
        <w:t xml:space="preserve"> створюються спілки ветеранів, студентів, підприємців, профспілки та ін. </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певною метою</w:t>
      </w:r>
      <w:r w:rsidRPr="00CF1F7E">
        <w:rPr>
          <w:rFonts w:ascii="Times New Roman" w:hAnsi="Times New Roman"/>
          <w:color w:val="000000" w:themeColor="text1"/>
          <w:sz w:val="28"/>
          <w:szCs w:val="28"/>
          <w:shd w:val="clear" w:color="auto" w:fill="FFFFFF"/>
          <w:lang w:val="uk-UA"/>
        </w:rPr>
        <w:t xml:space="preserve"> виокремлюють громадські об’єднання щодо захисту прав споживачів, навколишнього середовища, боротьби за мир, вступу </w:t>
      </w:r>
      <w:r w:rsidRPr="00CF1F7E">
        <w:rPr>
          <w:rFonts w:ascii="Times New Roman" w:hAnsi="Times New Roman"/>
          <w:color w:val="000000" w:themeColor="text1"/>
          <w:sz w:val="28"/>
          <w:szCs w:val="28"/>
          <w:shd w:val="clear" w:color="auto" w:fill="FFFFFF"/>
          <w:lang w:val="uk-UA"/>
        </w:rPr>
        <w:lastRenderedPageBreak/>
        <w:t>України до міжнародних організацій та ін. У цій класифікації можна виділити такі громадські об’єднання як політичні партії; підприємства, що створюються з метою досягнення економічних і соціальних результатів та одержання прибутку.</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рівнем прибутковості</w:t>
      </w:r>
      <w:r w:rsidRPr="00CF1F7E">
        <w:rPr>
          <w:rFonts w:ascii="Times New Roman" w:hAnsi="Times New Roman"/>
          <w:color w:val="000000" w:themeColor="text1"/>
          <w:sz w:val="28"/>
          <w:szCs w:val="28"/>
          <w:shd w:val="clear" w:color="auto" w:fill="FFFFFF"/>
          <w:lang w:val="uk-UA"/>
        </w:rPr>
        <w:t xml:space="preserve"> можна розрізнити: прибуткові та неприбуткові об’єднання.</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галузями та напрямами діяльності</w:t>
      </w:r>
      <w:r w:rsidRPr="00CF1F7E">
        <w:rPr>
          <w:rFonts w:ascii="Times New Roman" w:hAnsi="Times New Roman"/>
          <w:color w:val="000000" w:themeColor="text1"/>
          <w:sz w:val="28"/>
          <w:szCs w:val="28"/>
          <w:shd w:val="clear" w:color="auto" w:fill="FFFFFF"/>
          <w:lang w:val="uk-UA"/>
        </w:rPr>
        <w:t xml:space="preserve"> можна виокремити: наукові, спортивні, культурно-просвітницькі, </w:t>
      </w:r>
      <w:hyperlink r:id="rId46" w:tooltip="Профспілка" w:history="1">
        <w:r w:rsidRPr="00CF1F7E">
          <w:rPr>
            <w:rStyle w:val="a8"/>
            <w:rFonts w:ascii="Times New Roman" w:hAnsi="Times New Roman"/>
            <w:color w:val="000000" w:themeColor="text1"/>
            <w:sz w:val="28"/>
            <w:szCs w:val="28"/>
            <w:u w:val="none"/>
            <w:shd w:val="clear" w:color="auto" w:fill="FFFFFF"/>
            <w:lang w:val="uk-UA"/>
          </w:rPr>
          <w:t>професійні</w:t>
        </w:r>
      </w:hyperlink>
      <w:r w:rsidRPr="00CF1F7E">
        <w:rPr>
          <w:rFonts w:ascii="Times New Roman" w:hAnsi="Times New Roman"/>
          <w:color w:val="000000" w:themeColor="text1"/>
          <w:sz w:val="28"/>
          <w:szCs w:val="28"/>
          <w:shd w:val="clear" w:color="auto" w:fill="FFFFFF"/>
          <w:lang w:val="uk-UA"/>
        </w:rPr>
        <w:t xml:space="preserve">, </w:t>
      </w:r>
      <w:hyperlink r:id="rId47" w:tooltip="Творчі спілки" w:history="1">
        <w:r w:rsidRPr="00CF1F7E">
          <w:rPr>
            <w:rStyle w:val="a8"/>
            <w:rFonts w:ascii="Times New Roman" w:hAnsi="Times New Roman"/>
            <w:color w:val="000000" w:themeColor="text1"/>
            <w:sz w:val="28"/>
            <w:szCs w:val="28"/>
            <w:u w:val="none"/>
            <w:shd w:val="clear" w:color="auto" w:fill="FFFFFF"/>
            <w:lang w:val="uk-UA"/>
          </w:rPr>
          <w:t>творчі</w:t>
        </w:r>
      </w:hyperlink>
      <w:r w:rsidRPr="00CF1F7E">
        <w:rPr>
          <w:rFonts w:ascii="Times New Roman" w:hAnsi="Times New Roman"/>
          <w:color w:val="000000" w:themeColor="text1"/>
          <w:sz w:val="28"/>
          <w:szCs w:val="28"/>
          <w:shd w:val="clear" w:color="auto" w:fill="FFFFFF"/>
          <w:lang w:val="uk-UA"/>
        </w:rPr>
        <w:t xml:space="preserve"> об’єднання та ін.)</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 </w:t>
      </w:r>
      <w:r w:rsidRPr="00CF1F7E">
        <w:rPr>
          <w:rFonts w:ascii="Times New Roman" w:hAnsi="Times New Roman"/>
          <w:i/>
          <w:color w:val="000000" w:themeColor="text1"/>
          <w:sz w:val="28"/>
          <w:szCs w:val="28"/>
          <w:shd w:val="clear" w:color="auto" w:fill="FFFFFF"/>
          <w:lang w:val="uk-UA"/>
        </w:rPr>
        <w:t>типом членства</w:t>
      </w:r>
      <w:r w:rsidRPr="00CF1F7E">
        <w:rPr>
          <w:rFonts w:ascii="Times New Roman" w:hAnsi="Times New Roman"/>
          <w:color w:val="000000" w:themeColor="text1"/>
          <w:sz w:val="28"/>
          <w:szCs w:val="28"/>
          <w:shd w:val="clear" w:color="auto" w:fill="FFFFFF"/>
          <w:lang w:val="uk-UA"/>
        </w:rPr>
        <w:t xml:space="preserve"> можна розрізнити такі об’єднання яки мають:  лише фіксоване членство (наприклад, </w:t>
      </w:r>
      <w:hyperlink r:id="rId48" w:tooltip="Профспілка" w:history="1">
        <w:r w:rsidRPr="00CF1F7E">
          <w:rPr>
            <w:rStyle w:val="a8"/>
            <w:rFonts w:ascii="Times New Roman" w:hAnsi="Times New Roman"/>
            <w:color w:val="000000" w:themeColor="text1"/>
            <w:sz w:val="28"/>
            <w:szCs w:val="28"/>
            <w:u w:val="none"/>
            <w:shd w:val="clear" w:color="auto" w:fill="FFFFFF"/>
            <w:lang w:val="uk-UA"/>
          </w:rPr>
          <w:t>профспілка</w:t>
        </w:r>
      </w:hyperlink>
      <w:r w:rsidRPr="00CF1F7E">
        <w:rPr>
          <w:rFonts w:ascii="Times New Roman" w:hAnsi="Times New Roman"/>
          <w:color w:val="000000" w:themeColor="text1"/>
          <w:sz w:val="28"/>
          <w:szCs w:val="28"/>
          <w:shd w:val="clear" w:color="auto" w:fill="FFFFFF"/>
          <w:lang w:val="uk-UA"/>
        </w:rPr>
        <w:t>), лише фіксоване членство асоціації міст та підприємств (юридичних осіб), змішане членство (наприклад, Торгово-промислова палата України) без формально-фіксованого членства тощо.</w:t>
      </w:r>
    </w:p>
    <w:p w:rsidR="004C6D43" w:rsidRPr="00CF1F7E" w:rsidRDefault="004C6D43"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Існують і інші </w:t>
      </w:r>
      <w:r w:rsidRPr="00CF1F7E">
        <w:rPr>
          <w:rFonts w:ascii="Times New Roman" w:hAnsi="Times New Roman"/>
          <w:color w:val="000000" w:themeColor="text1"/>
          <w:sz w:val="28"/>
          <w:szCs w:val="28"/>
          <w:shd w:val="clear" w:color="auto" w:fill="FFFFFF"/>
          <w:lang w:val="uk-UA"/>
        </w:rPr>
        <w:t>класифікації громадських об'єднань за іншими ознаками.</w:t>
      </w:r>
    </w:p>
    <w:p w:rsidR="00367188" w:rsidRPr="00CF1F7E" w:rsidRDefault="00367188" w:rsidP="00CF1F7E">
      <w:pPr>
        <w:spacing w:after="0" w:line="360" w:lineRule="auto"/>
        <w:jc w:val="both"/>
        <w:rPr>
          <w:rFonts w:ascii="Times New Roman" w:hAnsi="Times New Roman"/>
          <w:color w:val="000000" w:themeColor="text1"/>
          <w:sz w:val="28"/>
          <w:szCs w:val="28"/>
          <w:shd w:val="clear" w:color="auto" w:fill="FFFFFF"/>
          <w:lang w:val="uk-UA"/>
        </w:rPr>
      </w:pPr>
    </w:p>
    <w:p w:rsidR="004C6D43" w:rsidRPr="00CF1F7E" w:rsidRDefault="004C6D43" w:rsidP="00CF1F7E">
      <w:pPr>
        <w:spacing w:after="0" w:line="360" w:lineRule="auto"/>
        <w:jc w:val="center"/>
        <w:rPr>
          <w:rFonts w:ascii="Times New Roman" w:hAnsi="Times New Roman"/>
          <w:b/>
          <w:bCs/>
          <w:iCs/>
          <w:color w:val="000000" w:themeColor="text1"/>
          <w:sz w:val="28"/>
          <w:szCs w:val="28"/>
          <w:lang w:val="uk-UA"/>
        </w:rPr>
      </w:pPr>
      <w:r w:rsidRPr="00CF1F7E">
        <w:rPr>
          <w:rFonts w:ascii="Times New Roman" w:hAnsi="Times New Roman"/>
          <w:b/>
          <w:color w:val="000000" w:themeColor="text1"/>
          <w:sz w:val="28"/>
          <w:szCs w:val="28"/>
          <w:lang w:val="uk-UA"/>
        </w:rPr>
        <w:t xml:space="preserve">5.4.3. Політичні партії </w:t>
      </w:r>
      <w:r w:rsidRPr="00CF1F7E">
        <w:rPr>
          <w:rFonts w:ascii="Times New Roman" w:hAnsi="Times New Roman"/>
          <w:b/>
          <w:bCs/>
          <w:iCs/>
          <w:color w:val="000000" w:themeColor="text1"/>
          <w:sz w:val="28"/>
          <w:szCs w:val="28"/>
          <w:lang w:val="uk-UA"/>
        </w:rPr>
        <w:t>як суб'єкти адміністративного права</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Політична партія, відповідно до ст. 2 </w:t>
      </w:r>
      <w:r w:rsidRPr="00CF1F7E">
        <w:rPr>
          <w:rFonts w:ascii="Times New Roman" w:hAnsi="Times New Roman" w:cs="Times New Roman"/>
          <w:color w:val="000000" w:themeColor="text1"/>
          <w:sz w:val="28"/>
          <w:szCs w:val="28"/>
          <w:shd w:val="clear" w:color="auto" w:fill="FFFFFF"/>
          <w:lang w:val="uk-UA"/>
        </w:rPr>
        <w:t xml:space="preserve">Закону України </w:t>
      </w:r>
      <w:r w:rsidRPr="00CF1F7E">
        <w:rPr>
          <w:rFonts w:ascii="Times New Roman" w:hAnsi="Times New Roman" w:cs="Times New Roman"/>
          <w:color w:val="000000" w:themeColor="text1"/>
          <w:sz w:val="28"/>
          <w:szCs w:val="28"/>
          <w:lang w:val="uk-UA"/>
        </w:rPr>
        <w:t xml:space="preserve">«Про політичні партії»,  –  це  зареєстроване   згідно   з   законом </w:t>
      </w:r>
      <w:r w:rsidRPr="00CF1F7E">
        <w:rPr>
          <w:rFonts w:ascii="Times New Roman" w:hAnsi="Times New Roman" w:cs="Times New Roman"/>
          <w:color w:val="000000" w:themeColor="text1"/>
          <w:sz w:val="28"/>
          <w:szCs w:val="28"/>
          <w:lang w:val="uk-UA"/>
        </w:rPr>
        <w:br/>
        <w:t xml:space="preserve">добровільне    об'єднання    громадян    –   прихильників   певної </w:t>
      </w:r>
      <w:r w:rsidRPr="00CF1F7E">
        <w:rPr>
          <w:rFonts w:ascii="Times New Roman" w:hAnsi="Times New Roman" w:cs="Times New Roman"/>
          <w:color w:val="000000" w:themeColor="text1"/>
          <w:sz w:val="28"/>
          <w:szCs w:val="28"/>
          <w:lang w:val="uk-UA"/>
        </w:rPr>
        <w:br/>
        <w:t xml:space="preserve">загальнонаціональної програми суспільного розвитку,  що має  своєю </w:t>
      </w:r>
      <w:r w:rsidRPr="00CF1F7E">
        <w:rPr>
          <w:rFonts w:ascii="Times New Roman" w:hAnsi="Times New Roman" w:cs="Times New Roman"/>
          <w:color w:val="000000" w:themeColor="text1"/>
          <w:sz w:val="28"/>
          <w:szCs w:val="28"/>
          <w:lang w:val="uk-UA"/>
        </w:rPr>
        <w:br/>
        <w:t xml:space="preserve">метою  сприяння  формуванню  і вираженню політичної волі громадян, </w:t>
      </w:r>
      <w:r w:rsidRPr="00CF1F7E">
        <w:rPr>
          <w:rFonts w:ascii="Times New Roman" w:hAnsi="Times New Roman" w:cs="Times New Roman"/>
          <w:color w:val="000000" w:themeColor="text1"/>
          <w:sz w:val="28"/>
          <w:szCs w:val="28"/>
          <w:lang w:val="uk-UA"/>
        </w:rPr>
        <w:br/>
        <w:t xml:space="preserve">бере участь у виборах та інших політичних заходах. </w:t>
      </w:r>
    </w:p>
    <w:p w:rsidR="004C6D43" w:rsidRPr="00CF1F7E" w:rsidRDefault="004C6D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бачимо законодавець виокремлює дві характерні ознаки політичної партії:</w:t>
      </w:r>
    </w:p>
    <w:p w:rsidR="004C6D43" w:rsidRPr="00CF1F7E" w:rsidRDefault="004C6D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спільний інтерес в якості прихильності до певної </w:t>
      </w:r>
      <w:r w:rsidRPr="00CF1F7E">
        <w:rPr>
          <w:rFonts w:ascii="Times New Roman" w:hAnsi="Times New Roman"/>
          <w:color w:val="000000" w:themeColor="text1"/>
          <w:sz w:val="28"/>
          <w:szCs w:val="28"/>
          <w:lang w:val="uk-UA"/>
        </w:rPr>
        <w:br/>
        <w:t>загальнонаціональної програми суспільного розвитку;</w:t>
      </w:r>
    </w:p>
    <w:p w:rsidR="004C6D43" w:rsidRPr="00CF1F7E" w:rsidRDefault="004C6D4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та мету в якості сприяння  формуванню  і вираженню політичної волі громадян, бере участь у виборах та інших політичних заходах.</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Основна відмінність, що відрізняє політичну партію від інших громадських об'єднань  визначена у с</w:t>
      </w:r>
      <w:r w:rsidRPr="00CF1F7E">
        <w:rPr>
          <w:rFonts w:ascii="Times New Roman" w:hAnsi="Times New Roman" w:cs="Times New Roman"/>
          <w:bCs/>
          <w:color w:val="000000" w:themeColor="text1"/>
          <w:sz w:val="28"/>
          <w:szCs w:val="28"/>
          <w:lang w:val="uk-UA"/>
        </w:rPr>
        <w:t>т. 7</w:t>
      </w:r>
      <w:r w:rsidRPr="00CF1F7E">
        <w:rPr>
          <w:rFonts w:ascii="Times New Roman" w:hAnsi="Times New Roman" w:cs="Times New Roman"/>
          <w:color w:val="000000" w:themeColor="text1"/>
          <w:sz w:val="28"/>
          <w:szCs w:val="28"/>
          <w:lang w:val="uk-UA"/>
        </w:rPr>
        <w:t xml:space="preserve"> Закону «Про політичні партії», а </w:t>
      </w:r>
      <w:r w:rsidRPr="00CF1F7E">
        <w:rPr>
          <w:rFonts w:ascii="Times New Roman" w:hAnsi="Times New Roman" w:cs="Times New Roman"/>
          <w:color w:val="000000" w:themeColor="text1"/>
          <w:sz w:val="28"/>
          <w:szCs w:val="28"/>
          <w:lang w:val="uk-UA"/>
        </w:rPr>
        <w:lastRenderedPageBreak/>
        <w:t xml:space="preserve">саме: Політичні партії  повинні мати програму. При цьому програма політичної партії є викладом цілей та завдань цієї партії,  а також шляхів їх досягнення.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Законодавством </w:t>
      </w:r>
      <w:r w:rsidRPr="00CF1F7E">
        <w:rPr>
          <w:rFonts w:ascii="Times New Roman" w:hAnsi="Times New Roman" w:cs="Times New Roman"/>
          <w:color w:val="000000" w:themeColor="text1"/>
          <w:sz w:val="28"/>
          <w:szCs w:val="28"/>
          <w:shd w:val="clear" w:color="auto" w:fill="FFFFFF"/>
          <w:lang w:val="uk-UA"/>
        </w:rPr>
        <w:t xml:space="preserve">України встановлені як гарантії так і </w:t>
      </w:r>
      <w:r w:rsidRPr="00CF1F7E">
        <w:rPr>
          <w:rFonts w:ascii="Times New Roman" w:hAnsi="Times New Roman" w:cs="Times New Roman"/>
          <w:color w:val="000000" w:themeColor="text1"/>
          <w:sz w:val="28"/>
          <w:szCs w:val="28"/>
          <w:lang w:val="uk-UA"/>
        </w:rPr>
        <w:t>обмеження щодо утворення і діяльності політичних партій.</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Так, органам державної влади, органам місцевого самоврядування, їх </w:t>
      </w:r>
      <w:r w:rsidRPr="00CF1F7E">
        <w:rPr>
          <w:rFonts w:ascii="Times New Roman" w:hAnsi="Times New Roman" w:cs="Times New Roman"/>
          <w:color w:val="000000" w:themeColor="text1"/>
          <w:sz w:val="28"/>
          <w:szCs w:val="28"/>
          <w:lang w:val="uk-UA"/>
        </w:rPr>
        <w:br/>
        <w:t xml:space="preserve">посадовим особам заборонено виокремлювати у своєму ставленні певні </w:t>
      </w:r>
      <w:r w:rsidRPr="00CF1F7E">
        <w:rPr>
          <w:rFonts w:ascii="Times New Roman" w:hAnsi="Times New Roman" w:cs="Times New Roman"/>
          <w:color w:val="000000" w:themeColor="text1"/>
          <w:sz w:val="28"/>
          <w:szCs w:val="28"/>
          <w:lang w:val="uk-UA"/>
        </w:rPr>
        <w:br/>
        <w:t xml:space="preserve">політичні   партії  чи  надавати  їм  привілеї,  а  також  сприяти </w:t>
      </w:r>
      <w:r w:rsidRPr="00CF1F7E">
        <w:rPr>
          <w:rFonts w:ascii="Times New Roman" w:hAnsi="Times New Roman" w:cs="Times New Roman"/>
          <w:color w:val="000000" w:themeColor="text1"/>
          <w:sz w:val="28"/>
          <w:szCs w:val="28"/>
          <w:lang w:val="uk-UA"/>
        </w:rPr>
        <w:br/>
        <w:t xml:space="preserve">політичним  партіям,  якщо  інше   не   передбачено   законом,   у </w:t>
      </w:r>
      <w:r w:rsidRPr="00CF1F7E">
        <w:rPr>
          <w:rFonts w:ascii="Times New Roman" w:hAnsi="Times New Roman" w:cs="Times New Roman"/>
          <w:color w:val="000000" w:themeColor="text1"/>
          <w:sz w:val="28"/>
          <w:szCs w:val="28"/>
          <w:lang w:val="uk-UA"/>
        </w:rPr>
        <w:br/>
        <w:t>провадженні їх діяльності.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37" w:name="o26"/>
      <w:bookmarkEnd w:id="137"/>
      <w:r w:rsidRPr="00CF1F7E">
        <w:rPr>
          <w:rFonts w:ascii="Times New Roman" w:hAnsi="Times New Roman" w:cs="Times New Roman"/>
          <w:color w:val="000000" w:themeColor="text1"/>
          <w:sz w:val="28"/>
          <w:szCs w:val="28"/>
          <w:lang w:val="uk-UA"/>
        </w:rPr>
        <w:t xml:space="preserve">     Втручання з боку органів державної влади та органів місцевого </w:t>
      </w:r>
      <w:r w:rsidRPr="00CF1F7E">
        <w:rPr>
          <w:rFonts w:ascii="Times New Roman" w:hAnsi="Times New Roman" w:cs="Times New Roman"/>
          <w:color w:val="000000" w:themeColor="text1"/>
          <w:sz w:val="28"/>
          <w:szCs w:val="28"/>
          <w:lang w:val="uk-UA"/>
        </w:rPr>
        <w:br/>
        <w:t xml:space="preserve">самоврядування або їх  посадових  осіб  у  створення  і  внутрішню </w:t>
      </w:r>
      <w:r w:rsidRPr="00CF1F7E">
        <w:rPr>
          <w:rFonts w:ascii="Times New Roman" w:hAnsi="Times New Roman" w:cs="Times New Roman"/>
          <w:color w:val="000000" w:themeColor="text1"/>
          <w:sz w:val="28"/>
          <w:szCs w:val="28"/>
          <w:lang w:val="uk-UA"/>
        </w:rPr>
        <w:br/>
        <w:t xml:space="preserve">діяльність   політичних   партій   та   їх   структурних  утворень </w:t>
      </w:r>
      <w:r w:rsidRPr="00CF1F7E">
        <w:rPr>
          <w:rFonts w:ascii="Times New Roman" w:hAnsi="Times New Roman" w:cs="Times New Roman"/>
          <w:color w:val="000000" w:themeColor="text1"/>
          <w:sz w:val="28"/>
          <w:szCs w:val="28"/>
          <w:lang w:val="uk-UA"/>
        </w:rPr>
        <w:br/>
        <w:t>забороняється, за винятком випадків, передбачених Законом «Про політичні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shd w:val="clear" w:color="auto" w:fill="FFFFFF"/>
          <w:lang w:val="uk-UA"/>
        </w:rPr>
      </w:pPr>
      <w:r w:rsidRPr="00CF1F7E">
        <w:rPr>
          <w:rFonts w:ascii="Times New Roman" w:hAnsi="Times New Roman" w:cs="Times New Roman"/>
          <w:color w:val="000000" w:themeColor="text1"/>
          <w:sz w:val="28"/>
          <w:szCs w:val="28"/>
          <w:lang w:val="uk-UA"/>
        </w:rPr>
        <w:t xml:space="preserve">      Обмеження щодо утворення і діяльності політичних партій таки саме як </w:t>
      </w:r>
      <w:r w:rsidRPr="00CF1F7E">
        <w:rPr>
          <w:rFonts w:ascii="Times New Roman" w:hAnsi="Times New Roman" w:cs="Times New Roman"/>
          <w:color w:val="000000" w:themeColor="text1"/>
          <w:sz w:val="28"/>
          <w:szCs w:val="28"/>
          <w:shd w:val="clear" w:color="auto" w:fill="FFFFFF"/>
          <w:lang w:val="uk-UA"/>
        </w:rPr>
        <w:t>вищезгадані</w:t>
      </w:r>
      <w:r w:rsidRPr="00CF1F7E">
        <w:rPr>
          <w:rFonts w:ascii="Times New Roman" w:hAnsi="Times New Roman" w:cs="Times New Roman"/>
          <w:color w:val="000000" w:themeColor="text1"/>
          <w:sz w:val="28"/>
          <w:szCs w:val="28"/>
          <w:lang w:val="uk-UA"/>
        </w:rPr>
        <w:t xml:space="preserve"> обмеження щодо утворення і діяльності  будь якого з </w:t>
      </w:r>
      <w:r w:rsidRPr="00CF1F7E">
        <w:rPr>
          <w:rFonts w:ascii="Times New Roman" w:hAnsi="Times New Roman" w:cs="Times New Roman"/>
          <w:color w:val="000000" w:themeColor="text1"/>
          <w:sz w:val="28"/>
          <w:szCs w:val="28"/>
          <w:shd w:val="clear" w:color="auto" w:fill="FFFFFF"/>
          <w:lang w:val="uk-UA"/>
        </w:rPr>
        <w:t>громадських об'єднань.</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shd w:val="clear" w:color="auto" w:fill="FFFFFF"/>
          <w:lang w:val="uk-UA"/>
        </w:rPr>
        <w:t xml:space="preserve">     </w:t>
      </w:r>
      <w:r w:rsidRPr="00CF1F7E">
        <w:rPr>
          <w:rFonts w:ascii="Times New Roman" w:hAnsi="Times New Roman" w:cs="Times New Roman"/>
          <w:color w:val="000000" w:themeColor="text1"/>
          <w:sz w:val="28"/>
          <w:szCs w:val="28"/>
          <w:lang w:val="uk-UA"/>
        </w:rPr>
        <w:t>Членом політичної партії може бути лише  громадянин  України,який досяг 18-го віку.</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Членами політичних партій згідно ст. 6 Законом «Про політичні партії» не можуть бути:</w:t>
      </w:r>
    </w:p>
    <w:p w:rsidR="004C6D43" w:rsidRPr="00CF1F7E" w:rsidRDefault="004C6D43" w:rsidP="00CF1F7E">
      <w:pPr>
        <w:pStyle w:val="HTML0"/>
        <w:numPr>
          <w:ilvl w:val="0"/>
          <w:numId w:val="11"/>
        </w:numPr>
        <w:shd w:val="clear" w:color="auto" w:fill="FFFFFF"/>
        <w:spacing w:line="360" w:lineRule="auto"/>
        <w:ind w:left="0"/>
        <w:jc w:val="both"/>
        <w:rPr>
          <w:rFonts w:ascii="Times New Roman" w:hAnsi="Times New Roman" w:cs="Times New Roman"/>
          <w:color w:val="000000" w:themeColor="text1"/>
          <w:sz w:val="28"/>
          <w:szCs w:val="28"/>
          <w:lang w:val="uk-UA"/>
        </w:rPr>
      </w:pPr>
      <w:bookmarkStart w:id="138" w:name="o49"/>
      <w:bookmarkEnd w:id="138"/>
      <w:r w:rsidRPr="00CF1F7E">
        <w:rPr>
          <w:rFonts w:ascii="Times New Roman" w:hAnsi="Times New Roman" w:cs="Times New Roman"/>
          <w:color w:val="000000" w:themeColor="text1"/>
          <w:sz w:val="28"/>
          <w:szCs w:val="28"/>
          <w:lang w:val="uk-UA"/>
        </w:rPr>
        <w:t>судді;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39" w:name="o50"/>
      <w:bookmarkEnd w:id="139"/>
      <w:r w:rsidRPr="00CF1F7E">
        <w:rPr>
          <w:rFonts w:ascii="Times New Roman" w:hAnsi="Times New Roman" w:cs="Times New Roman"/>
          <w:color w:val="000000" w:themeColor="text1"/>
          <w:sz w:val="28"/>
          <w:szCs w:val="28"/>
          <w:lang w:val="uk-UA"/>
        </w:rPr>
        <w:t xml:space="preserve">     2) прокурори;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40" w:name="o51"/>
      <w:bookmarkStart w:id="141" w:name="o52"/>
      <w:bookmarkEnd w:id="140"/>
      <w:bookmarkEnd w:id="141"/>
      <w:r w:rsidRPr="00CF1F7E">
        <w:rPr>
          <w:rFonts w:ascii="Times New Roman" w:hAnsi="Times New Roman" w:cs="Times New Roman"/>
          <w:color w:val="000000" w:themeColor="text1"/>
          <w:sz w:val="28"/>
          <w:szCs w:val="28"/>
          <w:lang w:val="uk-UA"/>
        </w:rPr>
        <w:t xml:space="preserve">     3) поліцейські;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42" w:name="o53"/>
      <w:bookmarkStart w:id="143" w:name="o54"/>
      <w:bookmarkEnd w:id="142"/>
      <w:bookmarkEnd w:id="143"/>
      <w:r w:rsidRPr="00CF1F7E">
        <w:rPr>
          <w:rFonts w:ascii="Times New Roman" w:hAnsi="Times New Roman" w:cs="Times New Roman"/>
          <w:color w:val="000000" w:themeColor="text1"/>
          <w:sz w:val="28"/>
          <w:szCs w:val="28"/>
          <w:lang w:val="uk-UA"/>
        </w:rPr>
        <w:t xml:space="preserve">     4) співробітники Служби безпеки України;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w:t>
      </w:r>
      <w:bookmarkStart w:id="144" w:name="o55"/>
      <w:bookmarkEnd w:id="144"/>
      <w:r w:rsidRPr="00CF1F7E">
        <w:rPr>
          <w:rFonts w:ascii="Times New Roman" w:hAnsi="Times New Roman" w:cs="Times New Roman"/>
          <w:color w:val="000000" w:themeColor="text1"/>
          <w:sz w:val="28"/>
          <w:szCs w:val="28"/>
          <w:lang w:val="uk-UA"/>
        </w:rPr>
        <w:t xml:space="preserve"> 5) військовослужбовці;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w:t>
      </w:r>
      <w:bookmarkStart w:id="145" w:name="o56"/>
      <w:bookmarkEnd w:id="145"/>
      <w:r w:rsidRPr="00CF1F7E">
        <w:rPr>
          <w:rFonts w:ascii="Times New Roman" w:hAnsi="Times New Roman" w:cs="Times New Roman"/>
          <w:color w:val="000000" w:themeColor="text1"/>
          <w:sz w:val="28"/>
          <w:szCs w:val="28"/>
          <w:lang w:val="uk-UA"/>
        </w:rPr>
        <w:t xml:space="preserve">6)  працівники  органів  доходів  і  зборів;  </w:t>
      </w:r>
      <w:bookmarkStart w:id="146" w:name="o57"/>
      <w:bookmarkEnd w:id="146"/>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7)  персонал Державної кримінально-виконавчої служби України;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w:t>
      </w:r>
      <w:bookmarkStart w:id="147" w:name="o58"/>
      <w:bookmarkEnd w:id="147"/>
      <w:r w:rsidRPr="00CF1F7E">
        <w:rPr>
          <w:rFonts w:ascii="Times New Roman" w:hAnsi="Times New Roman" w:cs="Times New Roman"/>
          <w:color w:val="000000" w:themeColor="text1"/>
          <w:sz w:val="28"/>
          <w:szCs w:val="28"/>
          <w:lang w:val="uk-UA"/>
        </w:rPr>
        <w:t xml:space="preserve">     8) працівники Національного антикорупційного бюро України;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48" w:name="o59"/>
      <w:bookmarkStart w:id="149" w:name="o60"/>
      <w:bookmarkEnd w:id="148"/>
      <w:bookmarkEnd w:id="149"/>
      <w:r w:rsidRPr="00CF1F7E">
        <w:rPr>
          <w:rFonts w:ascii="Times New Roman" w:hAnsi="Times New Roman" w:cs="Times New Roman"/>
          <w:color w:val="000000" w:themeColor="text1"/>
          <w:sz w:val="28"/>
          <w:szCs w:val="28"/>
          <w:lang w:val="uk-UA"/>
        </w:rPr>
        <w:lastRenderedPageBreak/>
        <w:t xml:space="preserve">      9) державні  службовці  у  випадках,  передбачених  Законом </w:t>
      </w:r>
      <w:r w:rsidRPr="00CF1F7E">
        <w:rPr>
          <w:rFonts w:ascii="Times New Roman" w:hAnsi="Times New Roman" w:cs="Times New Roman"/>
          <w:color w:val="000000" w:themeColor="text1"/>
          <w:sz w:val="28"/>
          <w:szCs w:val="28"/>
          <w:lang w:val="uk-UA"/>
        </w:rPr>
        <w:br/>
        <w:t xml:space="preserve">України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Про державну службу</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0" w:name="o61"/>
      <w:bookmarkEnd w:id="150"/>
      <w:r w:rsidRPr="00CF1F7E">
        <w:rPr>
          <w:rFonts w:ascii="Times New Roman" w:hAnsi="Times New Roman" w:cs="Times New Roman"/>
          <w:color w:val="000000" w:themeColor="text1"/>
          <w:sz w:val="28"/>
          <w:szCs w:val="28"/>
          <w:lang w:val="uk-UA"/>
        </w:rPr>
        <w:t xml:space="preserve">      10)   члени   Національної   комісії,  що  здійснює  державне </w:t>
      </w:r>
      <w:r w:rsidRPr="00CF1F7E">
        <w:rPr>
          <w:rFonts w:ascii="Times New Roman" w:hAnsi="Times New Roman" w:cs="Times New Roman"/>
          <w:color w:val="000000" w:themeColor="text1"/>
          <w:sz w:val="28"/>
          <w:szCs w:val="28"/>
          <w:lang w:val="uk-UA"/>
        </w:rPr>
        <w:br/>
        <w:t>регулювання у сферах енергетики та комунальних послуг.</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На час  перебування  на  зазначених  посадах або службі члени </w:t>
      </w:r>
      <w:r w:rsidRPr="00CF1F7E">
        <w:rPr>
          <w:rFonts w:ascii="Times New Roman" w:hAnsi="Times New Roman" w:cs="Times New Roman"/>
          <w:color w:val="000000" w:themeColor="text1"/>
          <w:sz w:val="28"/>
          <w:szCs w:val="28"/>
          <w:lang w:val="uk-UA"/>
        </w:rPr>
        <w:br/>
        <w:t>політичної партії зупиняють членство в цій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Порядок вступу до політичної партії,  зупинення та припинення </w:t>
      </w:r>
      <w:r w:rsidRPr="00CF1F7E">
        <w:rPr>
          <w:rFonts w:ascii="Times New Roman" w:hAnsi="Times New Roman" w:cs="Times New Roman"/>
          <w:color w:val="000000" w:themeColor="text1"/>
          <w:sz w:val="28"/>
          <w:szCs w:val="28"/>
          <w:lang w:val="uk-UA"/>
        </w:rPr>
        <w:br/>
        <w:t xml:space="preserve">членства в ній визначається статутом політичної партії. </w:t>
      </w:r>
      <w:r w:rsidRPr="00CF1F7E">
        <w:rPr>
          <w:rFonts w:ascii="Times New Roman" w:hAnsi="Times New Roman" w:cs="Times New Roman"/>
          <w:color w:val="000000" w:themeColor="text1"/>
          <w:sz w:val="28"/>
          <w:szCs w:val="28"/>
          <w:lang w:val="uk-UA"/>
        </w:rPr>
        <w:br/>
        <w:t xml:space="preserve">     Громадянин  України  має  право  в  будь-який час зупинити чи </w:t>
      </w:r>
      <w:r w:rsidRPr="00CF1F7E">
        <w:rPr>
          <w:rFonts w:ascii="Times New Roman" w:hAnsi="Times New Roman" w:cs="Times New Roman"/>
          <w:color w:val="000000" w:themeColor="text1"/>
          <w:sz w:val="28"/>
          <w:szCs w:val="28"/>
          <w:lang w:val="uk-UA"/>
        </w:rPr>
        <w:br/>
        <w:t xml:space="preserve">припинити  своє  членство в політичній партії шляхом подання заяви </w:t>
      </w:r>
      <w:r w:rsidRPr="00CF1F7E">
        <w:rPr>
          <w:rFonts w:ascii="Times New Roman" w:hAnsi="Times New Roman" w:cs="Times New Roman"/>
          <w:color w:val="000000" w:themeColor="text1"/>
          <w:sz w:val="28"/>
          <w:szCs w:val="28"/>
          <w:lang w:val="uk-UA"/>
        </w:rPr>
        <w:br/>
        <w:t>до  відповідних  статутних  органів  політичної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Членство в   політичній  партії  є  фіксованим.  Обов'язковою </w:t>
      </w:r>
      <w:r w:rsidRPr="00CF1F7E">
        <w:rPr>
          <w:rFonts w:ascii="Times New Roman" w:hAnsi="Times New Roman" w:cs="Times New Roman"/>
          <w:color w:val="000000" w:themeColor="text1"/>
          <w:sz w:val="28"/>
          <w:szCs w:val="28"/>
          <w:lang w:val="uk-UA"/>
        </w:rPr>
        <w:br/>
        <w:t xml:space="preserve">умовою фіксації членства в політичній  партії  є  наявність  заяви </w:t>
      </w:r>
      <w:r w:rsidRPr="00CF1F7E">
        <w:rPr>
          <w:rFonts w:ascii="Times New Roman" w:hAnsi="Times New Roman" w:cs="Times New Roman"/>
          <w:color w:val="000000" w:themeColor="text1"/>
          <w:sz w:val="28"/>
          <w:szCs w:val="28"/>
          <w:lang w:val="uk-UA"/>
        </w:rPr>
        <w:br/>
        <w:t xml:space="preserve">громадянина  України,  поданої  до  статутного  органу  політичної </w:t>
      </w:r>
      <w:r w:rsidRPr="00CF1F7E">
        <w:rPr>
          <w:rFonts w:ascii="Times New Roman" w:hAnsi="Times New Roman" w:cs="Times New Roman"/>
          <w:color w:val="000000" w:themeColor="text1"/>
          <w:sz w:val="28"/>
          <w:szCs w:val="28"/>
          <w:lang w:val="uk-UA"/>
        </w:rPr>
        <w:br/>
        <w:t>партії, про бажання стати членом цієї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Форма фіксації  членства  в  політичній  партії  визначається </w:t>
      </w:r>
      <w:r w:rsidRPr="00CF1F7E">
        <w:rPr>
          <w:rFonts w:ascii="Times New Roman" w:hAnsi="Times New Roman" w:cs="Times New Roman"/>
          <w:color w:val="000000" w:themeColor="text1"/>
          <w:sz w:val="28"/>
          <w:szCs w:val="28"/>
          <w:lang w:val="uk-UA"/>
        </w:rPr>
        <w:br/>
        <w:t xml:space="preserve">статутом політичної партії.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Не  допускається  створення і діяльність структурних утворень </w:t>
      </w:r>
      <w:r w:rsidRPr="00CF1F7E">
        <w:rPr>
          <w:rFonts w:ascii="Times New Roman" w:hAnsi="Times New Roman" w:cs="Times New Roman"/>
          <w:color w:val="000000" w:themeColor="text1"/>
          <w:sz w:val="28"/>
          <w:szCs w:val="28"/>
          <w:lang w:val="uk-UA"/>
        </w:rPr>
        <w:br/>
        <w:t xml:space="preserve">політичних   партій  в  органах  виконавчої  та  судової  влади  і </w:t>
      </w:r>
      <w:r w:rsidRPr="00CF1F7E">
        <w:rPr>
          <w:rFonts w:ascii="Times New Roman" w:hAnsi="Times New Roman" w:cs="Times New Roman"/>
          <w:color w:val="000000" w:themeColor="text1"/>
          <w:sz w:val="28"/>
          <w:szCs w:val="28"/>
          <w:lang w:val="uk-UA"/>
        </w:rPr>
        <w:br/>
        <w:t xml:space="preserve">виконавчих    органах    місцевого    самоврядування,   військових </w:t>
      </w:r>
      <w:r w:rsidRPr="00CF1F7E">
        <w:rPr>
          <w:rFonts w:ascii="Times New Roman" w:hAnsi="Times New Roman" w:cs="Times New Roman"/>
          <w:color w:val="000000" w:themeColor="text1"/>
          <w:sz w:val="28"/>
          <w:szCs w:val="28"/>
          <w:lang w:val="uk-UA"/>
        </w:rPr>
        <w:br/>
        <w:t xml:space="preserve">формуваннях,  а  також  на  державних  підприємствах, у навчальних </w:t>
      </w:r>
      <w:r w:rsidRPr="00CF1F7E">
        <w:rPr>
          <w:rFonts w:ascii="Times New Roman" w:hAnsi="Times New Roman" w:cs="Times New Roman"/>
          <w:color w:val="000000" w:themeColor="text1"/>
          <w:sz w:val="28"/>
          <w:szCs w:val="28"/>
          <w:lang w:val="uk-UA"/>
        </w:rPr>
        <w:br/>
        <w:t>закладах та інших державних установах і організаціях.</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1" w:name="o120"/>
      <w:bookmarkEnd w:id="151"/>
      <w:r w:rsidRPr="00CF1F7E">
        <w:rPr>
          <w:rFonts w:ascii="Times New Roman" w:hAnsi="Times New Roman" w:cs="Times New Roman"/>
          <w:color w:val="000000" w:themeColor="text1"/>
          <w:sz w:val="28"/>
          <w:szCs w:val="28"/>
          <w:lang w:val="uk-UA"/>
        </w:rPr>
        <w:t xml:space="preserve">      Відповідно до ст. 10 Закону «Про політичні партії» рішення  про  створення  політичної  партії приймається на її </w:t>
      </w:r>
      <w:r w:rsidRPr="00CF1F7E">
        <w:rPr>
          <w:rFonts w:ascii="Times New Roman" w:hAnsi="Times New Roman" w:cs="Times New Roman"/>
          <w:color w:val="000000" w:themeColor="text1"/>
          <w:sz w:val="28"/>
          <w:szCs w:val="28"/>
          <w:lang w:val="uk-UA"/>
        </w:rPr>
        <w:br/>
        <w:t xml:space="preserve">установчому  з’їзді  (конференції,  зборах).  Це  рішення має бути </w:t>
      </w:r>
      <w:r w:rsidRPr="00CF1F7E">
        <w:rPr>
          <w:rFonts w:ascii="Times New Roman" w:hAnsi="Times New Roman" w:cs="Times New Roman"/>
          <w:color w:val="000000" w:themeColor="text1"/>
          <w:sz w:val="28"/>
          <w:szCs w:val="28"/>
          <w:lang w:val="uk-UA"/>
        </w:rPr>
        <w:br/>
        <w:t xml:space="preserve">підтримано  підписами  не  менше  10  тисяч  громадян України, які </w:t>
      </w:r>
      <w:r w:rsidRPr="00CF1F7E">
        <w:rPr>
          <w:rFonts w:ascii="Times New Roman" w:hAnsi="Times New Roman" w:cs="Times New Roman"/>
          <w:color w:val="000000" w:themeColor="text1"/>
          <w:sz w:val="28"/>
          <w:szCs w:val="28"/>
          <w:lang w:val="uk-UA"/>
        </w:rPr>
        <w:br/>
        <w:t xml:space="preserve">відповідно  до  Конституції  України  мають право </w:t>
      </w:r>
      <w:r w:rsidRPr="00CF1F7E">
        <w:rPr>
          <w:rFonts w:ascii="Times New Roman" w:hAnsi="Times New Roman" w:cs="Times New Roman"/>
          <w:color w:val="000000" w:themeColor="text1"/>
          <w:sz w:val="28"/>
          <w:szCs w:val="28"/>
          <w:lang w:val="uk-UA"/>
        </w:rPr>
        <w:br/>
        <w:t xml:space="preserve">голосу на виборах, зібраними не менш як у двох третинах районів не </w:t>
      </w:r>
      <w:r w:rsidRPr="00CF1F7E">
        <w:rPr>
          <w:rFonts w:ascii="Times New Roman" w:hAnsi="Times New Roman" w:cs="Times New Roman"/>
          <w:color w:val="000000" w:themeColor="text1"/>
          <w:sz w:val="28"/>
          <w:szCs w:val="28"/>
          <w:lang w:val="uk-UA"/>
        </w:rPr>
        <w:br/>
        <w:t xml:space="preserve">менш  як двох третин областей України, міст Києва і Севастополя та </w:t>
      </w:r>
      <w:r w:rsidRPr="00CF1F7E">
        <w:rPr>
          <w:rFonts w:ascii="Times New Roman" w:hAnsi="Times New Roman" w:cs="Times New Roman"/>
          <w:color w:val="000000" w:themeColor="text1"/>
          <w:sz w:val="28"/>
          <w:szCs w:val="28"/>
          <w:lang w:val="uk-UA"/>
        </w:rPr>
        <w:br/>
        <w:t xml:space="preserve">не менш як у двох третинах районів Автономної Республіки Крим. </w:t>
      </w:r>
      <w:r w:rsidRPr="00CF1F7E">
        <w:rPr>
          <w:rFonts w:ascii="Times New Roman" w:hAnsi="Times New Roman" w:cs="Times New Roman"/>
          <w:color w:val="000000" w:themeColor="text1"/>
          <w:sz w:val="28"/>
          <w:szCs w:val="28"/>
          <w:lang w:val="uk-UA"/>
        </w:rPr>
        <w:br/>
      </w:r>
      <w:bookmarkStart w:id="152" w:name="o121"/>
      <w:bookmarkEnd w:id="152"/>
      <w:r w:rsidRPr="00CF1F7E">
        <w:rPr>
          <w:rFonts w:ascii="Times New Roman" w:hAnsi="Times New Roman" w:cs="Times New Roman"/>
          <w:color w:val="000000" w:themeColor="text1"/>
          <w:sz w:val="28"/>
          <w:szCs w:val="28"/>
          <w:lang w:val="uk-UA"/>
        </w:rPr>
        <w:lastRenderedPageBreak/>
        <w:t xml:space="preserve">     Також на установчому з’їзді (конференції, зборах) політичної партії </w:t>
      </w:r>
      <w:r w:rsidRPr="00CF1F7E">
        <w:rPr>
          <w:rFonts w:ascii="Times New Roman" w:hAnsi="Times New Roman" w:cs="Times New Roman"/>
          <w:color w:val="000000" w:themeColor="text1"/>
          <w:sz w:val="28"/>
          <w:szCs w:val="28"/>
          <w:lang w:val="uk-UA"/>
        </w:rPr>
        <w:br/>
        <w:t xml:space="preserve">затверджуються  статут і програма політичної партії, обираються її </w:t>
      </w:r>
      <w:r w:rsidRPr="00CF1F7E">
        <w:rPr>
          <w:rFonts w:ascii="Times New Roman" w:hAnsi="Times New Roman" w:cs="Times New Roman"/>
          <w:color w:val="000000" w:themeColor="text1"/>
          <w:sz w:val="28"/>
          <w:szCs w:val="28"/>
          <w:lang w:val="uk-UA"/>
        </w:rPr>
        <w:br/>
        <w:t>керівні та контрольно-ревізійні органи.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w:t>
      </w:r>
      <w:bookmarkStart w:id="153" w:name="o122"/>
      <w:bookmarkEnd w:id="153"/>
      <w:r w:rsidRPr="00CF1F7E">
        <w:rPr>
          <w:rFonts w:ascii="Times New Roman" w:hAnsi="Times New Roman" w:cs="Times New Roman"/>
          <w:color w:val="000000" w:themeColor="text1"/>
          <w:sz w:val="28"/>
          <w:szCs w:val="28"/>
          <w:lang w:val="uk-UA"/>
        </w:rPr>
        <w:t xml:space="preserve">     Політична партія створюється групою громадян України у складі </w:t>
      </w:r>
      <w:r w:rsidRPr="00CF1F7E">
        <w:rPr>
          <w:rFonts w:ascii="Times New Roman" w:hAnsi="Times New Roman" w:cs="Times New Roman"/>
          <w:color w:val="000000" w:themeColor="text1"/>
          <w:sz w:val="28"/>
          <w:szCs w:val="28"/>
          <w:lang w:val="uk-UA"/>
        </w:rPr>
        <w:br/>
        <w:t xml:space="preserve">не менш як 100 осіб.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4" w:name="o123"/>
      <w:bookmarkEnd w:id="154"/>
      <w:r w:rsidRPr="00CF1F7E">
        <w:rPr>
          <w:rFonts w:ascii="Times New Roman" w:hAnsi="Times New Roman" w:cs="Times New Roman"/>
          <w:color w:val="000000" w:themeColor="text1"/>
          <w:sz w:val="28"/>
          <w:szCs w:val="28"/>
          <w:lang w:val="uk-UA"/>
        </w:rPr>
        <w:t xml:space="preserve">     Рішення   про  створення  політичної  партії  приймається  на </w:t>
      </w:r>
      <w:r w:rsidRPr="00CF1F7E">
        <w:rPr>
          <w:rFonts w:ascii="Times New Roman" w:hAnsi="Times New Roman" w:cs="Times New Roman"/>
          <w:color w:val="000000" w:themeColor="text1"/>
          <w:sz w:val="28"/>
          <w:szCs w:val="28"/>
          <w:lang w:val="uk-UA"/>
        </w:rPr>
        <w:br/>
        <w:t xml:space="preserve">установчому  з’їзді  (конференції,  зборах)  політичної партії, що </w:t>
      </w:r>
      <w:r w:rsidRPr="00CF1F7E">
        <w:rPr>
          <w:rFonts w:ascii="Times New Roman" w:hAnsi="Times New Roman" w:cs="Times New Roman"/>
          <w:color w:val="000000" w:themeColor="text1"/>
          <w:sz w:val="28"/>
          <w:szCs w:val="28"/>
          <w:lang w:val="uk-UA"/>
        </w:rPr>
        <w:br/>
        <w:t>оформлюється протоколом, який підписують головуючий та секретар.</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shd w:val="clear" w:color="auto" w:fill="FFFFFF"/>
          <w:lang w:val="uk-UA"/>
        </w:rPr>
        <w:t xml:space="preserve">    </w:t>
      </w:r>
      <w:r w:rsidRPr="00CF1F7E">
        <w:rPr>
          <w:rFonts w:ascii="Times New Roman" w:hAnsi="Times New Roman" w:cs="Times New Roman"/>
          <w:color w:val="000000" w:themeColor="text1"/>
          <w:sz w:val="28"/>
          <w:szCs w:val="28"/>
          <w:lang w:val="uk-UA"/>
        </w:rPr>
        <w:t xml:space="preserve">Діяльність політичної партії може здійснюватися лише після її </w:t>
      </w:r>
      <w:r w:rsidRPr="00CF1F7E">
        <w:rPr>
          <w:rFonts w:ascii="Times New Roman" w:hAnsi="Times New Roman" w:cs="Times New Roman"/>
          <w:color w:val="000000" w:themeColor="text1"/>
          <w:sz w:val="28"/>
          <w:szCs w:val="28"/>
          <w:lang w:val="uk-UA"/>
        </w:rPr>
        <w:br/>
        <w:t xml:space="preserve">реєстрації. Не допускається діяльність незареєстрованих політичних </w:t>
      </w:r>
      <w:r w:rsidRPr="00CF1F7E">
        <w:rPr>
          <w:rFonts w:ascii="Times New Roman" w:hAnsi="Times New Roman" w:cs="Times New Roman"/>
          <w:color w:val="000000" w:themeColor="text1"/>
          <w:sz w:val="28"/>
          <w:szCs w:val="28"/>
          <w:lang w:val="uk-UA"/>
        </w:rPr>
        <w:br/>
        <w:t>партій.</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5" w:name="o151"/>
      <w:bookmarkEnd w:id="155"/>
      <w:r w:rsidRPr="00CF1F7E">
        <w:rPr>
          <w:rFonts w:ascii="Times New Roman" w:hAnsi="Times New Roman" w:cs="Times New Roman"/>
          <w:color w:val="000000" w:themeColor="text1"/>
          <w:sz w:val="28"/>
          <w:szCs w:val="28"/>
          <w:lang w:val="uk-UA"/>
        </w:rPr>
        <w:t xml:space="preserve">     Реєстрація  політичних  партій,  їхніх  обласних,  міських  і </w:t>
      </w:r>
      <w:r w:rsidRPr="00CF1F7E">
        <w:rPr>
          <w:rFonts w:ascii="Times New Roman" w:hAnsi="Times New Roman" w:cs="Times New Roman"/>
          <w:color w:val="000000" w:themeColor="text1"/>
          <w:sz w:val="28"/>
          <w:szCs w:val="28"/>
          <w:lang w:val="uk-UA"/>
        </w:rPr>
        <w:br/>
        <w:t xml:space="preserve">районних  організацій,  первинних  осередків або інших структурних </w:t>
      </w:r>
      <w:r w:rsidRPr="00CF1F7E">
        <w:rPr>
          <w:rFonts w:ascii="Times New Roman" w:hAnsi="Times New Roman" w:cs="Times New Roman"/>
          <w:color w:val="000000" w:themeColor="text1"/>
          <w:sz w:val="28"/>
          <w:szCs w:val="28"/>
          <w:lang w:val="uk-UA"/>
        </w:rPr>
        <w:br/>
        <w:t xml:space="preserve">утворень,  передбачених  статутом  партії, у відповідності до ст. 11 Закону «Про політичні партії» здійснюється в порядку, </w:t>
      </w:r>
      <w:r w:rsidRPr="00CF1F7E">
        <w:rPr>
          <w:rFonts w:ascii="Times New Roman" w:hAnsi="Times New Roman" w:cs="Times New Roman"/>
          <w:color w:val="000000" w:themeColor="text1"/>
          <w:sz w:val="28"/>
          <w:szCs w:val="28"/>
          <w:lang w:val="uk-UA"/>
        </w:rPr>
        <w:br/>
        <w:t xml:space="preserve">визначеному  Законом  України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 xml:space="preserve">Про  державну реєстрацію юридичних </w:t>
      </w:r>
      <w:r w:rsidRPr="00CF1F7E">
        <w:rPr>
          <w:rFonts w:ascii="Times New Roman" w:hAnsi="Times New Roman" w:cs="Times New Roman"/>
          <w:color w:val="000000" w:themeColor="text1"/>
          <w:sz w:val="28"/>
          <w:szCs w:val="28"/>
          <w:lang w:val="uk-UA"/>
        </w:rPr>
        <w:br/>
        <w:t>осіб, фізичних осіб - підприємців та громадських формувань</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 xml:space="preserve">, після </w:t>
      </w:r>
      <w:r w:rsidRPr="00CF1F7E">
        <w:rPr>
          <w:rFonts w:ascii="Times New Roman" w:hAnsi="Times New Roman" w:cs="Times New Roman"/>
          <w:color w:val="000000" w:themeColor="text1"/>
          <w:sz w:val="28"/>
          <w:szCs w:val="28"/>
          <w:lang w:val="uk-UA"/>
        </w:rPr>
        <w:br/>
        <w:t xml:space="preserve">перевірки поданих матеріалів.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6" w:name="o152"/>
      <w:bookmarkEnd w:id="156"/>
      <w:r w:rsidRPr="00CF1F7E">
        <w:rPr>
          <w:rFonts w:ascii="Times New Roman" w:hAnsi="Times New Roman" w:cs="Times New Roman"/>
          <w:color w:val="000000" w:themeColor="text1"/>
          <w:sz w:val="28"/>
          <w:szCs w:val="28"/>
          <w:lang w:val="uk-UA"/>
        </w:rPr>
        <w:t xml:space="preserve">     З  моменту реєстрації політичної партії у визначеному законом </w:t>
      </w:r>
      <w:r w:rsidRPr="00CF1F7E">
        <w:rPr>
          <w:rFonts w:ascii="Times New Roman" w:hAnsi="Times New Roman" w:cs="Times New Roman"/>
          <w:color w:val="000000" w:themeColor="text1"/>
          <w:sz w:val="28"/>
          <w:szCs w:val="28"/>
          <w:lang w:val="uk-UA"/>
        </w:rPr>
        <w:br/>
        <w:t>порядку вона набуває статусу юридичної особи.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Реєстрація первинного осередку політичної партії здійснюється </w:t>
      </w:r>
      <w:r w:rsidRPr="00CF1F7E">
        <w:rPr>
          <w:rFonts w:ascii="Times New Roman" w:hAnsi="Times New Roman" w:cs="Times New Roman"/>
          <w:color w:val="000000" w:themeColor="text1"/>
          <w:sz w:val="28"/>
          <w:szCs w:val="28"/>
          <w:lang w:val="uk-UA"/>
        </w:rPr>
        <w:br/>
        <w:t xml:space="preserve">без  надання  статусу  юридичної  особи  шляхом  повідомлення  про </w:t>
      </w:r>
      <w:r w:rsidRPr="00CF1F7E">
        <w:rPr>
          <w:rFonts w:ascii="Times New Roman" w:hAnsi="Times New Roman" w:cs="Times New Roman"/>
          <w:color w:val="000000" w:themeColor="text1"/>
          <w:sz w:val="28"/>
          <w:szCs w:val="28"/>
          <w:lang w:val="uk-UA"/>
        </w:rPr>
        <w:br/>
        <w:t>утворення первинного осередку.</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7" w:name="o156"/>
      <w:bookmarkEnd w:id="157"/>
      <w:r w:rsidRPr="00CF1F7E">
        <w:rPr>
          <w:rFonts w:ascii="Times New Roman" w:hAnsi="Times New Roman" w:cs="Times New Roman"/>
          <w:color w:val="000000" w:themeColor="text1"/>
          <w:sz w:val="28"/>
          <w:szCs w:val="28"/>
          <w:lang w:val="uk-UA"/>
        </w:rPr>
        <w:t xml:space="preserve">     Реєстрація обласних, міських і районних організацій або інших </w:t>
      </w:r>
      <w:r w:rsidRPr="00CF1F7E">
        <w:rPr>
          <w:rFonts w:ascii="Times New Roman" w:hAnsi="Times New Roman" w:cs="Times New Roman"/>
          <w:color w:val="000000" w:themeColor="text1"/>
          <w:sz w:val="28"/>
          <w:szCs w:val="28"/>
          <w:lang w:val="uk-UA"/>
        </w:rPr>
        <w:br/>
        <w:t xml:space="preserve">структурних   утворень,  передбачених  статутом  партії,  а  також </w:t>
      </w:r>
      <w:r w:rsidRPr="00CF1F7E">
        <w:rPr>
          <w:rFonts w:ascii="Times New Roman" w:hAnsi="Times New Roman" w:cs="Times New Roman"/>
          <w:color w:val="000000" w:themeColor="text1"/>
          <w:sz w:val="28"/>
          <w:szCs w:val="28"/>
          <w:lang w:val="uk-UA"/>
        </w:rPr>
        <w:br/>
        <w:t xml:space="preserve">легалізація  первинних  осередків  політичної  партії здійснюються </w:t>
      </w:r>
      <w:r w:rsidRPr="00CF1F7E">
        <w:rPr>
          <w:rFonts w:ascii="Times New Roman" w:hAnsi="Times New Roman" w:cs="Times New Roman"/>
          <w:color w:val="000000" w:themeColor="text1"/>
          <w:sz w:val="28"/>
          <w:szCs w:val="28"/>
          <w:lang w:val="uk-UA"/>
        </w:rPr>
        <w:br/>
        <w:t>лише після реєстрації політичної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58" w:name="o157"/>
      <w:bookmarkEnd w:id="158"/>
      <w:r w:rsidRPr="00CF1F7E">
        <w:rPr>
          <w:rFonts w:ascii="Times New Roman" w:hAnsi="Times New Roman" w:cs="Times New Roman"/>
          <w:color w:val="000000" w:themeColor="text1"/>
          <w:sz w:val="28"/>
          <w:szCs w:val="28"/>
          <w:lang w:val="uk-UA"/>
        </w:rPr>
        <w:t xml:space="preserve">     Законодавець намагається унеможливити створення малочисельних (або так званих «мильних») політичних утворень, тому і зобов’язує політичні  партії  протягом  шести  місяців  з дня реєстрації </w:t>
      </w:r>
      <w:r w:rsidRPr="00CF1F7E">
        <w:rPr>
          <w:rFonts w:ascii="Times New Roman" w:hAnsi="Times New Roman" w:cs="Times New Roman"/>
          <w:color w:val="000000" w:themeColor="text1"/>
          <w:sz w:val="28"/>
          <w:szCs w:val="28"/>
          <w:lang w:val="uk-UA"/>
        </w:rPr>
        <w:br/>
      </w:r>
      <w:r w:rsidRPr="00CF1F7E">
        <w:rPr>
          <w:rFonts w:ascii="Times New Roman" w:hAnsi="Times New Roman" w:cs="Times New Roman"/>
          <w:color w:val="000000" w:themeColor="text1"/>
          <w:sz w:val="28"/>
          <w:szCs w:val="28"/>
          <w:lang w:val="uk-UA"/>
        </w:rPr>
        <w:lastRenderedPageBreak/>
        <w:t xml:space="preserve">забезпечити  утворення  та  реєстрацію в порядку, встановленому цим </w:t>
      </w:r>
      <w:r w:rsidRPr="00CF1F7E">
        <w:rPr>
          <w:rFonts w:ascii="Times New Roman" w:hAnsi="Times New Roman" w:cs="Times New Roman"/>
          <w:color w:val="000000" w:themeColor="text1"/>
          <w:sz w:val="28"/>
          <w:szCs w:val="28"/>
          <w:lang w:val="uk-UA"/>
        </w:rPr>
        <w:br/>
        <w:t xml:space="preserve">Законом,  своїх обласних організацій у більшості областей України, </w:t>
      </w:r>
      <w:r w:rsidRPr="00CF1F7E">
        <w:rPr>
          <w:rFonts w:ascii="Times New Roman" w:hAnsi="Times New Roman" w:cs="Times New Roman"/>
          <w:color w:val="000000" w:themeColor="text1"/>
          <w:sz w:val="28"/>
          <w:szCs w:val="28"/>
          <w:lang w:val="uk-UA"/>
        </w:rPr>
        <w:br/>
        <w:t xml:space="preserve">містах Києві, Севастополі та в Автономній Республіці Крим. </w:t>
      </w:r>
      <w:r w:rsidRPr="00CF1F7E">
        <w:rPr>
          <w:rFonts w:ascii="Times New Roman" w:hAnsi="Times New Roman" w:cs="Times New Roman"/>
          <w:color w:val="000000" w:themeColor="text1"/>
          <w:sz w:val="28"/>
          <w:szCs w:val="28"/>
          <w:lang w:val="uk-UA"/>
        </w:rPr>
        <w:br/>
      </w:r>
      <w:bookmarkStart w:id="159" w:name="o158"/>
      <w:bookmarkEnd w:id="159"/>
      <w:r w:rsidRPr="00CF1F7E">
        <w:rPr>
          <w:rFonts w:ascii="Times New Roman" w:hAnsi="Times New Roman" w:cs="Times New Roman"/>
          <w:color w:val="000000" w:themeColor="text1"/>
          <w:sz w:val="28"/>
          <w:szCs w:val="28"/>
          <w:lang w:val="uk-UA"/>
        </w:rPr>
        <w:t xml:space="preserve">     Політична   партія   щорічно   інформує   центральний   орган </w:t>
      </w:r>
      <w:r w:rsidRPr="00CF1F7E">
        <w:rPr>
          <w:rFonts w:ascii="Times New Roman" w:hAnsi="Times New Roman" w:cs="Times New Roman"/>
          <w:color w:val="000000" w:themeColor="text1"/>
          <w:sz w:val="28"/>
          <w:szCs w:val="28"/>
          <w:lang w:val="uk-UA"/>
        </w:rPr>
        <w:br/>
        <w:t xml:space="preserve">виконавчої  влади, що реалізує державну політику у сфері державної </w:t>
      </w:r>
      <w:r w:rsidRPr="00CF1F7E">
        <w:rPr>
          <w:rFonts w:ascii="Times New Roman" w:hAnsi="Times New Roman" w:cs="Times New Roman"/>
          <w:color w:val="000000" w:themeColor="text1"/>
          <w:sz w:val="28"/>
          <w:szCs w:val="28"/>
          <w:lang w:val="uk-UA"/>
        </w:rPr>
        <w:br/>
        <w:t xml:space="preserve">реєстрації  (легалізації)  об’єднань  громадян,  інших громадських </w:t>
      </w:r>
      <w:r w:rsidRPr="00CF1F7E">
        <w:rPr>
          <w:rFonts w:ascii="Times New Roman" w:hAnsi="Times New Roman" w:cs="Times New Roman"/>
          <w:color w:val="000000" w:themeColor="text1"/>
          <w:sz w:val="28"/>
          <w:szCs w:val="28"/>
          <w:lang w:val="uk-UA"/>
        </w:rPr>
        <w:br/>
        <w:t xml:space="preserve">формувань,  про  обласні,  міські,  районні організації партії або </w:t>
      </w:r>
      <w:r w:rsidRPr="00CF1F7E">
        <w:rPr>
          <w:rFonts w:ascii="Times New Roman" w:hAnsi="Times New Roman" w:cs="Times New Roman"/>
          <w:color w:val="000000" w:themeColor="text1"/>
          <w:sz w:val="28"/>
          <w:szCs w:val="28"/>
          <w:lang w:val="uk-UA"/>
        </w:rPr>
        <w:br/>
        <w:t>інші структурні утворення, передбачені статутом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Правовий статус будь-яких суб’єктів характеризується сукупністю наданих їм прав. Так, відповідно до ст. 12 Закону «Про політичні партії» політичні партії мають право:</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1) вільно провадити свою  діяльність  у  межах,  передбачених </w:t>
      </w:r>
      <w:r w:rsidRPr="00CF1F7E">
        <w:rPr>
          <w:rFonts w:ascii="Times New Roman" w:hAnsi="Times New Roman" w:cs="Times New Roman"/>
          <w:color w:val="000000" w:themeColor="text1"/>
          <w:sz w:val="28"/>
          <w:szCs w:val="28"/>
          <w:lang w:val="uk-UA"/>
        </w:rPr>
        <w:br/>
        <w:t>Конституцією України, Законом «Про політичні партії» та іншими законами України;</w:t>
      </w:r>
      <w:r w:rsidRPr="00CF1F7E">
        <w:rPr>
          <w:rFonts w:ascii="Times New Roman" w:hAnsi="Times New Roman" w:cs="Times New Roman"/>
          <w:color w:val="000000" w:themeColor="text1"/>
          <w:sz w:val="28"/>
          <w:szCs w:val="28"/>
          <w:lang w:val="uk-UA"/>
        </w:rPr>
        <w:br/>
      </w:r>
      <w:bookmarkStart w:id="160" w:name="o166"/>
      <w:bookmarkStart w:id="161" w:name="o167"/>
      <w:bookmarkEnd w:id="160"/>
      <w:bookmarkEnd w:id="161"/>
      <w:r w:rsidRPr="00CF1F7E">
        <w:rPr>
          <w:rFonts w:ascii="Times New Roman" w:hAnsi="Times New Roman" w:cs="Times New Roman"/>
          <w:color w:val="000000" w:themeColor="text1"/>
          <w:sz w:val="28"/>
          <w:szCs w:val="28"/>
          <w:lang w:val="uk-UA"/>
        </w:rPr>
        <w:t xml:space="preserve">     2) брати  участь  у виборах Президента України,  до Верховної </w:t>
      </w:r>
      <w:r w:rsidRPr="00CF1F7E">
        <w:rPr>
          <w:rFonts w:ascii="Times New Roman" w:hAnsi="Times New Roman" w:cs="Times New Roman"/>
          <w:color w:val="000000" w:themeColor="text1"/>
          <w:sz w:val="28"/>
          <w:szCs w:val="28"/>
          <w:lang w:val="uk-UA"/>
        </w:rPr>
        <w:br/>
        <w:t xml:space="preserve">Ради України,  до інших органів державної влади, органів місцевого </w:t>
      </w:r>
      <w:r w:rsidRPr="00CF1F7E">
        <w:rPr>
          <w:rFonts w:ascii="Times New Roman" w:hAnsi="Times New Roman" w:cs="Times New Roman"/>
          <w:color w:val="000000" w:themeColor="text1"/>
          <w:sz w:val="28"/>
          <w:szCs w:val="28"/>
          <w:lang w:val="uk-UA"/>
        </w:rPr>
        <w:br/>
        <w:t xml:space="preserve">самоврядування  та  їх  посадових  осіб  у порядку,  встановленому </w:t>
      </w:r>
      <w:r w:rsidRPr="00CF1F7E">
        <w:rPr>
          <w:rFonts w:ascii="Times New Roman" w:hAnsi="Times New Roman" w:cs="Times New Roman"/>
          <w:color w:val="000000" w:themeColor="text1"/>
          <w:sz w:val="28"/>
          <w:szCs w:val="28"/>
          <w:lang w:val="uk-UA"/>
        </w:rPr>
        <w:br/>
        <w:t>відповідними законами України;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2" w:name="o168"/>
      <w:bookmarkEnd w:id="162"/>
      <w:r w:rsidRPr="00CF1F7E">
        <w:rPr>
          <w:rFonts w:ascii="Times New Roman" w:hAnsi="Times New Roman" w:cs="Times New Roman"/>
          <w:color w:val="000000" w:themeColor="text1"/>
          <w:sz w:val="28"/>
          <w:szCs w:val="28"/>
          <w:lang w:val="uk-UA"/>
        </w:rPr>
        <w:t xml:space="preserve">     3) використовувати  державні  засоби  масової  інформації,  а </w:t>
      </w:r>
      <w:r w:rsidRPr="00CF1F7E">
        <w:rPr>
          <w:rFonts w:ascii="Times New Roman" w:hAnsi="Times New Roman" w:cs="Times New Roman"/>
          <w:color w:val="000000" w:themeColor="text1"/>
          <w:sz w:val="28"/>
          <w:szCs w:val="28"/>
          <w:lang w:val="uk-UA"/>
        </w:rPr>
        <w:br/>
        <w:t xml:space="preserve">також засновувати власні засоби масової інформації, як передбачено </w:t>
      </w:r>
      <w:r w:rsidRPr="00CF1F7E">
        <w:rPr>
          <w:rFonts w:ascii="Times New Roman" w:hAnsi="Times New Roman" w:cs="Times New Roman"/>
          <w:color w:val="000000" w:themeColor="text1"/>
          <w:sz w:val="28"/>
          <w:szCs w:val="28"/>
          <w:lang w:val="uk-UA"/>
        </w:rPr>
        <w:br/>
        <w:t>відповідними законами України;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3" w:name="o169"/>
      <w:bookmarkEnd w:id="163"/>
      <w:r w:rsidRPr="00CF1F7E">
        <w:rPr>
          <w:rFonts w:ascii="Times New Roman" w:hAnsi="Times New Roman" w:cs="Times New Roman"/>
          <w:color w:val="000000" w:themeColor="text1"/>
          <w:sz w:val="28"/>
          <w:szCs w:val="28"/>
          <w:lang w:val="uk-UA"/>
        </w:rPr>
        <w:t xml:space="preserve">     4) підтримувати міжнародні зв'язки  з  політичними  партіями, </w:t>
      </w:r>
      <w:r w:rsidRPr="00CF1F7E">
        <w:rPr>
          <w:rFonts w:ascii="Times New Roman" w:hAnsi="Times New Roman" w:cs="Times New Roman"/>
          <w:color w:val="000000" w:themeColor="text1"/>
          <w:sz w:val="28"/>
          <w:szCs w:val="28"/>
          <w:lang w:val="uk-UA"/>
        </w:rPr>
        <w:br/>
        <w:t xml:space="preserve">громадськими    організаціями   інших   держав,   міжнародними   і </w:t>
      </w:r>
      <w:r w:rsidRPr="00CF1F7E">
        <w:rPr>
          <w:rFonts w:ascii="Times New Roman" w:hAnsi="Times New Roman" w:cs="Times New Roman"/>
          <w:color w:val="000000" w:themeColor="text1"/>
          <w:sz w:val="28"/>
          <w:szCs w:val="28"/>
          <w:lang w:val="uk-UA"/>
        </w:rPr>
        <w:br/>
        <w:t xml:space="preserve">міжурядовими організаціями,  засновувати (вступати  між  собою  у) </w:t>
      </w:r>
      <w:r w:rsidRPr="00CF1F7E">
        <w:rPr>
          <w:rFonts w:ascii="Times New Roman" w:hAnsi="Times New Roman" w:cs="Times New Roman"/>
          <w:color w:val="000000" w:themeColor="text1"/>
          <w:sz w:val="28"/>
          <w:szCs w:val="28"/>
          <w:lang w:val="uk-UA"/>
        </w:rPr>
        <w:br/>
        <w:t xml:space="preserve">міжнародні спілки з додержанням вимог Закону «Про політичні партії»; </w:t>
      </w:r>
      <w:r w:rsidRPr="00CF1F7E">
        <w:rPr>
          <w:rFonts w:ascii="Times New Roman" w:hAnsi="Times New Roman" w:cs="Times New Roman"/>
          <w:color w:val="000000" w:themeColor="text1"/>
          <w:sz w:val="28"/>
          <w:szCs w:val="28"/>
          <w:lang w:val="uk-UA"/>
        </w:rPr>
        <w:br/>
      </w:r>
      <w:bookmarkStart w:id="164" w:name="o170"/>
      <w:bookmarkEnd w:id="164"/>
      <w:r w:rsidRPr="00CF1F7E">
        <w:rPr>
          <w:rFonts w:ascii="Times New Roman" w:hAnsi="Times New Roman" w:cs="Times New Roman"/>
          <w:color w:val="000000" w:themeColor="text1"/>
          <w:sz w:val="28"/>
          <w:szCs w:val="28"/>
          <w:lang w:val="uk-UA"/>
        </w:rPr>
        <w:t xml:space="preserve">     5) ідейно,    організаційно   та   матеріально   підтримувати </w:t>
      </w:r>
      <w:r w:rsidRPr="00CF1F7E">
        <w:rPr>
          <w:rFonts w:ascii="Times New Roman" w:hAnsi="Times New Roman" w:cs="Times New Roman"/>
          <w:color w:val="000000" w:themeColor="text1"/>
          <w:sz w:val="28"/>
          <w:szCs w:val="28"/>
          <w:lang w:val="uk-UA"/>
        </w:rPr>
        <w:br/>
        <w:t xml:space="preserve">молодіжні, жіночі та інші об'єднання громадян, подавати допомогу у </w:t>
      </w:r>
      <w:r w:rsidRPr="00CF1F7E">
        <w:rPr>
          <w:rFonts w:ascii="Times New Roman" w:hAnsi="Times New Roman" w:cs="Times New Roman"/>
          <w:color w:val="000000" w:themeColor="text1"/>
          <w:sz w:val="28"/>
          <w:szCs w:val="28"/>
          <w:lang w:val="uk-UA"/>
        </w:rPr>
        <w:br/>
        <w:t xml:space="preserve">їх створенні.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5" w:name="o171"/>
      <w:bookmarkEnd w:id="165"/>
      <w:r w:rsidRPr="00CF1F7E">
        <w:rPr>
          <w:rFonts w:ascii="Times New Roman" w:hAnsi="Times New Roman" w:cs="Times New Roman"/>
          <w:color w:val="000000" w:themeColor="text1"/>
          <w:sz w:val="28"/>
          <w:szCs w:val="28"/>
          <w:lang w:val="uk-UA"/>
        </w:rPr>
        <w:t xml:space="preserve">     Політичним партіям     гарантується    свобода    опозиційної </w:t>
      </w:r>
      <w:r w:rsidRPr="00CF1F7E">
        <w:rPr>
          <w:rFonts w:ascii="Times New Roman" w:hAnsi="Times New Roman" w:cs="Times New Roman"/>
          <w:color w:val="000000" w:themeColor="text1"/>
          <w:sz w:val="28"/>
          <w:szCs w:val="28"/>
          <w:lang w:val="uk-UA"/>
        </w:rPr>
        <w:br/>
        <w:t>діяльності, у тому числі: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6" w:name="o172"/>
      <w:bookmarkEnd w:id="166"/>
      <w:r w:rsidRPr="00CF1F7E">
        <w:rPr>
          <w:rFonts w:ascii="Times New Roman" w:hAnsi="Times New Roman" w:cs="Times New Roman"/>
          <w:color w:val="000000" w:themeColor="text1"/>
          <w:sz w:val="28"/>
          <w:szCs w:val="28"/>
          <w:lang w:val="uk-UA"/>
        </w:rPr>
        <w:lastRenderedPageBreak/>
        <w:t xml:space="preserve">     - можливість викладати публічно і  обстоювати  свою  позицію  з </w:t>
      </w:r>
      <w:r w:rsidRPr="00CF1F7E">
        <w:rPr>
          <w:rFonts w:ascii="Times New Roman" w:hAnsi="Times New Roman" w:cs="Times New Roman"/>
          <w:color w:val="000000" w:themeColor="text1"/>
          <w:sz w:val="28"/>
          <w:szCs w:val="28"/>
          <w:lang w:val="uk-UA"/>
        </w:rPr>
        <w:br/>
        <w:t>питань державного і суспільного життя;</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7" w:name="o173"/>
      <w:bookmarkEnd w:id="167"/>
      <w:r w:rsidRPr="00CF1F7E">
        <w:rPr>
          <w:rFonts w:ascii="Times New Roman" w:hAnsi="Times New Roman" w:cs="Times New Roman"/>
          <w:color w:val="000000" w:themeColor="text1"/>
          <w:sz w:val="28"/>
          <w:szCs w:val="28"/>
          <w:lang w:val="uk-UA"/>
        </w:rPr>
        <w:t xml:space="preserve">     - брати участь  в обговоренні та оприлюднювати і </w:t>
      </w:r>
      <w:r w:rsidR="00367188" w:rsidRPr="00CF1F7E">
        <w:rPr>
          <w:rFonts w:ascii="Times New Roman" w:hAnsi="Times New Roman" w:cs="Times New Roman"/>
          <w:color w:val="000000" w:themeColor="text1"/>
          <w:sz w:val="28"/>
          <w:szCs w:val="28"/>
          <w:lang w:val="uk-UA"/>
        </w:rPr>
        <w:t>обґрунтовувати</w:t>
      </w:r>
      <w:r w:rsidRPr="00CF1F7E">
        <w:rPr>
          <w:rFonts w:ascii="Times New Roman" w:hAnsi="Times New Roman" w:cs="Times New Roman"/>
          <w:color w:val="000000" w:themeColor="text1"/>
          <w:sz w:val="28"/>
          <w:szCs w:val="28"/>
          <w:lang w:val="uk-UA"/>
        </w:rPr>
        <w:t xml:space="preserve"> </w:t>
      </w:r>
      <w:r w:rsidRPr="00CF1F7E">
        <w:rPr>
          <w:rFonts w:ascii="Times New Roman" w:hAnsi="Times New Roman" w:cs="Times New Roman"/>
          <w:color w:val="000000" w:themeColor="text1"/>
          <w:sz w:val="28"/>
          <w:szCs w:val="28"/>
          <w:lang w:val="uk-UA"/>
        </w:rPr>
        <w:br/>
        <w:t xml:space="preserve">критичну оцінку дій і рішень  органів  влади,  використовуючи  для </w:t>
      </w:r>
      <w:r w:rsidRPr="00CF1F7E">
        <w:rPr>
          <w:rFonts w:ascii="Times New Roman" w:hAnsi="Times New Roman" w:cs="Times New Roman"/>
          <w:color w:val="000000" w:themeColor="text1"/>
          <w:sz w:val="28"/>
          <w:szCs w:val="28"/>
          <w:lang w:val="uk-UA"/>
        </w:rPr>
        <w:br/>
        <w:t xml:space="preserve">цього  державні  і недержавні засоби масової інформації в порядку, </w:t>
      </w:r>
      <w:r w:rsidRPr="00CF1F7E">
        <w:rPr>
          <w:rFonts w:ascii="Times New Roman" w:hAnsi="Times New Roman" w:cs="Times New Roman"/>
          <w:color w:val="000000" w:themeColor="text1"/>
          <w:sz w:val="28"/>
          <w:szCs w:val="28"/>
          <w:lang w:val="uk-UA"/>
        </w:rPr>
        <w:br/>
        <w:t xml:space="preserve">встановленому законом;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8" w:name="o174"/>
      <w:bookmarkEnd w:id="168"/>
      <w:r w:rsidRPr="00CF1F7E">
        <w:rPr>
          <w:rFonts w:ascii="Times New Roman" w:hAnsi="Times New Roman" w:cs="Times New Roman"/>
          <w:color w:val="000000" w:themeColor="text1"/>
          <w:sz w:val="28"/>
          <w:szCs w:val="28"/>
          <w:lang w:val="uk-UA"/>
        </w:rPr>
        <w:t xml:space="preserve">     - вносити до  органів  державної  влади  України   та   органів </w:t>
      </w:r>
      <w:r w:rsidRPr="00CF1F7E">
        <w:rPr>
          <w:rFonts w:ascii="Times New Roman" w:hAnsi="Times New Roman" w:cs="Times New Roman"/>
          <w:color w:val="000000" w:themeColor="text1"/>
          <w:sz w:val="28"/>
          <w:szCs w:val="28"/>
          <w:lang w:val="uk-UA"/>
        </w:rPr>
        <w:br/>
        <w:t xml:space="preserve">місцевого самоврядування пропозиції,  які обов'язкові для розгляду </w:t>
      </w:r>
      <w:r w:rsidRPr="00CF1F7E">
        <w:rPr>
          <w:rFonts w:ascii="Times New Roman" w:hAnsi="Times New Roman" w:cs="Times New Roman"/>
          <w:color w:val="000000" w:themeColor="text1"/>
          <w:sz w:val="28"/>
          <w:szCs w:val="28"/>
          <w:lang w:val="uk-UA"/>
        </w:rPr>
        <w:br/>
        <w:t xml:space="preserve">відповідними органами в установленому порядку.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Політичні  партії  є  неприбутковими організаціями. Відповідно до ст. 12 Закону «Про політичні партії» не  допускається  здійснення  внесків на підтримку політичних партій: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69" w:name="o196"/>
      <w:bookmarkEnd w:id="169"/>
      <w:r w:rsidRPr="00CF1F7E">
        <w:rPr>
          <w:rFonts w:ascii="Times New Roman" w:hAnsi="Times New Roman" w:cs="Times New Roman"/>
          <w:color w:val="000000" w:themeColor="text1"/>
          <w:sz w:val="28"/>
          <w:szCs w:val="28"/>
          <w:lang w:val="uk-UA"/>
        </w:rPr>
        <w:t xml:space="preserve">     1)   органами   державної   влади   та   органами   місцевого </w:t>
      </w:r>
      <w:r w:rsidRPr="00CF1F7E">
        <w:rPr>
          <w:rFonts w:ascii="Times New Roman" w:hAnsi="Times New Roman" w:cs="Times New Roman"/>
          <w:color w:val="000000" w:themeColor="text1"/>
          <w:sz w:val="28"/>
          <w:szCs w:val="28"/>
          <w:lang w:val="uk-UA"/>
        </w:rPr>
        <w:br/>
        <w:t xml:space="preserve">самоврядування; </w:t>
      </w:r>
      <w:r w:rsidRPr="00CF1F7E">
        <w:rPr>
          <w:rFonts w:ascii="Times New Roman" w:hAnsi="Times New Roman" w:cs="Times New Roman"/>
          <w:color w:val="000000" w:themeColor="text1"/>
          <w:sz w:val="28"/>
          <w:szCs w:val="28"/>
          <w:lang w:val="uk-UA"/>
        </w:rPr>
        <w:br/>
      </w:r>
      <w:bookmarkStart w:id="170" w:name="o197"/>
      <w:bookmarkEnd w:id="170"/>
      <w:r w:rsidRPr="00CF1F7E">
        <w:rPr>
          <w:rFonts w:ascii="Times New Roman" w:hAnsi="Times New Roman" w:cs="Times New Roman"/>
          <w:color w:val="000000" w:themeColor="text1"/>
          <w:sz w:val="28"/>
          <w:szCs w:val="28"/>
          <w:lang w:val="uk-UA"/>
        </w:rPr>
        <w:t xml:space="preserve">     2)  державними  та комунальними підприємствами, установами та </w:t>
      </w:r>
      <w:r w:rsidRPr="00CF1F7E">
        <w:rPr>
          <w:rFonts w:ascii="Times New Roman" w:hAnsi="Times New Roman" w:cs="Times New Roman"/>
          <w:color w:val="000000" w:themeColor="text1"/>
          <w:sz w:val="28"/>
          <w:szCs w:val="28"/>
          <w:lang w:val="uk-UA"/>
        </w:rPr>
        <w:br/>
        <w:t xml:space="preserve">організаціями,  а також юридичними особами, в яких не менше десяти </w:t>
      </w:r>
      <w:r w:rsidRPr="00CF1F7E">
        <w:rPr>
          <w:rFonts w:ascii="Times New Roman" w:hAnsi="Times New Roman" w:cs="Times New Roman"/>
          <w:color w:val="000000" w:themeColor="text1"/>
          <w:sz w:val="28"/>
          <w:szCs w:val="28"/>
          <w:lang w:val="uk-UA"/>
        </w:rPr>
        <w:br/>
        <w:t xml:space="preserve">відсотків   статутного   капіталу   або   прав  голосу  прямо  або </w:t>
      </w:r>
      <w:r w:rsidRPr="00CF1F7E">
        <w:rPr>
          <w:rFonts w:ascii="Times New Roman" w:hAnsi="Times New Roman" w:cs="Times New Roman"/>
          <w:color w:val="000000" w:themeColor="text1"/>
          <w:sz w:val="28"/>
          <w:szCs w:val="28"/>
          <w:lang w:val="uk-UA"/>
        </w:rPr>
        <w:br/>
        <w:t xml:space="preserve">опосередковано  належать державі, органам місцевого самоврядування </w:t>
      </w:r>
      <w:r w:rsidRPr="00CF1F7E">
        <w:rPr>
          <w:rFonts w:ascii="Times New Roman" w:hAnsi="Times New Roman" w:cs="Times New Roman"/>
          <w:color w:val="000000" w:themeColor="text1"/>
          <w:sz w:val="28"/>
          <w:szCs w:val="28"/>
          <w:lang w:val="uk-UA"/>
        </w:rPr>
        <w:br/>
        <w:t xml:space="preserve">чи    нерезидентам   або   кінцевими   </w:t>
      </w:r>
      <w:proofErr w:type="spellStart"/>
      <w:r w:rsidRPr="00CF1F7E">
        <w:rPr>
          <w:rFonts w:ascii="Times New Roman" w:hAnsi="Times New Roman" w:cs="Times New Roman"/>
          <w:color w:val="000000" w:themeColor="text1"/>
          <w:sz w:val="28"/>
          <w:szCs w:val="28"/>
          <w:lang w:val="uk-UA"/>
        </w:rPr>
        <w:t>бенефіціарними</w:t>
      </w:r>
      <w:proofErr w:type="spellEnd"/>
      <w:r w:rsidRPr="00CF1F7E">
        <w:rPr>
          <w:rFonts w:ascii="Times New Roman" w:hAnsi="Times New Roman" w:cs="Times New Roman"/>
          <w:color w:val="000000" w:themeColor="text1"/>
          <w:sz w:val="28"/>
          <w:szCs w:val="28"/>
          <w:lang w:val="uk-UA"/>
        </w:rPr>
        <w:t xml:space="preserve">   власниками </w:t>
      </w:r>
      <w:r w:rsidRPr="00CF1F7E">
        <w:rPr>
          <w:rFonts w:ascii="Times New Roman" w:hAnsi="Times New Roman" w:cs="Times New Roman"/>
          <w:color w:val="000000" w:themeColor="text1"/>
          <w:sz w:val="28"/>
          <w:szCs w:val="28"/>
          <w:lang w:val="uk-UA"/>
        </w:rPr>
        <w:br/>
        <w:t xml:space="preserve">(контролерами)  яких  є  особи,  уповноважені на виконання функцій </w:t>
      </w:r>
      <w:r w:rsidRPr="00CF1F7E">
        <w:rPr>
          <w:rFonts w:ascii="Times New Roman" w:hAnsi="Times New Roman" w:cs="Times New Roman"/>
          <w:color w:val="000000" w:themeColor="text1"/>
          <w:sz w:val="28"/>
          <w:szCs w:val="28"/>
          <w:lang w:val="uk-UA"/>
        </w:rPr>
        <w:br/>
        <w:t xml:space="preserve">держави  або місцевого самоврядування відповідно до Закону України </w:t>
      </w:r>
      <w:r w:rsidRPr="00CF1F7E">
        <w:rPr>
          <w:rFonts w:ascii="Times New Roman" w:hAnsi="Times New Roman" w:cs="Times New Roman"/>
          <w:color w:val="000000" w:themeColor="text1"/>
          <w:sz w:val="28"/>
          <w:szCs w:val="28"/>
          <w:lang w:val="uk-UA"/>
        </w:rPr>
        <w:br/>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Про запобігання корупції</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 xml:space="preserve">;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1" w:name="o198"/>
      <w:bookmarkEnd w:id="171"/>
      <w:r w:rsidRPr="00CF1F7E">
        <w:rPr>
          <w:rFonts w:ascii="Times New Roman" w:hAnsi="Times New Roman" w:cs="Times New Roman"/>
          <w:color w:val="000000" w:themeColor="text1"/>
          <w:sz w:val="28"/>
          <w:szCs w:val="28"/>
          <w:lang w:val="uk-UA"/>
        </w:rPr>
        <w:t xml:space="preserve">     3)   іноземними  державами,  іноземними  юридичними  особами, </w:t>
      </w:r>
      <w:r w:rsidRPr="00CF1F7E">
        <w:rPr>
          <w:rFonts w:ascii="Times New Roman" w:hAnsi="Times New Roman" w:cs="Times New Roman"/>
          <w:color w:val="000000" w:themeColor="text1"/>
          <w:sz w:val="28"/>
          <w:szCs w:val="28"/>
          <w:lang w:val="uk-UA"/>
        </w:rPr>
        <w:br/>
        <w:t xml:space="preserve">іноземцями   та  особами  без  громадянства,  а  також  юридичними </w:t>
      </w:r>
      <w:r w:rsidRPr="00CF1F7E">
        <w:rPr>
          <w:rFonts w:ascii="Times New Roman" w:hAnsi="Times New Roman" w:cs="Times New Roman"/>
          <w:color w:val="000000" w:themeColor="text1"/>
          <w:sz w:val="28"/>
          <w:szCs w:val="28"/>
          <w:lang w:val="uk-UA"/>
        </w:rPr>
        <w:br/>
        <w:t xml:space="preserve">особами, кінцевими </w:t>
      </w:r>
      <w:proofErr w:type="spellStart"/>
      <w:r w:rsidRPr="00CF1F7E">
        <w:rPr>
          <w:rFonts w:ascii="Times New Roman" w:hAnsi="Times New Roman" w:cs="Times New Roman"/>
          <w:color w:val="000000" w:themeColor="text1"/>
          <w:sz w:val="28"/>
          <w:szCs w:val="28"/>
          <w:lang w:val="uk-UA"/>
        </w:rPr>
        <w:t>бенефіціарними</w:t>
      </w:r>
      <w:proofErr w:type="spellEnd"/>
      <w:r w:rsidRPr="00CF1F7E">
        <w:rPr>
          <w:rFonts w:ascii="Times New Roman" w:hAnsi="Times New Roman" w:cs="Times New Roman"/>
          <w:color w:val="000000" w:themeColor="text1"/>
          <w:sz w:val="28"/>
          <w:szCs w:val="28"/>
          <w:lang w:val="uk-UA"/>
        </w:rPr>
        <w:t xml:space="preserve"> власниками (контролерами) яких є </w:t>
      </w:r>
      <w:r w:rsidRPr="00CF1F7E">
        <w:rPr>
          <w:rFonts w:ascii="Times New Roman" w:hAnsi="Times New Roman" w:cs="Times New Roman"/>
          <w:color w:val="000000" w:themeColor="text1"/>
          <w:sz w:val="28"/>
          <w:szCs w:val="28"/>
          <w:lang w:val="uk-UA"/>
        </w:rPr>
        <w:br/>
        <w:t>іноземці чи особи без громадянства;</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2" w:name="o199"/>
      <w:bookmarkEnd w:id="172"/>
      <w:r w:rsidRPr="00CF1F7E">
        <w:rPr>
          <w:rFonts w:ascii="Times New Roman" w:hAnsi="Times New Roman" w:cs="Times New Roman"/>
          <w:color w:val="000000" w:themeColor="text1"/>
          <w:sz w:val="28"/>
          <w:szCs w:val="28"/>
          <w:lang w:val="uk-UA"/>
        </w:rPr>
        <w:t xml:space="preserve">     4)  незареєстрованими громадськими об’єднаннями, благодійними </w:t>
      </w:r>
      <w:r w:rsidRPr="00CF1F7E">
        <w:rPr>
          <w:rFonts w:ascii="Times New Roman" w:hAnsi="Times New Roman" w:cs="Times New Roman"/>
          <w:color w:val="000000" w:themeColor="text1"/>
          <w:sz w:val="28"/>
          <w:szCs w:val="28"/>
          <w:lang w:val="uk-UA"/>
        </w:rPr>
        <w:br/>
        <w:t>та релігійними об’єднаннями (організаціями);</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3" w:name="o200"/>
      <w:bookmarkEnd w:id="173"/>
      <w:r w:rsidRPr="00CF1F7E">
        <w:rPr>
          <w:rFonts w:ascii="Times New Roman" w:hAnsi="Times New Roman" w:cs="Times New Roman"/>
          <w:color w:val="000000" w:themeColor="text1"/>
          <w:sz w:val="28"/>
          <w:szCs w:val="28"/>
          <w:lang w:val="uk-UA"/>
        </w:rPr>
        <w:lastRenderedPageBreak/>
        <w:t xml:space="preserve">     5)  громадянами  України,  які  не  досягли  18-річного віку, </w:t>
      </w:r>
      <w:r w:rsidRPr="00CF1F7E">
        <w:rPr>
          <w:rFonts w:ascii="Times New Roman" w:hAnsi="Times New Roman" w:cs="Times New Roman"/>
          <w:color w:val="000000" w:themeColor="text1"/>
          <w:sz w:val="28"/>
          <w:szCs w:val="28"/>
          <w:lang w:val="uk-UA"/>
        </w:rPr>
        <w:br/>
        <w:t xml:space="preserve">громадянами  України,  яких  судом  визнано недієздатними, а також </w:t>
      </w:r>
      <w:r w:rsidRPr="00CF1F7E">
        <w:rPr>
          <w:rFonts w:ascii="Times New Roman" w:hAnsi="Times New Roman" w:cs="Times New Roman"/>
          <w:color w:val="000000" w:themeColor="text1"/>
          <w:sz w:val="28"/>
          <w:szCs w:val="28"/>
          <w:lang w:val="uk-UA"/>
        </w:rPr>
        <w:br/>
        <w:t xml:space="preserve">анонімними особами або під псевдонімом;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4" w:name="o201"/>
      <w:bookmarkEnd w:id="174"/>
      <w:r w:rsidRPr="00CF1F7E">
        <w:rPr>
          <w:rFonts w:ascii="Times New Roman" w:hAnsi="Times New Roman" w:cs="Times New Roman"/>
          <w:color w:val="000000" w:themeColor="text1"/>
          <w:sz w:val="28"/>
          <w:szCs w:val="28"/>
          <w:lang w:val="uk-UA"/>
        </w:rPr>
        <w:t xml:space="preserve">     6) іншими політичними партіями;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5" w:name="o202"/>
      <w:bookmarkEnd w:id="175"/>
      <w:r w:rsidRPr="00CF1F7E">
        <w:rPr>
          <w:rFonts w:ascii="Times New Roman" w:hAnsi="Times New Roman" w:cs="Times New Roman"/>
          <w:color w:val="000000" w:themeColor="text1"/>
          <w:sz w:val="28"/>
          <w:szCs w:val="28"/>
          <w:lang w:val="uk-UA"/>
        </w:rPr>
        <w:t xml:space="preserve">     7)  фізичними та юридичними особами, з якими укладено договір </w:t>
      </w:r>
      <w:r w:rsidRPr="00CF1F7E">
        <w:rPr>
          <w:rFonts w:ascii="Times New Roman" w:hAnsi="Times New Roman" w:cs="Times New Roman"/>
          <w:color w:val="000000" w:themeColor="text1"/>
          <w:sz w:val="28"/>
          <w:szCs w:val="28"/>
          <w:lang w:val="uk-UA"/>
        </w:rPr>
        <w:br/>
        <w:t xml:space="preserve">про  закупівлю  робіт,  товарів  чи послуг для забезпечення потреб </w:t>
      </w:r>
      <w:r w:rsidRPr="00CF1F7E">
        <w:rPr>
          <w:rFonts w:ascii="Times New Roman" w:hAnsi="Times New Roman" w:cs="Times New Roman"/>
          <w:color w:val="000000" w:themeColor="text1"/>
          <w:sz w:val="28"/>
          <w:szCs w:val="28"/>
          <w:lang w:val="uk-UA"/>
        </w:rPr>
        <w:br/>
        <w:t xml:space="preserve">держави  або територіальної громади згідно із Законом України </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 xml:space="preserve">Про </w:t>
      </w:r>
      <w:r w:rsidRPr="00CF1F7E">
        <w:rPr>
          <w:rFonts w:ascii="Times New Roman" w:hAnsi="Times New Roman" w:cs="Times New Roman"/>
          <w:color w:val="000000" w:themeColor="text1"/>
          <w:sz w:val="28"/>
          <w:szCs w:val="28"/>
          <w:lang w:val="uk-UA"/>
        </w:rPr>
        <w:br/>
        <w:t>здійснення  державних  закупівель</w:t>
      </w:r>
      <w:r w:rsidRPr="00CF1F7E">
        <w:rPr>
          <w:rFonts w:ascii="Times New Roman" w:eastAsia="Calibri" w:hAnsi="Times New Roman" w:cs="Times New Roman"/>
          <w:color w:val="000000" w:themeColor="text1"/>
          <w:sz w:val="28"/>
          <w:szCs w:val="28"/>
          <w:lang w:val="uk-UA"/>
        </w:rPr>
        <w:t>»</w:t>
      </w:r>
      <w:r w:rsidRPr="00CF1F7E">
        <w:rPr>
          <w:rFonts w:ascii="Times New Roman" w:hAnsi="Times New Roman" w:cs="Times New Roman"/>
          <w:color w:val="000000" w:themeColor="text1"/>
          <w:sz w:val="28"/>
          <w:szCs w:val="28"/>
          <w:lang w:val="uk-UA"/>
        </w:rPr>
        <w:t xml:space="preserve">, - протягом строку </w:t>
      </w:r>
      <w:r w:rsidRPr="00CF1F7E">
        <w:rPr>
          <w:rFonts w:ascii="Times New Roman" w:hAnsi="Times New Roman" w:cs="Times New Roman"/>
          <w:color w:val="000000" w:themeColor="text1"/>
          <w:sz w:val="28"/>
          <w:szCs w:val="28"/>
          <w:lang w:val="uk-UA"/>
        </w:rPr>
        <w:br/>
        <w:t xml:space="preserve">дії такого договору та протягом одного року після припинення його, </w:t>
      </w:r>
      <w:r w:rsidRPr="00CF1F7E">
        <w:rPr>
          <w:rFonts w:ascii="Times New Roman" w:hAnsi="Times New Roman" w:cs="Times New Roman"/>
          <w:color w:val="000000" w:themeColor="text1"/>
          <w:sz w:val="28"/>
          <w:szCs w:val="28"/>
          <w:lang w:val="uk-UA"/>
        </w:rPr>
        <w:br/>
        <w:t xml:space="preserve">крім  випадків,  якщо  загальна  сума  коштів,  отримана  за таким </w:t>
      </w:r>
      <w:r w:rsidRPr="00CF1F7E">
        <w:rPr>
          <w:rFonts w:ascii="Times New Roman" w:hAnsi="Times New Roman" w:cs="Times New Roman"/>
          <w:color w:val="000000" w:themeColor="text1"/>
          <w:sz w:val="28"/>
          <w:szCs w:val="28"/>
          <w:lang w:val="uk-UA"/>
        </w:rPr>
        <w:br/>
        <w:t xml:space="preserve">договором  протягом  строку  дії  договору  та протягом двох років </w:t>
      </w:r>
      <w:r w:rsidRPr="00CF1F7E">
        <w:rPr>
          <w:rFonts w:ascii="Times New Roman" w:hAnsi="Times New Roman" w:cs="Times New Roman"/>
          <w:color w:val="000000" w:themeColor="text1"/>
          <w:sz w:val="28"/>
          <w:szCs w:val="28"/>
          <w:lang w:val="uk-UA"/>
        </w:rPr>
        <w:br/>
        <w:t xml:space="preserve">після  припинення  його  дії,  не перевищує 10 відсотків загальної </w:t>
      </w:r>
      <w:r w:rsidRPr="00CF1F7E">
        <w:rPr>
          <w:rFonts w:ascii="Times New Roman" w:hAnsi="Times New Roman" w:cs="Times New Roman"/>
          <w:color w:val="000000" w:themeColor="text1"/>
          <w:sz w:val="28"/>
          <w:szCs w:val="28"/>
          <w:lang w:val="uk-UA"/>
        </w:rPr>
        <w:br/>
        <w:t>суми доходу фізичної або юридичної особи за відповідний період;</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6" w:name="o203"/>
      <w:bookmarkEnd w:id="176"/>
      <w:r w:rsidRPr="00CF1F7E">
        <w:rPr>
          <w:rFonts w:ascii="Times New Roman" w:hAnsi="Times New Roman" w:cs="Times New Roman"/>
          <w:color w:val="000000" w:themeColor="text1"/>
          <w:sz w:val="28"/>
          <w:szCs w:val="28"/>
          <w:lang w:val="uk-UA"/>
        </w:rPr>
        <w:t xml:space="preserve">     8)  фізичними  та  юридичними  особами, які мають непогашений </w:t>
      </w:r>
      <w:r w:rsidRPr="00CF1F7E">
        <w:rPr>
          <w:rFonts w:ascii="Times New Roman" w:hAnsi="Times New Roman" w:cs="Times New Roman"/>
          <w:color w:val="000000" w:themeColor="text1"/>
          <w:sz w:val="28"/>
          <w:szCs w:val="28"/>
          <w:lang w:val="uk-UA"/>
        </w:rPr>
        <w:br/>
        <w:t xml:space="preserve">податковий борг.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 xml:space="preserve">     Державний    контроль   за   діяльністю   політичних   партій </w:t>
      </w:r>
      <w:r w:rsidRPr="00CF1F7E">
        <w:rPr>
          <w:rFonts w:ascii="Times New Roman" w:hAnsi="Times New Roman" w:cs="Times New Roman"/>
          <w:color w:val="000000" w:themeColor="text1"/>
          <w:sz w:val="28"/>
          <w:szCs w:val="28"/>
          <w:lang w:val="uk-UA"/>
        </w:rPr>
        <w:br/>
        <w:t>здійснюють згідно ст. 18 Закону «Про політичні партії»:</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7" w:name="o312"/>
      <w:bookmarkEnd w:id="177"/>
      <w:r w:rsidRPr="00CF1F7E">
        <w:rPr>
          <w:rFonts w:ascii="Times New Roman" w:hAnsi="Times New Roman" w:cs="Times New Roman"/>
          <w:color w:val="000000" w:themeColor="text1"/>
          <w:sz w:val="28"/>
          <w:szCs w:val="28"/>
          <w:lang w:val="uk-UA"/>
        </w:rPr>
        <w:t xml:space="preserve">     1)  Міністерство юстиції - за додержанням політичною </w:t>
      </w:r>
      <w:r w:rsidRPr="00CF1F7E">
        <w:rPr>
          <w:rFonts w:ascii="Times New Roman" w:hAnsi="Times New Roman" w:cs="Times New Roman"/>
          <w:color w:val="000000" w:themeColor="text1"/>
          <w:sz w:val="28"/>
          <w:szCs w:val="28"/>
          <w:lang w:val="uk-UA"/>
        </w:rPr>
        <w:br/>
        <w:t xml:space="preserve">партією  вимог  Конституції  та законів України, а </w:t>
      </w:r>
      <w:r w:rsidRPr="00CF1F7E">
        <w:rPr>
          <w:rFonts w:ascii="Times New Roman" w:hAnsi="Times New Roman" w:cs="Times New Roman"/>
          <w:color w:val="000000" w:themeColor="text1"/>
          <w:sz w:val="28"/>
          <w:szCs w:val="28"/>
          <w:lang w:val="uk-UA"/>
        </w:rPr>
        <w:br/>
        <w:t xml:space="preserve">також  статуту  політичної  партії, крім випадків, коли здійснення </w:t>
      </w:r>
      <w:r w:rsidRPr="00CF1F7E">
        <w:rPr>
          <w:rFonts w:ascii="Times New Roman" w:hAnsi="Times New Roman" w:cs="Times New Roman"/>
          <w:color w:val="000000" w:themeColor="text1"/>
          <w:sz w:val="28"/>
          <w:szCs w:val="28"/>
          <w:lang w:val="uk-UA"/>
        </w:rPr>
        <w:br/>
        <w:t xml:space="preserve">такого  контролю  законом  віднесено  до повноважень інших органів </w:t>
      </w:r>
      <w:r w:rsidRPr="00CF1F7E">
        <w:rPr>
          <w:rFonts w:ascii="Times New Roman" w:hAnsi="Times New Roman" w:cs="Times New Roman"/>
          <w:color w:val="000000" w:themeColor="text1"/>
          <w:sz w:val="28"/>
          <w:szCs w:val="28"/>
          <w:lang w:val="uk-UA"/>
        </w:rPr>
        <w:br/>
        <w:t xml:space="preserve">державної влади; </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78" w:name="o313"/>
      <w:bookmarkEnd w:id="178"/>
      <w:r w:rsidRPr="00CF1F7E">
        <w:rPr>
          <w:rFonts w:ascii="Times New Roman" w:hAnsi="Times New Roman" w:cs="Times New Roman"/>
          <w:color w:val="000000" w:themeColor="text1"/>
          <w:sz w:val="28"/>
          <w:szCs w:val="28"/>
          <w:lang w:val="uk-UA"/>
        </w:rPr>
        <w:t xml:space="preserve">     2)  Центральна  виборча  комісія,  окружні  виборчі  комісії, </w:t>
      </w:r>
      <w:r w:rsidRPr="00CF1F7E">
        <w:rPr>
          <w:rFonts w:ascii="Times New Roman" w:hAnsi="Times New Roman" w:cs="Times New Roman"/>
          <w:color w:val="000000" w:themeColor="text1"/>
          <w:sz w:val="28"/>
          <w:szCs w:val="28"/>
          <w:lang w:val="uk-UA"/>
        </w:rPr>
        <w:br/>
        <w:t xml:space="preserve">територіальні виборчі комісії на відповідних місцевих виборах - за </w:t>
      </w:r>
      <w:r w:rsidRPr="00CF1F7E">
        <w:rPr>
          <w:rFonts w:ascii="Times New Roman" w:hAnsi="Times New Roman" w:cs="Times New Roman"/>
          <w:color w:val="000000" w:themeColor="text1"/>
          <w:sz w:val="28"/>
          <w:szCs w:val="28"/>
          <w:lang w:val="uk-UA"/>
        </w:rPr>
        <w:br/>
        <w:t xml:space="preserve">додержанням  політичними  партіями  встановленого порядку участі у </w:t>
      </w:r>
      <w:r w:rsidRPr="00CF1F7E">
        <w:rPr>
          <w:rFonts w:ascii="Times New Roman" w:hAnsi="Times New Roman" w:cs="Times New Roman"/>
          <w:color w:val="000000" w:themeColor="text1"/>
          <w:sz w:val="28"/>
          <w:szCs w:val="28"/>
          <w:lang w:val="uk-UA"/>
        </w:rPr>
        <w:br/>
        <w:t xml:space="preserve">виборчому   процесі,   а   також,   у   межах  визначених  законом </w:t>
      </w:r>
      <w:r w:rsidRPr="00CF1F7E">
        <w:rPr>
          <w:rFonts w:ascii="Times New Roman" w:hAnsi="Times New Roman" w:cs="Times New Roman"/>
          <w:color w:val="000000" w:themeColor="text1"/>
          <w:sz w:val="28"/>
          <w:szCs w:val="28"/>
          <w:lang w:val="uk-UA"/>
        </w:rPr>
        <w:br/>
        <w:t xml:space="preserve">повноважень,  за  своєчасністю  подання  до  відповідних  виборчих </w:t>
      </w:r>
      <w:r w:rsidRPr="00CF1F7E">
        <w:rPr>
          <w:rFonts w:ascii="Times New Roman" w:hAnsi="Times New Roman" w:cs="Times New Roman"/>
          <w:color w:val="000000" w:themeColor="text1"/>
          <w:sz w:val="28"/>
          <w:szCs w:val="28"/>
          <w:lang w:val="uk-UA"/>
        </w:rPr>
        <w:br/>
        <w:t xml:space="preserve">комісій  проміжних та остаточних фінансових звітів про надходження </w:t>
      </w:r>
      <w:r w:rsidRPr="00CF1F7E">
        <w:rPr>
          <w:rFonts w:ascii="Times New Roman" w:hAnsi="Times New Roman" w:cs="Times New Roman"/>
          <w:color w:val="000000" w:themeColor="text1"/>
          <w:sz w:val="28"/>
          <w:szCs w:val="28"/>
          <w:lang w:val="uk-UA"/>
        </w:rPr>
        <w:br/>
        <w:t xml:space="preserve">і використання коштів виборчих фондів на виборах, відповідністю їх </w:t>
      </w:r>
      <w:r w:rsidRPr="00CF1F7E">
        <w:rPr>
          <w:rFonts w:ascii="Times New Roman" w:hAnsi="Times New Roman" w:cs="Times New Roman"/>
          <w:color w:val="000000" w:themeColor="text1"/>
          <w:sz w:val="28"/>
          <w:szCs w:val="28"/>
          <w:lang w:val="uk-UA"/>
        </w:rPr>
        <w:br/>
        <w:t xml:space="preserve">оформлення  встановленим  вимогам,  достовірністю включених до них </w:t>
      </w:r>
      <w:r w:rsidRPr="00CF1F7E">
        <w:rPr>
          <w:rFonts w:ascii="Times New Roman" w:hAnsi="Times New Roman" w:cs="Times New Roman"/>
          <w:color w:val="000000" w:themeColor="text1"/>
          <w:sz w:val="28"/>
          <w:szCs w:val="28"/>
          <w:lang w:val="uk-UA"/>
        </w:rPr>
        <w:br/>
      </w:r>
      <w:r w:rsidRPr="00CF1F7E">
        <w:rPr>
          <w:rFonts w:ascii="Times New Roman" w:hAnsi="Times New Roman" w:cs="Times New Roman"/>
          <w:color w:val="000000" w:themeColor="text1"/>
          <w:sz w:val="28"/>
          <w:szCs w:val="28"/>
          <w:lang w:val="uk-UA"/>
        </w:rPr>
        <w:lastRenderedPageBreak/>
        <w:t xml:space="preserve">відомостей; </w:t>
      </w:r>
      <w:r w:rsidRPr="00CF1F7E">
        <w:rPr>
          <w:rFonts w:ascii="Times New Roman" w:hAnsi="Times New Roman" w:cs="Times New Roman"/>
          <w:color w:val="000000" w:themeColor="text1"/>
          <w:sz w:val="28"/>
          <w:szCs w:val="28"/>
          <w:lang w:val="uk-UA"/>
        </w:rPr>
        <w:br/>
      </w:r>
      <w:bookmarkStart w:id="179" w:name="o314"/>
      <w:bookmarkEnd w:id="179"/>
      <w:r w:rsidRPr="00CF1F7E">
        <w:rPr>
          <w:rFonts w:ascii="Times New Roman" w:hAnsi="Times New Roman" w:cs="Times New Roman"/>
          <w:color w:val="000000" w:themeColor="text1"/>
          <w:sz w:val="28"/>
          <w:szCs w:val="28"/>
          <w:lang w:val="uk-UA"/>
        </w:rPr>
        <w:t xml:space="preserve">     3)  Рахункова  палата - за цільовим використанням політичними </w:t>
      </w:r>
      <w:r w:rsidRPr="00CF1F7E">
        <w:rPr>
          <w:rFonts w:ascii="Times New Roman" w:hAnsi="Times New Roman" w:cs="Times New Roman"/>
          <w:color w:val="000000" w:themeColor="text1"/>
          <w:sz w:val="28"/>
          <w:szCs w:val="28"/>
          <w:lang w:val="uk-UA"/>
        </w:rPr>
        <w:br/>
        <w:t xml:space="preserve">партіями  коштів,  виділених  з державного бюджету на фінансування </w:t>
      </w:r>
      <w:r w:rsidRPr="00CF1F7E">
        <w:rPr>
          <w:rFonts w:ascii="Times New Roman" w:hAnsi="Times New Roman" w:cs="Times New Roman"/>
          <w:color w:val="000000" w:themeColor="text1"/>
          <w:sz w:val="28"/>
          <w:szCs w:val="28"/>
          <w:lang w:val="uk-UA"/>
        </w:rPr>
        <w:br/>
        <w:t>їхньої статутної діяльності;</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80" w:name="o315"/>
      <w:bookmarkEnd w:id="180"/>
      <w:r w:rsidRPr="00CF1F7E">
        <w:rPr>
          <w:rFonts w:ascii="Times New Roman" w:hAnsi="Times New Roman" w:cs="Times New Roman"/>
          <w:color w:val="000000" w:themeColor="text1"/>
          <w:sz w:val="28"/>
          <w:szCs w:val="28"/>
          <w:lang w:val="uk-UA"/>
        </w:rPr>
        <w:t xml:space="preserve">     4)  Національне  агентство з питань запобігання корупції - за </w:t>
      </w:r>
      <w:r w:rsidRPr="00CF1F7E">
        <w:rPr>
          <w:rFonts w:ascii="Times New Roman" w:hAnsi="Times New Roman" w:cs="Times New Roman"/>
          <w:color w:val="000000" w:themeColor="text1"/>
          <w:sz w:val="28"/>
          <w:szCs w:val="28"/>
          <w:lang w:val="uk-UA"/>
        </w:rPr>
        <w:br/>
        <w:t xml:space="preserve">додержанням   встановлених   законом  обмежень  щодо  фінансування </w:t>
      </w:r>
      <w:r w:rsidRPr="00CF1F7E">
        <w:rPr>
          <w:rFonts w:ascii="Times New Roman" w:hAnsi="Times New Roman" w:cs="Times New Roman"/>
          <w:color w:val="000000" w:themeColor="text1"/>
          <w:sz w:val="28"/>
          <w:szCs w:val="28"/>
          <w:lang w:val="uk-UA"/>
        </w:rPr>
        <w:br/>
        <w:t xml:space="preserve">політичних    партій,    передвиборної    агітації,   агітації   з </w:t>
      </w:r>
      <w:r w:rsidRPr="00CF1F7E">
        <w:rPr>
          <w:rFonts w:ascii="Times New Roman" w:hAnsi="Times New Roman" w:cs="Times New Roman"/>
          <w:color w:val="000000" w:themeColor="text1"/>
          <w:sz w:val="28"/>
          <w:szCs w:val="28"/>
          <w:lang w:val="uk-UA"/>
        </w:rPr>
        <w:br/>
        <w:t xml:space="preserve">всеукраїнського  та  місцевого  референдуму,  законним та цільовим </w:t>
      </w:r>
      <w:r w:rsidRPr="00CF1F7E">
        <w:rPr>
          <w:rFonts w:ascii="Times New Roman" w:hAnsi="Times New Roman" w:cs="Times New Roman"/>
          <w:color w:val="000000" w:themeColor="text1"/>
          <w:sz w:val="28"/>
          <w:szCs w:val="28"/>
          <w:lang w:val="uk-UA"/>
        </w:rPr>
        <w:br/>
        <w:t xml:space="preserve">використанням  політичними партіями коштів, виділених з державного </w:t>
      </w:r>
      <w:r w:rsidRPr="00CF1F7E">
        <w:rPr>
          <w:rFonts w:ascii="Times New Roman" w:hAnsi="Times New Roman" w:cs="Times New Roman"/>
          <w:color w:val="000000" w:themeColor="text1"/>
          <w:sz w:val="28"/>
          <w:szCs w:val="28"/>
          <w:lang w:val="uk-UA"/>
        </w:rPr>
        <w:br/>
        <w:t xml:space="preserve">бюджету  на фінансування їхньої статутної діяльності, своєчасністю </w:t>
      </w:r>
      <w:r w:rsidRPr="00CF1F7E">
        <w:rPr>
          <w:rFonts w:ascii="Times New Roman" w:hAnsi="Times New Roman" w:cs="Times New Roman"/>
          <w:color w:val="000000" w:themeColor="text1"/>
          <w:sz w:val="28"/>
          <w:szCs w:val="28"/>
          <w:lang w:val="uk-UA"/>
        </w:rPr>
        <w:br/>
        <w:t xml:space="preserve">подання  звітів  партій  про майно, доходи, витрати і зобов’язання </w:t>
      </w:r>
      <w:r w:rsidRPr="00CF1F7E">
        <w:rPr>
          <w:rFonts w:ascii="Times New Roman" w:hAnsi="Times New Roman" w:cs="Times New Roman"/>
          <w:color w:val="000000" w:themeColor="text1"/>
          <w:sz w:val="28"/>
          <w:szCs w:val="28"/>
          <w:lang w:val="uk-UA"/>
        </w:rPr>
        <w:br/>
        <w:t xml:space="preserve">фінансового  характеру,  звітів  про  надходження  і  використання </w:t>
      </w:r>
      <w:r w:rsidRPr="00CF1F7E">
        <w:rPr>
          <w:rFonts w:ascii="Times New Roman" w:hAnsi="Times New Roman" w:cs="Times New Roman"/>
          <w:color w:val="000000" w:themeColor="text1"/>
          <w:sz w:val="28"/>
          <w:szCs w:val="28"/>
          <w:lang w:val="uk-UA"/>
        </w:rPr>
        <w:br/>
        <w:t xml:space="preserve">коштів  виборчих  фондів на загальнодержавних та місцевих виборах, </w:t>
      </w:r>
      <w:r w:rsidRPr="00CF1F7E">
        <w:rPr>
          <w:rFonts w:ascii="Times New Roman" w:hAnsi="Times New Roman" w:cs="Times New Roman"/>
          <w:color w:val="000000" w:themeColor="text1"/>
          <w:sz w:val="28"/>
          <w:szCs w:val="28"/>
          <w:lang w:val="uk-UA"/>
        </w:rPr>
        <w:br/>
        <w:t xml:space="preserve">повнотою  таких  звітів,  відповідністю їх оформлення встановленим </w:t>
      </w:r>
      <w:r w:rsidRPr="00CF1F7E">
        <w:rPr>
          <w:rFonts w:ascii="Times New Roman" w:hAnsi="Times New Roman" w:cs="Times New Roman"/>
          <w:color w:val="000000" w:themeColor="text1"/>
          <w:sz w:val="28"/>
          <w:szCs w:val="28"/>
          <w:lang w:val="uk-UA"/>
        </w:rPr>
        <w:br/>
        <w:t>вимогам, достовірністю включених до них відомостей.</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81" w:name="o316"/>
      <w:bookmarkEnd w:id="181"/>
      <w:r w:rsidRPr="00CF1F7E">
        <w:rPr>
          <w:rFonts w:ascii="Times New Roman" w:hAnsi="Times New Roman" w:cs="Times New Roman"/>
          <w:color w:val="000000" w:themeColor="text1"/>
          <w:sz w:val="28"/>
          <w:szCs w:val="28"/>
          <w:lang w:val="uk-UA"/>
        </w:rPr>
        <w:t xml:space="preserve">     Політичні  партії зобов’язані подавати на вимогу контролюючих </w:t>
      </w:r>
      <w:r w:rsidRPr="00CF1F7E">
        <w:rPr>
          <w:rFonts w:ascii="Times New Roman" w:hAnsi="Times New Roman" w:cs="Times New Roman"/>
          <w:color w:val="000000" w:themeColor="text1"/>
          <w:sz w:val="28"/>
          <w:szCs w:val="28"/>
          <w:lang w:val="uk-UA"/>
        </w:rPr>
        <w:br/>
        <w:t xml:space="preserve">органів  необхідні  документи  та  пояснення. Рішення контролюючих </w:t>
      </w:r>
      <w:r w:rsidRPr="00CF1F7E">
        <w:rPr>
          <w:rFonts w:ascii="Times New Roman" w:hAnsi="Times New Roman" w:cs="Times New Roman"/>
          <w:color w:val="000000" w:themeColor="text1"/>
          <w:sz w:val="28"/>
          <w:szCs w:val="28"/>
          <w:lang w:val="uk-UA"/>
        </w:rPr>
        <w:br/>
        <w:t>органів можуть бути оскаржені у встановленому законом порядку.</w:t>
      </w:r>
    </w:p>
    <w:p w:rsidR="004C6D43" w:rsidRPr="00CF1F7E" w:rsidRDefault="004C6D43"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bookmarkStart w:id="182" w:name="o317"/>
      <w:bookmarkStart w:id="183" w:name="o318"/>
      <w:bookmarkEnd w:id="182"/>
      <w:bookmarkEnd w:id="183"/>
      <w:r w:rsidRPr="00CF1F7E">
        <w:rPr>
          <w:rFonts w:ascii="Times New Roman" w:hAnsi="Times New Roman" w:cs="Times New Roman"/>
          <w:color w:val="000000" w:themeColor="text1"/>
          <w:sz w:val="28"/>
          <w:szCs w:val="28"/>
          <w:lang w:val="uk-UA"/>
        </w:rPr>
        <w:t xml:space="preserve">  У разі  порушення  політичними  партіями Конституції України, </w:t>
      </w:r>
      <w:r w:rsidRPr="00CF1F7E">
        <w:rPr>
          <w:rFonts w:ascii="Times New Roman" w:hAnsi="Times New Roman" w:cs="Times New Roman"/>
          <w:color w:val="000000" w:themeColor="text1"/>
          <w:sz w:val="28"/>
          <w:szCs w:val="28"/>
          <w:lang w:val="uk-UA"/>
        </w:rPr>
        <w:br/>
        <w:t xml:space="preserve">інших законів України відповідно до ст. 19 Закону «Про політичні партії»  до  них можуть  бути  вжиті такі заходи відповідальності як: </w:t>
      </w:r>
    </w:p>
    <w:p w:rsidR="004C6D43" w:rsidRPr="00CF1F7E" w:rsidRDefault="004C6D43" w:rsidP="00CF1F7E">
      <w:pPr>
        <w:pStyle w:val="HTML0"/>
        <w:numPr>
          <w:ilvl w:val="0"/>
          <w:numId w:val="12"/>
        </w:numPr>
        <w:shd w:val="clear" w:color="auto" w:fill="FFFFFF"/>
        <w:spacing w:line="360" w:lineRule="auto"/>
        <w:ind w:left="0"/>
        <w:jc w:val="both"/>
        <w:rPr>
          <w:rFonts w:ascii="Times New Roman" w:hAnsi="Times New Roman" w:cs="Times New Roman"/>
          <w:color w:val="000000" w:themeColor="text1"/>
          <w:sz w:val="28"/>
          <w:szCs w:val="28"/>
          <w:lang w:val="uk-UA"/>
        </w:rPr>
      </w:pPr>
      <w:bookmarkStart w:id="184" w:name="o320"/>
      <w:bookmarkEnd w:id="184"/>
      <w:r w:rsidRPr="00CF1F7E">
        <w:rPr>
          <w:rFonts w:ascii="Times New Roman" w:hAnsi="Times New Roman" w:cs="Times New Roman"/>
          <w:color w:val="000000" w:themeColor="text1"/>
          <w:sz w:val="28"/>
          <w:szCs w:val="28"/>
          <w:lang w:val="uk-UA"/>
        </w:rPr>
        <w:t xml:space="preserve">попередження про недопущення незаконної діяльності; </w:t>
      </w:r>
    </w:p>
    <w:p w:rsidR="004C6D43" w:rsidRPr="00CF1F7E" w:rsidRDefault="004C6D43" w:rsidP="00CF1F7E">
      <w:pPr>
        <w:pStyle w:val="HTML0"/>
        <w:numPr>
          <w:ilvl w:val="0"/>
          <w:numId w:val="12"/>
        </w:numPr>
        <w:shd w:val="clear" w:color="auto" w:fill="FFFFFF"/>
        <w:spacing w:line="360" w:lineRule="auto"/>
        <w:ind w:left="0"/>
        <w:jc w:val="both"/>
        <w:rPr>
          <w:rFonts w:ascii="Times New Roman" w:hAnsi="Times New Roman" w:cs="Times New Roman"/>
          <w:color w:val="000000" w:themeColor="text1"/>
          <w:sz w:val="28"/>
          <w:szCs w:val="28"/>
          <w:lang w:val="uk-UA"/>
        </w:rPr>
      </w:pPr>
      <w:bookmarkStart w:id="185" w:name="o321"/>
      <w:bookmarkEnd w:id="185"/>
      <w:r w:rsidRPr="00CF1F7E">
        <w:rPr>
          <w:rFonts w:ascii="Times New Roman" w:hAnsi="Times New Roman" w:cs="Times New Roman"/>
          <w:color w:val="000000" w:themeColor="text1"/>
          <w:sz w:val="28"/>
          <w:szCs w:val="28"/>
          <w:lang w:val="uk-UA"/>
        </w:rPr>
        <w:t>заборона політичної партії.</w:t>
      </w:r>
    </w:p>
    <w:p w:rsidR="00367188" w:rsidRPr="00CF1F7E" w:rsidRDefault="00367188" w:rsidP="00CF1F7E">
      <w:pPr>
        <w:pStyle w:val="HTML0"/>
        <w:shd w:val="clear" w:color="auto" w:fill="FFFFFF"/>
        <w:spacing w:line="360" w:lineRule="auto"/>
        <w:jc w:val="both"/>
        <w:rPr>
          <w:rFonts w:ascii="Times New Roman" w:hAnsi="Times New Roman" w:cs="Times New Roman"/>
          <w:color w:val="000000" w:themeColor="text1"/>
          <w:sz w:val="28"/>
          <w:szCs w:val="28"/>
          <w:lang w:val="uk-UA"/>
        </w:rPr>
      </w:pPr>
    </w:p>
    <w:p w:rsidR="004C6D43" w:rsidRPr="00CF1F7E" w:rsidRDefault="004C6D43" w:rsidP="00CF1F7E">
      <w:pPr>
        <w:pStyle w:val="HTML0"/>
        <w:shd w:val="clear" w:color="auto" w:fill="FFFFFF"/>
        <w:spacing w:line="360" w:lineRule="auto"/>
        <w:jc w:val="center"/>
        <w:rPr>
          <w:rFonts w:ascii="Times New Roman" w:hAnsi="Times New Roman" w:cs="Times New Roman"/>
          <w:b/>
          <w:color w:val="000000" w:themeColor="text1"/>
          <w:sz w:val="28"/>
          <w:szCs w:val="28"/>
          <w:lang w:val="uk-UA"/>
        </w:rPr>
      </w:pPr>
      <w:r w:rsidRPr="00CF1F7E">
        <w:rPr>
          <w:rFonts w:ascii="Times New Roman" w:hAnsi="Times New Roman" w:cs="Times New Roman"/>
          <w:b/>
          <w:color w:val="000000" w:themeColor="text1"/>
          <w:sz w:val="28"/>
          <w:szCs w:val="28"/>
          <w:lang w:val="uk-UA"/>
        </w:rPr>
        <w:t>5.4.4. Підприємства як суб’єкти адміністративного права</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Дефініція «підприємство» у вітчизняному законодавстві викорис</w:t>
      </w:r>
      <w:r w:rsidRPr="00CF1F7E">
        <w:rPr>
          <w:rFonts w:ascii="Times New Roman" w:hAnsi="Times New Roman"/>
          <w:color w:val="000000" w:themeColor="text1"/>
          <w:sz w:val="28"/>
          <w:szCs w:val="28"/>
          <w:lang w:val="uk-UA"/>
        </w:rPr>
        <w:softHyphen/>
        <w:t>товується для позначення як суб'єкта, так і об'єкта права.</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Так, за </w:t>
      </w:r>
      <w:r w:rsidRPr="00CF1F7E">
        <w:rPr>
          <w:rFonts w:ascii="Times New Roman" w:hAnsi="Times New Roman"/>
          <w:bCs/>
          <w:color w:val="000000" w:themeColor="text1"/>
          <w:sz w:val="28"/>
          <w:szCs w:val="28"/>
          <w:lang w:val="uk-UA"/>
        </w:rPr>
        <w:t>статтею 62 ГК України</w:t>
      </w:r>
      <w:r w:rsidRPr="00CF1F7E">
        <w:rPr>
          <w:rFonts w:ascii="Times New Roman" w:hAnsi="Times New Roman"/>
          <w:color w:val="000000" w:themeColor="text1"/>
          <w:sz w:val="28"/>
          <w:szCs w:val="28"/>
          <w:lang w:val="uk-UA"/>
        </w:rPr>
        <w:t xml:space="preserve"> «Підприємство» – це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w:t>
      </w:r>
      <w:r w:rsidRPr="00CF1F7E">
        <w:rPr>
          <w:rFonts w:ascii="Times New Roman" w:hAnsi="Times New Roman"/>
          <w:color w:val="000000" w:themeColor="text1"/>
          <w:sz w:val="28"/>
          <w:szCs w:val="28"/>
          <w:lang w:val="uk-UA"/>
        </w:rPr>
        <w:lastRenderedPageBreak/>
        <w:t>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bookmarkStart w:id="186" w:name="BM430"/>
      <w:bookmarkEnd w:id="186"/>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Підприємства можуть створюватись як для здійснення підприємництва, так і для некомерційної господарської діяльності.</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87" w:name="BM431"/>
      <w:bookmarkEnd w:id="187"/>
      <w:r w:rsidRPr="00CF1F7E">
        <w:rPr>
          <w:rFonts w:ascii="Times New Roman" w:hAnsi="Times New Roman"/>
          <w:color w:val="000000" w:themeColor="text1"/>
          <w:sz w:val="28"/>
          <w:szCs w:val="28"/>
          <w:lang w:val="uk-UA"/>
        </w:rPr>
        <w:t>Підприємство, якщо законом не встановлено інше, діє на основі статуту.</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bookmarkStart w:id="188" w:name="BM432"/>
      <w:bookmarkEnd w:id="188"/>
      <w:r w:rsidRPr="00CF1F7E">
        <w:rPr>
          <w:rFonts w:ascii="Times New Roman" w:hAnsi="Times New Roman"/>
          <w:color w:val="000000" w:themeColor="text1"/>
          <w:sz w:val="28"/>
          <w:szCs w:val="28"/>
          <w:lang w:val="uk-UA"/>
        </w:rPr>
        <w:t>Підприємство є юридичною особою, має відокремлене майно, самостійний баланс, рахунки в установах банків, печатку зі своїм найменуванням та ідентифікаційним кодом.</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Підприємство не має у своєму складі інших юридичних осіб.</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Також, згідно зі с</w:t>
      </w:r>
      <w:r w:rsidRPr="00CF1F7E">
        <w:rPr>
          <w:rFonts w:ascii="Times New Roman" w:hAnsi="Times New Roman"/>
          <w:bCs/>
          <w:color w:val="000000" w:themeColor="text1"/>
          <w:sz w:val="28"/>
          <w:szCs w:val="28"/>
          <w:lang w:val="uk-UA"/>
        </w:rPr>
        <w:t>таттею 55 ГК України,</w:t>
      </w:r>
      <w:r w:rsidRPr="00CF1F7E">
        <w:rPr>
          <w:rFonts w:ascii="Times New Roman" w:hAnsi="Times New Roman"/>
          <w:color w:val="000000" w:themeColor="text1"/>
          <w:sz w:val="28"/>
          <w:szCs w:val="28"/>
          <w:lang w:val="uk-UA"/>
        </w:rPr>
        <w:t xml:space="preserve"> законодавець визначає «підприємства» як суб'єкти господарювання, а саме:</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89" w:name="BM374"/>
      <w:bookmarkEnd w:id="189"/>
      <w:r w:rsidRPr="00CF1F7E">
        <w:rPr>
          <w:rFonts w:ascii="Times New Roman" w:hAnsi="Times New Roman"/>
          <w:color w:val="000000" w:themeColor="text1"/>
          <w:sz w:val="28"/>
          <w:szCs w:val="28"/>
          <w:lang w:val="uk-UA"/>
        </w:rPr>
        <w:t>«1. Суб'єктами господарювання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90" w:name="BM375"/>
      <w:bookmarkEnd w:id="190"/>
      <w:r w:rsidRPr="00CF1F7E">
        <w:rPr>
          <w:rFonts w:ascii="Times New Roman" w:hAnsi="Times New Roman"/>
          <w:color w:val="000000" w:themeColor="text1"/>
          <w:sz w:val="28"/>
          <w:szCs w:val="28"/>
          <w:lang w:val="uk-UA"/>
        </w:rPr>
        <w:t>2. Суб'єктами господарювання є:</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91" w:name="BM376"/>
      <w:bookmarkEnd w:id="191"/>
      <w:r w:rsidRPr="00CF1F7E">
        <w:rPr>
          <w:rFonts w:ascii="Times New Roman" w:hAnsi="Times New Roman"/>
          <w:color w:val="000000" w:themeColor="text1"/>
          <w:sz w:val="28"/>
          <w:szCs w:val="28"/>
          <w:lang w:val="uk-UA"/>
        </w:rPr>
        <w:t>1) 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Господарського Кодексу, а також інші юридичні особи, які здійснюють господарську діяльність та зареєстровані в установленому законом порядку;</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bookmarkStart w:id="192" w:name="BM377"/>
      <w:bookmarkEnd w:id="192"/>
      <w:r w:rsidRPr="00CF1F7E">
        <w:rPr>
          <w:rFonts w:ascii="Times New Roman" w:hAnsi="Times New Roman"/>
          <w:color w:val="000000" w:themeColor="text1"/>
          <w:sz w:val="28"/>
          <w:szCs w:val="28"/>
          <w:lang w:val="uk-UA"/>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Тобто як самостійний суб'єкт господарювання «підприємства» законодавцем визнаються суб'єктами господарського права, які можуть створюватись як для здійснення підприємництва, так і для некомерційної господарської діяльності.</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Одночасно, за с</w:t>
      </w:r>
      <w:r w:rsidRPr="00CF1F7E">
        <w:rPr>
          <w:rFonts w:ascii="Times New Roman" w:hAnsi="Times New Roman"/>
          <w:bCs/>
          <w:color w:val="000000" w:themeColor="text1"/>
          <w:sz w:val="28"/>
          <w:szCs w:val="28"/>
          <w:lang w:val="uk-UA"/>
        </w:rPr>
        <w:t>таттею 191 Розділу 3 «</w:t>
      </w:r>
      <w:r w:rsidRPr="00CF1F7E">
        <w:rPr>
          <w:rFonts w:ascii="Times New Roman" w:hAnsi="Times New Roman"/>
          <w:color w:val="000000" w:themeColor="text1"/>
          <w:sz w:val="28"/>
          <w:szCs w:val="28"/>
          <w:lang w:val="uk-UA"/>
        </w:rPr>
        <w:t xml:space="preserve">Об'єкти цивільних прав» </w:t>
      </w:r>
      <w:r w:rsidRPr="00CF1F7E">
        <w:rPr>
          <w:rFonts w:ascii="Times New Roman" w:hAnsi="Times New Roman"/>
          <w:bCs/>
          <w:color w:val="000000" w:themeColor="text1"/>
          <w:sz w:val="28"/>
          <w:szCs w:val="28"/>
          <w:lang w:val="uk-UA"/>
        </w:rPr>
        <w:t>Цивільного кодексу України</w:t>
      </w:r>
      <w:r w:rsidRPr="00CF1F7E">
        <w:rPr>
          <w:rFonts w:ascii="Times New Roman" w:hAnsi="Times New Roman"/>
          <w:color w:val="000000" w:themeColor="text1"/>
          <w:sz w:val="28"/>
          <w:szCs w:val="28"/>
          <w:lang w:val="uk-UA"/>
        </w:rPr>
        <w:t>:</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93" w:name="BM1000"/>
      <w:bookmarkEnd w:id="193"/>
      <w:r w:rsidRPr="00CF1F7E">
        <w:rPr>
          <w:rFonts w:ascii="Times New Roman" w:hAnsi="Times New Roman"/>
          <w:color w:val="000000" w:themeColor="text1"/>
          <w:sz w:val="28"/>
          <w:szCs w:val="28"/>
          <w:lang w:val="uk-UA"/>
        </w:rPr>
        <w:t>«1. Підприємство є єдиним майновим комплексом, що використовується для здійснення підприємницької діяльності.</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94" w:name="BM1001"/>
      <w:bookmarkEnd w:id="194"/>
      <w:r w:rsidRPr="00CF1F7E">
        <w:rPr>
          <w:rFonts w:ascii="Times New Roman" w:hAnsi="Times New Roman"/>
          <w:color w:val="000000" w:themeColor="text1"/>
          <w:sz w:val="28"/>
          <w:szCs w:val="28"/>
          <w:lang w:val="uk-UA"/>
        </w:rPr>
        <w:t>2. До складу підприємства як єдиного майнового комплексу входять усі види майна, призначені для його діяльності, включаючи земельні ділянки, будівлі, споруди, устаткування, інвентар, сировину, продукцію, права вимоги, борги, а також право на торговельну марку або інше позначення та інші права, якщо інше не встановлено договором або законом.</w:t>
      </w:r>
    </w:p>
    <w:p w:rsidR="004C6D43" w:rsidRPr="00CF1F7E" w:rsidRDefault="004C6D43" w:rsidP="00CF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color w:val="000000" w:themeColor="text1"/>
          <w:sz w:val="28"/>
          <w:szCs w:val="28"/>
          <w:lang w:val="uk-UA"/>
        </w:rPr>
      </w:pPr>
      <w:bookmarkStart w:id="195" w:name="BM1002"/>
      <w:bookmarkEnd w:id="195"/>
      <w:r w:rsidRPr="00CF1F7E">
        <w:rPr>
          <w:rFonts w:ascii="Times New Roman" w:hAnsi="Times New Roman"/>
          <w:color w:val="000000" w:themeColor="text1"/>
          <w:sz w:val="28"/>
          <w:szCs w:val="28"/>
          <w:lang w:val="uk-UA"/>
        </w:rPr>
        <w:t>3. Підприємство як єдиний майновий комплекс є нерухомістю.</w:t>
      </w:r>
    </w:p>
    <w:p w:rsidR="004C6D43" w:rsidRPr="00CF1F7E" w:rsidRDefault="004C6D43" w:rsidP="00CF1F7E">
      <w:pPr>
        <w:spacing w:after="0" w:line="360" w:lineRule="auto"/>
        <w:ind w:firstLine="540"/>
        <w:jc w:val="both"/>
        <w:rPr>
          <w:rFonts w:ascii="Times New Roman" w:hAnsi="Times New Roman"/>
          <w:color w:val="000000" w:themeColor="text1"/>
          <w:spacing w:val="-6"/>
          <w:sz w:val="28"/>
          <w:szCs w:val="28"/>
          <w:lang w:val="uk-UA"/>
        </w:rPr>
      </w:pPr>
      <w:bookmarkStart w:id="196" w:name="BM1003"/>
      <w:bookmarkEnd w:id="196"/>
      <w:r w:rsidRPr="00CF1F7E">
        <w:rPr>
          <w:rFonts w:ascii="Times New Roman" w:hAnsi="Times New Roman"/>
          <w:color w:val="000000" w:themeColor="text1"/>
          <w:spacing w:val="-6"/>
          <w:sz w:val="28"/>
          <w:szCs w:val="28"/>
          <w:lang w:val="uk-UA"/>
        </w:rPr>
        <w:t>4. Підприємство або його частина можуть бути об'єктом купівлі-продажу, застави, оренди та інших правочинів».</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Тобто законодавець категорію «підприємство» визначає і як об'єкт права. Причому дефініція «підприємство» і у вітчизняному законодавстві і в юридичній літературі вживається як родова.</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Саме поняття «підприємство» має, насамперед, економічне походження. У західноєвропейської економічній літературі, переважно, під підприємством розуміють «економічну єдність, в якій об'єднуються і координуються людські й матеріальні чинники господарської діяльності». Так, американський економіст М. Джеймс визначає підприємство як «будь-яку організацію, що займається головним чином виробництвом для ринку певних речей або послуг і фінансово незалежну від будь-якого іншого органу». На думку М. </w:t>
      </w:r>
      <w:proofErr w:type="spellStart"/>
      <w:r w:rsidRPr="00CF1F7E">
        <w:rPr>
          <w:rFonts w:ascii="Times New Roman" w:hAnsi="Times New Roman"/>
          <w:color w:val="000000" w:themeColor="text1"/>
          <w:sz w:val="28"/>
          <w:szCs w:val="28"/>
          <w:lang w:val="uk-UA"/>
        </w:rPr>
        <w:t>Деспакса</w:t>
      </w:r>
      <w:proofErr w:type="spellEnd"/>
      <w:r w:rsidRPr="00CF1F7E">
        <w:rPr>
          <w:rFonts w:ascii="Times New Roman" w:hAnsi="Times New Roman"/>
          <w:color w:val="000000" w:themeColor="text1"/>
          <w:sz w:val="28"/>
          <w:szCs w:val="28"/>
          <w:lang w:val="uk-UA"/>
        </w:rPr>
        <w:t xml:space="preserve">, підприємство – це «автономний організм, утворений міцним союзом двох тісно пов'язаних між собою осередків: економічного осередку що об'єднує матеріальні елементи, необхідні для функціонування виробництва; соціального осередку, що складається з людських елементів, які потрібні для того, щоб використовувати матеріальні елементи економічного осередку». Лаконічним є визначення іншого французького професора, П. </w:t>
      </w:r>
      <w:proofErr w:type="spellStart"/>
      <w:r w:rsidRPr="00CF1F7E">
        <w:rPr>
          <w:rFonts w:ascii="Times New Roman" w:hAnsi="Times New Roman"/>
          <w:color w:val="000000" w:themeColor="text1"/>
          <w:sz w:val="28"/>
          <w:szCs w:val="28"/>
          <w:lang w:val="uk-UA"/>
        </w:rPr>
        <w:t>Дюрана</w:t>
      </w:r>
      <w:proofErr w:type="spellEnd"/>
      <w:r w:rsidRPr="00CF1F7E">
        <w:rPr>
          <w:rFonts w:ascii="Times New Roman" w:hAnsi="Times New Roman"/>
          <w:color w:val="000000" w:themeColor="text1"/>
          <w:sz w:val="28"/>
          <w:szCs w:val="28"/>
          <w:lang w:val="uk-UA"/>
        </w:rPr>
        <w:t>, «підприємство є суспільством, створеним з певною метою».</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Подані визначення підприємства базуються на загальноприйнятій економічної теорії чинників виробництва, згідно з якою підприємство є явищем поєднання праці й капіталу. Безумовно, підприємства, що здійснюють підприємницьку діяльність, можна розглядати і як первинну ланку економіки, і як певну сукупність засобів виробництва, їх майновий комплекс, і як певний колектив, який під управлінням керівників (органу управління) здійснює випуск товарів і надання послуг.</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Сучасні вітчизняні вчені адміністративного права, переважно, при визначенні поняття «підприємство» відсилають до нормативно-правової бази та не дають власного визначення цього поняття. Деякі сучасні </w:t>
      </w:r>
      <w:proofErr w:type="spellStart"/>
      <w:r w:rsidRPr="00CF1F7E">
        <w:rPr>
          <w:rFonts w:ascii="Times New Roman" w:hAnsi="Times New Roman"/>
          <w:color w:val="000000" w:themeColor="text1"/>
          <w:sz w:val="28"/>
          <w:szCs w:val="28"/>
          <w:lang w:val="uk-UA"/>
        </w:rPr>
        <w:t>дослідники-адміністративісти</w:t>
      </w:r>
      <w:proofErr w:type="spellEnd"/>
      <w:r w:rsidRPr="00CF1F7E">
        <w:rPr>
          <w:rFonts w:ascii="Times New Roman" w:hAnsi="Times New Roman"/>
          <w:color w:val="000000" w:themeColor="text1"/>
          <w:sz w:val="28"/>
          <w:szCs w:val="28"/>
          <w:lang w:val="uk-UA"/>
        </w:rPr>
        <w:t xml:space="preserve"> розглядають підприємство як різновид організацій, що здійснюють, на відміну від органів виконавчої влади, не керівництво, а економічні, соціально-культурні й інші функції в цілях задоволення матеріальних, духовних та інших потреб громадян, суспільства й держави. Причому, на їхню думку підприємства «не мають владних повноважень і не є суб’єктами управління.</w:t>
      </w:r>
    </w:p>
    <w:p w:rsidR="004C6D43" w:rsidRPr="00CF1F7E" w:rsidRDefault="004C6D43" w:rsidP="00CF1F7E">
      <w:pPr>
        <w:spacing w:after="0" w:line="360" w:lineRule="auto"/>
        <w:ind w:firstLine="540"/>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У цьому дещо суперечливому визначенні насамперед є не зовсім вдалою спроба визначити поняття «підприємство» шляхом його порівняння з іншим явищем – органами виконавчої влади, а також у даному визначенні вказані не всі істотні ознаки підприємства, що мають адміністративно-правове значення.</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 вищенаведеного приклада видно що, жодне з цих визначень вчених-адміністративного права повною мірою не відображає особливості поняття «підприємство», які мають значення для характеристики адміністративно-правового статусу підприємства.</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При визначенні поняття «підприємство» в якості суб’єкта адміністративного права слід врахувати те, що однією з істотних ознак, що визначає адміністративну правосуб’єктність підприємств, є реальна спроможність підприємства вступати у правовідносини з органами публічного управління, а також чинники від яких ця спроможність залежить.</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Дефініція «підприємство» повинна включати наступні складові:</w:t>
      </w:r>
    </w:p>
    <w:p w:rsidR="004C6D43" w:rsidRPr="00CF1F7E" w:rsidRDefault="004C6D43" w:rsidP="00CF1F7E">
      <w:pPr>
        <w:pStyle w:val="11"/>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 по-перше, безумовно, вказівку на те, що підприємство є юридичною особою, оскільки це автоматично поширює на нього загальновизнані ознаки юридичної особи (організаційна єдність, наявність відособленого майна, можливість нести юридичну відповідальність та ін.) та одночасно вказівку на те, що підприємство є самостійним суб'єктом господарювання;</w:t>
      </w:r>
    </w:p>
    <w:p w:rsidR="004C6D43" w:rsidRPr="00CF1F7E" w:rsidRDefault="004C6D43" w:rsidP="00CF1F7E">
      <w:pPr>
        <w:pStyle w:val="11"/>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 по-друге, залежність від характеру регулювання його діяльності з боку органів публічного управління, форми власності, організаційної побудови його керівних органів (від засновників тощо), що зумовлює правоздатність підприємства;</w:t>
      </w:r>
    </w:p>
    <w:p w:rsidR="004C6D43" w:rsidRPr="00CF1F7E" w:rsidRDefault="004C6D43" w:rsidP="00CF1F7E">
      <w:pPr>
        <w:pStyle w:val="11"/>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 по-третє, вказівку на важливість підприємства для задоволення суспільно корисних інтересів.</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Враховуючи зазначене, доречним виглядає наступне визначення: </w:t>
      </w:r>
      <w:r w:rsidRPr="00CF1F7E">
        <w:rPr>
          <w:rFonts w:ascii="Times New Roman" w:hAnsi="Times New Roman"/>
          <w:b/>
          <w:i/>
          <w:color w:val="000000" w:themeColor="text1"/>
          <w:sz w:val="28"/>
          <w:szCs w:val="28"/>
          <w:lang w:val="uk-UA"/>
        </w:rPr>
        <w:t>Підприємство – це юридична особа, самостійний суб'єкт господарювання, правовий статус якого залежить від характеру регулювання його діяльності з боку органів публічного управління, форми власності, організаційної побудови його керівних органів (засновників), а також від значення його функціонування щодо задоволення суспільно корисних інтересів</w:t>
      </w:r>
      <w:r w:rsidRPr="00CF1F7E">
        <w:rPr>
          <w:rFonts w:ascii="Times New Roman" w:hAnsi="Times New Roman"/>
          <w:color w:val="000000" w:themeColor="text1"/>
          <w:sz w:val="28"/>
          <w:szCs w:val="28"/>
          <w:lang w:val="uk-UA"/>
        </w:rPr>
        <w:t>.</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Україні законодавець залежно</w:t>
      </w:r>
      <w:r w:rsidRPr="00CF1F7E">
        <w:rPr>
          <w:rFonts w:ascii="Times New Roman" w:hAnsi="Times New Roman"/>
          <w:i/>
          <w:color w:val="000000" w:themeColor="text1"/>
          <w:sz w:val="28"/>
          <w:szCs w:val="28"/>
          <w:lang w:val="uk-UA"/>
        </w:rPr>
        <w:t xml:space="preserve"> від форм власності</w:t>
      </w:r>
      <w:r w:rsidRPr="00CF1F7E">
        <w:rPr>
          <w:rFonts w:ascii="Times New Roman" w:hAnsi="Times New Roman"/>
          <w:color w:val="000000" w:themeColor="text1"/>
          <w:sz w:val="28"/>
          <w:szCs w:val="28"/>
          <w:lang w:val="uk-UA"/>
        </w:rPr>
        <w:t>, передбачених законом, визначає і види підприємств. Так, у нашій країні можуть діяти підприємства таких видів:</w:t>
      </w:r>
    </w:p>
    <w:p w:rsidR="004C6D43" w:rsidRPr="00CF1F7E" w:rsidRDefault="004C6D43" w:rsidP="00CF1F7E">
      <w:pPr>
        <w:pStyle w:val="11"/>
        <w:numPr>
          <w:ilvl w:val="0"/>
          <w:numId w:val="13"/>
        </w:numPr>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приватне підприємство, що діє на основі приватної власності громадян чи суб'єкта господарювання (юридичної особи);</w:t>
      </w:r>
    </w:p>
    <w:p w:rsidR="004C6D43" w:rsidRPr="00CF1F7E" w:rsidRDefault="004C6D43" w:rsidP="00CF1F7E">
      <w:pPr>
        <w:pStyle w:val="11"/>
        <w:numPr>
          <w:ilvl w:val="0"/>
          <w:numId w:val="13"/>
        </w:numPr>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підприємство, що діє на основі колективної власності (підприємство колективної власності);</w:t>
      </w:r>
    </w:p>
    <w:p w:rsidR="004C6D43" w:rsidRPr="00CF1F7E" w:rsidRDefault="004C6D43" w:rsidP="00CF1F7E">
      <w:pPr>
        <w:pStyle w:val="11"/>
        <w:numPr>
          <w:ilvl w:val="0"/>
          <w:numId w:val="13"/>
        </w:numPr>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комунальне підприємство, що діє на основі комунальної власності територіальної громади;</w:t>
      </w:r>
    </w:p>
    <w:p w:rsidR="004C6D43" w:rsidRPr="00CF1F7E" w:rsidRDefault="004C6D43" w:rsidP="00CF1F7E">
      <w:pPr>
        <w:pStyle w:val="11"/>
        <w:numPr>
          <w:ilvl w:val="0"/>
          <w:numId w:val="13"/>
        </w:numPr>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t>державне підприємство, що діє на основі державної власності;</w:t>
      </w:r>
    </w:p>
    <w:p w:rsidR="004C6D43" w:rsidRPr="00CF1F7E" w:rsidRDefault="004C6D43" w:rsidP="00CF1F7E">
      <w:pPr>
        <w:pStyle w:val="11"/>
        <w:numPr>
          <w:ilvl w:val="0"/>
          <w:numId w:val="13"/>
        </w:numPr>
        <w:spacing w:after="0" w:line="360" w:lineRule="auto"/>
        <w:ind w:left="0" w:firstLine="540"/>
        <w:jc w:val="both"/>
        <w:rPr>
          <w:rFonts w:ascii="Times New Roman" w:hAnsi="Times New Roman" w:cs="Times New Roman"/>
          <w:color w:val="000000" w:themeColor="text1"/>
          <w:sz w:val="28"/>
          <w:szCs w:val="28"/>
        </w:rPr>
      </w:pPr>
      <w:r w:rsidRPr="00CF1F7E">
        <w:rPr>
          <w:rFonts w:ascii="Times New Roman" w:hAnsi="Times New Roman" w:cs="Times New Roman"/>
          <w:color w:val="000000" w:themeColor="text1"/>
          <w:sz w:val="28"/>
          <w:szCs w:val="28"/>
        </w:rPr>
        <w:lastRenderedPageBreak/>
        <w:t xml:space="preserve"> підприємство, засноване на змішаній формі власності (на базі об'єднання майна різних форм власності).</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Україні можуть діяти також інші види підприємств, які передбачені законодавством.</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Підприємства також класифікуються залежно</w:t>
      </w:r>
      <w:r w:rsidRPr="00CF1F7E">
        <w:rPr>
          <w:rFonts w:ascii="Times New Roman" w:hAnsi="Times New Roman"/>
          <w:i/>
          <w:color w:val="000000" w:themeColor="text1"/>
          <w:sz w:val="28"/>
          <w:szCs w:val="28"/>
          <w:lang w:val="uk-UA"/>
        </w:rPr>
        <w:t xml:space="preserve"> від наявності у статутному фонді іноземних інвестицій</w:t>
      </w:r>
      <w:r w:rsidRPr="00CF1F7E">
        <w:rPr>
          <w:rFonts w:ascii="Times New Roman" w:hAnsi="Times New Roman"/>
          <w:color w:val="000000" w:themeColor="text1"/>
          <w:sz w:val="28"/>
          <w:szCs w:val="28"/>
          <w:lang w:val="uk-UA"/>
        </w:rPr>
        <w:t>. Так, у разі якщо в статутному фонді підприємства іноземна інвестиція становить не менш як десять відсотків, воно визнається підприємством з іноземними інвестиціями. Підприємство, в статутному фонді якого іноземна інвестиція становить сто відсотків, вважається іноземним підприємством.</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Залежно </w:t>
      </w:r>
      <w:r w:rsidRPr="00CF1F7E">
        <w:rPr>
          <w:rFonts w:ascii="Times New Roman" w:hAnsi="Times New Roman"/>
          <w:i/>
          <w:color w:val="000000" w:themeColor="text1"/>
          <w:sz w:val="28"/>
          <w:szCs w:val="28"/>
          <w:lang w:val="uk-UA"/>
        </w:rPr>
        <w:t>від способу утворення (заснування) та формування статутного фонду</w:t>
      </w:r>
      <w:r w:rsidRPr="00CF1F7E">
        <w:rPr>
          <w:rFonts w:ascii="Times New Roman" w:hAnsi="Times New Roman"/>
          <w:color w:val="000000" w:themeColor="text1"/>
          <w:sz w:val="28"/>
          <w:szCs w:val="28"/>
          <w:lang w:val="uk-UA"/>
        </w:rPr>
        <w:t>, в Україні діють підприємства унітарні та корпоративні.</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Унітарне підприємство створюється одним засновником, який виділяє необхідне для того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Корпоративне підприємство утворюється, зазвичай, двома або більше засновниками за їхнім спільним рішенням (договором), діє на основі об'єднання майна та/або підприємницької чи трудової діяльності засновників (учасників),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D852AE" w:rsidRPr="00CF1F7E" w:rsidRDefault="004C6D43" w:rsidP="00CF1F7E">
      <w:pPr>
        <w:pStyle w:val="rvps2"/>
        <w:shd w:val="clear" w:color="auto" w:fill="FFFFFF"/>
        <w:spacing w:before="0" w:beforeAutospacing="0" w:after="0" w:afterAutospacing="0" w:line="360" w:lineRule="auto"/>
        <w:ind w:firstLine="376"/>
        <w:jc w:val="both"/>
        <w:rPr>
          <w:color w:val="000000" w:themeColor="text1"/>
          <w:sz w:val="28"/>
          <w:szCs w:val="28"/>
          <w:lang w:val="uk-UA"/>
        </w:rPr>
      </w:pPr>
      <w:r w:rsidRPr="00CF1F7E">
        <w:rPr>
          <w:color w:val="000000" w:themeColor="text1"/>
          <w:sz w:val="28"/>
          <w:szCs w:val="28"/>
          <w:lang w:val="uk-UA"/>
        </w:rPr>
        <w:lastRenderedPageBreak/>
        <w:t xml:space="preserve">Залежно </w:t>
      </w:r>
      <w:r w:rsidRPr="00CF1F7E">
        <w:rPr>
          <w:i/>
          <w:color w:val="000000" w:themeColor="text1"/>
          <w:sz w:val="28"/>
          <w:szCs w:val="28"/>
          <w:lang w:val="uk-UA"/>
        </w:rPr>
        <w:t>від кількості працівників та обсягу валового доходу від реалізації продукції за рік</w:t>
      </w:r>
      <w:r w:rsidRPr="00CF1F7E">
        <w:rPr>
          <w:color w:val="000000" w:themeColor="text1"/>
          <w:sz w:val="28"/>
          <w:szCs w:val="28"/>
          <w:lang w:val="uk-UA"/>
        </w:rPr>
        <w:t xml:space="preserve"> законодавець відносить підприємства до малих (</w:t>
      </w:r>
      <w:proofErr w:type="spellStart"/>
      <w:r w:rsidRPr="00CF1F7E">
        <w:rPr>
          <w:color w:val="000000" w:themeColor="text1"/>
          <w:sz w:val="28"/>
          <w:szCs w:val="28"/>
          <w:shd w:val="clear" w:color="auto" w:fill="FFFFFF"/>
          <w:lang w:val="uk-UA"/>
        </w:rPr>
        <w:t>мікро</w:t>
      </w:r>
      <w:proofErr w:type="spellEnd"/>
      <w:r w:rsidRPr="00CF1F7E">
        <w:rPr>
          <w:color w:val="000000" w:themeColor="text1"/>
          <w:sz w:val="28"/>
          <w:szCs w:val="28"/>
          <w:lang w:val="uk-UA"/>
        </w:rPr>
        <w:t xml:space="preserve"> підприємства</w:t>
      </w:r>
      <w:r w:rsidRPr="00CF1F7E">
        <w:rPr>
          <w:color w:val="000000" w:themeColor="text1"/>
          <w:sz w:val="28"/>
          <w:szCs w:val="28"/>
          <w:shd w:val="clear" w:color="auto" w:fill="FFFFFF"/>
          <w:lang w:val="uk-UA"/>
        </w:rPr>
        <w:t xml:space="preserve"> тощо</w:t>
      </w:r>
      <w:r w:rsidRPr="00CF1F7E">
        <w:rPr>
          <w:color w:val="000000" w:themeColor="text1"/>
          <w:sz w:val="28"/>
          <w:szCs w:val="28"/>
          <w:lang w:val="uk-UA"/>
        </w:rPr>
        <w:t>), середніх або великих підприємств.</w:t>
      </w:r>
    </w:p>
    <w:p w:rsidR="00D852AE" w:rsidRPr="00CF1F7E" w:rsidRDefault="004C6D43"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r w:rsidRPr="00CF1F7E">
        <w:rPr>
          <w:color w:val="000000" w:themeColor="text1"/>
          <w:sz w:val="28"/>
          <w:szCs w:val="28"/>
          <w:lang w:val="uk-UA"/>
        </w:rPr>
        <w:t xml:space="preserve"> </w:t>
      </w:r>
      <w:r w:rsidR="00D852AE" w:rsidRPr="00CF1F7E">
        <w:rPr>
          <w:color w:val="000000" w:themeColor="text1"/>
          <w:sz w:val="28"/>
          <w:szCs w:val="28"/>
          <w:lang w:val="uk-UA"/>
        </w:rPr>
        <w:t xml:space="preserve">Суб’єктами </w:t>
      </w:r>
      <w:proofErr w:type="spellStart"/>
      <w:r w:rsidR="00D852AE" w:rsidRPr="00CF1F7E">
        <w:rPr>
          <w:color w:val="000000" w:themeColor="text1"/>
          <w:sz w:val="28"/>
          <w:szCs w:val="28"/>
          <w:lang w:val="uk-UA"/>
        </w:rPr>
        <w:t>мікропідприємництва</w:t>
      </w:r>
      <w:proofErr w:type="spellEnd"/>
      <w:r w:rsidR="00D852AE" w:rsidRPr="00CF1F7E">
        <w:rPr>
          <w:color w:val="000000" w:themeColor="text1"/>
          <w:sz w:val="28"/>
          <w:szCs w:val="28"/>
          <w:lang w:val="uk-UA"/>
        </w:rPr>
        <w:t xml:space="preserve"> є:</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197" w:name="n388"/>
      <w:bookmarkEnd w:id="197"/>
      <w:r w:rsidRPr="00CF1F7E">
        <w:rPr>
          <w:color w:val="000000" w:themeColor="text1"/>
          <w:sz w:val="28"/>
          <w:szCs w:val="28"/>
          <w:lang w:val="uk-UA"/>
        </w:rPr>
        <w:t>- 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198" w:name="n389"/>
      <w:bookmarkEnd w:id="198"/>
      <w:r w:rsidRPr="00CF1F7E">
        <w:rPr>
          <w:color w:val="000000" w:themeColor="text1"/>
          <w:sz w:val="28"/>
          <w:szCs w:val="28"/>
          <w:lang w:val="uk-UA"/>
        </w:rPr>
        <w:t>-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199" w:name="n390"/>
      <w:bookmarkEnd w:id="199"/>
      <w:r w:rsidRPr="00CF1F7E">
        <w:rPr>
          <w:color w:val="000000" w:themeColor="text1"/>
          <w:sz w:val="28"/>
          <w:szCs w:val="28"/>
          <w:lang w:val="uk-UA"/>
        </w:rPr>
        <w:t>Суб’єктами малого підприємництва є:</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200" w:name="n391"/>
      <w:bookmarkEnd w:id="200"/>
      <w:r w:rsidRPr="00CF1F7E">
        <w:rPr>
          <w:color w:val="000000" w:themeColor="text1"/>
          <w:sz w:val="28"/>
          <w:szCs w:val="28"/>
          <w:lang w:val="uk-UA"/>
        </w:rPr>
        <w:t>- 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201" w:name="n392"/>
      <w:bookmarkEnd w:id="201"/>
      <w:r w:rsidRPr="00CF1F7E">
        <w:rPr>
          <w:color w:val="000000" w:themeColor="text1"/>
          <w:sz w:val="28"/>
          <w:szCs w:val="28"/>
          <w:lang w:val="uk-UA"/>
        </w:rPr>
        <w:t>-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D852AE"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202" w:name="n393"/>
      <w:bookmarkEnd w:id="202"/>
      <w:r w:rsidRPr="00CF1F7E">
        <w:rPr>
          <w:color w:val="000000" w:themeColor="text1"/>
          <w:sz w:val="28"/>
          <w:szCs w:val="28"/>
          <w:lang w:val="uk-UA"/>
        </w:rPr>
        <w:t xml:space="preserve">Суб’єктами великого підприємництва є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перевищує 250 осіб та річний дохід від будь-якої діяльності перевищує суму, </w:t>
      </w:r>
      <w:r w:rsidRPr="00CF1F7E">
        <w:rPr>
          <w:color w:val="000000" w:themeColor="text1"/>
          <w:sz w:val="28"/>
          <w:szCs w:val="28"/>
          <w:lang w:val="uk-UA"/>
        </w:rPr>
        <w:lastRenderedPageBreak/>
        <w:t>еквівалентну 50 мільйонам євро, визначену за середньорічним курсом Національного банку України.</w:t>
      </w:r>
    </w:p>
    <w:p w:rsidR="004C6D43" w:rsidRPr="00CF1F7E" w:rsidRDefault="00D852AE" w:rsidP="00CF1F7E">
      <w:pPr>
        <w:pStyle w:val="rvps2"/>
        <w:shd w:val="clear" w:color="auto" w:fill="FFFFFF"/>
        <w:spacing w:before="0" w:beforeAutospacing="0" w:after="0" w:afterAutospacing="0" w:line="360" w:lineRule="auto"/>
        <w:ind w:firstLine="346"/>
        <w:jc w:val="both"/>
        <w:rPr>
          <w:color w:val="000000" w:themeColor="text1"/>
          <w:sz w:val="28"/>
          <w:szCs w:val="28"/>
          <w:lang w:val="uk-UA"/>
        </w:rPr>
      </w:pPr>
      <w:bookmarkStart w:id="203" w:name="n394"/>
      <w:bookmarkEnd w:id="203"/>
      <w:r w:rsidRPr="00CF1F7E">
        <w:rPr>
          <w:color w:val="000000" w:themeColor="text1"/>
          <w:sz w:val="28"/>
          <w:szCs w:val="28"/>
          <w:lang w:val="uk-UA"/>
        </w:rPr>
        <w:t>Інші суб’єкти господарювання належать до суб’єктів середнього підприємництва</w:t>
      </w:r>
      <w:r w:rsidRPr="00CF1F7E">
        <w:rPr>
          <w:rStyle w:val="a5"/>
          <w:color w:val="000000" w:themeColor="text1"/>
          <w:sz w:val="28"/>
          <w:szCs w:val="28"/>
          <w:lang w:val="uk-UA"/>
        </w:rPr>
        <w:t xml:space="preserve"> </w:t>
      </w:r>
      <w:r w:rsidR="004C6D43" w:rsidRPr="00CF1F7E">
        <w:rPr>
          <w:rStyle w:val="a5"/>
          <w:color w:val="000000" w:themeColor="text1"/>
          <w:sz w:val="28"/>
          <w:szCs w:val="28"/>
          <w:lang w:val="uk-UA"/>
        </w:rPr>
        <w:footnoteReference w:id="31"/>
      </w:r>
      <w:r w:rsidR="004C6D43" w:rsidRPr="00CF1F7E">
        <w:rPr>
          <w:color w:val="000000" w:themeColor="text1"/>
          <w:sz w:val="28"/>
          <w:szCs w:val="28"/>
          <w:lang w:val="uk-UA"/>
        </w:rPr>
        <w:t>.</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pacing w:val="-4"/>
          <w:sz w:val="28"/>
          <w:szCs w:val="28"/>
          <w:lang w:val="uk-UA"/>
        </w:rPr>
        <w:t>Не слід забувати, що «адміністративне право – це право, що контролює адміністрацію, а не право, що створене адміністрацією».</w:t>
      </w:r>
      <w:r w:rsidRPr="00CF1F7E">
        <w:rPr>
          <w:rStyle w:val="a5"/>
          <w:rFonts w:ascii="Times New Roman" w:hAnsi="Times New Roman"/>
          <w:color w:val="000000" w:themeColor="text1"/>
          <w:spacing w:val="-4"/>
          <w:sz w:val="28"/>
          <w:szCs w:val="28"/>
          <w:lang w:val="uk-UA"/>
        </w:rPr>
        <w:footnoteReference w:id="32"/>
      </w:r>
      <w:r w:rsidRPr="00CF1F7E">
        <w:rPr>
          <w:rFonts w:ascii="Times New Roman" w:hAnsi="Times New Roman"/>
          <w:color w:val="000000" w:themeColor="text1"/>
          <w:spacing w:val="-4"/>
          <w:sz w:val="28"/>
          <w:szCs w:val="28"/>
          <w:lang w:val="uk-UA"/>
        </w:rPr>
        <w:t xml:space="preserve"> </w:t>
      </w:r>
      <w:r w:rsidRPr="00CF1F7E">
        <w:rPr>
          <w:rFonts w:ascii="Times New Roman" w:hAnsi="Times New Roman"/>
          <w:color w:val="000000" w:themeColor="text1"/>
          <w:sz w:val="28"/>
          <w:szCs w:val="28"/>
          <w:lang w:val="uk-UA"/>
        </w:rPr>
        <w:t>Сучасне розширення предмета адміністративного права за рахунок «партнерських» рівноправних відносин між державою і громадянами (їх об’єднаннями, деякими іншими юридичними особами) необхідно спроектувати на адміністративно-правове положення суб'єктів господарювання: підприємства та фізичних осіб – суб'єктів підприємницької діяльності.</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На адміністративну </w:t>
      </w:r>
      <w:proofErr w:type="spellStart"/>
      <w:r w:rsidRPr="00CF1F7E">
        <w:rPr>
          <w:rFonts w:ascii="Times New Roman" w:hAnsi="Times New Roman"/>
          <w:color w:val="000000" w:themeColor="text1"/>
          <w:sz w:val="28"/>
          <w:szCs w:val="28"/>
          <w:lang w:val="uk-UA"/>
        </w:rPr>
        <w:t>право-</w:t>
      </w:r>
      <w:proofErr w:type="spellEnd"/>
      <w:r w:rsidRPr="00CF1F7E">
        <w:rPr>
          <w:rFonts w:ascii="Times New Roman" w:hAnsi="Times New Roman"/>
          <w:color w:val="000000" w:themeColor="text1"/>
          <w:sz w:val="28"/>
          <w:szCs w:val="28"/>
          <w:lang w:val="uk-UA"/>
        </w:rPr>
        <w:t xml:space="preserve"> та діє</w:t>
      </w:r>
      <w:r w:rsidRPr="00CF1F7E">
        <w:rPr>
          <w:rFonts w:ascii="Times New Roman" w:hAnsi="Times New Roman"/>
          <w:color w:val="000000" w:themeColor="text1"/>
          <w:sz w:val="28"/>
          <w:szCs w:val="28"/>
          <w:lang w:val="uk-UA"/>
        </w:rPr>
        <w:softHyphen/>
        <w:t>здатність суб'єктів підприємницької діяльності суттєво впливають наступні сучасні чинники.</w:t>
      </w:r>
    </w:p>
    <w:p w:rsidR="004C6D43" w:rsidRPr="00CF1F7E" w:rsidRDefault="004C6D43" w:rsidP="00CF1F7E">
      <w:pPr>
        <w:pStyle w:val="Just"/>
        <w:spacing w:before="0" w:after="0" w:line="360" w:lineRule="auto"/>
        <w:ind w:firstLine="540"/>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По-перше, сучасне адміністративне законодавство, як завдання адміністративного судочинства у сфері публічно-правових відносин, визначає захист прав, свобод та інтересів фізичних осіб, прав та інтересів юридичних осіб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r w:rsidRPr="00CF1F7E">
        <w:rPr>
          <w:rStyle w:val="a5"/>
          <w:rFonts w:ascii="Times New Roman" w:hAnsi="Times New Roman" w:cs="Times New Roman"/>
          <w:color w:val="000000" w:themeColor="text1"/>
          <w:sz w:val="28"/>
          <w:szCs w:val="28"/>
          <w:lang w:val="uk-UA"/>
        </w:rPr>
        <w:footnoteReference w:id="33"/>
      </w:r>
      <w:r w:rsidRPr="00CF1F7E">
        <w:rPr>
          <w:rFonts w:ascii="Times New Roman" w:hAnsi="Times New Roman" w:cs="Times New Roman"/>
          <w:color w:val="000000" w:themeColor="text1"/>
          <w:sz w:val="28"/>
          <w:szCs w:val="28"/>
          <w:lang w:val="uk-UA"/>
        </w:rPr>
        <w:t>. Тобто істотним чином розширилася сфера адміністративного судочинства внаслідок посилення гарантій судового захисту від дій (рішень) органів публічної влади, що порушують права та інтереси фізичних і юридичних осіб у сфері публічного управління.</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По-друге, оскільки адміністративні та інші відносини управління за участі суб'єктів господарювання, у яких орган державної влади або місцевого </w:t>
      </w:r>
      <w:r w:rsidRPr="00CF1F7E">
        <w:rPr>
          <w:rFonts w:ascii="Times New Roman" w:hAnsi="Times New Roman"/>
          <w:color w:val="000000" w:themeColor="text1"/>
          <w:sz w:val="28"/>
          <w:szCs w:val="28"/>
          <w:lang w:val="uk-UA"/>
        </w:rPr>
        <w:lastRenderedPageBreak/>
        <w:t>самоврядування не є суб'єктом, наділеним господарською компетенцією, і безпосередньо не здійснює організаційно-господарських повноважень щодо суб'єкта господарювання, не є предметом регулювання Господарського кодексу України, тому визначальним фактором щодо адміністративно-правового статусу суб'єктів підприємницької діяльності, в першу чергу, є правовий зв’язок суб'єктів господарювання (насамперед підприємств та підприємців) з органами публічного управління.</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По-третє, внаслідок того, що питома вага диспозитивних важелів державного регулювання у сфері підприємництва поступово збільшується за рахунок зменшення застосування імперативних методів державного управління, виникає необхідність зміни кількості контрольно-наглядових органів та зміни їх функцій, трансформації форм та методів діяльності їхнього апарату тощо, що також певною мірою розширює сферу публічного управління.</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Використання разом із імперативними диспозитивних методів правового регулювання, тобто змінами характеру й змісту регулюючого впливу органів публічного управління, пов'язане з появою та розвитком різних форм власності (частка державних та комунальних підприємств поступово зменшується за рахунок збільшення приватних, колективних та ін., хоча цей процес має і свою межу). Безумовно, характер і зміст впливу органів публічного управління має власні особливості у сфері економіки, соціально-культурній та адміністративно-політичній сферах. У той же час адміністративно-регулюючий вплив (встановлення загальних правил поведінки у сфері публічного управління) так чи інакше присутній у всіх сферах і галузях суспільного життя (або народного господарства, як ще продовжують висловлюватися деякі фахівці). Останнім часом вплив органів публічного управління на суспільні відносини у сфері публічного управління не пов’язаний з втручанням у виробничу, господарську, фінансову та іншу діяльність підприємств, установ та організацій за винятком випадків, прямо передбачених законом (що не завжди є позитивним). Що ж до суто </w:t>
      </w:r>
      <w:r w:rsidRPr="00CF1F7E">
        <w:rPr>
          <w:rFonts w:ascii="Times New Roman" w:hAnsi="Times New Roman"/>
          <w:color w:val="000000" w:themeColor="text1"/>
          <w:sz w:val="28"/>
          <w:szCs w:val="28"/>
          <w:lang w:val="uk-UA"/>
        </w:rPr>
        <w:lastRenderedPageBreak/>
        <w:t>управлінського впливу (регулювання тощо), характерного для радянських часів, коли всі підприємства й установи входили в єдину централізовану управлінську систему, то він певною мірою зберігся тільки відносно деяких державних підприємств (подібних комбінату «Україна», що друкує виборчі бюлетені), що мають обмежену господарську самостійність порівняно з іншими видами підприємств.</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Враховуючи вищезазначене можна стверджувати, що нині у світі (і в Україні зокрема) при адміністративно-правовому регулюванні суспільних відносин у сфері публічного управління в економіці та підприємництві тощо поступово збільшується частка диспозитивних методів. У контексті розгляду даного питання  слід звернути увагу на наступні проблеми.</w:t>
      </w:r>
    </w:p>
    <w:p w:rsidR="004C6D43" w:rsidRPr="00CF1F7E" w:rsidRDefault="004C6D43" w:rsidP="00CF1F7E">
      <w:pPr>
        <w:autoSpaceDE w:val="0"/>
        <w:autoSpaceDN w:val="0"/>
        <w:adjustRightInd w:val="0"/>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По-перше, в порівнянні з адміністративно-командною системою державного управління нині в Україні у значному секторі економіки</w:t>
      </w:r>
      <w:r w:rsidR="00FF46EA" w:rsidRPr="00CF1F7E">
        <w:rPr>
          <w:rFonts w:ascii="Times New Roman" w:hAnsi="Times New Roman"/>
          <w:color w:val="000000" w:themeColor="text1"/>
          <w:sz w:val="28"/>
          <w:szCs w:val="28"/>
          <w:lang w:val="uk-UA"/>
        </w:rPr>
        <w:t>, на жаль,</w:t>
      </w:r>
      <w:r w:rsidRPr="00CF1F7E">
        <w:rPr>
          <w:rFonts w:ascii="Times New Roman" w:hAnsi="Times New Roman"/>
          <w:color w:val="000000" w:themeColor="text1"/>
          <w:sz w:val="28"/>
          <w:szCs w:val="28"/>
          <w:lang w:val="uk-UA"/>
        </w:rPr>
        <w:t xml:space="preserve"> спостерігається певна втрата контролю з боку органів публічного управління за виробництвом товарів та послуг, імпортом та експортом товарів і сировини, за якістю продукції та послуг, що випускаються та надаються тощо.</w:t>
      </w:r>
    </w:p>
    <w:p w:rsidR="004C6D43" w:rsidRPr="00CF1F7E" w:rsidRDefault="004C6D43" w:rsidP="00CF1F7E">
      <w:pPr>
        <w:autoSpaceDE w:val="0"/>
        <w:autoSpaceDN w:val="0"/>
        <w:adjustRightInd w:val="0"/>
        <w:spacing w:after="0" w:line="360" w:lineRule="auto"/>
        <w:ind w:firstLine="540"/>
        <w:jc w:val="both"/>
        <w:rPr>
          <w:rFonts w:ascii="Times New Roman" w:hAnsi="Times New Roman"/>
          <w:color w:val="000000" w:themeColor="text1"/>
          <w:spacing w:val="-6"/>
          <w:sz w:val="28"/>
          <w:szCs w:val="28"/>
          <w:lang w:val="uk-UA"/>
        </w:rPr>
      </w:pPr>
      <w:r w:rsidRPr="00CF1F7E">
        <w:rPr>
          <w:rFonts w:ascii="Times New Roman" w:hAnsi="Times New Roman"/>
          <w:color w:val="000000" w:themeColor="text1"/>
          <w:spacing w:val="-6"/>
          <w:sz w:val="28"/>
          <w:szCs w:val="28"/>
          <w:lang w:val="uk-UA"/>
        </w:rPr>
        <w:t>По-друге, в Україні сьогодні ще не повною мірою сформувалися ринкові інститути (добросовісна конкуренція, ділова етика та ін.), які в західних країнах забезпечують необхідну якість продукції, її екологічну чистоту тощо. У нашій країні спостерігається стихійний, мало врегульований процес зміни профілю малих та середніх підприємств, що істотно міняє галузеву та територіальну інфраструктуру економіки (та підприємництва) і спричиняє певні переважно негативні соціальні наслідки.</w:t>
      </w:r>
    </w:p>
    <w:p w:rsidR="004C6D43" w:rsidRPr="00CF1F7E" w:rsidRDefault="004C6D43" w:rsidP="00CF1F7E">
      <w:pPr>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По-третє, як зазначалося, коло суспільних відносин, що підлягають адміністративно-правовому регулюванню, розширюється за рахунок «партнерських» відносин між державою та іншими суб’єктами права. З іншого боку, у зв'язку з істотними змінами в змісті й характері регулюючого впливу органів публічного управління у сфері економіки, соціально-культурній та адміністративно-політичній сферах звужується коло </w:t>
      </w:r>
      <w:r w:rsidRPr="00CF1F7E">
        <w:rPr>
          <w:rFonts w:ascii="Times New Roman" w:hAnsi="Times New Roman"/>
          <w:color w:val="000000" w:themeColor="text1"/>
          <w:sz w:val="28"/>
          <w:szCs w:val="28"/>
          <w:lang w:val="uk-UA"/>
        </w:rPr>
        <w:lastRenderedPageBreak/>
        <w:t>суспільних відносин, що підлягають адміністративно-правовому регулюванню (наприклад, стосунки, пов'язані з відкриттям поліграфічних підприємств, обліком і зберіганням розмножувальної техніки).</w:t>
      </w:r>
    </w:p>
    <w:p w:rsidR="004C6D43" w:rsidRPr="00CF1F7E" w:rsidRDefault="004C6D43" w:rsidP="00CF1F7E">
      <w:pPr>
        <w:autoSpaceDE w:val="0"/>
        <w:autoSpaceDN w:val="0"/>
        <w:adjustRightInd w:val="0"/>
        <w:spacing w:after="0" w:line="360" w:lineRule="auto"/>
        <w:ind w:firstLine="540"/>
        <w:jc w:val="both"/>
        <w:rPr>
          <w:rFonts w:ascii="Times New Roman" w:hAnsi="Times New Roman"/>
          <w:color w:val="000000" w:themeColor="text1"/>
          <w:spacing w:val="-6"/>
          <w:sz w:val="28"/>
          <w:szCs w:val="28"/>
          <w:lang w:val="uk-UA"/>
        </w:rPr>
      </w:pPr>
      <w:r w:rsidRPr="00CF1F7E">
        <w:rPr>
          <w:rFonts w:ascii="Times New Roman" w:hAnsi="Times New Roman"/>
          <w:color w:val="000000" w:themeColor="text1"/>
          <w:spacing w:val="-6"/>
          <w:sz w:val="28"/>
          <w:szCs w:val="28"/>
          <w:lang w:val="uk-UA"/>
        </w:rPr>
        <w:t xml:space="preserve">По-четверте, зміни змісту адміністративно-правових відносин, які сьогодні пов'язані, передусім, із розширенням загальної адміністративної правосуб'єктності, неминуче впливають і на правове положення підприємств (особливо недержавних). У випадку стабілізації антимонопольного, митного, податкового законодавства вони мусять стати справді конкурентоспроможними. Очікуваним результатом цієї  стабілізації законодавства повинно стати </w:t>
      </w:r>
      <w:proofErr w:type="spellStart"/>
      <w:r w:rsidRPr="00CF1F7E">
        <w:rPr>
          <w:rFonts w:ascii="Times New Roman" w:hAnsi="Times New Roman"/>
          <w:color w:val="000000" w:themeColor="text1"/>
          <w:sz w:val="28"/>
          <w:szCs w:val="28"/>
          <w:lang w:val="uk-UA"/>
        </w:rPr>
        <w:t>–</w:t>
      </w:r>
      <w:r w:rsidRPr="00CF1F7E">
        <w:rPr>
          <w:rFonts w:ascii="Times New Roman" w:hAnsi="Times New Roman"/>
          <w:color w:val="000000" w:themeColor="text1"/>
          <w:spacing w:val="-6"/>
          <w:sz w:val="28"/>
          <w:szCs w:val="28"/>
          <w:lang w:val="uk-UA"/>
        </w:rPr>
        <w:t>конкурентоспроможність</w:t>
      </w:r>
      <w:proofErr w:type="spellEnd"/>
      <w:r w:rsidRPr="00CF1F7E">
        <w:rPr>
          <w:rFonts w:ascii="Times New Roman" w:hAnsi="Times New Roman"/>
          <w:color w:val="000000" w:themeColor="text1"/>
          <w:spacing w:val="-6"/>
          <w:sz w:val="28"/>
          <w:szCs w:val="28"/>
          <w:lang w:val="uk-UA"/>
        </w:rPr>
        <w:t xml:space="preserve"> вітчизняної економіки загалом та вітчизняного  підприємництва зокрема буде здатна до забезпечення умов стабільного підвищення ефективності національного </w:t>
      </w:r>
      <w:proofErr w:type="spellStart"/>
      <w:r w:rsidRPr="00CF1F7E">
        <w:rPr>
          <w:rFonts w:ascii="Times New Roman" w:hAnsi="Times New Roman"/>
          <w:color w:val="000000" w:themeColor="text1"/>
          <w:spacing w:val="-6"/>
          <w:sz w:val="28"/>
          <w:szCs w:val="28"/>
          <w:lang w:val="uk-UA"/>
        </w:rPr>
        <w:t>таваровиробництва</w:t>
      </w:r>
      <w:proofErr w:type="spellEnd"/>
      <w:r w:rsidRPr="00CF1F7E">
        <w:rPr>
          <w:rFonts w:ascii="Times New Roman" w:hAnsi="Times New Roman"/>
          <w:color w:val="000000" w:themeColor="text1"/>
          <w:spacing w:val="-6"/>
          <w:sz w:val="28"/>
          <w:szCs w:val="28"/>
          <w:lang w:val="uk-UA"/>
        </w:rPr>
        <w:t>, яке адаптовано до змін світової кон’юнктури та внутрішнього попиту на основі розвитку національних конкурентних переваг та досягнення кращих, ніж у інших виробників, соціально-економічних показників.</w:t>
      </w:r>
    </w:p>
    <w:p w:rsidR="004C6D43" w:rsidRPr="00CF1F7E" w:rsidRDefault="004C6D43" w:rsidP="00CF1F7E">
      <w:pPr>
        <w:autoSpaceDE w:val="0"/>
        <w:autoSpaceDN w:val="0"/>
        <w:adjustRightInd w:val="0"/>
        <w:spacing w:after="0" w:line="360" w:lineRule="auto"/>
        <w:ind w:firstLine="54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По-п’яте, посилення ринкового регулювання підприємництва не слід сприймати як привід для усунення законодавця від упорядкування адміністративних</w:t>
      </w:r>
      <w:r w:rsidR="00FF46EA" w:rsidRPr="00CF1F7E">
        <w:rPr>
          <w:rFonts w:ascii="Times New Roman" w:hAnsi="Times New Roman"/>
          <w:color w:val="000000" w:themeColor="text1"/>
          <w:sz w:val="28"/>
          <w:szCs w:val="28"/>
          <w:lang w:val="uk-UA"/>
        </w:rPr>
        <w:t xml:space="preserve"> відносин в економічній сфері. У цьому контексті с</w:t>
      </w:r>
      <w:r w:rsidRPr="00CF1F7E">
        <w:rPr>
          <w:rFonts w:ascii="Times New Roman" w:hAnsi="Times New Roman"/>
          <w:color w:val="000000" w:themeColor="text1"/>
          <w:sz w:val="28"/>
          <w:szCs w:val="28"/>
          <w:lang w:val="uk-UA"/>
        </w:rPr>
        <w:t>лід підтримати точку зору, що правовий статус кожного різновиду підприємства має чітко й послідовно визначатися в законі як найбільш стабільному джерелі правового регулювання.</w:t>
      </w:r>
    </w:p>
    <w:p w:rsidR="004C6D43" w:rsidRPr="00CF1F7E" w:rsidRDefault="004C6D43" w:rsidP="00CF1F7E">
      <w:pPr>
        <w:spacing w:after="0" w:line="360" w:lineRule="auto"/>
        <w:ind w:firstLine="540"/>
        <w:jc w:val="both"/>
        <w:rPr>
          <w:rFonts w:ascii="Times New Roman" w:hAnsi="Times New Roman"/>
          <w:color w:val="000000" w:themeColor="text1"/>
          <w:spacing w:val="-8"/>
          <w:sz w:val="28"/>
          <w:szCs w:val="28"/>
          <w:lang w:val="uk-UA"/>
        </w:rPr>
      </w:pPr>
      <w:r w:rsidRPr="00CF1F7E">
        <w:rPr>
          <w:rFonts w:ascii="Times New Roman" w:hAnsi="Times New Roman"/>
          <w:color w:val="000000" w:themeColor="text1"/>
          <w:spacing w:val="-8"/>
          <w:sz w:val="28"/>
          <w:szCs w:val="28"/>
          <w:lang w:val="uk-UA"/>
        </w:rPr>
        <w:t>Оскільки адміністративно-правове регулювання переважно здійснюється за допомогою актів органів виконавчої влади, то суспільно необхідним є максимальне вдосконалення механізму передачі публічно-владних повноважень, аби мінімізувати правові ризики визнання недіючими (незаконними) нормативних актів делегованої правотворчості. Саме формування стійкої адміністративної нормативно-правової бази регулювання діяльності підприємництва дозволить остаточно прискорити перехід від постсоціалістичного економічного устрою до сучасних ринкових стосунків.</w:t>
      </w:r>
    </w:p>
    <w:p w:rsidR="003F7FDD" w:rsidRPr="00CF1F7E" w:rsidRDefault="003F7FDD" w:rsidP="00CF1F7E">
      <w:pPr>
        <w:spacing w:after="0" w:line="360" w:lineRule="auto"/>
        <w:ind w:firstLine="540"/>
        <w:jc w:val="both"/>
        <w:rPr>
          <w:rFonts w:ascii="Times New Roman" w:hAnsi="Times New Roman"/>
          <w:color w:val="000000" w:themeColor="text1"/>
          <w:spacing w:val="-8"/>
          <w:sz w:val="28"/>
          <w:szCs w:val="28"/>
          <w:lang w:val="uk-UA"/>
        </w:rPr>
      </w:pPr>
    </w:p>
    <w:p w:rsidR="004B0049" w:rsidRPr="00CF1F7E" w:rsidRDefault="004B0049"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lastRenderedPageBreak/>
        <w:t>КОНТРОЛЬНІ ПИТАННЯ:</w:t>
      </w:r>
    </w:p>
    <w:p w:rsidR="004B0049" w:rsidRPr="00CF1F7E" w:rsidRDefault="004B0049" w:rsidP="00CF1F7E">
      <w:pPr>
        <w:spacing w:after="0" w:line="360" w:lineRule="auto"/>
        <w:jc w:val="both"/>
        <w:rPr>
          <w:rFonts w:ascii="Times New Roman" w:hAnsi="Times New Roman"/>
          <w:bCs/>
          <w:color w:val="000000" w:themeColor="text1"/>
          <w:kern w:val="32"/>
          <w:sz w:val="28"/>
          <w:szCs w:val="28"/>
          <w:lang w:val="uk-UA" w:eastAsia="uk-UA"/>
        </w:rPr>
      </w:pPr>
      <w:r w:rsidRPr="00CF1F7E">
        <w:rPr>
          <w:rFonts w:ascii="Times New Roman" w:hAnsi="Times New Roman"/>
          <w:bCs/>
          <w:color w:val="000000" w:themeColor="text1"/>
          <w:kern w:val="32"/>
          <w:sz w:val="28"/>
          <w:szCs w:val="28"/>
          <w:lang w:val="uk-UA" w:eastAsia="uk-UA"/>
        </w:rPr>
        <w:t>- Поняття суб'єктів адміністративного права</w:t>
      </w:r>
    </w:p>
    <w:p w:rsidR="004B0049" w:rsidRPr="00CF1F7E" w:rsidRDefault="004B0049" w:rsidP="00CF1F7E">
      <w:pPr>
        <w:spacing w:after="0" w:line="360" w:lineRule="auto"/>
        <w:jc w:val="both"/>
        <w:rPr>
          <w:rFonts w:ascii="Times New Roman" w:hAnsi="Times New Roman"/>
          <w:bCs/>
          <w:color w:val="000000" w:themeColor="text1"/>
          <w:kern w:val="32"/>
          <w:sz w:val="28"/>
          <w:szCs w:val="28"/>
          <w:lang w:val="uk-UA" w:eastAsia="uk-UA"/>
        </w:rPr>
      </w:pPr>
      <w:r w:rsidRPr="00CF1F7E">
        <w:rPr>
          <w:rFonts w:ascii="Times New Roman" w:hAnsi="Times New Roman"/>
          <w:bCs/>
          <w:color w:val="000000" w:themeColor="text1"/>
          <w:kern w:val="32"/>
          <w:sz w:val="28"/>
          <w:szCs w:val="28"/>
          <w:lang w:val="uk-UA" w:eastAsia="uk-UA"/>
        </w:rPr>
        <w:t>- Види суб'єктів адміністративного права</w:t>
      </w:r>
    </w:p>
    <w:p w:rsidR="004B0049" w:rsidRPr="00CF1F7E" w:rsidRDefault="004B0049" w:rsidP="00CF1F7E">
      <w:pPr>
        <w:spacing w:after="0" w:line="360" w:lineRule="auto"/>
        <w:jc w:val="both"/>
        <w:rPr>
          <w:rFonts w:ascii="Times New Roman" w:hAnsi="Times New Roman"/>
          <w:bCs/>
          <w:i/>
          <w:iCs/>
          <w:color w:val="000000" w:themeColor="text1"/>
          <w:sz w:val="28"/>
          <w:szCs w:val="28"/>
          <w:lang w:val="uk-UA"/>
        </w:rPr>
      </w:pPr>
      <w:r w:rsidRPr="00CF1F7E">
        <w:rPr>
          <w:rFonts w:ascii="Times New Roman" w:hAnsi="Times New Roman"/>
          <w:bCs/>
          <w:iCs/>
          <w:color w:val="000000" w:themeColor="text1"/>
          <w:sz w:val="28"/>
          <w:szCs w:val="28"/>
          <w:lang w:val="uk-UA"/>
        </w:rPr>
        <w:t>- Сутність правового статусу 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єктів адміністративного права</w:t>
      </w:r>
    </w:p>
    <w:p w:rsidR="004B0049" w:rsidRPr="00CF1F7E" w:rsidRDefault="004B0049" w:rsidP="00CF1F7E">
      <w:pPr>
        <w:spacing w:after="0" w:line="360" w:lineRule="auto"/>
        <w:rPr>
          <w:rFonts w:ascii="Times New Roman" w:hAnsi="Times New Roman"/>
          <w:bCs/>
          <w:color w:val="000000" w:themeColor="text1"/>
          <w:kern w:val="32"/>
          <w:sz w:val="28"/>
          <w:szCs w:val="28"/>
          <w:lang w:val="uk-UA" w:eastAsia="uk-UA"/>
        </w:rPr>
      </w:pPr>
      <w:r w:rsidRPr="00CF1F7E">
        <w:rPr>
          <w:rFonts w:ascii="Times New Roman" w:hAnsi="Times New Roman"/>
          <w:color w:val="000000" w:themeColor="text1"/>
          <w:sz w:val="28"/>
          <w:szCs w:val="28"/>
          <w:lang w:val="uk-UA"/>
        </w:rPr>
        <w:t xml:space="preserve">- Громадяни як </w:t>
      </w:r>
      <w:r w:rsidRPr="00CF1F7E">
        <w:rPr>
          <w:rFonts w:ascii="Times New Roman" w:hAnsi="Times New Roman"/>
          <w:bCs/>
          <w:color w:val="000000" w:themeColor="text1"/>
          <w:kern w:val="32"/>
          <w:sz w:val="28"/>
          <w:szCs w:val="28"/>
          <w:lang w:val="uk-UA" w:eastAsia="uk-UA"/>
        </w:rPr>
        <w:t>суб'єкти адміністративного права</w:t>
      </w:r>
    </w:p>
    <w:p w:rsidR="004B0049" w:rsidRPr="00CF1F7E" w:rsidRDefault="004B0049" w:rsidP="00CF1F7E">
      <w:pPr>
        <w:shd w:val="clear" w:color="auto" w:fill="FFFFFF"/>
        <w:spacing w:after="0" w:line="360" w:lineRule="auto"/>
        <w:ind w:hanging="1474"/>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                      - Адміністративно-правовий статус громадян України</w:t>
      </w:r>
    </w:p>
    <w:p w:rsidR="004B0049" w:rsidRPr="00CF1F7E" w:rsidRDefault="004B0049" w:rsidP="00CF1F7E">
      <w:pPr>
        <w:spacing w:after="0" w:line="360" w:lineRule="auto"/>
        <w:rPr>
          <w:rFonts w:ascii="Times New Roman" w:hAnsi="Times New Roman"/>
          <w:bCs/>
          <w:i/>
          <w:iCs/>
          <w:color w:val="000000" w:themeColor="text1"/>
          <w:sz w:val="28"/>
          <w:szCs w:val="28"/>
          <w:lang w:val="uk-UA"/>
        </w:rPr>
      </w:pPr>
      <w:r w:rsidRPr="00CF1F7E">
        <w:rPr>
          <w:rFonts w:ascii="Times New Roman" w:hAnsi="Times New Roman"/>
          <w:bCs/>
          <w:iCs/>
          <w:color w:val="000000" w:themeColor="text1"/>
          <w:sz w:val="28"/>
          <w:szCs w:val="28"/>
          <w:lang w:val="uk-UA"/>
        </w:rPr>
        <w:t xml:space="preserve">- Права та обов'язки громадян в </w:t>
      </w:r>
      <w:r w:rsidRPr="00CF1F7E">
        <w:rPr>
          <w:rFonts w:ascii="Times New Roman" w:eastAsia="Franklin Gothic 攨渚慈渚" w:hAnsi="Times New Roman"/>
          <w:color w:val="000000" w:themeColor="text1"/>
          <w:spacing w:val="20"/>
          <w:sz w:val="28"/>
          <w:szCs w:val="28"/>
          <w:lang w:val="uk-UA"/>
        </w:rPr>
        <w:t>публічному управлінні</w:t>
      </w:r>
    </w:p>
    <w:p w:rsidR="004B0049" w:rsidRPr="00CF1F7E" w:rsidRDefault="004B0049" w:rsidP="00CF1F7E">
      <w:pPr>
        <w:pStyle w:val="2"/>
        <w:spacing w:before="0" w:line="360" w:lineRule="auto"/>
        <w:rPr>
          <w:rFonts w:ascii="Times New Roman" w:hAnsi="Times New Roman" w:cs="Times New Roman"/>
          <w:b w:val="0"/>
          <w:color w:val="000000" w:themeColor="text1"/>
          <w:sz w:val="28"/>
          <w:szCs w:val="28"/>
          <w:lang w:val="uk-UA"/>
        </w:rPr>
      </w:pPr>
      <w:r w:rsidRPr="00CF1F7E">
        <w:rPr>
          <w:rFonts w:ascii="Times New Roman" w:hAnsi="Times New Roman" w:cs="Times New Roman"/>
          <w:b w:val="0"/>
          <w:color w:val="000000" w:themeColor="text1"/>
          <w:sz w:val="28"/>
          <w:szCs w:val="28"/>
          <w:lang w:val="uk-UA"/>
        </w:rPr>
        <w:t xml:space="preserve">- </w:t>
      </w:r>
      <w:r w:rsidRPr="00CF1F7E">
        <w:rPr>
          <w:rStyle w:val="shorttext"/>
          <w:rFonts w:ascii="Times New Roman" w:hAnsi="Times New Roman" w:cs="Times New Roman"/>
          <w:b w:val="0"/>
          <w:color w:val="000000" w:themeColor="text1"/>
          <w:sz w:val="28"/>
          <w:szCs w:val="28"/>
          <w:lang w:val="uk-UA"/>
        </w:rPr>
        <w:t>Адміністративно-правові гарантії прав громадян</w:t>
      </w:r>
    </w:p>
    <w:p w:rsidR="004B0049" w:rsidRPr="00CF1F7E" w:rsidRDefault="004B0049"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 Адміністративно - правовий статус іноземних громадян, осіб без громадянства та біженців.</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Адміністративно-правовий статус громадян, що мешкають  </w:t>
      </w:r>
      <w:r w:rsidRPr="00CF1F7E">
        <w:rPr>
          <w:rFonts w:ascii="Times New Roman" w:hAnsi="Times New Roman"/>
          <w:bCs/>
          <w:color w:val="000000" w:themeColor="text1"/>
          <w:sz w:val="28"/>
          <w:szCs w:val="28"/>
          <w:shd w:val="clear" w:color="auto" w:fill="FFFFFF"/>
          <w:lang w:val="uk-UA"/>
        </w:rPr>
        <w:t>на тимчасово окупованій території України</w:t>
      </w:r>
      <w:r w:rsidRPr="00CF1F7E">
        <w:rPr>
          <w:rFonts w:ascii="Times New Roman" w:hAnsi="Times New Roman"/>
          <w:color w:val="000000" w:themeColor="text1"/>
          <w:sz w:val="28"/>
          <w:szCs w:val="28"/>
          <w:lang w:val="uk-UA"/>
        </w:rPr>
        <w:t xml:space="preserve"> та внутрішньо переміщених осіб</w:t>
      </w:r>
    </w:p>
    <w:p w:rsidR="004B0049" w:rsidRPr="00CF1F7E" w:rsidRDefault="004B0049"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w:t>
      </w:r>
      <w:r w:rsidR="006C5185"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 xml:space="preserve">Об'єднання громадян  </w:t>
      </w:r>
      <w:r w:rsidRPr="00CF1F7E">
        <w:rPr>
          <w:rFonts w:ascii="Times New Roman" w:hAnsi="Times New Roman"/>
          <w:bCs/>
          <w:iCs/>
          <w:color w:val="000000" w:themeColor="text1"/>
          <w:sz w:val="28"/>
          <w:szCs w:val="28"/>
          <w:lang w:val="uk-UA"/>
        </w:rPr>
        <w:t>як суб'єкти адміністративного права</w:t>
      </w:r>
    </w:p>
    <w:p w:rsidR="004B0049" w:rsidRPr="00CF1F7E" w:rsidRDefault="004B0049" w:rsidP="00CF1F7E">
      <w:pPr>
        <w:spacing w:after="0" w:line="360" w:lineRule="auto"/>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Загальні основи правового статусу </w:t>
      </w:r>
      <w:r w:rsidRPr="00CF1F7E">
        <w:rPr>
          <w:rFonts w:ascii="Times New Roman" w:hAnsi="Times New Roman"/>
          <w:bCs/>
          <w:iCs/>
          <w:color w:val="000000" w:themeColor="text1"/>
          <w:sz w:val="28"/>
          <w:szCs w:val="28"/>
          <w:lang w:val="uk-UA"/>
        </w:rPr>
        <w:t>об'єднань громадян</w:t>
      </w:r>
    </w:p>
    <w:p w:rsidR="004B0049" w:rsidRPr="00CF1F7E" w:rsidRDefault="004B0049" w:rsidP="00CF1F7E">
      <w:pPr>
        <w:pStyle w:val="rvps2"/>
        <w:shd w:val="clear" w:color="auto" w:fill="FFFFFF"/>
        <w:spacing w:before="0" w:beforeAutospacing="0" w:after="0" w:afterAutospacing="0" w:line="360" w:lineRule="auto"/>
        <w:rPr>
          <w:color w:val="000000" w:themeColor="text1"/>
          <w:sz w:val="28"/>
          <w:szCs w:val="28"/>
          <w:lang w:val="uk-UA"/>
        </w:rPr>
      </w:pPr>
      <w:r w:rsidRPr="00CF1F7E">
        <w:rPr>
          <w:color w:val="000000" w:themeColor="text1"/>
          <w:sz w:val="28"/>
          <w:szCs w:val="28"/>
          <w:shd w:val="clear" w:color="auto" w:fill="FFFFFF"/>
          <w:lang w:val="uk-UA"/>
        </w:rPr>
        <w:t xml:space="preserve">- Види </w:t>
      </w:r>
      <w:r w:rsidRPr="00CF1F7E">
        <w:rPr>
          <w:bCs/>
          <w:iCs/>
          <w:color w:val="000000" w:themeColor="text1"/>
          <w:sz w:val="28"/>
          <w:szCs w:val="28"/>
          <w:lang w:val="uk-UA"/>
        </w:rPr>
        <w:t>об'єднань громадян</w:t>
      </w:r>
    </w:p>
    <w:p w:rsidR="004B0049" w:rsidRPr="00CF1F7E" w:rsidRDefault="004B0049"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 xml:space="preserve">- Політичні партії </w:t>
      </w:r>
      <w:r w:rsidRPr="00CF1F7E">
        <w:rPr>
          <w:rFonts w:ascii="Times New Roman" w:hAnsi="Times New Roman"/>
          <w:bCs/>
          <w:iCs/>
          <w:color w:val="000000" w:themeColor="text1"/>
          <w:sz w:val="28"/>
          <w:szCs w:val="28"/>
          <w:lang w:val="uk-UA"/>
        </w:rPr>
        <w:t>як суб'єкти адміністративного права</w:t>
      </w:r>
    </w:p>
    <w:p w:rsidR="004B0049" w:rsidRPr="00CF1F7E" w:rsidRDefault="004B0049" w:rsidP="00CF1F7E">
      <w:pPr>
        <w:pStyle w:val="HTML0"/>
        <w:shd w:val="clear" w:color="auto" w:fill="FFFFFF"/>
        <w:spacing w:line="360" w:lineRule="auto"/>
        <w:jc w:val="both"/>
        <w:rPr>
          <w:rFonts w:ascii="Times New Roman" w:hAnsi="Times New Roman"/>
          <w:color w:val="000000" w:themeColor="text1"/>
          <w:sz w:val="28"/>
          <w:szCs w:val="28"/>
          <w:lang w:val="uk-UA"/>
        </w:rPr>
      </w:pPr>
      <w:r w:rsidRPr="00CF1F7E">
        <w:rPr>
          <w:rFonts w:ascii="Times New Roman" w:hAnsi="Times New Roman" w:cs="Times New Roman"/>
          <w:color w:val="000000" w:themeColor="text1"/>
          <w:sz w:val="28"/>
          <w:szCs w:val="28"/>
          <w:lang w:val="uk-UA"/>
        </w:rPr>
        <w:t>- Підприємства як суб’єкти адміністративного права</w:t>
      </w:r>
    </w:p>
    <w:p w:rsidR="00E761E0" w:rsidRPr="00CF1F7E" w:rsidRDefault="00E761E0" w:rsidP="00CF1F7E">
      <w:pPr>
        <w:spacing w:after="0" w:line="360" w:lineRule="auto"/>
        <w:rPr>
          <w:rFonts w:ascii="Times New Roman" w:eastAsia="Times New Roman" w:hAnsi="Times New Roman"/>
          <w:color w:val="000000" w:themeColor="text1"/>
          <w:sz w:val="28"/>
          <w:szCs w:val="28"/>
          <w:lang w:val="uk-UA" w:eastAsia="ru-RU"/>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FF46EA" w:rsidRPr="00CF1F7E" w:rsidRDefault="00FF46EA" w:rsidP="00CF1F7E">
      <w:pPr>
        <w:spacing w:after="0" w:line="360" w:lineRule="auto"/>
        <w:jc w:val="center"/>
        <w:rPr>
          <w:rFonts w:ascii="Times New Roman" w:hAnsi="Times New Roman"/>
          <w:b/>
          <w:i/>
          <w:color w:val="000000" w:themeColor="text1"/>
          <w:sz w:val="28"/>
          <w:szCs w:val="28"/>
          <w:lang w:val="uk-UA"/>
        </w:rPr>
      </w:pPr>
    </w:p>
    <w:p w:rsidR="004B0049" w:rsidRPr="00CF1F7E" w:rsidRDefault="004B0049"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Лекція 6</w:t>
      </w:r>
    </w:p>
    <w:p w:rsidR="004B0049" w:rsidRPr="00CF1F7E" w:rsidRDefault="004B0049"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ФОРМИ ТА МЕТОДИ ДЕРЖАВНОГО УПРАВЛІННЯ</w:t>
      </w:r>
    </w:p>
    <w:p w:rsidR="004B0049" w:rsidRPr="00CF1F7E" w:rsidRDefault="004B0049"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6.1. Поняття і система форм державного управління</w:t>
      </w:r>
    </w:p>
    <w:p w:rsidR="004B0049" w:rsidRPr="00CF1F7E" w:rsidRDefault="004B0049"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6.2</w:t>
      </w:r>
      <w:r w:rsidRPr="00CF1F7E">
        <w:rPr>
          <w:rFonts w:ascii="Times New Roman" w:hAnsi="Times New Roman"/>
          <w:b/>
          <w:color w:val="000000" w:themeColor="text1"/>
          <w:sz w:val="28"/>
          <w:szCs w:val="28"/>
          <w:lang w:val="uk-UA"/>
        </w:rPr>
        <w:t xml:space="preserve">. </w:t>
      </w:r>
      <w:r w:rsidRPr="00CF1F7E">
        <w:rPr>
          <w:rFonts w:ascii="Times New Roman" w:hAnsi="Times New Roman"/>
          <w:b/>
          <w:bCs/>
          <w:color w:val="000000" w:themeColor="text1"/>
          <w:sz w:val="28"/>
          <w:szCs w:val="28"/>
          <w:lang w:val="uk-UA"/>
        </w:rPr>
        <w:t xml:space="preserve">Акти </w:t>
      </w:r>
      <w:r w:rsidRPr="00CF1F7E">
        <w:rPr>
          <w:rFonts w:ascii="Times New Roman" w:hAnsi="Times New Roman"/>
          <w:b/>
          <w:color w:val="000000" w:themeColor="text1"/>
          <w:sz w:val="28"/>
          <w:szCs w:val="28"/>
          <w:lang w:val="uk-UA"/>
        </w:rPr>
        <w:t>органів управління</w:t>
      </w:r>
    </w:p>
    <w:p w:rsidR="004B0049" w:rsidRPr="00CF1F7E" w:rsidRDefault="004B0049"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6.3. Поняття та види методів державного управління</w:t>
      </w:r>
    </w:p>
    <w:p w:rsidR="004B0049" w:rsidRPr="00CF1F7E" w:rsidRDefault="004B0049"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 xml:space="preserve">6.3.1.Співвідношення переконання, заохочення і примусу у </w:t>
      </w:r>
      <w:r w:rsidRPr="00CF1F7E">
        <w:rPr>
          <w:rFonts w:ascii="Times New Roman" w:hAnsi="Times New Roman"/>
          <w:b/>
          <w:color w:val="000000" w:themeColor="text1"/>
          <w:sz w:val="28"/>
          <w:szCs w:val="28"/>
          <w:lang w:val="uk-UA"/>
        </w:rPr>
        <w:t>державному  управлінні</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6.3.2. Адміністративний примус</w:t>
      </w:r>
    </w:p>
    <w:p w:rsidR="004B0049" w:rsidRPr="00CF1F7E" w:rsidRDefault="004B0049" w:rsidP="00CF1F7E">
      <w:pPr>
        <w:spacing w:after="0" w:line="360" w:lineRule="auto"/>
        <w:jc w:val="both"/>
        <w:rPr>
          <w:rFonts w:ascii="Times New Roman" w:hAnsi="Times New Roman"/>
          <w:b/>
          <w:bCs/>
          <w:color w:val="000000" w:themeColor="text1"/>
          <w:sz w:val="28"/>
          <w:szCs w:val="28"/>
          <w:lang w:val="uk-UA"/>
        </w:rPr>
      </w:pPr>
    </w:p>
    <w:p w:rsidR="004B0049" w:rsidRPr="00CF1F7E" w:rsidRDefault="004B0049"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6.1. Поняття і система форм державного управління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Найважливішою умовою ефективності змін, що відбуваються в нашій  державі,  є якісна зміна у сфері управління. Ці зміни не можуть відбутися доти,  поки  основна маса державних службовців, що  займаються управлінською діяльністю будуть знаходитися на старих управлінських позиціях, не будуть прагнути узяти все краще,  що накопичено світовою практикою в системі управління.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color w:val="000000" w:themeColor="text1"/>
          <w:sz w:val="28"/>
          <w:szCs w:val="28"/>
          <w:lang w:val="uk-UA"/>
        </w:rPr>
        <w:t xml:space="preserve">        Форми державного управління </w:t>
      </w:r>
      <w:r w:rsidRPr="00CF1F7E">
        <w:rPr>
          <w:rFonts w:ascii="Times New Roman" w:hAnsi="Times New Roman"/>
          <w:b/>
          <w:i/>
          <w:color w:val="000000" w:themeColor="text1"/>
          <w:sz w:val="28"/>
          <w:szCs w:val="28"/>
          <w:lang w:val="uk-UA"/>
        </w:rPr>
        <w:t xml:space="preserve">- це  організаційно-правове вираження  конкретних однорідних дій,  що здійснюються виконавчо-розпорядчими органами державного  управління, службовцями їхнього апарата. Отже, </w:t>
      </w:r>
      <w:r w:rsidRPr="00CF1F7E">
        <w:rPr>
          <w:rFonts w:ascii="Times New Roman" w:hAnsi="Times New Roman"/>
          <w:b/>
          <w:bCs/>
          <w:i/>
          <w:color w:val="000000" w:themeColor="text1"/>
          <w:sz w:val="28"/>
          <w:szCs w:val="28"/>
          <w:lang w:val="uk-UA"/>
        </w:rPr>
        <w:t xml:space="preserve">форма управління </w:t>
      </w:r>
      <w:r w:rsidRPr="00CF1F7E">
        <w:rPr>
          <w:rFonts w:ascii="Times New Roman" w:hAnsi="Times New Roman"/>
          <w:b/>
          <w:i/>
          <w:color w:val="000000" w:themeColor="text1"/>
          <w:sz w:val="28"/>
          <w:szCs w:val="28"/>
          <w:lang w:val="uk-UA"/>
        </w:rPr>
        <w:t>- це зовнішній прояв управлінської діяльності.</w:t>
      </w:r>
      <w:r w:rsidRPr="00CF1F7E">
        <w:rPr>
          <w:rFonts w:ascii="Times New Roman" w:hAnsi="Times New Roman"/>
          <w:color w:val="000000" w:themeColor="text1"/>
          <w:sz w:val="28"/>
          <w:szCs w:val="28"/>
          <w:lang w:val="uk-UA"/>
        </w:rPr>
        <w:t xml:space="preserve">  Форма  в  даному випадку є  не  чим іншим як об'єктивним вираженням сутності роботи органів і посадових осіб, що займаються управлінням.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Форми управління покликані забезпечувати</w:t>
      </w:r>
      <w:r w:rsidRPr="00CF1F7E">
        <w:rPr>
          <w:rFonts w:ascii="Times New Roman" w:hAnsi="Times New Roman"/>
          <w:color w:val="000000" w:themeColor="text1"/>
          <w:sz w:val="28"/>
          <w:szCs w:val="28"/>
          <w:lang w:val="uk-UA"/>
        </w:rPr>
        <w:t>:</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найефективніше цілеспрямування виконання функцій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досягнення  цілей управління з найменшими витратами сил, коштів, часу тощо.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Невід'ємною </w:t>
      </w:r>
      <w:r w:rsidRPr="00CF1F7E">
        <w:rPr>
          <w:rFonts w:ascii="Times New Roman" w:hAnsi="Times New Roman"/>
          <w:b/>
          <w:bCs/>
          <w:i/>
          <w:iCs/>
          <w:color w:val="000000" w:themeColor="text1"/>
          <w:sz w:val="28"/>
          <w:szCs w:val="28"/>
          <w:lang w:val="uk-UA"/>
        </w:rPr>
        <w:t>найхарактернішою</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рисою</w:t>
      </w:r>
      <w:r w:rsidRPr="00CF1F7E">
        <w:rPr>
          <w:rFonts w:ascii="Times New Roman" w:hAnsi="Times New Roman"/>
          <w:color w:val="000000" w:themeColor="text1"/>
          <w:sz w:val="28"/>
          <w:szCs w:val="28"/>
          <w:lang w:val="uk-UA"/>
        </w:rPr>
        <w:t xml:space="preserve"> державного управління варто назвати дуже широке коло організаційних  способів його функціонування. Управлінська діяльність забезпечує цілеспрямоване функціонування всього  </w:t>
      </w:r>
      <w:r w:rsidRPr="00CF1F7E">
        <w:rPr>
          <w:rFonts w:ascii="Times New Roman" w:hAnsi="Times New Roman"/>
          <w:color w:val="000000" w:themeColor="text1"/>
          <w:sz w:val="28"/>
          <w:szCs w:val="28"/>
          <w:lang w:val="uk-UA"/>
        </w:rPr>
        <w:lastRenderedPageBreak/>
        <w:t>державно-правового  механізму. Форми державного управління носять, насамперед, правовий характер.  Їхнє закріплення відбувається у ви</w:t>
      </w:r>
      <w:r w:rsidR="00A233D4" w:rsidRPr="00CF1F7E">
        <w:rPr>
          <w:rFonts w:ascii="Times New Roman" w:hAnsi="Times New Roman"/>
          <w:color w:val="000000" w:themeColor="text1"/>
          <w:sz w:val="28"/>
          <w:szCs w:val="28"/>
          <w:lang w:val="uk-UA"/>
        </w:rPr>
        <w:t>гля</w:t>
      </w:r>
      <w:r w:rsidRPr="00CF1F7E">
        <w:rPr>
          <w:rFonts w:ascii="Times New Roman" w:hAnsi="Times New Roman"/>
          <w:color w:val="000000" w:themeColor="text1"/>
          <w:sz w:val="28"/>
          <w:szCs w:val="28"/>
          <w:lang w:val="uk-UA"/>
        </w:rPr>
        <w:t>ді положень, статутів регламентуючих зміст і напрямок управлінської діяльності. Цілком при</w:t>
      </w:r>
      <w:r w:rsidR="00A233D4" w:rsidRPr="00CF1F7E">
        <w:rPr>
          <w:rFonts w:ascii="Times New Roman" w:hAnsi="Times New Roman"/>
          <w:color w:val="000000" w:themeColor="text1"/>
          <w:sz w:val="28"/>
          <w:szCs w:val="28"/>
          <w:lang w:val="uk-UA"/>
        </w:rPr>
        <w:t>родним при цьому є вимоги про те</w:t>
      </w:r>
      <w:r w:rsidRPr="00CF1F7E">
        <w:rPr>
          <w:rFonts w:ascii="Times New Roman" w:hAnsi="Times New Roman"/>
          <w:color w:val="000000" w:themeColor="text1"/>
          <w:sz w:val="28"/>
          <w:szCs w:val="28"/>
          <w:lang w:val="uk-UA"/>
        </w:rPr>
        <w:t xml:space="preserve">,  що для виконання конкретної управлінської функції посадові особи зобов'язані використовувати </w:t>
      </w:r>
      <w:r w:rsidR="00A233D4" w:rsidRPr="00CF1F7E">
        <w:rPr>
          <w:rFonts w:ascii="Times New Roman" w:hAnsi="Times New Roman"/>
          <w:color w:val="000000" w:themeColor="text1"/>
          <w:sz w:val="28"/>
          <w:szCs w:val="28"/>
          <w:lang w:val="uk-UA"/>
        </w:rPr>
        <w:t>чітко</w:t>
      </w:r>
      <w:r w:rsidRPr="00CF1F7E">
        <w:rPr>
          <w:rFonts w:ascii="Times New Roman" w:hAnsi="Times New Roman"/>
          <w:color w:val="000000" w:themeColor="text1"/>
          <w:sz w:val="28"/>
          <w:szCs w:val="28"/>
          <w:lang w:val="uk-UA"/>
        </w:rPr>
        <w:t xml:space="preserve"> запропоновані законом норми.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color w:val="000000" w:themeColor="text1"/>
          <w:sz w:val="28"/>
          <w:szCs w:val="28"/>
          <w:lang w:val="uk-UA"/>
        </w:rPr>
        <w:t>Недотримання обраної форми управління тягне</w:t>
      </w:r>
      <w:r w:rsidRPr="00CF1F7E">
        <w:rPr>
          <w:rFonts w:ascii="Times New Roman" w:hAnsi="Times New Roman"/>
          <w:bCs/>
          <w:color w:val="000000" w:themeColor="text1"/>
          <w:sz w:val="28"/>
          <w:szCs w:val="28"/>
          <w:lang w:val="uk-UA"/>
        </w:rPr>
        <w:t>:</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недійсність  прийнятого управлінського рішення;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його суперечливість.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Однак управлінська  діяльність  не є чисто механічною, у ній є присутнім і творчий початок.  Саме в силу  цих обставин, подібного  роду діяльність неможлива без надання суб'єкту управління самостійності у виборі тих чи інших, установленим  законом форм.  Вибір дій провадиться з обліком конкретної управлінської ситуації,  вимог  ефективності і доцільності. Вид конкретної форми управлінської роботи визначений характером дій органів  державного  управління по  здійсненню  покладених  на них функцій.  В одних випадках дані дії спричиняють </w:t>
      </w:r>
      <w:r w:rsidRPr="00CF1F7E">
        <w:rPr>
          <w:rFonts w:ascii="Times New Roman" w:hAnsi="Times New Roman"/>
          <w:b/>
          <w:bCs/>
          <w:i/>
          <w:iCs/>
          <w:color w:val="000000" w:themeColor="text1"/>
          <w:sz w:val="28"/>
          <w:szCs w:val="28"/>
          <w:lang w:val="uk-UA"/>
        </w:rPr>
        <w:t>юридичні  наслідки (ця ознака є ключовою при поділі форм державного управління на правові та не правові)</w:t>
      </w:r>
      <w:r w:rsidRPr="00CF1F7E">
        <w:rPr>
          <w:rFonts w:ascii="Times New Roman" w:hAnsi="Times New Roman"/>
          <w:color w:val="000000" w:themeColor="text1"/>
          <w:sz w:val="28"/>
          <w:szCs w:val="28"/>
          <w:lang w:val="uk-UA"/>
        </w:rPr>
        <w:t xml:space="preserve">, в інших їх немає. </w:t>
      </w:r>
    </w:p>
    <w:p w:rsidR="004B0049" w:rsidRPr="00CF1F7E" w:rsidRDefault="004B0049"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bCs/>
          <w:i/>
          <w:color w:val="000000" w:themeColor="text1"/>
          <w:sz w:val="28"/>
          <w:szCs w:val="28"/>
          <w:lang w:val="uk-UA"/>
        </w:rPr>
        <w:t>Сутність форм державного управління визначається і виявляється в тому, що будь який прояв управлінської діяльності є:</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державно-владним;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виконавчо-розпорядницьким;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підзаконним;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посадова  особа, що  здійснює управлінську діяльність, має повноваження, </w:t>
      </w:r>
      <w:r w:rsidR="00A233D4" w:rsidRPr="00CF1F7E">
        <w:rPr>
          <w:rFonts w:ascii="Times New Roman" w:hAnsi="Times New Roman"/>
          <w:color w:val="000000" w:themeColor="text1"/>
          <w:sz w:val="28"/>
          <w:szCs w:val="28"/>
          <w:lang w:val="uk-UA"/>
        </w:rPr>
        <w:t xml:space="preserve">що є </w:t>
      </w:r>
      <w:r w:rsidRPr="00CF1F7E">
        <w:rPr>
          <w:rFonts w:ascii="Times New Roman" w:hAnsi="Times New Roman"/>
          <w:color w:val="000000" w:themeColor="text1"/>
          <w:sz w:val="28"/>
          <w:szCs w:val="28"/>
          <w:lang w:val="uk-UA"/>
        </w:rPr>
        <w:t xml:space="preserve">сформульованими в нормах права.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порівнянні з іншими способами правової діяльності такими, як законодавча,  правосуддя, конституційний нагляд, прокурорський нагляд, правова форма управління відрізняється тім, що з її використанням  організується рішення задач і функцій держави по управлінню,  </w:t>
      </w:r>
      <w:r w:rsidRPr="00CF1F7E">
        <w:rPr>
          <w:rFonts w:ascii="Times New Roman" w:hAnsi="Times New Roman"/>
          <w:color w:val="000000" w:themeColor="text1"/>
          <w:sz w:val="28"/>
          <w:szCs w:val="28"/>
          <w:lang w:val="uk-UA"/>
        </w:rPr>
        <w:lastRenderedPageBreak/>
        <w:t>повсякденному,  прямому керівництву  економікою, соціально-культурним, адміністративно-політичним будівництвом, що відбувається на основі законів</w:t>
      </w:r>
      <w:r w:rsidR="00A233D4" w:rsidRPr="00CF1F7E">
        <w:rPr>
          <w:rFonts w:ascii="Times New Roman" w:hAnsi="Times New Roman"/>
          <w:color w:val="000000" w:themeColor="text1"/>
          <w:sz w:val="28"/>
          <w:szCs w:val="28"/>
          <w:lang w:val="uk-UA"/>
        </w:rPr>
        <w:t xml:space="preserve"> та підзаконних актів</w:t>
      </w:r>
      <w:r w:rsidRPr="00CF1F7E">
        <w:rPr>
          <w:rFonts w:ascii="Times New Roman" w:hAnsi="Times New Roman"/>
          <w:color w:val="000000" w:themeColor="text1"/>
          <w:sz w:val="28"/>
          <w:szCs w:val="28"/>
          <w:lang w:val="uk-UA"/>
        </w:rPr>
        <w:t xml:space="preserve">. </w:t>
      </w:r>
    </w:p>
    <w:p w:rsidR="004B0049" w:rsidRPr="00CF1F7E" w:rsidRDefault="00A233D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color w:val="000000" w:themeColor="text1"/>
          <w:sz w:val="28"/>
          <w:szCs w:val="28"/>
          <w:lang w:val="uk-UA"/>
        </w:rPr>
        <w:t>Форми</w:t>
      </w:r>
      <w:r w:rsidR="004B0049" w:rsidRPr="00CF1F7E">
        <w:rPr>
          <w:rFonts w:ascii="Times New Roman" w:hAnsi="Times New Roman"/>
          <w:bCs/>
          <w:i/>
          <w:color w:val="000000" w:themeColor="text1"/>
          <w:sz w:val="28"/>
          <w:szCs w:val="28"/>
          <w:lang w:val="uk-UA"/>
        </w:rPr>
        <w:t xml:space="preserve"> державного  управління класифікується</w:t>
      </w:r>
      <w:r w:rsidR="004B0049" w:rsidRPr="00CF1F7E">
        <w:rPr>
          <w:rFonts w:ascii="Times New Roman" w:hAnsi="Times New Roman"/>
          <w:color w:val="000000" w:themeColor="text1"/>
          <w:sz w:val="28"/>
          <w:szCs w:val="28"/>
          <w:lang w:val="uk-UA"/>
        </w:rPr>
        <w:t>:</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І. </w:t>
      </w:r>
      <w:r w:rsidRPr="00CF1F7E">
        <w:rPr>
          <w:rFonts w:ascii="Times New Roman" w:hAnsi="Times New Roman"/>
          <w:bCs/>
          <w:i/>
          <w:color w:val="000000" w:themeColor="text1"/>
          <w:sz w:val="28"/>
          <w:szCs w:val="28"/>
          <w:lang w:val="uk-UA"/>
        </w:rPr>
        <w:t>По цілеспрямованості.</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У цьому випадку вони розрізняються  на </w:t>
      </w:r>
      <w:r w:rsidRPr="00CF1F7E">
        <w:rPr>
          <w:rFonts w:ascii="Times New Roman" w:hAnsi="Times New Roman"/>
          <w:bCs/>
          <w:i/>
          <w:iCs/>
          <w:color w:val="000000" w:themeColor="text1"/>
          <w:sz w:val="28"/>
          <w:szCs w:val="28"/>
          <w:lang w:val="uk-UA"/>
        </w:rPr>
        <w:t>внутрішні    і    зовнішні</w:t>
      </w:r>
      <w:r w:rsidRPr="00CF1F7E">
        <w:rPr>
          <w:rFonts w:ascii="Times New Roman" w:hAnsi="Times New Roman"/>
          <w:b/>
          <w:bCs/>
          <w:i/>
          <w:iCs/>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bCs/>
          <w:color w:val="000000" w:themeColor="text1"/>
          <w:sz w:val="28"/>
          <w:szCs w:val="28"/>
          <w:lang w:val="uk-UA"/>
        </w:rPr>
        <w:t>Форми внутрішньо управлінської діяльності</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мають  місце: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рішенні  організаційних  питань  усередині  відомства, системи, установи;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веденні діловодства;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керівництві  співробітниками і структурними підрозділами в самому органі і серед його підрозділів.</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lang w:val="uk-UA"/>
        </w:rPr>
        <w:t>Зовнішні правові  форми</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використовуються при забезпеченні задач і функцій складових змісту управлінської діяльності, тобто ті, заради чого існує сама система як суб'єкт управління. </w:t>
      </w:r>
    </w:p>
    <w:p w:rsidR="004B0049" w:rsidRPr="00CF1F7E" w:rsidRDefault="004B0049" w:rsidP="00CF1F7E">
      <w:pPr>
        <w:spacing w:after="0" w:line="360" w:lineRule="auto"/>
        <w:jc w:val="both"/>
        <w:rPr>
          <w:rFonts w:ascii="Times New Roman" w:hAnsi="Times New Roman"/>
          <w:bCs/>
          <w:i/>
          <w:color w:val="000000" w:themeColor="text1"/>
          <w:sz w:val="28"/>
          <w:szCs w:val="28"/>
          <w:lang w:val="uk-UA"/>
        </w:rPr>
      </w:pPr>
      <w:r w:rsidRPr="00CF1F7E">
        <w:rPr>
          <w:rFonts w:ascii="Times New Roman" w:hAnsi="Times New Roman"/>
          <w:b/>
          <w:bCs/>
          <w:color w:val="000000" w:themeColor="text1"/>
          <w:sz w:val="28"/>
          <w:szCs w:val="28"/>
          <w:lang w:val="uk-UA"/>
        </w:rPr>
        <w:t>ІІ.</w:t>
      </w:r>
      <w:r w:rsidR="00A233D4" w:rsidRPr="00CF1F7E">
        <w:rPr>
          <w:rFonts w:ascii="Times New Roman" w:hAnsi="Times New Roman"/>
          <w:b/>
          <w:bCs/>
          <w:color w:val="000000" w:themeColor="text1"/>
          <w:sz w:val="28"/>
          <w:szCs w:val="28"/>
          <w:lang w:val="uk-UA"/>
        </w:rPr>
        <w:t xml:space="preserve"> </w:t>
      </w:r>
      <w:r w:rsidR="00A233D4" w:rsidRPr="00CF1F7E">
        <w:rPr>
          <w:rFonts w:ascii="Times New Roman" w:hAnsi="Times New Roman"/>
          <w:bCs/>
          <w:i/>
          <w:color w:val="000000" w:themeColor="text1"/>
          <w:sz w:val="28"/>
          <w:szCs w:val="28"/>
          <w:lang w:val="uk-UA"/>
        </w:rPr>
        <w:t>По юридичним наслідкам</w:t>
      </w:r>
      <w:r w:rsidR="00A233D4" w:rsidRPr="00CF1F7E">
        <w:rPr>
          <w:rFonts w:ascii="Times New Roman" w:hAnsi="Times New Roman"/>
          <w:b/>
          <w:bCs/>
          <w:color w:val="000000" w:themeColor="text1"/>
          <w:sz w:val="28"/>
          <w:szCs w:val="28"/>
          <w:lang w:val="uk-UA"/>
        </w:rPr>
        <w:t>:</w:t>
      </w:r>
      <w:r w:rsidRPr="00CF1F7E">
        <w:rPr>
          <w:rFonts w:ascii="Times New Roman" w:hAnsi="Times New Roman"/>
          <w:b/>
          <w:bCs/>
          <w:color w:val="000000" w:themeColor="text1"/>
          <w:sz w:val="28"/>
          <w:szCs w:val="28"/>
          <w:lang w:val="uk-UA"/>
        </w:rPr>
        <w:t xml:space="preserve"> </w:t>
      </w:r>
      <w:r w:rsidR="00A233D4" w:rsidRPr="00CF1F7E">
        <w:rPr>
          <w:rFonts w:ascii="Times New Roman" w:hAnsi="Times New Roman"/>
          <w:bCs/>
          <w:i/>
          <w:color w:val="000000" w:themeColor="text1"/>
          <w:sz w:val="28"/>
          <w:szCs w:val="28"/>
          <w:lang w:val="uk-UA"/>
        </w:rPr>
        <w:t>п</w:t>
      </w:r>
      <w:r w:rsidRPr="00CF1F7E">
        <w:rPr>
          <w:rFonts w:ascii="Times New Roman" w:hAnsi="Times New Roman"/>
          <w:bCs/>
          <w:i/>
          <w:color w:val="000000" w:themeColor="text1"/>
          <w:sz w:val="28"/>
          <w:szCs w:val="28"/>
          <w:lang w:val="uk-UA"/>
        </w:rPr>
        <w:t xml:space="preserve">равові та </w:t>
      </w:r>
      <w:proofErr w:type="spellStart"/>
      <w:r w:rsidRPr="00CF1F7E">
        <w:rPr>
          <w:rFonts w:ascii="Times New Roman" w:hAnsi="Times New Roman"/>
          <w:bCs/>
          <w:i/>
          <w:color w:val="000000" w:themeColor="text1"/>
          <w:sz w:val="28"/>
          <w:szCs w:val="28"/>
          <w:lang w:val="uk-UA"/>
        </w:rPr>
        <w:t>неправові</w:t>
      </w:r>
      <w:proofErr w:type="spellEnd"/>
      <w:r w:rsidRPr="00CF1F7E">
        <w:rPr>
          <w:rFonts w:ascii="Times New Roman" w:hAnsi="Times New Roman"/>
          <w:bCs/>
          <w:i/>
          <w:color w:val="000000" w:themeColor="text1"/>
          <w:sz w:val="28"/>
          <w:szCs w:val="28"/>
          <w:lang w:val="uk-UA"/>
        </w:rPr>
        <w:t xml:space="preserve"> форми державного управління.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bCs/>
          <w:i/>
          <w:color w:val="000000" w:themeColor="text1"/>
          <w:sz w:val="28"/>
          <w:szCs w:val="28"/>
          <w:lang w:val="uk-UA"/>
        </w:rPr>
        <w:t>Правова форма державного управління</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поділяється вченими адміністративного права на: </w:t>
      </w:r>
      <w:r w:rsidRPr="00CF1F7E">
        <w:rPr>
          <w:rFonts w:ascii="Times New Roman" w:hAnsi="Times New Roman"/>
          <w:bCs/>
          <w:i/>
          <w:color w:val="000000" w:themeColor="text1"/>
          <w:sz w:val="28"/>
          <w:szCs w:val="28"/>
          <w:lang w:val="uk-UA"/>
        </w:rPr>
        <w:t>правотворчу і правозастосовну</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color w:val="000000" w:themeColor="text1"/>
          <w:sz w:val="28"/>
          <w:szCs w:val="28"/>
          <w:lang w:val="uk-UA"/>
        </w:rPr>
        <w:t xml:space="preserve">     Зміст правотворчої управлінської діяльності</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полягає у виробленні правових норм,  їхньому удосконаленні, зміні і скасуванні,  тобто у виданні нормативних актів управління. Правотворча форма управління являє собою складну систему дій, а саме: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рішення органу управління про необхідність розробки проекту  нормативного акта;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підготовка тексту проекту,  його попереднє  обговорення, доробка, узгодження;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внесення проекту в правотворчій орган;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обговорення проекту в правотворчому органі;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прийняття та затвердження проекту нормативного акта;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опублікування прийнятого нормативного акта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bCs/>
          <w:i/>
          <w:color w:val="000000" w:themeColor="text1"/>
          <w:sz w:val="28"/>
          <w:szCs w:val="28"/>
          <w:lang w:val="uk-UA"/>
        </w:rPr>
        <w:t>Правозастосовна</w:t>
      </w:r>
      <w:r w:rsidRPr="00CF1F7E">
        <w:rPr>
          <w:rFonts w:ascii="Times New Roman" w:hAnsi="Times New Roman"/>
          <w:color w:val="000000" w:themeColor="text1"/>
          <w:sz w:val="28"/>
          <w:szCs w:val="28"/>
          <w:lang w:val="uk-UA"/>
        </w:rPr>
        <w:t xml:space="preserve"> діяльність органів і посадових  осіб, що займаються управлінням,  складається  в «обробці»  того чи іншого фактів та обставин, що має в силу вимог  закону  юридичне  значення, під конкретну  норму права.  </w:t>
      </w:r>
      <w:r w:rsidR="00AC1B17" w:rsidRPr="00CF1F7E">
        <w:rPr>
          <w:rFonts w:ascii="Times New Roman" w:hAnsi="Times New Roman"/>
          <w:color w:val="000000" w:themeColor="text1"/>
          <w:sz w:val="28"/>
          <w:szCs w:val="28"/>
          <w:lang w:val="uk-UA"/>
        </w:rPr>
        <w:t>Іншими словами відбувається те</w:t>
      </w:r>
      <w:r w:rsidRPr="00CF1F7E">
        <w:rPr>
          <w:rFonts w:ascii="Times New Roman" w:hAnsi="Times New Roman"/>
          <w:color w:val="000000" w:themeColor="text1"/>
          <w:sz w:val="28"/>
          <w:szCs w:val="28"/>
          <w:lang w:val="uk-UA"/>
        </w:rPr>
        <w:t xml:space="preserve">,  що в юриспруденції називається кваліфікацією.  Остання,  як процес, складається з наступних етапів: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встановлення  фактичних  обставин, що  характеризують певний факт, що потребує  юридичної оцінки;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вибір, відшукання відповідної норми права, яку варто застосувати;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з'ясування змісту певного факту і змісту норми, тобто процес тлумачення;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прийняття по такому факту рішення;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виконання акту, застосування інших норм права.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Розкриваючи багатоплановий  характер правозастосовної управлінської діяльності,  варто зупинитися на тому, що адміністративно-правовій науці відомі </w:t>
      </w:r>
      <w:r w:rsidRPr="00CF1F7E">
        <w:rPr>
          <w:rFonts w:ascii="Times New Roman" w:hAnsi="Times New Roman"/>
          <w:bCs/>
          <w:i/>
          <w:iCs/>
          <w:color w:val="000000" w:themeColor="text1"/>
          <w:sz w:val="28"/>
          <w:szCs w:val="28"/>
          <w:lang w:val="uk-UA"/>
        </w:rPr>
        <w:t>дві форми правозастосування :  регулятивна і правоохоронна</w:t>
      </w:r>
      <w:r w:rsidRPr="00CF1F7E">
        <w:rPr>
          <w:rFonts w:ascii="Times New Roman" w:hAnsi="Times New Roman"/>
          <w:color w:val="000000" w:themeColor="text1"/>
          <w:sz w:val="28"/>
          <w:szCs w:val="28"/>
          <w:lang w:val="uk-UA"/>
        </w:rPr>
        <w:t xml:space="preserve">. </w:t>
      </w:r>
    </w:p>
    <w:p w:rsidR="004B0049" w:rsidRPr="00CF1F7E" w:rsidRDefault="004B0049" w:rsidP="00CF1F7E">
      <w:pPr>
        <w:numPr>
          <w:ilvl w:val="0"/>
          <w:numId w:val="1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Регулятивна форма (основна)</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застосовується для вирішення  індивідуальних конкретних управлінських справ з питань адміністративно-політичного, соціально-культурного, економічного, внутрішнього і зовнішнього характеру, для реалізації прав і законних інтересів громадян, органів управління, інших юридичних осіб тощо. </w:t>
      </w:r>
    </w:p>
    <w:p w:rsidR="004B0049" w:rsidRPr="00CF1F7E" w:rsidRDefault="004B0049" w:rsidP="00CF1F7E">
      <w:pPr>
        <w:numPr>
          <w:ilvl w:val="0"/>
          <w:numId w:val="1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Правоохоронна форма правозастосування</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спрямована на захист урегульованих нормами права  управлінських  відносин.  Вона має своєю метою забезпечення їхньої стабільності. Названа правоохоронна функція права використовується в основному в 3-х випадках: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 вирішенні юридичних суперечок у сфері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 здійсненні захисту суб'єктивних прав громадян, державних органів,  підприємств,  установ,  державних, суспільних службовців, у сфері їхньої управлінської діяльності;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при  використанні примусових заходів до осіб, що не виконують адміністративно-правові й  інші  юридичні обов'язки.</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lastRenderedPageBreak/>
        <w:t xml:space="preserve">      </w:t>
      </w:r>
      <w:proofErr w:type="spellStart"/>
      <w:r w:rsidRPr="00CF1F7E">
        <w:rPr>
          <w:rFonts w:ascii="Times New Roman" w:hAnsi="Times New Roman"/>
          <w:bCs/>
          <w:i/>
          <w:color w:val="000000" w:themeColor="text1"/>
          <w:sz w:val="28"/>
          <w:szCs w:val="28"/>
          <w:lang w:val="uk-UA"/>
        </w:rPr>
        <w:t>Неправові</w:t>
      </w:r>
      <w:proofErr w:type="spellEnd"/>
      <w:r w:rsidRPr="00CF1F7E">
        <w:rPr>
          <w:rFonts w:ascii="Times New Roman" w:hAnsi="Times New Roman"/>
          <w:bCs/>
          <w:i/>
          <w:color w:val="000000" w:themeColor="text1"/>
          <w:sz w:val="28"/>
          <w:szCs w:val="28"/>
          <w:lang w:val="uk-UA"/>
        </w:rPr>
        <w:t xml:space="preserve"> форми державного управління по характеру дії</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бувають у вигляді: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проведення  </w:t>
      </w:r>
      <w:r w:rsidRPr="00CF1F7E">
        <w:rPr>
          <w:rFonts w:ascii="Times New Roman" w:hAnsi="Times New Roman"/>
          <w:bCs/>
          <w:i/>
          <w:iCs/>
          <w:color w:val="000000" w:themeColor="text1"/>
          <w:sz w:val="28"/>
          <w:szCs w:val="28"/>
          <w:lang w:val="uk-UA"/>
        </w:rPr>
        <w:t>організаційних  заходів</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w:t>
      </w:r>
      <w:r w:rsidR="00AC1B17" w:rsidRPr="00CF1F7E">
        <w:rPr>
          <w:rFonts w:ascii="Times New Roman" w:hAnsi="Times New Roman"/>
          <w:color w:val="000000" w:themeColor="text1"/>
          <w:sz w:val="28"/>
          <w:szCs w:val="28"/>
          <w:lang w:val="uk-UA"/>
        </w:rPr>
        <w:t xml:space="preserve">адміністративне розпорядництво; охорона громадського порядку; інструктування; </w:t>
      </w:r>
      <w:r w:rsidR="003B67C4" w:rsidRPr="00CF1F7E">
        <w:rPr>
          <w:rFonts w:ascii="Times New Roman" w:hAnsi="Times New Roman"/>
          <w:color w:val="000000" w:themeColor="text1"/>
          <w:sz w:val="28"/>
          <w:szCs w:val="28"/>
          <w:lang w:val="uk-UA"/>
        </w:rPr>
        <w:t>навчання  і  т.д.);</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здійснення </w:t>
      </w:r>
      <w:r w:rsidRPr="00CF1F7E">
        <w:rPr>
          <w:rFonts w:ascii="Times New Roman" w:hAnsi="Times New Roman"/>
          <w:bCs/>
          <w:i/>
          <w:iCs/>
          <w:color w:val="000000" w:themeColor="text1"/>
          <w:sz w:val="28"/>
          <w:szCs w:val="28"/>
          <w:lang w:val="uk-UA"/>
        </w:rPr>
        <w:t>матеріально-технічних операцій</w:t>
      </w:r>
      <w:r w:rsidR="00AC1B17" w:rsidRPr="00CF1F7E">
        <w:rPr>
          <w:rFonts w:ascii="Times New Roman" w:hAnsi="Times New Roman"/>
          <w:bCs/>
          <w:i/>
          <w:iCs/>
          <w:color w:val="000000" w:themeColor="text1"/>
          <w:sz w:val="28"/>
          <w:szCs w:val="28"/>
          <w:lang w:val="uk-UA"/>
        </w:rPr>
        <w:t>, які обслуговують</w:t>
      </w:r>
      <w:r w:rsidRPr="00CF1F7E">
        <w:rPr>
          <w:rFonts w:ascii="Times New Roman" w:hAnsi="Times New Roman"/>
          <w:b/>
          <w:bCs/>
          <w:i/>
          <w:iCs/>
          <w:color w:val="000000" w:themeColor="text1"/>
          <w:sz w:val="28"/>
          <w:szCs w:val="28"/>
          <w:lang w:val="uk-UA"/>
        </w:rPr>
        <w:t xml:space="preserve"> </w:t>
      </w:r>
      <w:r w:rsidR="00AC1B17" w:rsidRPr="00CF1F7E">
        <w:rPr>
          <w:rFonts w:ascii="Times New Roman" w:hAnsi="Times New Roman"/>
          <w:bCs/>
          <w:i/>
          <w:iCs/>
          <w:color w:val="000000" w:themeColor="text1"/>
          <w:sz w:val="28"/>
          <w:szCs w:val="28"/>
          <w:lang w:val="uk-UA"/>
        </w:rPr>
        <w:t>організаційні  заходи</w:t>
      </w:r>
      <w:r w:rsidR="00AC1B17"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(складання довідок, звітів).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Організаційні управлінські  дії  можуть </w:t>
      </w:r>
      <w:r w:rsidR="003B67C4" w:rsidRPr="00CF1F7E">
        <w:rPr>
          <w:rFonts w:ascii="Times New Roman" w:hAnsi="Times New Roman"/>
          <w:color w:val="000000" w:themeColor="text1"/>
          <w:sz w:val="28"/>
          <w:szCs w:val="28"/>
          <w:lang w:val="uk-UA"/>
        </w:rPr>
        <w:t xml:space="preserve">також </w:t>
      </w:r>
      <w:r w:rsidRPr="00CF1F7E">
        <w:rPr>
          <w:rFonts w:ascii="Times New Roman" w:hAnsi="Times New Roman"/>
          <w:color w:val="000000" w:themeColor="text1"/>
          <w:sz w:val="28"/>
          <w:szCs w:val="28"/>
          <w:lang w:val="uk-UA"/>
        </w:rPr>
        <w:t xml:space="preserve">виражатися у вивченні, узагальненні і поширенні передового досвіду, наданні практичної допомоги на місцях,  розробці рекомендацій і  заходів  щодо  впровадження досягнень науки. </w:t>
      </w:r>
      <w:r w:rsidRPr="00CF1F7E">
        <w:rPr>
          <w:rFonts w:ascii="Times New Roman" w:hAnsi="Times New Roman"/>
          <w:i/>
          <w:iCs/>
          <w:color w:val="000000" w:themeColor="text1"/>
          <w:sz w:val="28"/>
          <w:szCs w:val="28"/>
          <w:lang w:val="uk-UA"/>
        </w:rPr>
        <w:t xml:space="preserve">Організаційні заходи не зв'язані з виникненням, зміною і припиненням конкретних адміністративно-правових відносин. Вони здійснюються в процесі поточної управлінської  діяльності. </w:t>
      </w:r>
    </w:p>
    <w:p w:rsidR="004B0049" w:rsidRPr="00CF1F7E" w:rsidRDefault="004B0049"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b/>
          <w:bCs/>
          <w:color w:val="000000" w:themeColor="text1"/>
          <w:sz w:val="28"/>
          <w:szCs w:val="28"/>
          <w:lang w:val="uk-UA"/>
        </w:rPr>
        <w:t xml:space="preserve">ІІІ. </w:t>
      </w:r>
      <w:r w:rsidRPr="00CF1F7E">
        <w:rPr>
          <w:rFonts w:ascii="Times New Roman" w:hAnsi="Times New Roman"/>
          <w:bCs/>
          <w:i/>
          <w:color w:val="000000" w:themeColor="text1"/>
          <w:sz w:val="28"/>
          <w:szCs w:val="28"/>
          <w:lang w:val="uk-UA"/>
        </w:rPr>
        <w:t>По способу вираження:</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форми державного управління поділяються на: </w:t>
      </w:r>
      <w:r w:rsidRPr="00CF1F7E">
        <w:rPr>
          <w:rFonts w:ascii="Times New Roman" w:hAnsi="Times New Roman"/>
          <w:i/>
          <w:color w:val="000000" w:themeColor="text1"/>
          <w:sz w:val="28"/>
          <w:szCs w:val="28"/>
          <w:lang w:val="uk-UA"/>
        </w:rPr>
        <w:t xml:space="preserve">словесну (письмову, усну) та конклюдентну.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Існують і інші підходи до класифікації форм державного управління.</w:t>
      </w:r>
    </w:p>
    <w:p w:rsidR="004B0049" w:rsidRPr="00CF1F7E" w:rsidRDefault="003B67C4"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Найбільш розповсюдженими</w:t>
      </w:r>
      <w:r w:rsidR="004B0049" w:rsidRPr="00CF1F7E">
        <w:rPr>
          <w:rFonts w:ascii="Times New Roman" w:hAnsi="Times New Roman"/>
          <w:b/>
          <w:i/>
          <w:iCs/>
          <w:color w:val="000000" w:themeColor="text1"/>
          <w:sz w:val="28"/>
          <w:szCs w:val="28"/>
          <w:lang w:val="uk-UA"/>
        </w:rPr>
        <w:t xml:space="preserve"> формами управлінської діяльності є:</w:t>
      </w:r>
    </w:p>
    <w:p w:rsidR="004B0049" w:rsidRPr="00CF1F7E" w:rsidRDefault="004B0049" w:rsidP="00CF1F7E">
      <w:pPr>
        <w:numPr>
          <w:ilvl w:val="0"/>
          <w:numId w:val="14"/>
        </w:numPr>
        <w:spacing w:after="0" w:line="360" w:lineRule="auto"/>
        <w:ind w:left="0"/>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видання правових актів (нормативних та індивідуальних); </w:t>
      </w:r>
    </w:p>
    <w:p w:rsidR="004B0049" w:rsidRPr="00CF1F7E" w:rsidRDefault="004B0049" w:rsidP="00CF1F7E">
      <w:pPr>
        <w:numPr>
          <w:ilvl w:val="0"/>
          <w:numId w:val="14"/>
        </w:numPr>
        <w:spacing w:after="0" w:line="360" w:lineRule="auto"/>
        <w:ind w:left="0"/>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укладання адміністративно-правових договорів; </w:t>
      </w:r>
    </w:p>
    <w:p w:rsidR="004B0049" w:rsidRPr="00CF1F7E" w:rsidRDefault="004B0049" w:rsidP="00CF1F7E">
      <w:pPr>
        <w:numPr>
          <w:ilvl w:val="0"/>
          <w:numId w:val="14"/>
        </w:numPr>
        <w:spacing w:after="0" w:line="360" w:lineRule="auto"/>
        <w:ind w:left="0"/>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здійснення інших юридично значимих дій (реєстраційних, дозвільних, </w:t>
      </w:r>
      <w:proofErr w:type="spellStart"/>
      <w:r w:rsidRPr="00CF1F7E">
        <w:rPr>
          <w:rFonts w:ascii="Times New Roman" w:hAnsi="Times New Roman"/>
          <w:i/>
          <w:color w:val="000000" w:themeColor="text1"/>
          <w:sz w:val="28"/>
          <w:szCs w:val="28"/>
          <w:lang w:val="uk-UA"/>
        </w:rPr>
        <w:t>ліцензіційних</w:t>
      </w:r>
      <w:proofErr w:type="spellEnd"/>
      <w:r w:rsidRPr="00CF1F7E">
        <w:rPr>
          <w:rFonts w:ascii="Times New Roman" w:hAnsi="Times New Roman"/>
          <w:i/>
          <w:color w:val="000000" w:themeColor="text1"/>
          <w:sz w:val="28"/>
          <w:szCs w:val="28"/>
          <w:lang w:val="uk-UA"/>
        </w:rPr>
        <w:t xml:space="preserve"> та ін.); </w:t>
      </w:r>
    </w:p>
    <w:p w:rsidR="004B0049" w:rsidRPr="00CF1F7E" w:rsidRDefault="004B0049" w:rsidP="00CF1F7E">
      <w:pPr>
        <w:numPr>
          <w:ilvl w:val="0"/>
          <w:numId w:val="14"/>
        </w:numPr>
        <w:spacing w:after="0" w:line="360" w:lineRule="auto"/>
        <w:ind w:left="0"/>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xml:space="preserve">- організаційно-масові заходи; </w:t>
      </w:r>
    </w:p>
    <w:p w:rsidR="00E70AC7" w:rsidRPr="00CF1F7E" w:rsidRDefault="004B0049" w:rsidP="00CF1F7E">
      <w:pPr>
        <w:numPr>
          <w:ilvl w:val="0"/>
          <w:numId w:val="14"/>
        </w:numPr>
        <w:spacing w:after="0" w:line="360" w:lineRule="auto"/>
        <w:ind w:left="0"/>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 матеріально-технічні дії.</w:t>
      </w:r>
    </w:p>
    <w:p w:rsidR="00E70AC7" w:rsidRPr="00CF1F7E" w:rsidRDefault="00E70AC7" w:rsidP="00CF1F7E">
      <w:pPr>
        <w:spacing w:after="0" w:line="360" w:lineRule="auto"/>
        <w:jc w:val="both"/>
        <w:rPr>
          <w:rFonts w:ascii="Times New Roman" w:hAnsi="Times New Roman"/>
          <w:i/>
          <w:color w:val="000000" w:themeColor="text1"/>
          <w:sz w:val="28"/>
          <w:szCs w:val="28"/>
          <w:lang w:val="uk-UA"/>
        </w:rPr>
      </w:pPr>
    </w:p>
    <w:p w:rsidR="004B0049" w:rsidRPr="00CF1F7E" w:rsidRDefault="00E70AC7"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6.2</w:t>
      </w:r>
      <w:r w:rsidRPr="00CF1F7E">
        <w:rPr>
          <w:rFonts w:ascii="Times New Roman" w:hAnsi="Times New Roman"/>
          <w:b/>
          <w:color w:val="000000" w:themeColor="text1"/>
          <w:sz w:val="28"/>
          <w:szCs w:val="28"/>
          <w:lang w:val="uk-UA"/>
        </w:rPr>
        <w:t xml:space="preserve">. </w:t>
      </w:r>
      <w:r w:rsidRPr="00CF1F7E">
        <w:rPr>
          <w:rFonts w:ascii="Times New Roman" w:hAnsi="Times New Roman"/>
          <w:b/>
          <w:bCs/>
          <w:color w:val="000000" w:themeColor="text1"/>
          <w:sz w:val="28"/>
          <w:szCs w:val="28"/>
          <w:lang w:val="uk-UA"/>
        </w:rPr>
        <w:t xml:space="preserve">Акти </w:t>
      </w:r>
      <w:r w:rsidRPr="00CF1F7E">
        <w:rPr>
          <w:rFonts w:ascii="Times New Roman" w:hAnsi="Times New Roman"/>
          <w:b/>
          <w:color w:val="000000" w:themeColor="text1"/>
          <w:sz w:val="28"/>
          <w:szCs w:val="28"/>
          <w:lang w:val="uk-UA"/>
        </w:rPr>
        <w:t xml:space="preserve">органів </w:t>
      </w:r>
      <w:r w:rsidR="00921B54" w:rsidRPr="00CF1F7E">
        <w:rPr>
          <w:rFonts w:ascii="Times New Roman" w:hAnsi="Times New Roman"/>
          <w:b/>
          <w:color w:val="000000" w:themeColor="text1"/>
          <w:sz w:val="28"/>
          <w:szCs w:val="28"/>
          <w:lang w:val="uk-UA"/>
        </w:rPr>
        <w:t xml:space="preserve">державного </w:t>
      </w:r>
      <w:r w:rsidRPr="00CF1F7E">
        <w:rPr>
          <w:rFonts w:ascii="Times New Roman" w:hAnsi="Times New Roman"/>
          <w:b/>
          <w:color w:val="000000" w:themeColor="text1"/>
          <w:sz w:val="28"/>
          <w:szCs w:val="28"/>
          <w:lang w:val="uk-UA"/>
        </w:rPr>
        <w:t>управління</w:t>
      </w:r>
    </w:p>
    <w:p w:rsidR="004B0049" w:rsidRPr="00CF1F7E" w:rsidRDefault="00E70AC7"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B0049" w:rsidRPr="00CF1F7E">
        <w:rPr>
          <w:rFonts w:ascii="Times New Roman" w:hAnsi="Times New Roman"/>
          <w:color w:val="000000" w:themeColor="text1"/>
          <w:sz w:val="28"/>
          <w:szCs w:val="28"/>
          <w:lang w:val="uk-UA"/>
        </w:rPr>
        <w:t xml:space="preserve">Однотипність актів </w:t>
      </w:r>
      <w:r w:rsidRPr="00CF1F7E">
        <w:rPr>
          <w:rFonts w:ascii="Times New Roman" w:hAnsi="Times New Roman"/>
          <w:color w:val="000000" w:themeColor="text1"/>
          <w:sz w:val="28"/>
          <w:szCs w:val="28"/>
          <w:lang w:val="uk-UA"/>
        </w:rPr>
        <w:t>органів</w:t>
      </w:r>
      <w:r w:rsidR="004B0049" w:rsidRPr="00CF1F7E">
        <w:rPr>
          <w:rFonts w:ascii="Times New Roman" w:hAnsi="Times New Roman"/>
          <w:color w:val="000000" w:themeColor="text1"/>
          <w:sz w:val="28"/>
          <w:szCs w:val="28"/>
          <w:lang w:val="uk-UA"/>
        </w:rPr>
        <w:t xml:space="preserve"> управління  й  інших  </w:t>
      </w:r>
      <w:r w:rsidRPr="00CF1F7E">
        <w:rPr>
          <w:rFonts w:ascii="Times New Roman" w:hAnsi="Times New Roman"/>
          <w:color w:val="000000" w:themeColor="text1"/>
          <w:sz w:val="28"/>
          <w:szCs w:val="28"/>
          <w:lang w:val="uk-UA"/>
        </w:rPr>
        <w:t xml:space="preserve">управлінських </w:t>
      </w:r>
      <w:r w:rsidR="004B0049" w:rsidRPr="00CF1F7E">
        <w:rPr>
          <w:rFonts w:ascii="Times New Roman" w:hAnsi="Times New Roman"/>
          <w:color w:val="000000" w:themeColor="text1"/>
          <w:sz w:val="28"/>
          <w:szCs w:val="28"/>
          <w:lang w:val="uk-UA"/>
        </w:rPr>
        <w:t xml:space="preserve">актів держави </w:t>
      </w:r>
      <w:r w:rsidR="003B67C4" w:rsidRPr="00CF1F7E">
        <w:rPr>
          <w:rFonts w:ascii="Times New Roman" w:hAnsi="Times New Roman"/>
          <w:color w:val="000000" w:themeColor="text1"/>
          <w:sz w:val="28"/>
          <w:szCs w:val="28"/>
          <w:lang w:val="uk-UA"/>
        </w:rPr>
        <w:t>можна обґрунтувати</w:t>
      </w:r>
      <w:r w:rsidR="004B0049" w:rsidRPr="00CF1F7E">
        <w:rPr>
          <w:rFonts w:ascii="Times New Roman" w:hAnsi="Times New Roman"/>
          <w:color w:val="000000" w:themeColor="text1"/>
          <w:sz w:val="28"/>
          <w:szCs w:val="28"/>
          <w:lang w:val="uk-UA"/>
        </w:rPr>
        <w:t xml:space="preserve"> тим, що ці акти є</w:t>
      </w:r>
      <w:r w:rsidRPr="00CF1F7E">
        <w:rPr>
          <w:rFonts w:ascii="Times New Roman" w:hAnsi="Times New Roman"/>
          <w:color w:val="000000" w:themeColor="text1"/>
          <w:sz w:val="28"/>
          <w:szCs w:val="28"/>
          <w:lang w:val="uk-UA"/>
        </w:rPr>
        <w:t>, насамперед, саме</w:t>
      </w:r>
      <w:r w:rsidR="004B0049" w:rsidRPr="00CF1F7E">
        <w:rPr>
          <w:rFonts w:ascii="Times New Roman" w:hAnsi="Times New Roman"/>
          <w:color w:val="000000" w:themeColor="text1"/>
          <w:sz w:val="28"/>
          <w:szCs w:val="28"/>
          <w:lang w:val="uk-UA"/>
        </w:rPr>
        <w:t xml:space="preserve"> формою прояву їхніх  владних повноважень. </w:t>
      </w:r>
    </w:p>
    <w:p w:rsidR="004B0049" w:rsidRPr="00CF1F7E" w:rsidRDefault="00E70AC7"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bCs/>
          <w:i/>
          <w:color w:val="000000" w:themeColor="text1"/>
          <w:sz w:val="28"/>
          <w:szCs w:val="28"/>
          <w:lang w:val="uk-UA"/>
        </w:rPr>
        <w:t xml:space="preserve">         </w:t>
      </w:r>
      <w:r w:rsidR="004B0049" w:rsidRPr="00CF1F7E">
        <w:rPr>
          <w:rFonts w:ascii="Times New Roman" w:hAnsi="Times New Roman"/>
          <w:bCs/>
          <w:i/>
          <w:color w:val="000000" w:themeColor="text1"/>
          <w:sz w:val="28"/>
          <w:szCs w:val="28"/>
          <w:lang w:val="uk-UA"/>
        </w:rPr>
        <w:t>Основні риси актів</w:t>
      </w:r>
      <w:r w:rsidR="00921B54" w:rsidRPr="00CF1F7E">
        <w:rPr>
          <w:rFonts w:ascii="Times New Roman" w:hAnsi="Times New Roman"/>
          <w:i/>
          <w:color w:val="000000" w:themeColor="text1"/>
          <w:sz w:val="28"/>
          <w:szCs w:val="28"/>
          <w:lang w:val="uk-UA"/>
        </w:rPr>
        <w:t xml:space="preserve"> державного</w:t>
      </w:r>
      <w:r w:rsidR="004B0049" w:rsidRPr="00CF1F7E">
        <w:rPr>
          <w:rFonts w:ascii="Times New Roman" w:hAnsi="Times New Roman"/>
          <w:bCs/>
          <w:i/>
          <w:color w:val="000000" w:themeColor="text1"/>
          <w:sz w:val="28"/>
          <w:szCs w:val="28"/>
          <w:lang w:val="uk-UA"/>
        </w:rPr>
        <w:t xml:space="preserve">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державно-владний</w:t>
      </w:r>
      <w:r w:rsidR="003B67C4" w:rsidRPr="00CF1F7E">
        <w:rPr>
          <w:rFonts w:ascii="Times New Roman" w:hAnsi="Times New Roman"/>
          <w:color w:val="000000" w:themeColor="text1"/>
          <w:sz w:val="28"/>
          <w:szCs w:val="28"/>
          <w:lang w:val="uk-UA"/>
        </w:rPr>
        <w:t xml:space="preserve"> характер</w:t>
      </w:r>
      <w:r w:rsidRPr="00CF1F7E">
        <w:rPr>
          <w:rFonts w:ascii="Times New Roman" w:hAnsi="Times New Roman"/>
          <w:color w:val="000000" w:themeColor="text1"/>
          <w:sz w:val="28"/>
          <w:szCs w:val="28"/>
          <w:lang w:val="uk-UA"/>
        </w:rPr>
        <w:t>;</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виконавчо-розпорядницький характер;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підзаконний характер;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безпосередньо спричиняють  певні  юридичні наслідки. </w:t>
      </w:r>
    </w:p>
    <w:p w:rsidR="004B0049" w:rsidRPr="00CF1F7E" w:rsidRDefault="003B67C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bCs/>
          <w:color w:val="000000" w:themeColor="text1"/>
          <w:sz w:val="28"/>
          <w:szCs w:val="28"/>
          <w:lang w:val="uk-UA"/>
        </w:rPr>
        <w:t>Отже,</w:t>
      </w:r>
      <w:r w:rsidRPr="00CF1F7E">
        <w:rPr>
          <w:rFonts w:ascii="Times New Roman" w:hAnsi="Times New Roman"/>
          <w:b/>
          <w:bCs/>
          <w:color w:val="000000" w:themeColor="text1"/>
          <w:sz w:val="28"/>
          <w:szCs w:val="28"/>
          <w:lang w:val="uk-UA"/>
        </w:rPr>
        <w:t xml:space="preserve"> </w:t>
      </w:r>
      <w:r w:rsidR="004B0049" w:rsidRPr="00CF1F7E">
        <w:rPr>
          <w:rFonts w:ascii="Times New Roman" w:hAnsi="Times New Roman"/>
          <w:b/>
          <w:bCs/>
          <w:i/>
          <w:color w:val="000000" w:themeColor="text1"/>
          <w:sz w:val="28"/>
          <w:szCs w:val="28"/>
          <w:lang w:val="uk-UA"/>
        </w:rPr>
        <w:t>акти</w:t>
      </w:r>
      <w:r w:rsidR="00FC383F" w:rsidRPr="00CF1F7E">
        <w:rPr>
          <w:rFonts w:ascii="Times New Roman" w:hAnsi="Times New Roman"/>
          <w:b/>
          <w:bCs/>
          <w:i/>
          <w:color w:val="000000" w:themeColor="text1"/>
          <w:sz w:val="28"/>
          <w:szCs w:val="28"/>
          <w:lang w:val="uk-UA"/>
        </w:rPr>
        <w:t xml:space="preserve"> органів</w:t>
      </w:r>
      <w:r w:rsidR="00921B54" w:rsidRPr="00CF1F7E">
        <w:rPr>
          <w:rFonts w:ascii="Times New Roman" w:hAnsi="Times New Roman"/>
          <w:b/>
          <w:bCs/>
          <w:i/>
          <w:color w:val="000000" w:themeColor="text1"/>
          <w:sz w:val="28"/>
          <w:szCs w:val="28"/>
          <w:lang w:val="uk-UA"/>
        </w:rPr>
        <w:t xml:space="preserve"> </w:t>
      </w:r>
      <w:r w:rsidR="00921B54" w:rsidRPr="00CF1F7E">
        <w:rPr>
          <w:rFonts w:ascii="Times New Roman" w:hAnsi="Times New Roman"/>
          <w:b/>
          <w:i/>
          <w:color w:val="000000" w:themeColor="text1"/>
          <w:sz w:val="28"/>
          <w:szCs w:val="28"/>
          <w:lang w:val="uk-UA"/>
        </w:rPr>
        <w:t>державного</w:t>
      </w:r>
      <w:r w:rsidR="004B0049" w:rsidRPr="00CF1F7E">
        <w:rPr>
          <w:rFonts w:ascii="Times New Roman" w:hAnsi="Times New Roman"/>
          <w:b/>
          <w:bCs/>
          <w:i/>
          <w:color w:val="000000" w:themeColor="text1"/>
          <w:sz w:val="28"/>
          <w:szCs w:val="28"/>
          <w:lang w:val="uk-UA"/>
        </w:rPr>
        <w:t xml:space="preserve"> управління </w:t>
      </w:r>
      <w:r w:rsidR="004B0049" w:rsidRPr="00CF1F7E">
        <w:rPr>
          <w:rFonts w:ascii="Times New Roman" w:hAnsi="Times New Roman"/>
          <w:b/>
          <w:i/>
          <w:color w:val="000000" w:themeColor="text1"/>
          <w:sz w:val="28"/>
          <w:szCs w:val="28"/>
          <w:lang w:val="uk-UA"/>
        </w:rPr>
        <w:t xml:space="preserve">- це прийняті  в </w:t>
      </w:r>
      <w:r w:rsidR="006A3209" w:rsidRPr="00CF1F7E">
        <w:rPr>
          <w:rFonts w:ascii="Times New Roman" w:hAnsi="Times New Roman"/>
          <w:b/>
          <w:i/>
          <w:color w:val="000000" w:themeColor="text1"/>
          <w:sz w:val="28"/>
          <w:szCs w:val="28"/>
          <w:lang w:val="uk-UA"/>
        </w:rPr>
        <w:t xml:space="preserve"> процесі виконавчо-розпорядч</w:t>
      </w:r>
      <w:r w:rsidR="004B0049" w:rsidRPr="00CF1F7E">
        <w:rPr>
          <w:rFonts w:ascii="Times New Roman" w:hAnsi="Times New Roman"/>
          <w:b/>
          <w:i/>
          <w:color w:val="000000" w:themeColor="text1"/>
          <w:sz w:val="28"/>
          <w:szCs w:val="28"/>
          <w:lang w:val="uk-UA"/>
        </w:rPr>
        <w:t xml:space="preserve">ої діяльності,  на  основі й у виконання закону владні розпорядження,  що спрямовані на встановлення, зміну,  припинення конкретних правовідносин, що встановлюють обов'язкові для </w:t>
      </w:r>
      <w:r w:rsidR="00E70AC7" w:rsidRPr="00CF1F7E">
        <w:rPr>
          <w:rFonts w:ascii="Times New Roman" w:hAnsi="Times New Roman"/>
          <w:b/>
          <w:i/>
          <w:color w:val="000000" w:themeColor="text1"/>
          <w:sz w:val="28"/>
          <w:szCs w:val="28"/>
          <w:lang w:val="uk-UA"/>
        </w:rPr>
        <w:t>різно</w:t>
      </w:r>
      <w:r w:rsidR="00921B54" w:rsidRPr="00CF1F7E">
        <w:rPr>
          <w:rFonts w:ascii="Times New Roman" w:hAnsi="Times New Roman"/>
          <w:b/>
          <w:i/>
          <w:color w:val="000000" w:themeColor="text1"/>
          <w:sz w:val="28"/>
          <w:szCs w:val="28"/>
          <w:lang w:val="uk-UA"/>
        </w:rPr>
        <w:t xml:space="preserve">манітних </w:t>
      </w:r>
      <w:r w:rsidR="004B0049" w:rsidRPr="00CF1F7E">
        <w:rPr>
          <w:rFonts w:ascii="Times New Roman" w:hAnsi="Times New Roman"/>
          <w:b/>
          <w:i/>
          <w:color w:val="000000" w:themeColor="text1"/>
          <w:sz w:val="28"/>
          <w:szCs w:val="28"/>
          <w:lang w:val="uk-UA"/>
        </w:rPr>
        <w:t xml:space="preserve">підлеглих </w:t>
      </w:r>
      <w:r w:rsidR="00E70AC7" w:rsidRPr="00CF1F7E">
        <w:rPr>
          <w:rFonts w:ascii="Times New Roman" w:hAnsi="Times New Roman"/>
          <w:b/>
          <w:i/>
          <w:color w:val="000000" w:themeColor="text1"/>
          <w:sz w:val="28"/>
          <w:szCs w:val="28"/>
          <w:lang w:val="uk-UA"/>
        </w:rPr>
        <w:t>фізичних і юридичних осіб</w:t>
      </w:r>
      <w:r w:rsidR="004B0049" w:rsidRPr="00CF1F7E">
        <w:rPr>
          <w:rFonts w:ascii="Times New Roman" w:hAnsi="Times New Roman"/>
          <w:b/>
          <w:i/>
          <w:color w:val="000000" w:themeColor="text1"/>
          <w:sz w:val="28"/>
          <w:szCs w:val="28"/>
          <w:lang w:val="uk-UA"/>
        </w:rPr>
        <w:t xml:space="preserve"> правила,  з метою організації і практичного здійснення управлінських функцій</w:t>
      </w:r>
      <w:r w:rsidR="004B0049" w:rsidRPr="00CF1F7E">
        <w:rPr>
          <w:rFonts w:ascii="Times New Roman" w:hAnsi="Times New Roman"/>
          <w:color w:val="000000" w:themeColor="text1"/>
          <w:sz w:val="28"/>
          <w:szCs w:val="28"/>
          <w:lang w:val="uk-UA"/>
        </w:rPr>
        <w:t xml:space="preserve">. </w:t>
      </w:r>
    </w:p>
    <w:p w:rsidR="004B0049" w:rsidRPr="00CF1F7E" w:rsidRDefault="00921B5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color w:val="000000" w:themeColor="text1"/>
          <w:sz w:val="28"/>
          <w:szCs w:val="28"/>
          <w:lang w:val="uk-UA"/>
        </w:rPr>
        <w:t xml:space="preserve">        </w:t>
      </w:r>
      <w:r w:rsidRPr="00CF1F7E">
        <w:rPr>
          <w:rFonts w:ascii="Times New Roman" w:hAnsi="Times New Roman"/>
          <w:bCs/>
          <w:color w:val="000000" w:themeColor="text1"/>
          <w:sz w:val="28"/>
          <w:szCs w:val="28"/>
          <w:lang w:val="uk-UA"/>
        </w:rPr>
        <w:t xml:space="preserve">Тобто, </w:t>
      </w:r>
      <w:r w:rsidRPr="00CF1F7E">
        <w:rPr>
          <w:rFonts w:ascii="Times New Roman" w:hAnsi="Times New Roman"/>
          <w:b/>
          <w:bCs/>
          <w:i/>
          <w:color w:val="000000" w:themeColor="text1"/>
          <w:sz w:val="28"/>
          <w:szCs w:val="28"/>
          <w:lang w:val="uk-UA"/>
        </w:rPr>
        <w:t>а</w:t>
      </w:r>
      <w:r w:rsidR="004B0049" w:rsidRPr="00CF1F7E">
        <w:rPr>
          <w:rFonts w:ascii="Times New Roman" w:hAnsi="Times New Roman"/>
          <w:b/>
          <w:bCs/>
          <w:i/>
          <w:color w:val="000000" w:themeColor="text1"/>
          <w:sz w:val="28"/>
          <w:szCs w:val="28"/>
          <w:lang w:val="uk-UA"/>
        </w:rPr>
        <w:t>кти органів</w:t>
      </w:r>
      <w:r w:rsidR="00FC383F" w:rsidRPr="00CF1F7E">
        <w:rPr>
          <w:rFonts w:ascii="Times New Roman" w:hAnsi="Times New Roman"/>
          <w:b/>
          <w:i/>
          <w:color w:val="000000" w:themeColor="text1"/>
          <w:sz w:val="28"/>
          <w:szCs w:val="28"/>
          <w:lang w:val="uk-UA"/>
        </w:rPr>
        <w:t xml:space="preserve"> державного</w:t>
      </w:r>
      <w:r w:rsidR="004B0049" w:rsidRPr="00CF1F7E">
        <w:rPr>
          <w:rFonts w:ascii="Times New Roman" w:hAnsi="Times New Roman"/>
          <w:b/>
          <w:bCs/>
          <w:i/>
          <w:color w:val="000000" w:themeColor="text1"/>
          <w:sz w:val="28"/>
          <w:szCs w:val="28"/>
          <w:lang w:val="uk-UA"/>
        </w:rPr>
        <w:t xml:space="preserve"> управління </w:t>
      </w:r>
      <w:r w:rsidR="004B0049" w:rsidRPr="00CF1F7E">
        <w:rPr>
          <w:rFonts w:ascii="Times New Roman" w:hAnsi="Times New Roman"/>
          <w:b/>
          <w:i/>
          <w:color w:val="000000" w:themeColor="text1"/>
          <w:sz w:val="28"/>
          <w:szCs w:val="28"/>
          <w:lang w:val="uk-UA"/>
        </w:rPr>
        <w:t>- це офіційні, юридично обов'язкові розпоря</w:t>
      </w:r>
      <w:r w:rsidR="006A3209" w:rsidRPr="00CF1F7E">
        <w:rPr>
          <w:rFonts w:ascii="Times New Roman" w:hAnsi="Times New Roman"/>
          <w:b/>
          <w:i/>
          <w:color w:val="000000" w:themeColor="text1"/>
          <w:sz w:val="28"/>
          <w:szCs w:val="28"/>
          <w:lang w:val="uk-UA"/>
        </w:rPr>
        <w:t>дження виконавчо-розпорядчих</w:t>
      </w:r>
      <w:r w:rsidR="004B0049" w:rsidRPr="00CF1F7E">
        <w:rPr>
          <w:rFonts w:ascii="Times New Roman" w:hAnsi="Times New Roman"/>
          <w:b/>
          <w:i/>
          <w:color w:val="000000" w:themeColor="text1"/>
          <w:sz w:val="28"/>
          <w:szCs w:val="28"/>
          <w:lang w:val="uk-UA"/>
        </w:rPr>
        <w:t xml:space="preserve"> органів,  прийняті ними на підставі й у виконання законів.</w:t>
      </w:r>
      <w:r w:rsidR="004B0049" w:rsidRPr="00CF1F7E">
        <w:rPr>
          <w:rFonts w:ascii="Times New Roman" w:hAnsi="Times New Roman"/>
          <w:color w:val="000000" w:themeColor="text1"/>
          <w:sz w:val="28"/>
          <w:szCs w:val="28"/>
          <w:lang w:val="uk-UA"/>
        </w:rPr>
        <w:t xml:space="preserve"> Закон стосовно актів управління має верховенство,  тому що ніякий акт управління не може скасувати чи змінити закон. </w:t>
      </w:r>
    </w:p>
    <w:p w:rsidR="004B0049" w:rsidRPr="00CF1F7E" w:rsidRDefault="004B0049" w:rsidP="00CF1F7E">
      <w:pPr>
        <w:numPr>
          <w:ilvl w:val="0"/>
          <w:numId w:val="1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Акти органів </w:t>
      </w:r>
      <w:r w:rsidR="00921B54"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w:t>
      </w:r>
      <w:r w:rsidRPr="00CF1F7E">
        <w:rPr>
          <w:rFonts w:ascii="Times New Roman" w:hAnsi="Times New Roman"/>
          <w:bCs/>
          <w:i/>
          <w:iCs/>
          <w:color w:val="000000" w:themeColor="text1"/>
          <w:sz w:val="28"/>
          <w:szCs w:val="28"/>
          <w:lang w:val="uk-UA"/>
        </w:rPr>
        <w:t>офіційні</w:t>
      </w:r>
      <w:r w:rsidRPr="00CF1F7E">
        <w:rPr>
          <w:rFonts w:ascii="Times New Roman" w:hAnsi="Times New Roman"/>
          <w:i/>
          <w:color w:val="000000" w:themeColor="text1"/>
          <w:sz w:val="28"/>
          <w:szCs w:val="28"/>
          <w:lang w:val="uk-UA"/>
        </w:rPr>
        <w:t>.</w:t>
      </w:r>
      <w:r w:rsidRPr="00CF1F7E">
        <w:rPr>
          <w:rFonts w:ascii="Times New Roman" w:hAnsi="Times New Roman"/>
          <w:color w:val="000000" w:themeColor="text1"/>
          <w:sz w:val="28"/>
          <w:szCs w:val="28"/>
          <w:lang w:val="uk-UA"/>
        </w:rPr>
        <w:t xml:space="preserve"> Вони містять юридично владні розпорядження,  містять визначене управлінське рішення, що виходить від компетентного органу управління  його  посадової особи. </w:t>
      </w:r>
    </w:p>
    <w:p w:rsidR="004B0049" w:rsidRPr="00CF1F7E" w:rsidRDefault="004B0049" w:rsidP="00CF1F7E">
      <w:pPr>
        <w:numPr>
          <w:ilvl w:val="0"/>
          <w:numId w:val="1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Акти </w:t>
      </w:r>
      <w:r w:rsidR="00921B54"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w:t>
      </w:r>
      <w:r w:rsidRPr="00CF1F7E">
        <w:rPr>
          <w:rFonts w:ascii="Times New Roman" w:hAnsi="Times New Roman"/>
          <w:bCs/>
          <w:i/>
          <w:iCs/>
          <w:color w:val="000000" w:themeColor="text1"/>
          <w:sz w:val="28"/>
          <w:szCs w:val="28"/>
          <w:lang w:val="uk-UA"/>
        </w:rPr>
        <w:t>носять службовий характер</w:t>
      </w:r>
      <w:r w:rsidRPr="00CF1F7E">
        <w:rPr>
          <w:rFonts w:ascii="Times New Roman" w:hAnsi="Times New Roman"/>
          <w:color w:val="000000" w:themeColor="text1"/>
          <w:sz w:val="28"/>
          <w:szCs w:val="28"/>
          <w:lang w:val="uk-UA"/>
        </w:rPr>
        <w:t xml:space="preserve">.  Саме за  допомогою актів управління  реалізуються  функції  виконавчо-розпорядчих органів, їх загальнообов'язкові владні розпорядження. </w:t>
      </w:r>
    </w:p>
    <w:p w:rsidR="004B0049" w:rsidRPr="00CF1F7E" w:rsidRDefault="004B0049" w:rsidP="00CF1F7E">
      <w:pPr>
        <w:numPr>
          <w:ilvl w:val="0"/>
          <w:numId w:val="1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Акти </w:t>
      </w:r>
      <w:r w:rsidR="00921B54"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w:t>
      </w:r>
      <w:r w:rsidRPr="00CF1F7E">
        <w:rPr>
          <w:rFonts w:ascii="Times New Roman" w:hAnsi="Times New Roman"/>
          <w:b/>
          <w:bCs/>
          <w:i/>
          <w:iCs/>
          <w:color w:val="000000" w:themeColor="text1"/>
          <w:sz w:val="28"/>
          <w:szCs w:val="28"/>
          <w:lang w:val="uk-UA"/>
        </w:rPr>
        <w:t xml:space="preserve">носять </w:t>
      </w:r>
      <w:proofErr w:type="spellStart"/>
      <w:r w:rsidRPr="00CF1F7E">
        <w:rPr>
          <w:rFonts w:ascii="Times New Roman" w:hAnsi="Times New Roman"/>
          <w:b/>
          <w:bCs/>
          <w:i/>
          <w:iCs/>
          <w:color w:val="000000" w:themeColor="text1"/>
          <w:sz w:val="28"/>
          <w:szCs w:val="28"/>
          <w:lang w:val="uk-UA"/>
        </w:rPr>
        <w:t>компетенційний</w:t>
      </w:r>
      <w:proofErr w:type="spellEnd"/>
      <w:r w:rsidRPr="00CF1F7E">
        <w:rPr>
          <w:rFonts w:ascii="Times New Roman" w:hAnsi="Times New Roman"/>
          <w:b/>
          <w:bCs/>
          <w:i/>
          <w:iCs/>
          <w:color w:val="000000" w:themeColor="text1"/>
          <w:sz w:val="28"/>
          <w:szCs w:val="28"/>
          <w:lang w:val="uk-UA"/>
        </w:rPr>
        <w:t xml:space="preserve"> характер</w:t>
      </w:r>
      <w:r w:rsidRPr="00CF1F7E">
        <w:rPr>
          <w:rFonts w:ascii="Times New Roman" w:hAnsi="Times New Roman"/>
          <w:color w:val="000000" w:themeColor="text1"/>
          <w:sz w:val="28"/>
          <w:szCs w:val="28"/>
          <w:lang w:val="uk-UA"/>
        </w:rPr>
        <w:t xml:space="preserve">,  тому що  будь-який орган </w:t>
      </w:r>
      <w:r w:rsidR="00921B54" w:rsidRPr="00CF1F7E">
        <w:rPr>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 xml:space="preserve"> може приймати акти управління в межах  визначеної за ним компетенції. </w:t>
      </w:r>
    </w:p>
    <w:p w:rsidR="004B0049" w:rsidRPr="00CF1F7E" w:rsidRDefault="004B0049" w:rsidP="00CF1F7E">
      <w:pPr>
        <w:numPr>
          <w:ilvl w:val="0"/>
          <w:numId w:val="1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Акти</w:t>
      </w:r>
      <w:r w:rsidR="00921B54" w:rsidRPr="00CF1F7E">
        <w:rPr>
          <w:rFonts w:ascii="Times New Roman" w:hAnsi="Times New Roman"/>
          <w:color w:val="000000" w:themeColor="text1"/>
          <w:sz w:val="28"/>
          <w:szCs w:val="28"/>
          <w:lang w:val="uk-UA"/>
        </w:rPr>
        <w:t xml:space="preserve"> державного</w:t>
      </w:r>
      <w:r w:rsidRPr="00CF1F7E">
        <w:rPr>
          <w:rFonts w:ascii="Times New Roman" w:hAnsi="Times New Roman"/>
          <w:color w:val="000000" w:themeColor="text1"/>
          <w:sz w:val="28"/>
          <w:szCs w:val="28"/>
          <w:lang w:val="uk-UA"/>
        </w:rPr>
        <w:t xml:space="preserve"> управління </w:t>
      </w:r>
      <w:r w:rsidRPr="00CF1F7E">
        <w:rPr>
          <w:rFonts w:ascii="Times New Roman" w:hAnsi="Times New Roman"/>
          <w:b/>
          <w:bCs/>
          <w:i/>
          <w:iCs/>
          <w:color w:val="000000" w:themeColor="text1"/>
          <w:sz w:val="28"/>
          <w:szCs w:val="28"/>
          <w:lang w:val="uk-UA"/>
        </w:rPr>
        <w:t>носять вольовий, активний характер</w:t>
      </w:r>
      <w:r w:rsidRPr="00CF1F7E">
        <w:rPr>
          <w:rFonts w:ascii="Times New Roman" w:hAnsi="Times New Roman"/>
          <w:color w:val="000000" w:themeColor="text1"/>
          <w:sz w:val="28"/>
          <w:szCs w:val="28"/>
          <w:lang w:val="uk-UA"/>
        </w:rPr>
        <w:t>, завжди є діями  визначених  органів управління чи  їхніх посадових осіб.  Саме слово "акт" походить від латинського  слова "</w:t>
      </w:r>
      <w:proofErr w:type="spellStart"/>
      <w:r w:rsidRPr="00CF1F7E">
        <w:rPr>
          <w:rFonts w:ascii="Times New Roman" w:hAnsi="Times New Roman"/>
          <w:color w:val="000000" w:themeColor="text1"/>
          <w:sz w:val="28"/>
          <w:szCs w:val="28"/>
          <w:lang w:val="uk-UA"/>
        </w:rPr>
        <w:t>актус</w:t>
      </w:r>
      <w:proofErr w:type="spellEnd"/>
      <w:r w:rsidRPr="00CF1F7E">
        <w:rPr>
          <w:rFonts w:ascii="Times New Roman" w:hAnsi="Times New Roman"/>
          <w:color w:val="000000" w:themeColor="text1"/>
          <w:sz w:val="28"/>
          <w:szCs w:val="28"/>
          <w:lang w:val="uk-UA"/>
        </w:rPr>
        <w:t xml:space="preserve">", переводитися на українську мову як вчинок,  дія, діяння; і в цьому сенсі всі управлінські дії,  незалежно від форми їхнього вираження можна вважати актами цих органів. </w:t>
      </w:r>
    </w:p>
    <w:p w:rsidR="004B0049" w:rsidRPr="00CF1F7E" w:rsidRDefault="004B0049"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bCs/>
          <w:i/>
          <w:iCs/>
          <w:color w:val="000000" w:themeColor="text1"/>
          <w:sz w:val="28"/>
          <w:szCs w:val="28"/>
          <w:lang w:val="uk-UA"/>
        </w:rPr>
        <w:t xml:space="preserve">   По своєму призначенню акти </w:t>
      </w:r>
      <w:r w:rsidR="00921B54" w:rsidRPr="00CF1F7E">
        <w:rPr>
          <w:rFonts w:ascii="Times New Roman" w:hAnsi="Times New Roman"/>
          <w:i/>
          <w:color w:val="000000" w:themeColor="text1"/>
          <w:sz w:val="28"/>
          <w:szCs w:val="28"/>
          <w:lang w:val="uk-UA"/>
        </w:rPr>
        <w:t>державного</w:t>
      </w:r>
      <w:r w:rsidR="00921B54" w:rsidRPr="00CF1F7E">
        <w:rPr>
          <w:rFonts w:ascii="Times New Roman" w:hAnsi="Times New Roman"/>
          <w:bCs/>
          <w:i/>
          <w:iCs/>
          <w:color w:val="000000" w:themeColor="text1"/>
          <w:sz w:val="28"/>
          <w:szCs w:val="28"/>
          <w:lang w:val="uk-UA"/>
        </w:rPr>
        <w:t xml:space="preserve"> </w:t>
      </w:r>
      <w:r w:rsidRPr="00CF1F7E">
        <w:rPr>
          <w:rFonts w:ascii="Times New Roman" w:hAnsi="Times New Roman"/>
          <w:bCs/>
          <w:i/>
          <w:iCs/>
          <w:color w:val="000000" w:themeColor="text1"/>
          <w:sz w:val="28"/>
          <w:szCs w:val="28"/>
          <w:lang w:val="uk-UA"/>
        </w:rPr>
        <w:t>управління можуть  виконувати  самі різні задачі</w:t>
      </w:r>
      <w:r w:rsidRPr="00CF1F7E">
        <w:rPr>
          <w:rFonts w:ascii="Times New Roman" w:hAnsi="Times New Roman"/>
          <w:i/>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lastRenderedPageBreak/>
        <w:t>По-перше</w:t>
      </w:r>
      <w:r w:rsidRPr="00CF1F7E">
        <w:rPr>
          <w:rFonts w:ascii="Times New Roman" w:hAnsi="Times New Roman"/>
          <w:color w:val="000000" w:themeColor="text1"/>
          <w:sz w:val="28"/>
          <w:szCs w:val="28"/>
          <w:lang w:val="uk-UA"/>
        </w:rPr>
        <w:t xml:space="preserve">, вони відмінні від законів.  Верховенство  закону стосовно  акта управління беззаперечно,  тому що він володіє найбільшою юридичною силою.  Закон може  змінювати,  скасовувати, припиняти   дія   акта   управління,   останній   ж аналогічного впливу на закон не здійснює.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По-друге</w:t>
      </w:r>
      <w:r w:rsidRPr="00CF1F7E">
        <w:rPr>
          <w:rFonts w:ascii="Times New Roman" w:hAnsi="Times New Roman"/>
          <w:color w:val="000000" w:themeColor="text1"/>
          <w:sz w:val="28"/>
          <w:szCs w:val="28"/>
          <w:lang w:val="uk-UA"/>
        </w:rPr>
        <w:t xml:space="preserve">, вони  відрізняються від судових актів.  Судові акти,  вироки,  рішення,  ухвали приймаються  в  зв'язку  з конкретними   порушеннями   правових  норм; вони не встановлюють нових правил поведінки. Акти ж управління приймаються не тільки і не стільки в зв'язку з порушенням правових норм, а в зв'язку з вирішенням конкретних задач повсякденного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По-третє</w:t>
      </w:r>
      <w:r w:rsidRPr="00CF1F7E">
        <w:rPr>
          <w:rFonts w:ascii="Times New Roman" w:hAnsi="Times New Roman"/>
          <w:color w:val="000000" w:themeColor="text1"/>
          <w:sz w:val="28"/>
          <w:szCs w:val="28"/>
          <w:lang w:val="uk-UA"/>
        </w:rPr>
        <w:t xml:space="preserve">, вони відрізняються  від   цивільно-правових договорів,  угод, що  є  результатом взаємної догоди двох чи декількох сторін.  Акти управління, переважно - це однобічні, державно-владні    волевиявлення    конкретних   органів управління і їхніх посадових  осіб.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По-четверте</w:t>
      </w:r>
      <w:r w:rsidRPr="00CF1F7E">
        <w:rPr>
          <w:rFonts w:ascii="Times New Roman" w:hAnsi="Times New Roman"/>
          <w:color w:val="000000" w:themeColor="text1"/>
          <w:sz w:val="28"/>
          <w:szCs w:val="28"/>
          <w:lang w:val="uk-UA"/>
        </w:rPr>
        <w:t>, істотно відмінні акти органів  управління  і  від  актів недержавних органів управління, громадських   органі</w:t>
      </w:r>
      <w:r w:rsidR="00FC383F" w:rsidRPr="00CF1F7E">
        <w:rPr>
          <w:rFonts w:ascii="Times New Roman" w:hAnsi="Times New Roman"/>
          <w:color w:val="000000" w:themeColor="text1"/>
          <w:sz w:val="28"/>
          <w:szCs w:val="28"/>
          <w:lang w:val="uk-UA"/>
        </w:rPr>
        <w:t xml:space="preserve">зацій тощо.   Акти   останніх є </w:t>
      </w:r>
      <w:r w:rsidRPr="00CF1F7E">
        <w:rPr>
          <w:rFonts w:ascii="Times New Roman" w:hAnsi="Times New Roman"/>
          <w:color w:val="000000" w:themeColor="text1"/>
          <w:sz w:val="28"/>
          <w:szCs w:val="28"/>
          <w:lang w:val="uk-UA"/>
        </w:rPr>
        <w:t>актами недержавними, як прави</w:t>
      </w:r>
      <w:r w:rsidR="00FC383F" w:rsidRPr="00CF1F7E">
        <w:rPr>
          <w:rFonts w:ascii="Times New Roman" w:hAnsi="Times New Roman"/>
          <w:color w:val="000000" w:themeColor="text1"/>
          <w:sz w:val="28"/>
          <w:szCs w:val="28"/>
          <w:lang w:val="uk-UA"/>
        </w:rPr>
        <w:t>ло, не мають загальнообов’язковості</w:t>
      </w:r>
      <w:r w:rsidRPr="00CF1F7E">
        <w:rPr>
          <w:rFonts w:ascii="Times New Roman" w:hAnsi="Times New Roman"/>
          <w:color w:val="000000" w:themeColor="text1"/>
          <w:sz w:val="28"/>
          <w:szCs w:val="28"/>
          <w:lang w:val="uk-UA"/>
        </w:rPr>
        <w:t xml:space="preserve">, імперативні  лише усередині самих недержавних та громадських організацій.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КЛАСИФІКАЦІЯ (ВИДИ) АКТІВ УПРАВЛІННЯ</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Наукова класифікація   актів</w:t>
      </w:r>
      <w:r w:rsidR="00FC383F" w:rsidRPr="00CF1F7E">
        <w:rPr>
          <w:rFonts w:ascii="Times New Roman" w:hAnsi="Times New Roman"/>
          <w:color w:val="000000" w:themeColor="text1"/>
          <w:sz w:val="28"/>
          <w:szCs w:val="28"/>
          <w:lang w:val="uk-UA"/>
        </w:rPr>
        <w:t xml:space="preserve"> державного</w:t>
      </w:r>
      <w:r w:rsidRPr="00CF1F7E">
        <w:rPr>
          <w:rFonts w:ascii="Times New Roman" w:hAnsi="Times New Roman"/>
          <w:color w:val="000000" w:themeColor="text1"/>
          <w:sz w:val="28"/>
          <w:szCs w:val="28"/>
          <w:lang w:val="uk-UA"/>
        </w:rPr>
        <w:t xml:space="preserve">  управління  дає  можливість глибше усвідомити їхню правову природу, визначити роль  і  значення різних актів  </w:t>
      </w:r>
      <w:r w:rsidR="00FC383F"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в  рішенні загальних і спеціальних задач </w:t>
      </w:r>
      <w:r w:rsidR="00FC383F"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управління, виробити найбільш чіткий і зроблений порядок  видання актів управління й у забезпеченні контролю за їх виконанням.</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теорії  адміністративного  права  прийнято класифікувати акти </w:t>
      </w:r>
      <w:r w:rsidR="00FC383F"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по: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юридичним властивостям (нормативні та індивідуальні);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по дії  в просторі (загальнодержавні та місцеві (регіональні));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в) по характеру компетенції органів, що видають акти (загальної компетенції; відомчі; міжвідомчі);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 по органах, що видають акти (акти Уряду; міністерств; держадміністрацій).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ВИМОГИ ДО АКТІВ ДЕРЖАВНОГО УПРАВЛІННЯ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актів державного управління,  як юридичним формам виконавчої і розпорядницької діяльності, пред'являються визначені вимоги,  невиконання  яких  може  привести  </w:t>
      </w:r>
      <w:r w:rsidRPr="00CF1F7E">
        <w:rPr>
          <w:rFonts w:ascii="Times New Roman" w:hAnsi="Times New Roman"/>
          <w:i/>
          <w:iCs/>
          <w:color w:val="000000" w:themeColor="text1"/>
          <w:sz w:val="28"/>
          <w:szCs w:val="28"/>
          <w:lang w:val="uk-UA"/>
        </w:rPr>
        <w:t>до визнання їх дефектними, неправильними, незаконними.</w:t>
      </w:r>
      <w:r w:rsidRPr="00CF1F7E">
        <w:rPr>
          <w:rFonts w:ascii="Times New Roman" w:hAnsi="Times New Roman"/>
          <w:color w:val="000000" w:themeColor="text1"/>
          <w:sz w:val="28"/>
          <w:szCs w:val="28"/>
          <w:lang w:val="uk-UA"/>
        </w:rPr>
        <w:t xml:space="preserve">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Акти державного управління </w:t>
      </w:r>
      <w:r w:rsidRPr="00CF1F7E">
        <w:rPr>
          <w:rFonts w:ascii="Times New Roman" w:hAnsi="Times New Roman"/>
          <w:bCs/>
          <w:i/>
          <w:iCs/>
          <w:color w:val="000000" w:themeColor="text1"/>
          <w:sz w:val="28"/>
          <w:szCs w:val="28"/>
          <w:lang w:val="uk-UA"/>
        </w:rPr>
        <w:t>повинні відповідати  законам і  підзаконним  актам  вищих органів державного управління</w:t>
      </w:r>
      <w:r w:rsidRPr="00CF1F7E">
        <w:rPr>
          <w:rFonts w:ascii="Times New Roman" w:hAnsi="Times New Roman"/>
          <w:color w:val="000000" w:themeColor="text1"/>
          <w:sz w:val="28"/>
          <w:szCs w:val="28"/>
          <w:lang w:val="uk-UA"/>
        </w:rPr>
        <w:t xml:space="preserve">. Незаконний акт  управління  автоматично  визнається недійсним.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Будь який акт державного  управління  повинний  </w:t>
      </w:r>
      <w:r w:rsidRPr="00CF1F7E">
        <w:rPr>
          <w:rFonts w:ascii="Times New Roman" w:hAnsi="Times New Roman"/>
          <w:bCs/>
          <w:i/>
          <w:iCs/>
          <w:color w:val="000000" w:themeColor="text1"/>
          <w:sz w:val="28"/>
          <w:szCs w:val="28"/>
          <w:lang w:val="uk-UA"/>
        </w:rPr>
        <w:t>бути  прийнятий компетентним органом і в межах його компетенції</w:t>
      </w:r>
      <w:r w:rsidRPr="00CF1F7E">
        <w:rPr>
          <w:rFonts w:ascii="Times New Roman" w:hAnsi="Times New Roman"/>
          <w:color w:val="000000" w:themeColor="text1"/>
          <w:sz w:val="28"/>
          <w:szCs w:val="28"/>
          <w:lang w:val="uk-UA"/>
        </w:rPr>
        <w:t xml:space="preserve">. Чітке визначення компетенції конкретного органа державного  управління  на видання акта управління, тобто забезпечення правильного уявлення про коло питань, що підлягають віданню даного органа, є неодмінною умовою  правильного  здійснення  функцій і задач кожним органом державного управління.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Акти державного управління повинні видаватися </w:t>
      </w:r>
      <w:r w:rsidRPr="00CF1F7E">
        <w:rPr>
          <w:rFonts w:ascii="Times New Roman" w:hAnsi="Times New Roman"/>
          <w:bCs/>
          <w:i/>
          <w:iCs/>
          <w:color w:val="000000" w:themeColor="text1"/>
          <w:sz w:val="28"/>
          <w:szCs w:val="28"/>
          <w:lang w:val="uk-UA"/>
        </w:rPr>
        <w:t>у визначеному порядку з дотриманням визначених процесуальних  правил</w:t>
      </w:r>
      <w:r w:rsidRPr="00CF1F7E">
        <w:rPr>
          <w:rFonts w:ascii="Times New Roman" w:hAnsi="Times New Roman"/>
          <w:color w:val="000000" w:themeColor="text1"/>
          <w:sz w:val="28"/>
          <w:szCs w:val="28"/>
          <w:lang w:val="uk-UA"/>
        </w:rPr>
        <w:t xml:space="preserve">. Наприклад, одні акти видаються колегіальним органом, інші - єдиноначальним; одні публікуються в засобах масової інформації,  інші -  просто доводяться до зведення виконавців та ін.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Одною з найважливіших вимог до актів  державного управління,  є  </w:t>
      </w:r>
      <w:r w:rsidRPr="00CF1F7E">
        <w:rPr>
          <w:rFonts w:ascii="Times New Roman" w:hAnsi="Times New Roman"/>
          <w:bCs/>
          <w:i/>
          <w:iCs/>
          <w:color w:val="000000" w:themeColor="text1"/>
          <w:sz w:val="28"/>
          <w:szCs w:val="28"/>
          <w:lang w:val="uk-UA"/>
        </w:rPr>
        <w:t xml:space="preserve">дотримання визначеної </w:t>
      </w:r>
      <w:r w:rsidR="00FC383F" w:rsidRPr="00CF1F7E">
        <w:rPr>
          <w:rFonts w:ascii="Times New Roman" w:hAnsi="Times New Roman"/>
          <w:bCs/>
          <w:i/>
          <w:iCs/>
          <w:color w:val="000000" w:themeColor="text1"/>
          <w:sz w:val="28"/>
          <w:szCs w:val="28"/>
          <w:lang w:val="uk-UA"/>
        </w:rPr>
        <w:t xml:space="preserve">зовнішньої </w:t>
      </w:r>
      <w:r w:rsidRPr="00CF1F7E">
        <w:rPr>
          <w:rFonts w:ascii="Times New Roman" w:hAnsi="Times New Roman"/>
          <w:bCs/>
          <w:i/>
          <w:iCs/>
          <w:color w:val="000000" w:themeColor="text1"/>
          <w:sz w:val="28"/>
          <w:szCs w:val="28"/>
          <w:lang w:val="uk-UA"/>
        </w:rPr>
        <w:t>форми акту</w:t>
      </w:r>
      <w:r w:rsidRPr="00CF1F7E">
        <w:rPr>
          <w:rFonts w:ascii="Times New Roman" w:hAnsi="Times New Roman"/>
          <w:color w:val="000000" w:themeColor="text1"/>
          <w:sz w:val="28"/>
          <w:szCs w:val="28"/>
          <w:lang w:val="uk-UA"/>
        </w:rPr>
        <w:t xml:space="preserve">. Звичайно акти  державного  управління видаються </w:t>
      </w:r>
      <w:r w:rsidRPr="00CF1F7E">
        <w:rPr>
          <w:rFonts w:ascii="Times New Roman" w:hAnsi="Times New Roman"/>
          <w:bCs/>
          <w:i/>
          <w:iCs/>
          <w:color w:val="000000" w:themeColor="text1"/>
          <w:sz w:val="28"/>
          <w:szCs w:val="28"/>
          <w:lang w:val="uk-UA"/>
        </w:rPr>
        <w:t>у письмової формі,  мають визначене найменування, підписуються визначеними посадовими особами,  нумеруються, датуються, забезпечуються іншими реквізитами.</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Деякі акти державного управління мають т.зв. </w:t>
      </w:r>
      <w:r w:rsidRPr="00CF1F7E">
        <w:rPr>
          <w:rFonts w:ascii="Times New Roman" w:hAnsi="Times New Roman"/>
          <w:bCs/>
          <w:i/>
          <w:iCs/>
          <w:color w:val="000000" w:themeColor="text1"/>
          <w:sz w:val="28"/>
          <w:szCs w:val="28"/>
          <w:lang w:val="uk-UA"/>
        </w:rPr>
        <w:t>конклюдентну форму</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(дорожні знаки, сигнали та ін.).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До актів державного управління  в  ряді  випадків  можуть бути пред'явлені й інші додаткові вимоги. Так, деякі з їх можуть бути видані лише </w:t>
      </w:r>
      <w:r w:rsidRPr="00CF1F7E">
        <w:rPr>
          <w:rFonts w:ascii="Times New Roman" w:hAnsi="Times New Roman"/>
          <w:bCs/>
          <w:i/>
          <w:iCs/>
          <w:color w:val="000000" w:themeColor="text1"/>
          <w:sz w:val="28"/>
          <w:szCs w:val="28"/>
          <w:lang w:val="uk-UA"/>
        </w:rPr>
        <w:t xml:space="preserve">при </w:t>
      </w:r>
      <w:r w:rsidRPr="00CF1F7E">
        <w:rPr>
          <w:rFonts w:ascii="Times New Roman" w:hAnsi="Times New Roman"/>
          <w:bCs/>
          <w:i/>
          <w:iCs/>
          <w:color w:val="000000" w:themeColor="text1"/>
          <w:sz w:val="28"/>
          <w:szCs w:val="28"/>
          <w:lang w:val="uk-UA"/>
        </w:rPr>
        <w:lastRenderedPageBreak/>
        <w:t>наявності спеціального дозволу вищого  органа</w:t>
      </w:r>
      <w:r w:rsidRPr="00CF1F7E">
        <w:rPr>
          <w:rFonts w:ascii="Times New Roman" w:hAnsi="Times New Roman"/>
          <w:color w:val="000000" w:themeColor="text1"/>
          <w:sz w:val="28"/>
          <w:szCs w:val="28"/>
          <w:lang w:val="uk-UA"/>
        </w:rPr>
        <w:t xml:space="preserve">;  деякі  можуть бути прийняті лише </w:t>
      </w:r>
      <w:r w:rsidRPr="00CF1F7E">
        <w:rPr>
          <w:rFonts w:ascii="Times New Roman" w:hAnsi="Times New Roman"/>
          <w:bCs/>
          <w:i/>
          <w:iCs/>
          <w:color w:val="000000" w:themeColor="text1"/>
          <w:sz w:val="28"/>
          <w:szCs w:val="28"/>
          <w:lang w:val="uk-UA"/>
        </w:rPr>
        <w:t>в межах визначеного терміну</w:t>
      </w:r>
      <w:r w:rsidRPr="00CF1F7E">
        <w:rPr>
          <w:rFonts w:ascii="Times New Roman" w:hAnsi="Times New Roman"/>
          <w:color w:val="000000" w:themeColor="text1"/>
          <w:sz w:val="28"/>
          <w:szCs w:val="28"/>
          <w:lang w:val="uk-UA"/>
        </w:rPr>
        <w:t xml:space="preserve">;  деякі вимагають </w:t>
      </w:r>
      <w:r w:rsidRPr="00CF1F7E">
        <w:rPr>
          <w:rFonts w:ascii="Times New Roman" w:hAnsi="Times New Roman"/>
          <w:bCs/>
          <w:i/>
          <w:iCs/>
          <w:color w:val="000000" w:themeColor="text1"/>
          <w:sz w:val="28"/>
          <w:szCs w:val="28"/>
          <w:lang w:val="uk-UA"/>
        </w:rPr>
        <w:t>наступного</w:t>
      </w:r>
      <w:r w:rsidRPr="00CF1F7E">
        <w:rPr>
          <w:rFonts w:ascii="Times New Roman" w:hAnsi="Times New Roman"/>
          <w:color w:val="000000" w:themeColor="text1"/>
          <w:sz w:val="28"/>
          <w:szCs w:val="28"/>
          <w:lang w:val="uk-UA"/>
        </w:rPr>
        <w:t xml:space="preserve"> </w:t>
      </w:r>
      <w:r w:rsidRPr="00CF1F7E">
        <w:rPr>
          <w:rFonts w:ascii="Times New Roman" w:hAnsi="Times New Roman"/>
          <w:bCs/>
          <w:i/>
          <w:iCs/>
          <w:color w:val="000000" w:themeColor="text1"/>
          <w:sz w:val="28"/>
          <w:szCs w:val="28"/>
          <w:lang w:val="uk-UA"/>
        </w:rPr>
        <w:t>затвердження вищого  органу</w:t>
      </w:r>
      <w:r w:rsidRPr="00CF1F7E">
        <w:rPr>
          <w:rFonts w:ascii="Times New Roman" w:hAnsi="Times New Roman"/>
          <w:color w:val="000000" w:themeColor="text1"/>
          <w:sz w:val="28"/>
          <w:szCs w:val="28"/>
          <w:lang w:val="uk-UA"/>
        </w:rPr>
        <w:t xml:space="preserve">.  Письмові акти державного управління повинні бути викладені грамотною,  чіткою, загальнодоступною мовою, конкретно формулювати вимоги, що містяться в них.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При порушеннях визначених вимог акти державного управління </w:t>
      </w:r>
      <w:r w:rsidRPr="00CF1F7E">
        <w:rPr>
          <w:rFonts w:ascii="Times New Roman" w:hAnsi="Times New Roman"/>
          <w:bCs/>
          <w:i/>
          <w:iCs/>
          <w:color w:val="000000" w:themeColor="text1"/>
          <w:sz w:val="28"/>
          <w:szCs w:val="28"/>
          <w:lang w:val="uk-UA"/>
        </w:rPr>
        <w:t>можуть бути визнані неправомірними</w:t>
      </w:r>
      <w:r w:rsidRPr="00CF1F7E">
        <w:rPr>
          <w:rFonts w:ascii="Times New Roman" w:hAnsi="Times New Roman"/>
          <w:color w:val="000000" w:themeColor="text1"/>
          <w:sz w:val="28"/>
          <w:szCs w:val="28"/>
          <w:lang w:val="uk-UA"/>
        </w:rPr>
        <w:t xml:space="preserve">, і в залежності від характеру порушень:  не породжувати юридичних наслідків з  моменту їхнього прийняття (порушення закону); виявитися заперечними, тобто такими дефектними актами,  що обов'язкові до  виконання,  але можуть бути  оскаржені  зацікавленими чи органами особами в судовому чи адміністративному порядку. </w:t>
      </w:r>
    </w:p>
    <w:p w:rsidR="004B0049" w:rsidRPr="00CF1F7E" w:rsidRDefault="004B0049" w:rsidP="00CF1F7E">
      <w:pPr>
        <w:numPr>
          <w:ilvl w:val="0"/>
          <w:numId w:val="1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праві,  у тому числі адміністративному, діє </w:t>
      </w:r>
      <w:r w:rsidRPr="00CF1F7E">
        <w:rPr>
          <w:rFonts w:ascii="Times New Roman" w:hAnsi="Times New Roman"/>
          <w:bCs/>
          <w:i/>
          <w:iCs/>
          <w:color w:val="000000" w:themeColor="text1"/>
          <w:sz w:val="28"/>
          <w:szCs w:val="28"/>
          <w:lang w:val="uk-UA"/>
        </w:rPr>
        <w:t>презумпція законності</w:t>
      </w:r>
      <w:r w:rsidRPr="00CF1F7E">
        <w:rPr>
          <w:rFonts w:ascii="Times New Roman" w:hAnsi="Times New Roman"/>
          <w:b/>
          <w:bCs/>
          <w:i/>
          <w:iCs/>
          <w:color w:val="000000" w:themeColor="text1"/>
          <w:sz w:val="28"/>
          <w:szCs w:val="28"/>
          <w:lang w:val="uk-UA"/>
        </w:rPr>
        <w:t xml:space="preserve"> </w:t>
      </w:r>
      <w:r w:rsidRPr="00CF1F7E">
        <w:rPr>
          <w:rFonts w:ascii="Times New Roman" w:hAnsi="Times New Roman"/>
          <w:color w:val="000000" w:themeColor="text1"/>
          <w:sz w:val="28"/>
          <w:szCs w:val="28"/>
          <w:lang w:val="uk-UA"/>
        </w:rPr>
        <w:t>прийнятих актів управління.  Питання про визнання даного акта  неправильним,  дефектним,  вирішується компетентним державним органом.</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6.3. Поняття та види методів державного управління</w:t>
      </w:r>
    </w:p>
    <w:p w:rsidR="004B0049" w:rsidRPr="00CF1F7E" w:rsidRDefault="004B0049"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    Під </w:t>
      </w:r>
      <w:r w:rsidRPr="00CF1F7E">
        <w:rPr>
          <w:rFonts w:ascii="Times New Roman" w:hAnsi="Times New Roman"/>
          <w:b/>
          <w:bCs/>
          <w:i/>
          <w:iCs/>
          <w:color w:val="000000" w:themeColor="text1"/>
          <w:sz w:val="28"/>
          <w:szCs w:val="28"/>
          <w:lang w:val="uk-UA"/>
        </w:rPr>
        <w:t xml:space="preserve">методами </w:t>
      </w:r>
      <w:r w:rsidRPr="00CF1F7E">
        <w:rPr>
          <w:rFonts w:ascii="Times New Roman" w:hAnsi="Times New Roman"/>
          <w:b/>
          <w:i/>
          <w:color w:val="000000" w:themeColor="text1"/>
          <w:sz w:val="28"/>
          <w:szCs w:val="28"/>
          <w:lang w:val="uk-UA"/>
        </w:rPr>
        <w:t xml:space="preserve"> стосовно  до будь-яких видів діяльності розуміють звичайно способи і засоби досягнення поставлених  цілей та рішення задач, що виникають.  Це відноситься і до такої діяльності як державне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Методи державного управління показують як, яким образом держава вирішує задачі у сфері державного управління. Інакше кажучи, вони визначають якісну сторону управління.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Держава для  досягнення своїх цілей використовує різні методи. Деякі з їх, наприклад, переконання, заохочення, примус, властиві тією чи іншою мірою усім видам державної діяльності, всім органам держави.  Інші притаманні лише  окремим видам державних органів.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Методи діяльності органів управління  можна  розділити  на </w:t>
      </w:r>
      <w:r w:rsidRPr="00CF1F7E">
        <w:rPr>
          <w:rFonts w:ascii="Times New Roman" w:hAnsi="Times New Roman"/>
          <w:b/>
          <w:bCs/>
          <w:i/>
          <w:iCs/>
          <w:color w:val="000000" w:themeColor="text1"/>
          <w:sz w:val="28"/>
          <w:szCs w:val="28"/>
          <w:lang w:val="uk-UA"/>
        </w:rPr>
        <w:t>універсальні</w:t>
      </w:r>
      <w:r w:rsidRPr="00CF1F7E">
        <w:rPr>
          <w:rFonts w:ascii="Times New Roman" w:hAnsi="Times New Roman"/>
          <w:color w:val="000000" w:themeColor="text1"/>
          <w:sz w:val="28"/>
          <w:szCs w:val="28"/>
          <w:lang w:val="uk-UA"/>
        </w:rPr>
        <w:t>, що властиві будь-якій діяльності</w:t>
      </w:r>
      <w:r w:rsidRPr="00CF1F7E">
        <w:rPr>
          <w:rFonts w:ascii="Times New Roman" w:hAnsi="Times New Roman"/>
          <w:b/>
          <w:bCs/>
          <w:color w:val="000000" w:themeColor="text1"/>
          <w:sz w:val="28"/>
          <w:szCs w:val="28"/>
          <w:lang w:val="uk-UA"/>
        </w:rPr>
        <w:t>;</w:t>
      </w:r>
      <w:r w:rsidRPr="00CF1F7E">
        <w:rPr>
          <w:rFonts w:ascii="Times New Roman" w:hAnsi="Times New Roman"/>
          <w:b/>
          <w:bCs/>
          <w:i/>
          <w:iCs/>
          <w:color w:val="000000" w:themeColor="text1"/>
          <w:sz w:val="28"/>
          <w:szCs w:val="28"/>
          <w:lang w:val="uk-UA"/>
        </w:rPr>
        <w:t xml:space="preserve"> загальні</w:t>
      </w:r>
      <w:r w:rsidRPr="00CF1F7E">
        <w:rPr>
          <w:rFonts w:ascii="Times New Roman" w:hAnsi="Times New Roman"/>
          <w:color w:val="000000" w:themeColor="text1"/>
          <w:sz w:val="28"/>
          <w:szCs w:val="28"/>
          <w:lang w:val="uk-UA"/>
        </w:rPr>
        <w:t xml:space="preserve">, що використовуються  при виконанні всіх чи основних функцій управління, на всіх найважливіших </w:t>
      </w:r>
      <w:r w:rsidRPr="00CF1F7E">
        <w:rPr>
          <w:rFonts w:ascii="Times New Roman" w:hAnsi="Times New Roman"/>
          <w:color w:val="000000" w:themeColor="text1"/>
          <w:sz w:val="28"/>
          <w:szCs w:val="28"/>
          <w:lang w:val="uk-UA"/>
        </w:rPr>
        <w:lastRenderedPageBreak/>
        <w:t xml:space="preserve">стадіях управлінського  процесу;  і </w:t>
      </w:r>
      <w:r w:rsidRPr="00CF1F7E">
        <w:rPr>
          <w:rFonts w:ascii="Times New Roman" w:hAnsi="Times New Roman"/>
          <w:b/>
          <w:bCs/>
          <w:i/>
          <w:iCs/>
          <w:color w:val="000000" w:themeColor="text1"/>
          <w:sz w:val="28"/>
          <w:szCs w:val="28"/>
          <w:lang w:val="uk-UA"/>
        </w:rPr>
        <w:t>спеціальні</w:t>
      </w:r>
      <w:r w:rsidRPr="00CF1F7E">
        <w:rPr>
          <w:rFonts w:ascii="Times New Roman" w:hAnsi="Times New Roman"/>
          <w:color w:val="000000" w:themeColor="text1"/>
          <w:sz w:val="28"/>
          <w:szCs w:val="28"/>
          <w:lang w:val="uk-UA"/>
        </w:rPr>
        <w:t xml:space="preserve">, що застосовуються  при здійсненні окремих спеціальних функцій.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якості </w:t>
      </w:r>
      <w:r w:rsidRPr="00CF1F7E">
        <w:rPr>
          <w:rFonts w:ascii="Times New Roman" w:hAnsi="Times New Roman"/>
          <w:b/>
          <w:bCs/>
          <w:i/>
          <w:iCs/>
          <w:color w:val="000000" w:themeColor="text1"/>
          <w:sz w:val="28"/>
          <w:szCs w:val="28"/>
          <w:lang w:val="uk-UA"/>
        </w:rPr>
        <w:t xml:space="preserve">універсальних методів управління </w:t>
      </w:r>
      <w:r w:rsidRPr="00CF1F7E">
        <w:rPr>
          <w:rFonts w:ascii="Times New Roman" w:hAnsi="Times New Roman"/>
          <w:color w:val="000000" w:themeColor="text1"/>
          <w:sz w:val="28"/>
          <w:szCs w:val="28"/>
          <w:lang w:val="uk-UA"/>
        </w:rPr>
        <w:t>можна виділити:</w:t>
      </w:r>
    </w:p>
    <w:p w:rsidR="004B0049" w:rsidRPr="00CF1F7E" w:rsidRDefault="004B0049" w:rsidP="00CF1F7E">
      <w:pPr>
        <w:numPr>
          <w:ilvl w:val="0"/>
          <w:numId w:val="1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переконання (та заохочення); </w:t>
      </w:r>
    </w:p>
    <w:p w:rsidR="004B0049" w:rsidRPr="00CF1F7E" w:rsidRDefault="004B0049" w:rsidP="00CF1F7E">
      <w:pPr>
        <w:numPr>
          <w:ilvl w:val="0"/>
          <w:numId w:val="1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примус.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якості </w:t>
      </w:r>
      <w:r w:rsidRPr="00CF1F7E">
        <w:rPr>
          <w:rFonts w:ascii="Times New Roman" w:hAnsi="Times New Roman"/>
          <w:b/>
          <w:bCs/>
          <w:i/>
          <w:iCs/>
          <w:color w:val="000000" w:themeColor="text1"/>
          <w:sz w:val="28"/>
          <w:szCs w:val="28"/>
          <w:lang w:val="uk-UA"/>
        </w:rPr>
        <w:t xml:space="preserve">загальних методів управління </w:t>
      </w:r>
      <w:r w:rsidRPr="00CF1F7E">
        <w:rPr>
          <w:rFonts w:ascii="Times New Roman" w:hAnsi="Times New Roman"/>
          <w:color w:val="000000" w:themeColor="text1"/>
          <w:sz w:val="28"/>
          <w:szCs w:val="28"/>
          <w:lang w:val="uk-UA"/>
        </w:rPr>
        <w:t>можна</w:t>
      </w:r>
      <w:r w:rsidR="000E6FA9" w:rsidRPr="00CF1F7E">
        <w:rPr>
          <w:rFonts w:ascii="Times New Roman" w:hAnsi="Times New Roman"/>
          <w:color w:val="000000" w:themeColor="text1"/>
          <w:sz w:val="28"/>
          <w:szCs w:val="28"/>
          <w:lang w:val="uk-UA"/>
        </w:rPr>
        <w:t>, наприклад,</w:t>
      </w:r>
      <w:r w:rsidRPr="00CF1F7E">
        <w:rPr>
          <w:rFonts w:ascii="Times New Roman" w:hAnsi="Times New Roman"/>
          <w:color w:val="000000" w:themeColor="text1"/>
          <w:sz w:val="28"/>
          <w:szCs w:val="28"/>
          <w:lang w:val="uk-UA"/>
        </w:rPr>
        <w:t xml:space="preserve"> </w:t>
      </w:r>
      <w:r w:rsidR="000E6FA9" w:rsidRPr="00CF1F7E">
        <w:rPr>
          <w:rFonts w:ascii="Times New Roman" w:hAnsi="Times New Roman"/>
          <w:color w:val="000000" w:themeColor="text1"/>
          <w:sz w:val="28"/>
          <w:szCs w:val="28"/>
          <w:lang w:val="uk-UA"/>
        </w:rPr>
        <w:t>навес</w:t>
      </w:r>
      <w:r w:rsidRPr="00CF1F7E">
        <w:rPr>
          <w:rFonts w:ascii="Times New Roman" w:hAnsi="Times New Roman"/>
          <w:color w:val="000000" w:themeColor="text1"/>
          <w:sz w:val="28"/>
          <w:szCs w:val="28"/>
          <w:lang w:val="uk-UA"/>
        </w:rPr>
        <w:t>ти:</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прогнозування;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планування;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розпорядництво;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спостереження;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контроль</w:t>
      </w:r>
      <w:r w:rsidR="000E6FA9" w:rsidRPr="00CF1F7E">
        <w:rPr>
          <w:rFonts w:ascii="Times New Roman" w:hAnsi="Times New Roman"/>
          <w:color w:val="000000" w:themeColor="text1"/>
          <w:sz w:val="28"/>
          <w:szCs w:val="28"/>
          <w:lang w:val="uk-UA"/>
        </w:rPr>
        <w:t xml:space="preserve"> та нагляд</w:t>
      </w:r>
      <w:r w:rsidRPr="00CF1F7E">
        <w:rPr>
          <w:rFonts w:ascii="Times New Roman" w:hAnsi="Times New Roman"/>
          <w:color w:val="000000" w:themeColor="text1"/>
          <w:sz w:val="28"/>
          <w:szCs w:val="28"/>
          <w:lang w:val="uk-UA"/>
        </w:rPr>
        <w:t xml:space="preserve">;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методи прямого і непрямого впливу, зокрема адміністративні й економічні: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регулювання, керівництво і безпосереднє управління;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підбор і розміщення кадрів; </w:t>
      </w:r>
    </w:p>
    <w:p w:rsidR="004B0049" w:rsidRPr="00CF1F7E" w:rsidRDefault="004B0049" w:rsidP="00CF1F7E">
      <w:pPr>
        <w:numPr>
          <w:ilvl w:val="0"/>
          <w:numId w:val="1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діловодство та ін.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Адміністративні методи </w:t>
      </w: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це способи  впливу  на  діяльність підприємств, установ, організацій, посадових осіб і громадян з боку органів управління шляхом прямого  встановлення їхніх обов'язків, шляхом наказу, що спирається на владні повноваження і систему підпорядкованості.</w:t>
      </w:r>
      <w:r w:rsidRPr="00CF1F7E">
        <w:rPr>
          <w:rFonts w:ascii="Times New Roman" w:hAnsi="Times New Roman"/>
          <w:color w:val="000000" w:themeColor="text1"/>
          <w:sz w:val="28"/>
          <w:szCs w:val="28"/>
          <w:lang w:val="uk-UA"/>
        </w:rPr>
        <w:t xml:space="preserve">  </w:t>
      </w:r>
    </w:p>
    <w:p w:rsidR="004B0049" w:rsidRPr="00CF1F7E" w:rsidRDefault="000E6F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B0049" w:rsidRPr="00CF1F7E">
        <w:rPr>
          <w:rFonts w:ascii="Times New Roman" w:hAnsi="Times New Roman"/>
          <w:color w:val="000000" w:themeColor="text1"/>
          <w:sz w:val="28"/>
          <w:szCs w:val="28"/>
          <w:lang w:val="uk-UA"/>
        </w:rPr>
        <w:t xml:space="preserve">При використанні  адміністративних методів орган управління прямо наказує керованому,  що він повинний робити.  Використання таких методів спостерігається  у  всіх країнах. Однак можливості  використання  адміністративних методів мають свої межі, особливо у сфері економіки. Перехід до  економічних  методів управління - один з найважливіших напрямків сучасних реформ. </w:t>
      </w:r>
    </w:p>
    <w:p w:rsidR="004B0049" w:rsidRPr="00CF1F7E" w:rsidRDefault="004B0049"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Економічні методи  </w:t>
      </w:r>
      <w:r w:rsidRPr="00CF1F7E">
        <w:rPr>
          <w:rFonts w:ascii="Times New Roman" w:hAnsi="Times New Roman"/>
          <w:b/>
          <w:i/>
          <w:color w:val="000000" w:themeColor="text1"/>
          <w:sz w:val="28"/>
          <w:szCs w:val="28"/>
          <w:lang w:val="uk-UA"/>
        </w:rPr>
        <w:t xml:space="preserve">- це такі способи впливу на поведінку об’єктів управління, що орієнтуються не на прямий, а на побічний вплив, через інтереси керованих суб’єктів.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В арсеналі методів впливу з боку органів </w:t>
      </w:r>
      <w:r w:rsidR="000E6FA9" w:rsidRPr="00CF1F7E">
        <w:rPr>
          <w:rFonts w:ascii="Times New Roman" w:hAnsi="Times New Roman"/>
          <w:color w:val="000000" w:themeColor="text1"/>
          <w:sz w:val="28"/>
          <w:szCs w:val="28"/>
          <w:lang w:val="uk-UA"/>
        </w:rPr>
        <w:t xml:space="preserve">державного </w:t>
      </w:r>
      <w:r w:rsidRPr="00CF1F7E">
        <w:rPr>
          <w:rFonts w:ascii="Times New Roman" w:hAnsi="Times New Roman"/>
          <w:color w:val="000000" w:themeColor="text1"/>
          <w:sz w:val="28"/>
          <w:szCs w:val="28"/>
          <w:lang w:val="uk-UA"/>
        </w:rPr>
        <w:t xml:space="preserve">управління важливе місце належить таким </w:t>
      </w:r>
      <w:r w:rsidRPr="00CF1F7E">
        <w:rPr>
          <w:rFonts w:ascii="Times New Roman" w:hAnsi="Times New Roman"/>
          <w:b/>
          <w:bCs/>
          <w:i/>
          <w:iCs/>
          <w:color w:val="000000" w:themeColor="text1"/>
          <w:sz w:val="28"/>
          <w:szCs w:val="28"/>
          <w:lang w:val="uk-UA"/>
        </w:rPr>
        <w:t xml:space="preserve">загальним методам як:  </w:t>
      </w:r>
      <w:r w:rsidR="000E6FA9" w:rsidRPr="00CF1F7E">
        <w:rPr>
          <w:rFonts w:ascii="Times New Roman" w:hAnsi="Times New Roman"/>
          <w:b/>
          <w:bCs/>
          <w:i/>
          <w:iCs/>
          <w:color w:val="000000" w:themeColor="text1"/>
          <w:sz w:val="28"/>
          <w:szCs w:val="28"/>
          <w:lang w:val="uk-UA"/>
        </w:rPr>
        <w:t xml:space="preserve">планування, </w:t>
      </w:r>
      <w:r w:rsidRPr="00CF1F7E">
        <w:rPr>
          <w:rFonts w:ascii="Times New Roman" w:hAnsi="Times New Roman"/>
          <w:b/>
          <w:bCs/>
          <w:i/>
          <w:iCs/>
          <w:color w:val="000000" w:themeColor="text1"/>
          <w:sz w:val="28"/>
          <w:szCs w:val="28"/>
          <w:lang w:val="uk-UA"/>
        </w:rPr>
        <w:t>регулювання, контроль</w:t>
      </w:r>
      <w:r w:rsidR="000E6FA9" w:rsidRPr="00CF1F7E">
        <w:rPr>
          <w:rFonts w:ascii="Times New Roman" w:hAnsi="Times New Roman"/>
          <w:b/>
          <w:bCs/>
          <w:i/>
          <w:iCs/>
          <w:color w:val="000000" w:themeColor="text1"/>
          <w:sz w:val="28"/>
          <w:szCs w:val="28"/>
          <w:lang w:val="uk-UA"/>
        </w:rPr>
        <w:t xml:space="preserve"> та нагляд</w:t>
      </w:r>
      <w:r w:rsidRPr="00CF1F7E">
        <w:rPr>
          <w:rFonts w:ascii="Times New Roman" w:hAnsi="Times New Roman"/>
          <w:b/>
          <w:bCs/>
          <w:i/>
          <w:iCs/>
          <w:color w:val="000000" w:themeColor="text1"/>
          <w:sz w:val="28"/>
          <w:szCs w:val="28"/>
          <w:lang w:val="uk-UA"/>
        </w:rPr>
        <w:t xml:space="preserve">, безпосереднє </w:t>
      </w:r>
      <w:r w:rsidR="000E6FA9" w:rsidRPr="00CF1F7E">
        <w:rPr>
          <w:rFonts w:ascii="Times New Roman" w:hAnsi="Times New Roman"/>
          <w:b/>
          <w:bCs/>
          <w:i/>
          <w:iCs/>
          <w:color w:val="000000" w:themeColor="text1"/>
          <w:sz w:val="28"/>
          <w:szCs w:val="28"/>
          <w:lang w:val="uk-UA"/>
        </w:rPr>
        <w:t>адміністративне розпорядництво</w:t>
      </w:r>
      <w:r w:rsidRPr="00CF1F7E">
        <w:rPr>
          <w:rFonts w:ascii="Times New Roman" w:hAnsi="Times New Roman"/>
          <w:color w:val="000000" w:themeColor="text1"/>
          <w:sz w:val="28"/>
          <w:szCs w:val="28"/>
          <w:lang w:val="uk-UA"/>
        </w:rPr>
        <w:t xml:space="preserve"> та ін.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p>
    <w:p w:rsidR="004B0049" w:rsidRPr="00CF1F7E" w:rsidRDefault="004B0049"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 xml:space="preserve">6.3.1.Співвідношення переконання, заохочення і примусу у </w:t>
      </w:r>
      <w:r w:rsidRPr="00CF1F7E">
        <w:rPr>
          <w:rFonts w:ascii="Times New Roman" w:hAnsi="Times New Roman"/>
          <w:b/>
          <w:color w:val="000000" w:themeColor="text1"/>
          <w:sz w:val="28"/>
          <w:szCs w:val="28"/>
          <w:lang w:val="uk-UA"/>
        </w:rPr>
        <w:t>державному  управлінні</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Основними і найбільш загальними методами державного управління є методи переконання (та заохочення) та примусу.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Правильне використання саме методів переконання, заохочення і примусу в процесі здійснення державного  управління забезпечує  найбільшу результативність управлінської діяльності, її максимальну ефективність, раціональне функціонування всіх  адміністративно-правових  інститутів,  непорушність правових основ у сфері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Правильне розуміння принципу  розумного  співвідношення  методів переконання, заохочення і примусу забезпечує досягнення максимальних позитивних результатів у  процесі  здійснення  державного управління. При цьому співвідношення методів переконання,  заохочення і примусу повинно бути гармонічним.  Перебільшення ролі того чи іншого методу управління неминуче при</w:t>
      </w:r>
      <w:r w:rsidR="000E6FA9" w:rsidRPr="00CF1F7E">
        <w:rPr>
          <w:rFonts w:ascii="Times New Roman" w:hAnsi="Times New Roman"/>
          <w:color w:val="000000" w:themeColor="text1"/>
          <w:sz w:val="28"/>
          <w:szCs w:val="28"/>
          <w:lang w:val="uk-UA"/>
        </w:rPr>
        <w:t>зводить до соціальних дисонансів</w:t>
      </w:r>
      <w:r w:rsidRPr="00CF1F7E">
        <w:rPr>
          <w:rFonts w:ascii="Times New Roman" w:hAnsi="Times New Roman"/>
          <w:color w:val="000000" w:themeColor="text1"/>
          <w:sz w:val="28"/>
          <w:szCs w:val="28"/>
          <w:lang w:val="uk-UA"/>
        </w:rPr>
        <w:t>, до порушень норм законності</w:t>
      </w:r>
      <w:r w:rsidR="000E6FA9" w:rsidRPr="00CF1F7E">
        <w:rPr>
          <w:rFonts w:ascii="Times New Roman" w:hAnsi="Times New Roman"/>
          <w:color w:val="000000" w:themeColor="text1"/>
          <w:sz w:val="28"/>
          <w:szCs w:val="28"/>
          <w:lang w:val="uk-UA"/>
        </w:rPr>
        <w:t xml:space="preserve"> тощо</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Будучи методами універсальними (всеосяжними),  переконання і заохочення складають основу функціонування державного апарату управління.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 здійсненні державного  управління  господарським, соціально-культурним  і  адміністративно-політичним будівництвом, а також у процесі правоохоронної діяльності органи державного  управління  використовують самі різноманітні форми переконання і заохочення як загальні методи цілеспрямованого впливу. Так, наприклад, процесі правоохоронної діяльності органи держави застосовують: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правову пропаганду,  роз'ясняють суть законів, правової політики держави;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інформують постійне населення про стан охорони правопорядку;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стимулюють  ініціативу  громадськості  в  справі надання п</w:t>
      </w:r>
      <w:r w:rsidR="000E6FA9" w:rsidRPr="00CF1F7E">
        <w:rPr>
          <w:rFonts w:ascii="Times New Roman" w:hAnsi="Times New Roman"/>
          <w:color w:val="000000" w:themeColor="text1"/>
          <w:sz w:val="28"/>
          <w:szCs w:val="28"/>
          <w:lang w:val="uk-UA"/>
        </w:rPr>
        <w:t>равоохоронним органам допомоги щодо</w:t>
      </w:r>
      <w:r w:rsidRPr="00CF1F7E">
        <w:rPr>
          <w:rFonts w:ascii="Times New Roman" w:hAnsi="Times New Roman"/>
          <w:color w:val="000000" w:themeColor="text1"/>
          <w:sz w:val="28"/>
          <w:szCs w:val="28"/>
          <w:lang w:val="uk-UA"/>
        </w:rPr>
        <w:t xml:space="preserve"> забезпечення правопорядку та ін.</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6.3.2. Адміністративний примус</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відношенні таких суб’єктів, які скоюють правопорушення, у тому числі адміністративні проступки, держава змушена застосовувати метод державного примусу. Адміністративний примус,  будучи  різновидом державного примуса,  є одним з кардинальних методів у боротьбі з правопорушеннями. </w:t>
      </w:r>
    </w:p>
    <w:p w:rsidR="004B0049" w:rsidRPr="00CF1F7E" w:rsidRDefault="004B0049"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color w:val="000000" w:themeColor="text1"/>
          <w:sz w:val="28"/>
          <w:szCs w:val="28"/>
          <w:lang w:val="uk-UA"/>
        </w:rPr>
        <w:t xml:space="preserve">      </w:t>
      </w:r>
      <w:r w:rsidRPr="00CF1F7E">
        <w:rPr>
          <w:rFonts w:ascii="Times New Roman" w:hAnsi="Times New Roman"/>
          <w:b/>
          <w:bCs/>
          <w:i/>
          <w:color w:val="000000" w:themeColor="text1"/>
          <w:sz w:val="28"/>
          <w:szCs w:val="28"/>
          <w:lang w:val="uk-UA"/>
        </w:rPr>
        <w:t>Адміністративний примус</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це  метод  психічного, матеріального (грошового)  чи фізичного впливу на свідомість і поведінку людей (юридичних осіб тощо), що  застосовується в сфері державного управління з метою  залучення  винних осіб до адміністративної відповідальності,  припинення і попередження адміністративних правопорушень, забезпечення належного порядку  управління,  громадської безпеки,  збереження життя і здоров'я людей, матеріальних цінностей.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Будучи самостійним видом державного примуса,  </w:t>
      </w:r>
      <w:r w:rsidRPr="00CF1F7E">
        <w:rPr>
          <w:rFonts w:ascii="Times New Roman" w:hAnsi="Times New Roman"/>
          <w:bCs/>
          <w:i/>
          <w:iCs/>
          <w:color w:val="000000" w:themeColor="text1"/>
          <w:sz w:val="28"/>
          <w:szCs w:val="28"/>
          <w:lang w:val="uk-UA"/>
        </w:rPr>
        <w:t xml:space="preserve">адміністративний примус </w:t>
      </w:r>
      <w:r w:rsidRPr="00CF1F7E">
        <w:rPr>
          <w:rFonts w:ascii="Times New Roman" w:hAnsi="Times New Roman"/>
          <w:i/>
          <w:color w:val="000000" w:themeColor="text1"/>
          <w:sz w:val="28"/>
          <w:szCs w:val="28"/>
          <w:lang w:val="uk-UA"/>
        </w:rPr>
        <w:t xml:space="preserve">має свої </w:t>
      </w:r>
      <w:r w:rsidRPr="00CF1F7E">
        <w:rPr>
          <w:rFonts w:ascii="Times New Roman" w:hAnsi="Times New Roman"/>
          <w:bCs/>
          <w:i/>
          <w:iCs/>
          <w:color w:val="000000" w:themeColor="text1"/>
          <w:sz w:val="28"/>
          <w:szCs w:val="28"/>
          <w:lang w:val="uk-UA"/>
        </w:rPr>
        <w:t>індивідуальні особливості</w:t>
      </w:r>
      <w:r w:rsidRPr="00CF1F7E">
        <w:rPr>
          <w:rFonts w:ascii="Times New Roman" w:hAnsi="Times New Roman"/>
          <w:color w:val="000000" w:themeColor="text1"/>
          <w:sz w:val="28"/>
          <w:szCs w:val="28"/>
          <w:lang w:val="uk-UA"/>
        </w:rPr>
        <w:t xml:space="preserve">, що проявляються в наступному: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 загальним правилом адміністративний примус застосовується органами державного управління,  хоча </w:t>
      </w:r>
      <w:r w:rsidR="00D0536B" w:rsidRPr="00CF1F7E">
        <w:rPr>
          <w:rFonts w:ascii="Times New Roman" w:hAnsi="Times New Roman"/>
          <w:color w:val="000000" w:themeColor="text1"/>
          <w:sz w:val="28"/>
          <w:szCs w:val="28"/>
          <w:lang w:val="uk-UA"/>
        </w:rPr>
        <w:t>як</w:t>
      </w:r>
      <w:r w:rsidRPr="00CF1F7E">
        <w:rPr>
          <w:rFonts w:ascii="Times New Roman" w:hAnsi="Times New Roman"/>
          <w:color w:val="000000" w:themeColor="text1"/>
          <w:sz w:val="28"/>
          <w:szCs w:val="28"/>
          <w:lang w:val="uk-UA"/>
        </w:rPr>
        <w:t xml:space="preserve"> виключення він може застосовуватися й  органами правосуддя, а іноді і громадськими організаціями;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адміністративному примусу піддаються особи,  не  зв'язані службовою співпідпорядкованістю з правозастосовним  органом </w:t>
      </w:r>
      <w:r w:rsidR="00D0536B" w:rsidRPr="00CF1F7E">
        <w:rPr>
          <w:rFonts w:ascii="Times New Roman" w:hAnsi="Times New Roman"/>
          <w:color w:val="000000" w:themeColor="text1"/>
          <w:sz w:val="28"/>
          <w:szCs w:val="28"/>
          <w:lang w:val="uk-UA"/>
        </w:rPr>
        <w:t>(або</w:t>
      </w:r>
      <w:r w:rsidRPr="00CF1F7E">
        <w:rPr>
          <w:rFonts w:ascii="Times New Roman" w:hAnsi="Times New Roman"/>
          <w:color w:val="000000" w:themeColor="text1"/>
          <w:sz w:val="28"/>
          <w:szCs w:val="28"/>
          <w:lang w:val="uk-UA"/>
        </w:rPr>
        <w:t xml:space="preserve"> його </w:t>
      </w:r>
      <w:r w:rsidR="00D0536B" w:rsidRPr="00CF1F7E">
        <w:rPr>
          <w:rFonts w:ascii="Times New Roman" w:hAnsi="Times New Roman"/>
          <w:color w:val="000000" w:themeColor="text1"/>
          <w:sz w:val="28"/>
          <w:szCs w:val="28"/>
          <w:lang w:val="uk-UA"/>
        </w:rPr>
        <w:t>службовою особою)</w:t>
      </w:r>
      <w:r w:rsidRPr="00CF1F7E">
        <w:rPr>
          <w:rFonts w:ascii="Times New Roman" w:hAnsi="Times New Roman"/>
          <w:color w:val="000000" w:themeColor="text1"/>
          <w:sz w:val="28"/>
          <w:szCs w:val="28"/>
          <w:lang w:val="uk-UA"/>
        </w:rPr>
        <w:t xml:space="preserve">;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для  адміністративного  примуса характерна множинність органів і посадових осіб, що його застосовують;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правові обмеження для осіб, до яких застосовуються адміністративно-примусові заходи,  менш відчутні і суворі по  силі  примусового впливу,  чим  </w:t>
      </w:r>
      <w:r w:rsidRPr="00CF1F7E">
        <w:rPr>
          <w:rFonts w:ascii="Times New Roman" w:hAnsi="Times New Roman"/>
          <w:color w:val="000000" w:themeColor="text1"/>
          <w:sz w:val="28"/>
          <w:szCs w:val="28"/>
          <w:lang w:val="uk-UA"/>
        </w:rPr>
        <w:lastRenderedPageBreak/>
        <w:t>ті  обмеження,  що супроводжують застосуванню інших примусових заходів (</w:t>
      </w:r>
      <w:r w:rsidR="00D0536B" w:rsidRPr="00CF1F7E">
        <w:rPr>
          <w:rFonts w:ascii="Times New Roman" w:hAnsi="Times New Roman"/>
          <w:color w:val="000000" w:themeColor="text1"/>
          <w:sz w:val="28"/>
          <w:szCs w:val="28"/>
          <w:lang w:val="uk-UA"/>
        </w:rPr>
        <w:t xml:space="preserve">наприклад, </w:t>
      </w:r>
      <w:r w:rsidRPr="00CF1F7E">
        <w:rPr>
          <w:rFonts w:ascii="Times New Roman" w:hAnsi="Times New Roman"/>
          <w:color w:val="000000" w:themeColor="text1"/>
          <w:sz w:val="28"/>
          <w:szCs w:val="28"/>
          <w:lang w:val="uk-UA"/>
        </w:rPr>
        <w:t xml:space="preserve">кримінальних покарань);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процесуальний порядок оформлення факту застосування примусових заходів за загальним правилом зв'язаний з застосуванням обмеженого  кола  процесуальних  дій,  вчинених швидко й оперативно;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засоби адміністративного впливу на правопорушників у кінцевому рахунку є профілактикою злочинної поведінки;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примусові заходи можуть застосовуватися як у відношенні правопорушників, так і до осіб, які не вчиняють адміністративних правопорушень; </w:t>
      </w:r>
    </w:p>
    <w:p w:rsidR="004B0049" w:rsidRPr="00CF1F7E" w:rsidRDefault="004B0049" w:rsidP="00CF1F7E">
      <w:pPr>
        <w:numPr>
          <w:ilvl w:val="0"/>
          <w:numId w:val="1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адміністративний  примус  переслідує комплексну мету застосування, а саме:  покарання правопорушників,  припинення і попередження правопорушень. </w:t>
      </w:r>
    </w:p>
    <w:p w:rsidR="004B0049" w:rsidRPr="00CF1F7E" w:rsidRDefault="004B0049" w:rsidP="00CF1F7E">
      <w:pPr>
        <w:numPr>
          <w:ilvl w:val="0"/>
          <w:numId w:val="2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Адміністративний примус - поняття збірне,  широке, родове. У залежності від цільового призначення всі примусові заходи  можуть  бути  зведені  в </w:t>
      </w:r>
      <w:proofErr w:type="spellStart"/>
      <w:r w:rsidRPr="00CF1F7E">
        <w:rPr>
          <w:rFonts w:ascii="Times New Roman" w:hAnsi="Times New Roman"/>
          <w:color w:val="000000" w:themeColor="text1"/>
          <w:sz w:val="28"/>
          <w:szCs w:val="28"/>
          <w:lang w:val="uk-UA"/>
        </w:rPr>
        <w:t>однопорядкові</w:t>
      </w:r>
      <w:proofErr w:type="spellEnd"/>
      <w:r w:rsidRPr="00CF1F7E">
        <w:rPr>
          <w:rFonts w:ascii="Times New Roman" w:hAnsi="Times New Roman"/>
          <w:color w:val="000000" w:themeColor="text1"/>
          <w:sz w:val="28"/>
          <w:szCs w:val="28"/>
          <w:lang w:val="uk-UA"/>
        </w:rPr>
        <w:t xml:space="preserve"> групи. </w:t>
      </w:r>
    </w:p>
    <w:p w:rsidR="004B0049" w:rsidRPr="00CF1F7E" w:rsidRDefault="004B0049" w:rsidP="00CF1F7E">
      <w:pPr>
        <w:numPr>
          <w:ilvl w:val="0"/>
          <w:numId w:val="2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адміністративно-правовій літературі в останні роки стало загальноприйнятим зводити всі примусові заходи в три класифікаційні групи;  насамперед, у  залежності  від правової природи способів забезпечення правопорядку, що обумовлена характером конкретних правовідносин, (хоча </w:t>
      </w:r>
      <w:proofErr w:type="spellStart"/>
      <w:r w:rsidRPr="00CF1F7E">
        <w:rPr>
          <w:rFonts w:ascii="Times New Roman" w:hAnsi="Times New Roman"/>
          <w:color w:val="000000" w:themeColor="text1"/>
          <w:sz w:val="28"/>
          <w:szCs w:val="28"/>
          <w:lang w:val="uk-UA"/>
        </w:rPr>
        <w:t>обгрунтовуються</w:t>
      </w:r>
      <w:proofErr w:type="spellEnd"/>
      <w:r w:rsidRPr="00CF1F7E">
        <w:rPr>
          <w:rFonts w:ascii="Times New Roman" w:hAnsi="Times New Roman"/>
          <w:color w:val="000000" w:themeColor="text1"/>
          <w:sz w:val="28"/>
          <w:szCs w:val="28"/>
          <w:lang w:val="uk-UA"/>
        </w:rPr>
        <w:t xml:space="preserve"> й інші критерії щодо їх класифікації):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b/>
          <w:bCs/>
          <w:i/>
          <w:iCs/>
          <w:color w:val="000000" w:themeColor="text1"/>
          <w:sz w:val="28"/>
          <w:szCs w:val="28"/>
          <w:lang w:val="uk-UA"/>
        </w:rPr>
        <w:t>адміністративно-попереджувальні заходи (заходи адміністративного попередження);</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адміністративно-запобіжні заходи  (заходи адміністративного припинення);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proofErr w:type="spellStart"/>
      <w:r w:rsidRPr="00CF1F7E">
        <w:rPr>
          <w:rFonts w:ascii="Times New Roman" w:hAnsi="Times New Roman"/>
          <w:b/>
          <w:bCs/>
          <w:i/>
          <w:iCs/>
          <w:color w:val="000000" w:themeColor="text1"/>
          <w:sz w:val="28"/>
          <w:szCs w:val="28"/>
          <w:lang w:val="uk-UA"/>
        </w:rPr>
        <w:t>административно-к</w:t>
      </w:r>
      <w:r w:rsidR="00D0536B" w:rsidRPr="00CF1F7E">
        <w:rPr>
          <w:rFonts w:ascii="Times New Roman" w:hAnsi="Times New Roman"/>
          <w:b/>
          <w:bCs/>
          <w:i/>
          <w:iCs/>
          <w:color w:val="000000" w:themeColor="text1"/>
          <w:sz w:val="28"/>
          <w:szCs w:val="28"/>
          <w:lang w:val="uk-UA"/>
        </w:rPr>
        <w:t>араючі</w:t>
      </w:r>
      <w:proofErr w:type="spellEnd"/>
      <w:r w:rsidR="00D0536B" w:rsidRPr="00CF1F7E">
        <w:rPr>
          <w:rFonts w:ascii="Times New Roman" w:hAnsi="Times New Roman"/>
          <w:b/>
          <w:bCs/>
          <w:i/>
          <w:iCs/>
          <w:color w:val="000000" w:themeColor="text1"/>
          <w:sz w:val="28"/>
          <w:szCs w:val="28"/>
          <w:lang w:val="uk-UA"/>
        </w:rPr>
        <w:t xml:space="preserve"> заходи (адміністративні</w:t>
      </w:r>
      <w:r w:rsidRPr="00CF1F7E">
        <w:rPr>
          <w:rFonts w:ascii="Times New Roman" w:hAnsi="Times New Roman"/>
          <w:b/>
          <w:bCs/>
          <w:i/>
          <w:iCs/>
          <w:color w:val="000000" w:themeColor="text1"/>
          <w:sz w:val="28"/>
          <w:szCs w:val="28"/>
          <w:lang w:val="uk-UA"/>
        </w:rPr>
        <w:t xml:space="preserve"> стягнення).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Загальним для всіх примусових заходів є їх примусово-обов'язковий, державно-владний характер: усі вони є адміністративно-правовою формою охорони правопорядку, а характер  кожної з них визначається конкретним видом</w:t>
      </w:r>
      <w:r w:rsidR="00D0536B" w:rsidRPr="00CF1F7E">
        <w:rPr>
          <w:rFonts w:ascii="Times New Roman" w:hAnsi="Times New Roman"/>
          <w:color w:val="000000" w:themeColor="text1"/>
          <w:sz w:val="28"/>
          <w:szCs w:val="28"/>
          <w:lang w:val="uk-UA"/>
        </w:rPr>
        <w:t xml:space="preserve"> та змістом</w:t>
      </w:r>
      <w:r w:rsidRPr="00CF1F7E">
        <w:rPr>
          <w:rFonts w:ascii="Times New Roman" w:hAnsi="Times New Roman"/>
          <w:color w:val="000000" w:themeColor="text1"/>
          <w:sz w:val="28"/>
          <w:szCs w:val="28"/>
          <w:lang w:val="uk-UA"/>
        </w:rPr>
        <w:t xml:space="preserve"> </w:t>
      </w:r>
      <w:r w:rsidR="00D0536B" w:rsidRPr="00CF1F7E">
        <w:rPr>
          <w:rFonts w:ascii="Times New Roman" w:hAnsi="Times New Roman"/>
          <w:color w:val="000000" w:themeColor="text1"/>
          <w:sz w:val="28"/>
          <w:szCs w:val="28"/>
          <w:lang w:val="uk-UA"/>
        </w:rPr>
        <w:t xml:space="preserve">відносин, що </w:t>
      </w:r>
      <w:proofErr w:type="spellStart"/>
      <w:r w:rsidRPr="00CF1F7E">
        <w:rPr>
          <w:rFonts w:ascii="Times New Roman" w:hAnsi="Times New Roman"/>
          <w:color w:val="000000" w:themeColor="text1"/>
          <w:sz w:val="28"/>
          <w:szCs w:val="28"/>
          <w:lang w:val="uk-UA"/>
        </w:rPr>
        <w:t>забезпечува</w:t>
      </w:r>
      <w:r w:rsidR="00D0536B" w:rsidRPr="00CF1F7E">
        <w:rPr>
          <w:rFonts w:ascii="Times New Roman" w:hAnsi="Times New Roman"/>
          <w:color w:val="000000" w:themeColor="text1"/>
          <w:sz w:val="28"/>
          <w:szCs w:val="28"/>
          <w:lang w:val="uk-UA"/>
        </w:rPr>
        <w:t>ються</w:t>
      </w:r>
      <w:proofErr w:type="spellEnd"/>
      <w:r w:rsidRPr="00CF1F7E">
        <w:rPr>
          <w:rFonts w:ascii="Times New Roman" w:hAnsi="Times New Roman"/>
          <w:color w:val="000000" w:themeColor="text1"/>
          <w:sz w:val="28"/>
          <w:szCs w:val="28"/>
          <w:lang w:val="uk-UA"/>
        </w:rPr>
        <w:t xml:space="preserve"> ними</w:t>
      </w:r>
      <w:r w:rsidR="00D0536B"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Адміністративно-попереджувальні заходи </w:t>
      </w:r>
      <w:r w:rsidRPr="00CF1F7E">
        <w:rPr>
          <w:rFonts w:ascii="Times New Roman" w:hAnsi="Times New Roman"/>
          <w:color w:val="000000" w:themeColor="text1"/>
          <w:sz w:val="28"/>
          <w:szCs w:val="28"/>
          <w:lang w:val="uk-UA"/>
        </w:rPr>
        <w:t xml:space="preserve">– застосовуються, як правило, при відсутності правопорушень при настанні визначених  </w:t>
      </w:r>
      <w:r w:rsidRPr="00CF1F7E">
        <w:rPr>
          <w:rFonts w:ascii="Times New Roman" w:hAnsi="Times New Roman"/>
          <w:color w:val="000000" w:themeColor="text1"/>
          <w:sz w:val="28"/>
          <w:szCs w:val="28"/>
          <w:lang w:val="uk-UA"/>
        </w:rPr>
        <w:lastRenderedPageBreak/>
        <w:t xml:space="preserve">екстремальних умов  з метою попередження правопорушень і забезпечення стану громадської безпеки.  При застосуванні  </w:t>
      </w:r>
      <w:proofErr w:type="spellStart"/>
      <w:r w:rsidRPr="00CF1F7E">
        <w:rPr>
          <w:rFonts w:ascii="Times New Roman" w:hAnsi="Times New Roman"/>
          <w:color w:val="000000" w:themeColor="text1"/>
          <w:sz w:val="28"/>
          <w:szCs w:val="28"/>
          <w:lang w:val="uk-UA"/>
        </w:rPr>
        <w:t>адміністративно-</w:t>
      </w:r>
      <w:proofErr w:type="spellEnd"/>
      <w:r w:rsidR="00D0536B" w:rsidRPr="00CF1F7E">
        <w:rPr>
          <w:rFonts w:ascii="Times New Roman" w:hAnsi="Times New Roman"/>
          <w:color w:val="000000" w:themeColor="text1"/>
          <w:sz w:val="28"/>
          <w:szCs w:val="28"/>
          <w:lang w:val="uk-UA"/>
        </w:rPr>
        <w:t xml:space="preserve"> попереджувальни</w:t>
      </w:r>
      <w:r w:rsidRPr="00CF1F7E">
        <w:rPr>
          <w:rFonts w:ascii="Times New Roman" w:hAnsi="Times New Roman"/>
          <w:color w:val="000000" w:themeColor="text1"/>
          <w:sz w:val="28"/>
          <w:szCs w:val="28"/>
          <w:lang w:val="uk-UA"/>
        </w:rPr>
        <w:t xml:space="preserve">х заходів  правопорушення може бути  відсутнє,  але воно може відбуватися, якщо </w:t>
      </w:r>
      <w:r w:rsidR="00D0536B" w:rsidRPr="00CF1F7E">
        <w:rPr>
          <w:rFonts w:ascii="Times New Roman" w:hAnsi="Times New Roman"/>
          <w:color w:val="000000" w:themeColor="text1"/>
          <w:sz w:val="28"/>
          <w:szCs w:val="28"/>
          <w:lang w:val="uk-UA"/>
        </w:rPr>
        <w:t>ц</w:t>
      </w:r>
      <w:r w:rsidRPr="00CF1F7E">
        <w:rPr>
          <w:rFonts w:ascii="Times New Roman" w:hAnsi="Times New Roman"/>
          <w:color w:val="000000" w:themeColor="text1"/>
          <w:sz w:val="28"/>
          <w:szCs w:val="28"/>
          <w:lang w:val="uk-UA"/>
        </w:rPr>
        <w:t xml:space="preserve">і заходи  не  будуть  вчасно застосовані.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Можливі надзвичайні умови, що  викликають  необхідність  застосування а</w:t>
      </w:r>
      <w:r w:rsidR="00D0536B" w:rsidRPr="00CF1F7E">
        <w:rPr>
          <w:rFonts w:ascii="Times New Roman" w:hAnsi="Times New Roman"/>
          <w:color w:val="000000" w:themeColor="text1"/>
          <w:sz w:val="28"/>
          <w:szCs w:val="28"/>
          <w:lang w:val="uk-UA"/>
        </w:rPr>
        <w:t xml:space="preserve">дміністративно-попереджувальних </w:t>
      </w:r>
      <w:r w:rsidRPr="00CF1F7E">
        <w:rPr>
          <w:rFonts w:ascii="Times New Roman" w:hAnsi="Times New Roman"/>
          <w:color w:val="000000" w:themeColor="text1"/>
          <w:sz w:val="28"/>
          <w:szCs w:val="28"/>
          <w:lang w:val="uk-UA"/>
        </w:rPr>
        <w:t>заходів,</w:t>
      </w:r>
      <w:r w:rsidR="00D0536B" w:rsidRPr="00CF1F7E">
        <w:rPr>
          <w:rFonts w:ascii="Times New Roman" w:hAnsi="Times New Roman"/>
          <w:color w:val="000000" w:themeColor="text1"/>
          <w:sz w:val="28"/>
          <w:szCs w:val="28"/>
          <w:lang w:val="uk-UA"/>
        </w:rPr>
        <w:t xml:space="preserve"> які</w:t>
      </w:r>
      <w:r w:rsidRPr="00CF1F7E">
        <w:rPr>
          <w:rFonts w:ascii="Times New Roman" w:hAnsi="Times New Roman"/>
          <w:color w:val="000000" w:themeColor="text1"/>
          <w:sz w:val="28"/>
          <w:szCs w:val="28"/>
          <w:lang w:val="uk-UA"/>
        </w:rPr>
        <w:t xml:space="preserve"> можуть бути найрізноманітнішими: пожежа, епідемія, повінь, землетрус, аварія, нещасний випадок та ін.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адміністративно-попереджувальні заходи можуть  застосовуватися карантинні заходи,  реквізиція,  закриття кордонів із суміжною державою, різноманітні огляди, обов'язкове лікування, адміністративний  нагляд  за  певними особами,  звільненими з місць позбавлення волі,  вилучення вогнепальної зброї,  митний огляд та ін.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Другим родовим різновидом примусових заходів є заходи </w:t>
      </w:r>
      <w:r w:rsidRPr="00CF1F7E">
        <w:rPr>
          <w:rFonts w:ascii="Times New Roman" w:hAnsi="Times New Roman"/>
          <w:b/>
          <w:bCs/>
          <w:i/>
          <w:iCs/>
          <w:color w:val="000000" w:themeColor="text1"/>
          <w:sz w:val="28"/>
          <w:szCs w:val="28"/>
          <w:lang w:val="uk-UA"/>
        </w:rPr>
        <w:t xml:space="preserve">адміністративного припинення (запобіжні заходи).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Ці заходи  примусового  впливу </w:t>
      </w:r>
      <w:r w:rsidR="006A0EEF" w:rsidRPr="00CF1F7E">
        <w:rPr>
          <w:rFonts w:ascii="Times New Roman" w:hAnsi="Times New Roman"/>
          <w:color w:val="000000" w:themeColor="text1"/>
          <w:sz w:val="28"/>
          <w:szCs w:val="28"/>
          <w:lang w:val="uk-UA"/>
        </w:rPr>
        <w:t xml:space="preserve">теж </w:t>
      </w:r>
      <w:r w:rsidRPr="00CF1F7E">
        <w:rPr>
          <w:rFonts w:ascii="Times New Roman" w:hAnsi="Times New Roman"/>
          <w:color w:val="000000" w:themeColor="text1"/>
          <w:sz w:val="28"/>
          <w:szCs w:val="28"/>
          <w:lang w:val="uk-UA"/>
        </w:rPr>
        <w:t>можуть застосовуватися як при н</w:t>
      </w:r>
      <w:r w:rsidR="006A0EEF" w:rsidRPr="00CF1F7E">
        <w:rPr>
          <w:rFonts w:ascii="Times New Roman" w:hAnsi="Times New Roman"/>
          <w:color w:val="000000" w:themeColor="text1"/>
          <w:sz w:val="28"/>
          <w:szCs w:val="28"/>
          <w:lang w:val="uk-UA"/>
        </w:rPr>
        <w:t>аявності правопорушень,  так і у випадках їх</w:t>
      </w:r>
      <w:r w:rsidRPr="00CF1F7E">
        <w:rPr>
          <w:rFonts w:ascii="Times New Roman" w:hAnsi="Times New Roman"/>
          <w:color w:val="000000" w:themeColor="text1"/>
          <w:sz w:val="28"/>
          <w:szCs w:val="28"/>
          <w:lang w:val="uk-UA"/>
        </w:rPr>
        <w:t xml:space="preserve"> відсутн</w:t>
      </w:r>
      <w:r w:rsidR="006A0EEF" w:rsidRPr="00CF1F7E">
        <w:rPr>
          <w:rFonts w:ascii="Times New Roman" w:hAnsi="Times New Roman"/>
          <w:color w:val="000000" w:themeColor="text1"/>
          <w:sz w:val="28"/>
          <w:szCs w:val="28"/>
          <w:lang w:val="uk-UA"/>
        </w:rPr>
        <w:t>ості</w:t>
      </w:r>
      <w:r w:rsidRPr="00CF1F7E">
        <w:rPr>
          <w:rFonts w:ascii="Times New Roman" w:hAnsi="Times New Roman"/>
          <w:color w:val="000000" w:themeColor="text1"/>
          <w:sz w:val="28"/>
          <w:szCs w:val="28"/>
          <w:lang w:val="uk-UA"/>
        </w:rPr>
        <w:t>. Вони використовуються: з метою припинення протиправної поведінки,  її недопущення, з метою усунення шкідливих наслідків протиправної поведінки, нарешті,  з  метою створення необхідних умов для можливого в майбутньому залучення винної особи  до  адміністративної відповідальності (напр</w:t>
      </w:r>
      <w:r w:rsidR="006A0EEF" w:rsidRPr="00CF1F7E">
        <w:rPr>
          <w:rFonts w:ascii="Times New Roman" w:hAnsi="Times New Roman"/>
          <w:color w:val="000000" w:themeColor="text1"/>
          <w:sz w:val="28"/>
          <w:szCs w:val="28"/>
          <w:lang w:val="uk-UA"/>
        </w:rPr>
        <w:t>иклад, складання адміністративне затримання</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заходи адміністративного припинення різними органами державного управління і їхніх посадових осіб можуть застосовуватися </w:t>
      </w:r>
      <w:r w:rsidRPr="00CF1F7E">
        <w:rPr>
          <w:rFonts w:ascii="Times New Roman" w:hAnsi="Times New Roman"/>
          <w:b/>
          <w:bCs/>
          <w:i/>
          <w:iCs/>
          <w:color w:val="000000" w:themeColor="text1"/>
          <w:sz w:val="28"/>
          <w:szCs w:val="28"/>
          <w:lang w:val="uk-UA"/>
        </w:rPr>
        <w:t>адміністративно-технічні, адміністративно-санітарні, адміністративно-фінансові, адміністративно-ветеринарні заходи впливу,</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особисте адміністративне затримання,  адміністративне затримання майна й інші.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Запобіжні заходи можуть застосовуватися як самостійно, наприклад,  припинення  функціонування  закладу громадського харчування в зв'язку з порушенням  санітарно-епідеміологічних правил,  так і в сукупності з </w:t>
      </w:r>
      <w:r w:rsidRPr="00CF1F7E">
        <w:rPr>
          <w:rFonts w:ascii="Times New Roman" w:hAnsi="Times New Roman"/>
          <w:color w:val="000000" w:themeColor="text1"/>
          <w:sz w:val="28"/>
          <w:szCs w:val="28"/>
          <w:lang w:val="uk-UA"/>
        </w:rPr>
        <w:lastRenderedPageBreak/>
        <w:t xml:space="preserve">іншими примусовими заходами, наприклад, з адміністративними стягненнями.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Одні запобіжні заходи  застосовуються дуже часто в силу їхнього специфічного призначення, наприклад, особисте адміністративне затримання,  інші - менш часто,  наприклад, офіційне застереження про антигромадську поведінку,  треті - порівняно  рідко,  наприклад, застосування зброї</w:t>
      </w:r>
      <w:r w:rsidR="006A0EEF" w:rsidRPr="00CF1F7E">
        <w:rPr>
          <w:rFonts w:ascii="Times New Roman" w:hAnsi="Times New Roman"/>
          <w:color w:val="000000" w:themeColor="text1"/>
          <w:sz w:val="28"/>
          <w:szCs w:val="28"/>
          <w:lang w:val="uk-UA"/>
        </w:rPr>
        <w:t xml:space="preserve"> та спеціальних засобів поліції</w:t>
      </w:r>
      <w:r w:rsidRPr="00CF1F7E">
        <w:rPr>
          <w:rFonts w:ascii="Times New Roman" w:hAnsi="Times New Roman"/>
          <w:color w:val="000000" w:themeColor="text1"/>
          <w:sz w:val="28"/>
          <w:szCs w:val="28"/>
          <w:lang w:val="uk-UA"/>
        </w:rPr>
        <w:t xml:space="preserve">.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Найбільш значну класифікаційну групу примусових заходів (впливу)  складають  </w:t>
      </w:r>
      <w:r w:rsidRPr="00CF1F7E">
        <w:rPr>
          <w:rFonts w:ascii="Times New Roman" w:hAnsi="Times New Roman"/>
          <w:b/>
          <w:bCs/>
          <w:i/>
          <w:color w:val="000000" w:themeColor="text1"/>
          <w:sz w:val="28"/>
          <w:szCs w:val="28"/>
          <w:lang w:val="uk-UA"/>
        </w:rPr>
        <w:t>адміністративні стягнення</w:t>
      </w:r>
      <w:r w:rsidRPr="00CF1F7E">
        <w:rPr>
          <w:rFonts w:ascii="Times New Roman" w:hAnsi="Times New Roman"/>
          <w:b/>
          <w:bCs/>
          <w:color w:val="000000" w:themeColor="text1"/>
          <w:sz w:val="28"/>
          <w:szCs w:val="28"/>
          <w:lang w:val="uk-UA"/>
        </w:rPr>
        <w:t xml:space="preserve"> </w:t>
      </w:r>
      <w:r w:rsidRPr="00CF1F7E">
        <w:rPr>
          <w:rFonts w:ascii="Times New Roman" w:hAnsi="Times New Roman"/>
          <w:color w:val="000000" w:themeColor="text1"/>
          <w:sz w:val="28"/>
          <w:szCs w:val="28"/>
          <w:lang w:val="uk-UA"/>
        </w:rPr>
        <w:t>(покарання). Це встановлені і забезпечувальні державою заходи впливу,  що застосовуються уповноваженими на те державними (іноді недержавними) органами чи їхніми  п</w:t>
      </w:r>
      <w:r w:rsidR="006A0EEF" w:rsidRPr="00CF1F7E">
        <w:rPr>
          <w:rFonts w:ascii="Times New Roman" w:hAnsi="Times New Roman"/>
          <w:color w:val="000000" w:themeColor="text1"/>
          <w:sz w:val="28"/>
          <w:szCs w:val="28"/>
          <w:lang w:val="uk-UA"/>
        </w:rPr>
        <w:t>осадовими особами</w:t>
      </w:r>
      <w:r w:rsidRPr="00CF1F7E">
        <w:rPr>
          <w:rFonts w:ascii="Times New Roman" w:hAnsi="Times New Roman"/>
          <w:color w:val="000000" w:themeColor="text1"/>
          <w:sz w:val="28"/>
          <w:szCs w:val="28"/>
          <w:lang w:val="uk-UA"/>
        </w:rPr>
        <w:t xml:space="preserve">  до  осіб, що  вчинили  адміністративні правопорушення, з метою виховання і покарання цих осіб,  а також попередження здійснення цими особами й іншими  учасниками  правовідносин нових правопорушень.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Саме репресивний, карний характер адміністративних стягнень відрізняє їх істотно від інших примусових заходів.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Система адміністративних  стягнень  </w:t>
      </w:r>
      <w:r w:rsidRPr="00CF1F7E">
        <w:rPr>
          <w:rFonts w:ascii="Times New Roman" w:hAnsi="Times New Roman"/>
          <w:color w:val="000000" w:themeColor="text1"/>
          <w:sz w:val="28"/>
          <w:szCs w:val="28"/>
          <w:lang w:val="uk-UA"/>
        </w:rPr>
        <w:t xml:space="preserve">визначена ст. 24 Кодексу України про адміністративні правопорушення.  Дана стаття  говорить, що за  здійснення адміністративних правопорушень можуть застосовуватися наступні адміністративні стягнення: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 попередження;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 штраф;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w:t>
      </w:r>
      <w:r w:rsidRPr="00CF1F7E">
        <w:rPr>
          <w:rFonts w:ascii="Times New Roman" w:hAnsi="Times New Roman"/>
          <w:b/>
          <w:bCs/>
          <w:color w:val="000000" w:themeColor="text1"/>
          <w:sz w:val="28"/>
          <w:szCs w:val="28"/>
          <w:vertAlign w:val="superscript"/>
          <w:lang w:val="uk-UA"/>
        </w:rPr>
        <w:t>-1</w:t>
      </w:r>
      <w:r w:rsidRPr="00CF1F7E">
        <w:rPr>
          <w:rFonts w:ascii="Times New Roman" w:hAnsi="Times New Roman"/>
          <w:color w:val="000000" w:themeColor="text1"/>
          <w:sz w:val="28"/>
          <w:szCs w:val="28"/>
          <w:lang w:val="uk-UA"/>
        </w:rPr>
        <w:t xml:space="preserve">) штрафні бали;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3) оплатне вилучення предмета, який став знаряддям вчинення або безпосереднім об'єктом адміністративного правопорушення;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4) конфіскація: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5) позбавлення спеціального права, наданого даному громадянинові (права керування транспортними засобами, права полювання); позбавлення права обіймати певні посади або займатися певною діяльністю;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w:t>
      </w:r>
      <w:r w:rsidRPr="00CF1F7E">
        <w:rPr>
          <w:rFonts w:ascii="Times New Roman" w:hAnsi="Times New Roman"/>
          <w:b/>
          <w:bCs/>
          <w:color w:val="000000" w:themeColor="text1"/>
          <w:sz w:val="28"/>
          <w:szCs w:val="28"/>
          <w:vertAlign w:val="superscript"/>
          <w:lang w:val="uk-UA"/>
        </w:rPr>
        <w:t>-1</w:t>
      </w:r>
      <w:r w:rsidRPr="00CF1F7E">
        <w:rPr>
          <w:rFonts w:ascii="Times New Roman" w:hAnsi="Times New Roman"/>
          <w:color w:val="000000" w:themeColor="text1"/>
          <w:sz w:val="28"/>
          <w:szCs w:val="28"/>
          <w:lang w:val="uk-UA"/>
        </w:rPr>
        <w:t xml:space="preserve">) громадські роботи;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6) виправні роботи;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w:t>
      </w:r>
      <w:r w:rsidRPr="00CF1F7E">
        <w:rPr>
          <w:rFonts w:ascii="Times New Roman" w:hAnsi="Times New Roman"/>
          <w:b/>
          <w:bCs/>
          <w:color w:val="000000" w:themeColor="text1"/>
          <w:sz w:val="28"/>
          <w:szCs w:val="28"/>
          <w:vertAlign w:val="superscript"/>
          <w:lang w:val="uk-UA"/>
        </w:rPr>
        <w:t>-1</w:t>
      </w:r>
      <w:r w:rsidRPr="00CF1F7E">
        <w:rPr>
          <w:rFonts w:ascii="Times New Roman" w:hAnsi="Times New Roman"/>
          <w:color w:val="000000" w:themeColor="text1"/>
          <w:sz w:val="28"/>
          <w:szCs w:val="28"/>
          <w:lang w:val="uk-UA"/>
        </w:rPr>
        <w:t xml:space="preserve">) суспільно корисні роботи;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7) адміністративний арешт;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8) арешт з утриманням на гауптвахті.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Законами України може бути встановлено й інші, крім зазначених у цій статті, види адміністративних стягнень.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ст.</w:t>
      </w:r>
      <w:r w:rsidR="006A0EEF"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25 КУАП України зазначено,  що оплатне вилучення, конфіскація предметів та позбавлення права керування транспортними засобами можуть застосовуватися як основні, так і додаткові адміністративні стягнення; позбавлення права обіймати певні посади або займатися певною діяльністю - тільки як додаткове; інші адміністративні стягнення, зазначені в </w:t>
      </w:r>
      <w:hyperlink r:id="rId49" w:history="1">
        <w:r w:rsidRPr="00CF1F7E">
          <w:rPr>
            <w:rStyle w:val="a8"/>
            <w:rFonts w:ascii="Times New Roman" w:hAnsi="Times New Roman"/>
            <w:color w:val="000000" w:themeColor="text1"/>
            <w:sz w:val="28"/>
            <w:szCs w:val="28"/>
            <w:u w:val="none"/>
            <w:lang w:val="uk-UA"/>
          </w:rPr>
          <w:t>частині першій статті 24</w:t>
        </w:r>
      </w:hyperlink>
      <w:r w:rsidRPr="00CF1F7E">
        <w:rPr>
          <w:rFonts w:ascii="Times New Roman" w:hAnsi="Times New Roman"/>
          <w:color w:val="000000" w:themeColor="text1"/>
          <w:sz w:val="28"/>
          <w:szCs w:val="28"/>
          <w:lang w:val="uk-UA"/>
        </w:rPr>
        <w:t xml:space="preserve"> КУАП, можуть застосовуватися тільки як основні. </w:t>
      </w:r>
    </w:p>
    <w:p w:rsidR="004B0049" w:rsidRPr="00CF1F7E" w:rsidRDefault="004B004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 одне адміністративне правопорушення може бути накладено основне або основне і додаткове стягнення. </w:t>
      </w:r>
    </w:p>
    <w:p w:rsidR="003F7FDD" w:rsidRPr="00CF1F7E" w:rsidRDefault="003F7FDD" w:rsidP="00CF1F7E">
      <w:pPr>
        <w:spacing w:after="0" w:line="360" w:lineRule="auto"/>
        <w:jc w:val="both"/>
        <w:rPr>
          <w:rFonts w:ascii="Times New Roman" w:hAnsi="Times New Roman"/>
          <w:color w:val="000000" w:themeColor="text1"/>
          <w:sz w:val="28"/>
          <w:szCs w:val="28"/>
          <w:lang w:val="uk-UA"/>
        </w:rPr>
      </w:pPr>
    </w:p>
    <w:p w:rsidR="002E6565" w:rsidRPr="00CF1F7E" w:rsidRDefault="002E6565"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2E6565" w:rsidRPr="00CF1F7E" w:rsidRDefault="002E6565"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Поняття форм державного управління</w:t>
      </w:r>
    </w:p>
    <w:p w:rsidR="002E6565" w:rsidRPr="00CF1F7E" w:rsidRDefault="002E6565"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Система форм державного управління</w:t>
      </w:r>
    </w:p>
    <w:p w:rsidR="002E6565" w:rsidRPr="00CF1F7E" w:rsidRDefault="002E656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w:t>
      </w: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lang w:val="uk-UA"/>
        </w:rPr>
        <w:t xml:space="preserve">Акти </w:t>
      </w:r>
      <w:r w:rsidRPr="00CF1F7E">
        <w:rPr>
          <w:rFonts w:ascii="Times New Roman" w:hAnsi="Times New Roman"/>
          <w:color w:val="000000" w:themeColor="text1"/>
          <w:sz w:val="28"/>
          <w:szCs w:val="28"/>
          <w:lang w:val="uk-UA"/>
        </w:rPr>
        <w:t>органів управління</w:t>
      </w:r>
    </w:p>
    <w:p w:rsidR="002E6565" w:rsidRPr="00CF1F7E" w:rsidRDefault="002E6565"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Поняття методів державного управління</w:t>
      </w:r>
    </w:p>
    <w:p w:rsidR="002E6565" w:rsidRPr="00CF1F7E" w:rsidRDefault="002E6565"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Види методів державного управління</w:t>
      </w:r>
    </w:p>
    <w:p w:rsidR="002E6565" w:rsidRPr="00CF1F7E" w:rsidRDefault="006A0EEF"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 Співвідношення</w:t>
      </w:r>
      <w:r w:rsidR="002E6565" w:rsidRPr="00CF1F7E">
        <w:rPr>
          <w:rFonts w:ascii="Times New Roman" w:hAnsi="Times New Roman"/>
          <w:bCs/>
          <w:color w:val="000000" w:themeColor="text1"/>
          <w:sz w:val="28"/>
          <w:szCs w:val="28"/>
          <w:lang w:val="uk-UA"/>
        </w:rPr>
        <w:t xml:space="preserve"> переконання, заохочення і примусу у </w:t>
      </w:r>
      <w:r w:rsidR="002E6565" w:rsidRPr="00CF1F7E">
        <w:rPr>
          <w:rFonts w:ascii="Times New Roman" w:hAnsi="Times New Roman"/>
          <w:color w:val="000000" w:themeColor="text1"/>
          <w:sz w:val="28"/>
          <w:szCs w:val="28"/>
          <w:lang w:val="uk-UA"/>
        </w:rPr>
        <w:t>державному  управлінні</w:t>
      </w:r>
    </w:p>
    <w:p w:rsidR="002E6565" w:rsidRPr="00CF1F7E" w:rsidRDefault="002E6565"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lastRenderedPageBreak/>
        <w:t>- Адміністративний примус</w:t>
      </w:r>
    </w:p>
    <w:p w:rsidR="008810F9" w:rsidRPr="00CF1F7E" w:rsidRDefault="008810F9"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6C5185" w:rsidRPr="00CF1F7E" w:rsidRDefault="006C5185" w:rsidP="00CF1F7E">
      <w:pPr>
        <w:spacing w:after="0" w:line="360" w:lineRule="auto"/>
        <w:jc w:val="both"/>
        <w:rPr>
          <w:rFonts w:ascii="Times New Roman" w:hAnsi="Times New Roman"/>
          <w:bCs/>
          <w:color w:val="000000" w:themeColor="text1"/>
          <w:sz w:val="28"/>
          <w:szCs w:val="28"/>
          <w:lang w:val="uk-UA"/>
        </w:rPr>
      </w:pPr>
    </w:p>
    <w:p w:rsidR="00855370" w:rsidRPr="00CF1F7E" w:rsidRDefault="006A0EEF"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lastRenderedPageBreak/>
        <w:t>Лекція 7</w:t>
      </w: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ЗАБЕЗПЕЧЕННЯ ЗАКОННОСТІ ТА ДИСЦИПЛІНИ У ДЕРЖАВНОМУ УПРАВЛІННІ</w:t>
      </w:r>
    </w:p>
    <w:p w:rsidR="00855370" w:rsidRPr="00CF1F7E" w:rsidRDefault="00855370"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color w:val="000000" w:themeColor="text1"/>
          <w:sz w:val="28"/>
          <w:szCs w:val="28"/>
          <w:lang w:val="uk-UA"/>
        </w:rPr>
        <w:t xml:space="preserve"> </w:t>
      </w:r>
      <w:r w:rsidRPr="00CF1F7E">
        <w:rPr>
          <w:rFonts w:ascii="Times New Roman" w:hAnsi="Times New Roman"/>
          <w:b/>
          <w:bCs/>
          <w:color w:val="000000" w:themeColor="text1"/>
          <w:sz w:val="28"/>
          <w:szCs w:val="28"/>
          <w:lang w:val="uk-UA"/>
        </w:rPr>
        <w:t>7.1. Поняття і система способів забезпечення законності</w:t>
      </w:r>
    </w:p>
    <w:p w:rsidR="00855370" w:rsidRPr="00CF1F7E" w:rsidRDefault="00855370"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7.2. Контроль і його види.</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iCs/>
          <w:color w:val="000000" w:themeColor="text1"/>
          <w:sz w:val="28"/>
          <w:szCs w:val="28"/>
          <w:lang w:val="uk-UA"/>
        </w:rPr>
        <w:t>7.2.1. Контроль  з боку органів законодавчої влади (парламентський контроль).</w:t>
      </w:r>
    </w:p>
    <w:p w:rsidR="00855370" w:rsidRPr="00CF1F7E" w:rsidRDefault="00855370" w:rsidP="00CF1F7E">
      <w:pPr>
        <w:spacing w:after="0" w:line="360" w:lineRule="auto"/>
        <w:jc w:val="both"/>
        <w:rPr>
          <w:rFonts w:ascii="Times New Roman" w:hAnsi="Times New Roman"/>
          <w:b/>
          <w:iCs/>
          <w:color w:val="000000" w:themeColor="text1"/>
          <w:sz w:val="28"/>
          <w:szCs w:val="28"/>
          <w:lang w:val="uk-UA"/>
        </w:rPr>
      </w:pPr>
      <w:r w:rsidRPr="00CF1F7E">
        <w:rPr>
          <w:rFonts w:ascii="Times New Roman" w:hAnsi="Times New Roman"/>
          <w:b/>
          <w:iCs/>
          <w:color w:val="000000" w:themeColor="text1"/>
          <w:sz w:val="28"/>
          <w:szCs w:val="28"/>
          <w:lang w:val="uk-UA"/>
        </w:rPr>
        <w:t>7.2.2. Контроль з боку Президента  України  і  його  офісу (президентський контроль).</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iCs/>
          <w:color w:val="000000" w:themeColor="text1"/>
          <w:sz w:val="28"/>
          <w:szCs w:val="28"/>
          <w:lang w:val="uk-UA"/>
        </w:rPr>
        <w:t>7.2.3. Контроль з боку Кабінету Міністрів (урядовий).</w:t>
      </w:r>
    </w:p>
    <w:p w:rsidR="00855370" w:rsidRPr="00CF1F7E" w:rsidRDefault="00855370" w:rsidP="00CF1F7E">
      <w:pPr>
        <w:spacing w:after="0" w:line="360" w:lineRule="auto"/>
        <w:jc w:val="both"/>
        <w:rPr>
          <w:rFonts w:ascii="Times New Roman" w:hAnsi="Times New Roman"/>
          <w:b/>
          <w:iCs/>
          <w:color w:val="000000" w:themeColor="text1"/>
          <w:sz w:val="28"/>
          <w:szCs w:val="28"/>
          <w:lang w:val="uk-UA"/>
        </w:rPr>
      </w:pPr>
      <w:r w:rsidRPr="00CF1F7E">
        <w:rPr>
          <w:rFonts w:ascii="Times New Roman" w:hAnsi="Times New Roman"/>
          <w:b/>
          <w:iCs/>
          <w:color w:val="000000" w:themeColor="text1"/>
          <w:sz w:val="28"/>
          <w:szCs w:val="28"/>
          <w:lang w:val="uk-UA"/>
        </w:rPr>
        <w:t>7.2.4. Контроль  з  боку центральних органів державної виконавчої влади.</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iCs/>
          <w:color w:val="000000" w:themeColor="text1"/>
          <w:sz w:val="28"/>
          <w:szCs w:val="28"/>
          <w:lang w:val="uk-UA"/>
        </w:rPr>
        <w:t>7.2.5. Контроль з боку місцевих органів  державної  виконавчої влади.</w:t>
      </w:r>
    </w:p>
    <w:p w:rsidR="00855370" w:rsidRPr="00CF1F7E" w:rsidRDefault="00855370" w:rsidP="00CF1F7E">
      <w:pPr>
        <w:spacing w:after="0" w:line="360" w:lineRule="auto"/>
        <w:jc w:val="both"/>
        <w:rPr>
          <w:rFonts w:ascii="Times New Roman" w:hAnsi="Times New Roman"/>
          <w:b/>
          <w:iCs/>
          <w:color w:val="000000" w:themeColor="text1"/>
          <w:sz w:val="28"/>
          <w:szCs w:val="28"/>
          <w:lang w:val="uk-UA"/>
        </w:rPr>
      </w:pPr>
      <w:r w:rsidRPr="00CF1F7E">
        <w:rPr>
          <w:rFonts w:ascii="Times New Roman" w:hAnsi="Times New Roman"/>
          <w:b/>
          <w:iCs/>
          <w:color w:val="000000" w:themeColor="text1"/>
          <w:sz w:val="28"/>
          <w:szCs w:val="28"/>
          <w:lang w:val="uk-UA"/>
        </w:rPr>
        <w:t>7.2.6. Контроль  з  боку  органів  судової влади (судовий контроль).</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7.2.7. Контроль з боку органів місцевого самоврядування, а так</w:t>
      </w:r>
      <w:r w:rsidR="006A3209" w:rsidRPr="00CF1F7E">
        <w:rPr>
          <w:rFonts w:ascii="Times New Roman" w:hAnsi="Times New Roman"/>
          <w:b/>
          <w:color w:val="000000" w:themeColor="text1"/>
          <w:sz w:val="28"/>
          <w:szCs w:val="28"/>
          <w:lang w:val="uk-UA"/>
        </w:rPr>
        <w:t>ож їхніх виконавчо-розпорядч</w:t>
      </w:r>
      <w:r w:rsidRPr="00CF1F7E">
        <w:rPr>
          <w:rFonts w:ascii="Times New Roman" w:hAnsi="Times New Roman"/>
          <w:b/>
          <w:color w:val="000000" w:themeColor="text1"/>
          <w:sz w:val="28"/>
          <w:szCs w:val="28"/>
          <w:lang w:val="uk-UA"/>
        </w:rPr>
        <w:t>их органів.</w:t>
      </w:r>
    </w:p>
    <w:p w:rsidR="00855370" w:rsidRPr="00CF1F7E" w:rsidRDefault="00855370" w:rsidP="00CF1F7E">
      <w:pPr>
        <w:spacing w:after="0" w:line="360" w:lineRule="auto"/>
        <w:jc w:val="both"/>
        <w:rPr>
          <w:rFonts w:ascii="Times New Roman" w:hAnsi="Times New Roman"/>
          <w:b/>
          <w:iCs/>
          <w:color w:val="000000" w:themeColor="text1"/>
          <w:sz w:val="28"/>
          <w:szCs w:val="28"/>
          <w:lang w:val="uk-UA"/>
        </w:rPr>
      </w:pPr>
      <w:r w:rsidRPr="00CF1F7E">
        <w:rPr>
          <w:rFonts w:ascii="Times New Roman" w:hAnsi="Times New Roman"/>
          <w:b/>
          <w:iCs/>
          <w:color w:val="000000" w:themeColor="text1"/>
          <w:sz w:val="28"/>
          <w:szCs w:val="28"/>
          <w:lang w:val="uk-UA"/>
        </w:rPr>
        <w:t>7.2.7. Контроль громадських  формувань  (громадський  контроль).</w:t>
      </w:r>
    </w:p>
    <w:p w:rsidR="00855370" w:rsidRPr="00CF1F7E" w:rsidRDefault="00855370"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7.3. Нагляд прокуратури</w:t>
      </w:r>
    </w:p>
    <w:p w:rsidR="00855370" w:rsidRPr="00CF1F7E" w:rsidRDefault="00855370" w:rsidP="00CF1F7E">
      <w:pPr>
        <w:spacing w:after="0" w:line="360" w:lineRule="auto"/>
        <w:jc w:val="both"/>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7.4. Адміністративний нагляд</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7.5. Звертання громадян зі скаргами, заявами, пропозиціями</w:t>
      </w:r>
    </w:p>
    <w:p w:rsidR="00855370" w:rsidRPr="00CF1F7E" w:rsidRDefault="00855370" w:rsidP="00CF1F7E">
      <w:pPr>
        <w:spacing w:after="0" w:line="360" w:lineRule="auto"/>
        <w:jc w:val="both"/>
        <w:rPr>
          <w:rFonts w:ascii="Times New Roman" w:hAnsi="Times New Roman"/>
          <w:b/>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7.1. Поняття і система способів забезпечення законності</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діяльності органів державної виконавчої влади </w:t>
      </w:r>
      <w:r w:rsidRPr="00CF1F7E">
        <w:rPr>
          <w:rFonts w:ascii="Times New Roman" w:hAnsi="Times New Roman"/>
          <w:b/>
          <w:bCs/>
          <w:i/>
          <w:iCs/>
          <w:color w:val="000000" w:themeColor="text1"/>
          <w:sz w:val="28"/>
          <w:szCs w:val="28"/>
          <w:lang w:val="uk-UA"/>
        </w:rPr>
        <w:t>існує  правило</w:t>
      </w:r>
      <w:r w:rsidRPr="00CF1F7E">
        <w:rPr>
          <w:rFonts w:ascii="Times New Roman" w:hAnsi="Times New Roman"/>
          <w:color w:val="000000" w:themeColor="text1"/>
          <w:sz w:val="28"/>
          <w:szCs w:val="28"/>
          <w:lang w:val="uk-UA"/>
        </w:rPr>
        <w:t xml:space="preserve">,  відповідно до  якого  закон  обов'язковий для всіх, і доти,  поки він чи не змінений не відмінний, усі державні органи, посадові особи, громадяни і громадські організації зобов'язані його дотримуватись.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законність </w:t>
      </w:r>
      <w:r w:rsidRPr="00CF1F7E">
        <w:rPr>
          <w:rFonts w:ascii="Times New Roman" w:hAnsi="Times New Roman"/>
          <w:b/>
          <w:bCs/>
          <w:i/>
          <w:iCs/>
          <w:color w:val="000000" w:themeColor="text1"/>
          <w:sz w:val="28"/>
          <w:szCs w:val="28"/>
          <w:lang w:val="uk-UA"/>
        </w:rPr>
        <w:t>передбачає</w:t>
      </w:r>
      <w:r w:rsidRPr="00CF1F7E">
        <w:rPr>
          <w:rFonts w:ascii="Times New Roman" w:hAnsi="Times New Roman"/>
          <w:color w:val="000000" w:themeColor="text1"/>
          <w:sz w:val="28"/>
          <w:szCs w:val="28"/>
          <w:lang w:val="uk-UA"/>
        </w:rPr>
        <w:t xml:space="preserve">: наявність законів, що виражають волю народу і відображають пізнані  об'єктивні  закономірності суспільного розвитку,  а також </w:t>
      </w:r>
      <w:r w:rsidRPr="00CF1F7E">
        <w:rPr>
          <w:rFonts w:ascii="Times New Roman" w:hAnsi="Times New Roman"/>
          <w:b/>
          <w:bCs/>
          <w:i/>
          <w:iCs/>
          <w:color w:val="000000" w:themeColor="text1"/>
          <w:sz w:val="28"/>
          <w:szCs w:val="28"/>
          <w:lang w:val="uk-UA"/>
        </w:rPr>
        <w:t>означає</w:t>
      </w:r>
      <w:r w:rsidRPr="00CF1F7E">
        <w:rPr>
          <w:rFonts w:ascii="Times New Roman" w:hAnsi="Times New Roman"/>
          <w:color w:val="000000" w:themeColor="text1"/>
          <w:sz w:val="28"/>
          <w:szCs w:val="28"/>
          <w:lang w:val="uk-UA"/>
        </w:rPr>
        <w:t xml:space="preserve">: однакове розуміння, застосування,  безумовне і точне виконання законів і заснованих на  них інших правових актів всіма </w:t>
      </w:r>
      <w:r w:rsidRPr="00CF1F7E">
        <w:rPr>
          <w:rFonts w:ascii="Times New Roman" w:hAnsi="Times New Roman"/>
          <w:color w:val="000000" w:themeColor="text1"/>
          <w:sz w:val="28"/>
          <w:szCs w:val="28"/>
          <w:lang w:val="uk-UA"/>
        </w:rPr>
        <w:lastRenderedPageBreak/>
        <w:t xml:space="preserve">державними та недержавними органами, посадовими особами, громадянами, громадськими формуваннями та іншими суб'єктами права.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Режим законності ґрунтується на наступних принципах, що властиві державному управлінню, а також на таких </w:t>
      </w:r>
      <w:r w:rsidRPr="00CF1F7E">
        <w:rPr>
          <w:rFonts w:ascii="Times New Roman" w:hAnsi="Times New Roman"/>
          <w:b/>
          <w:i/>
          <w:color w:val="000000" w:themeColor="text1"/>
          <w:sz w:val="28"/>
          <w:szCs w:val="28"/>
          <w:lang w:val="uk-UA"/>
        </w:rPr>
        <w:t>спеціальних принципах:</w:t>
      </w:r>
    </w:p>
    <w:p w:rsidR="00855370" w:rsidRPr="00CF1F7E" w:rsidRDefault="00855370" w:rsidP="00CF1F7E">
      <w:pPr>
        <w:numPr>
          <w:ilvl w:val="0"/>
          <w:numId w:val="2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Загальнообов’язковості</w:t>
      </w:r>
      <w:r w:rsidRPr="00CF1F7E">
        <w:rPr>
          <w:rFonts w:ascii="Times New Roman" w:hAnsi="Times New Roman"/>
          <w:color w:val="000000" w:themeColor="text1"/>
          <w:sz w:val="28"/>
          <w:szCs w:val="28"/>
          <w:lang w:val="uk-UA"/>
        </w:rPr>
        <w:t xml:space="preserve">  законів для усіх без винятку органів, установ,  організацій,  посадових осіб,  громадян та інших суб'єктів права. Саме в цьому виявляється загальність розпоряджень, що містяться в законах і підзаконних актах. </w:t>
      </w:r>
    </w:p>
    <w:p w:rsidR="00855370" w:rsidRPr="00CF1F7E" w:rsidRDefault="00855370" w:rsidP="00CF1F7E">
      <w:pPr>
        <w:numPr>
          <w:ilvl w:val="0"/>
          <w:numId w:val="2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Єдності законності</w:t>
      </w:r>
      <w:r w:rsidRPr="00CF1F7E">
        <w:rPr>
          <w:rFonts w:ascii="Times New Roman" w:hAnsi="Times New Roman"/>
          <w:color w:val="000000" w:themeColor="text1"/>
          <w:sz w:val="28"/>
          <w:szCs w:val="28"/>
          <w:lang w:val="uk-UA"/>
        </w:rPr>
        <w:t xml:space="preserve">,  тобто однаковому розумінні і застосуванні законів на всій території держави. </w:t>
      </w:r>
    </w:p>
    <w:p w:rsidR="00855370" w:rsidRPr="00CF1F7E" w:rsidRDefault="00855370" w:rsidP="00CF1F7E">
      <w:pPr>
        <w:numPr>
          <w:ilvl w:val="0"/>
          <w:numId w:val="2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Неприпустимості  протиставлення законності і доцільності</w:t>
      </w:r>
      <w:r w:rsidRPr="00CF1F7E">
        <w:rPr>
          <w:rFonts w:ascii="Times New Roman" w:hAnsi="Times New Roman"/>
          <w:color w:val="000000" w:themeColor="text1"/>
          <w:sz w:val="28"/>
          <w:szCs w:val="28"/>
          <w:lang w:val="uk-UA"/>
        </w:rPr>
        <w:t xml:space="preserve">. Це означає,  що сам закон є високим  ступенем прояву доцільності. Даний принцип не виключає творчого розуміння закону і законності,  а саме припускає,  що будь-який варіант  рішення  при  застосуванні закону повинний обов'язково здійснюватися в рамках правових розпоряджень. </w:t>
      </w:r>
    </w:p>
    <w:p w:rsidR="00855370" w:rsidRPr="00CF1F7E" w:rsidRDefault="00855370" w:rsidP="00CF1F7E">
      <w:pPr>
        <w:numPr>
          <w:ilvl w:val="0"/>
          <w:numId w:val="2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Зв'язок законності і правової культури</w:t>
      </w:r>
      <w:r w:rsidRPr="00CF1F7E">
        <w:rPr>
          <w:rFonts w:ascii="Times New Roman" w:hAnsi="Times New Roman"/>
          <w:color w:val="000000" w:themeColor="text1"/>
          <w:sz w:val="28"/>
          <w:szCs w:val="28"/>
          <w:lang w:val="uk-UA"/>
        </w:rPr>
        <w:t>.</w:t>
      </w:r>
    </w:p>
    <w:p w:rsidR="00855370" w:rsidRPr="00CF1F7E" w:rsidRDefault="00855370" w:rsidP="00CF1F7E">
      <w:pPr>
        <w:numPr>
          <w:ilvl w:val="0"/>
          <w:numId w:val="2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та ін. </w:t>
      </w:r>
    </w:p>
    <w:p w:rsidR="00855370" w:rsidRPr="00CF1F7E" w:rsidRDefault="00855370" w:rsidP="00CF1F7E">
      <w:pPr>
        <w:spacing w:after="0" w:line="360" w:lineRule="auto"/>
        <w:jc w:val="both"/>
        <w:rPr>
          <w:rFonts w:ascii="Times New Roman" w:hAnsi="Times New Roman"/>
          <w:bCs/>
          <w:i/>
          <w:color w:val="000000" w:themeColor="text1"/>
          <w:sz w:val="28"/>
          <w:szCs w:val="28"/>
          <w:lang w:val="uk-UA"/>
        </w:rPr>
      </w:pPr>
      <w:r w:rsidRPr="00CF1F7E">
        <w:rPr>
          <w:rFonts w:ascii="Times New Roman" w:hAnsi="Times New Roman"/>
          <w:bCs/>
          <w:i/>
          <w:color w:val="000000" w:themeColor="text1"/>
          <w:sz w:val="28"/>
          <w:szCs w:val="28"/>
          <w:lang w:val="uk-UA"/>
        </w:rPr>
        <w:t>Законність у діяльності державного апарату виявляється в наступному:</w:t>
      </w:r>
    </w:p>
    <w:p w:rsidR="00855370" w:rsidRPr="00CF1F7E" w:rsidRDefault="00855370" w:rsidP="00CF1F7E">
      <w:pPr>
        <w:numPr>
          <w:ilvl w:val="0"/>
          <w:numId w:val="2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Усі прийняті державним апаратом рішення  повинні відповідати закону. </w:t>
      </w:r>
    </w:p>
    <w:p w:rsidR="00855370" w:rsidRPr="00CF1F7E" w:rsidRDefault="00855370" w:rsidP="00CF1F7E">
      <w:pPr>
        <w:numPr>
          <w:ilvl w:val="0"/>
          <w:numId w:val="2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Прийняті державним органом рішення не повинні виходити за межі повноважень цього органа,  тобто вони можуть прийматися тільки з питань, що віднесені до його компетенції. </w:t>
      </w:r>
    </w:p>
    <w:p w:rsidR="00855370" w:rsidRPr="00CF1F7E" w:rsidRDefault="00855370" w:rsidP="00CF1F7E">
      <w:pPr>
        <w:numPr>
          <w:ilvl w:val="0"/>
          <w:numId w:val="2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Усі  рішення  державних органів приймаються в такому порядку і таких формах, що встановлені законом. </w:t>
      </w:r>
    </w:p>
    <w:p w:rsidR="00855370" w:rsidRPr="00CF1F7E" w:rsidRDefault="00855370" w:rsidP="00CF1F7E">
      <w:pPr>
        <w:numPr>
          <w:ilvl w:val="0"/>
          <w:numId w:val="2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Взаєм</w:t>
      </w:r>
      <w:r w:rsidR="00131D54" w:rsidRPr="00CF1F7E">
        <w:rPr>
          <w:rFonts w:ascii="Times New Roman" w:hAnsi="Times New Roman"/>
          <w:color w:val="000000" w:themeColor="text1"/>
          <w:sz w:val="28"/>
          <w:szCs w:val="28"/>
          <w:lang w:val="uk-UA"/>
        </w:rPr>
        <w:t>овідносини</w:t>
      </w:r>
      <w:r w:rsidRPr="00CF1F7E">
        <w:rPr>
          <w:rFonts w:ascii="Times New Roman" w:hAnsi="Times New Roman"/>
          <w:color w:val="000000" w:themeColor="text1"/>
          <w:sz w:val="28"/>
          <w:szCs w:val="28"/>
          <w:lang w:val="uk-UA"/>
        </w:rPr>
        <w:t xml:space="preserve"> державних органів із громадянами і їхніми об'єднаннями, а  також  іншими   </w:t>
      </w:r>
      <w:r w:rsidR="00131D54" w:rsidRPr="00CF1F7E">
        <w:rPr>
          <w:rFonts w:ascii="Times New Roman" w:hAnsi="Times New Roman"/>
          <w:color w:val="000000" w:themeColor="text1"/>
          <w:sz w:val="28"/>
          <w:szCs w:val="28"/>
          <w:lang w:val="uk-UA"/>
        </w:rPr>
        <w:t>громадськ</w:t>
      </w:r>
      <w:r w:rsidRPr="00CF1F7E">
        <w:rPr>
          <w:rFonts w:ascii="Times New Roman" w:hAnsi="Times New Roman"/>
          <w:color w:val="000000" w:themeColor="text1"/>
          <w:sz w:val="28"/>
          <w:szCs w:val="28"/>
          <w:lang w:val="uk-UA"/>
        </w:rPr>
        <w:t>ими   формуваннями (</w:t>
      </w:r>
      <w:r w:rsidR="00131D54" w:rsidRPr="00CF1F7E">
        <w:rPr>
          <w:rFonts w:ascii="Times New Roman" w:hAnsi="Times New Roman"/>
          <w:color w:val="000000" w:themeColor="text1"/>
          <w:sz w:val="28"/>
          <w:szCs w:val="28"/>
          <w:lang w:val="uk-UA"/>
        </w:rPr>
        <w:t>як, наприклад, органи громадського</w:t>
      </w:r>
      <w:r w:rsidRPr="00CF1F7E">
        <w:rPr>
          <w:rFonts w:ascii="Times New Roman" w:hAnsi="Times New Roman"/>
          <w:color w:val="000000" w:themeColor="text1"/>
          <w:sz w:val="28"/>
          <w:szCs w:val="28"/>
          <w:lang w:val="uk-UA"/>
        </w:rPr>
        <w:t xml:space="preserve">  само</w:t>
      </w:r>
      <w:r w:rsidR="00131D54" w:rsidRPr="00CF1F7E">
        <w:rPr>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 xml:space="preserve">) та іншими суб'єктами права здійснюються в межах взаємних прав і обов'язків,  що визначені на законних підставах. </w:t>
      </w:r>
    </w:p>
    <w:p w:rsidR="00855370" w:rsidRPr="00CF1F7E" w:rsidRDefault="00131D5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Режим законності забезпечується державою за допомогою </w:t>
      </w:r>
      <w:r w:rsidR="00855370" w:rsidRPr="00CF1F7E">
        <w:rPr>
          <w:rFonts w:ascii="Times New Roman" w:hAnsi="Times New Roman"/>
          <w:b/>
          <w:i/>
          <w:color w:val="000000" w:themeColor="text1"/>
          <w:sz w:val="28"/>
          <w:szCs w:val="28"/>
          <w:lang w:val="uk-UA"/>
        </w:rPr>
        <w:t>особливого державно-правового механізму</w:t>
      </w:r>
      <w:r w:rsidR="00855370" w:rsidRPr="00CF1F7E">
        <w:rPr>
          <w:rFonts w:ascii="Times New Roman" w:hAnsi="Times New Roman"/>
          <w:color w:val="000000" w:themeColor="text1"/>
          <w:sz w:val="28"/>
          <w:szCs w:val="28"/>
          <w:lang w:val="uk-UA"/>
        </w:rPr>
        <w:t xml:space="preserve">, що складається з: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а) організаційно-структурних формувань;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організаційно-правових методів. </w:t>
      </w:r>
    </w:p>
    <w:p w:rsidR="00855370" w:rsidRPr="00CF1F7E" w:rsidRDefault="00131D5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55370" w:rsidRPr="00CF1F7E">
        <w:rPr>
          <w:rFonts w:ascii="Times New Roman" w:hAnsi="Times New Roman"/>
          <w:b/>
          <w:bCs/>
          <w:i/>
          <w:iCs/>
          <w:color w:val="000000" w:themeColor="text1"/>
          <w:sz w:val="28"/>
          <w:szCs w:val="28"/>
          <w:lang w:val="uk-UA"/>
        </w:rPr>
        <w:t xml:space="preserve">Організаційно-структурні формування </w:t>
      </w:r>
      <w:r w:rsidR="00855370" w:rsidRPr="00CF1F7E">
        <w:rPr>
          <w:rFonts w:ascii="Times New Roman" w:hAnsi="Times New Roman"/>
          <w:color w:val="000000" w:themeColor="text1"/>
          <w:sz w:val="28"/>
          <w:szCs w:val="28"/>
          <w:lang w:val="uk-UA"/>
        </w:rPr>
        <w:t xml:space="preserve">- це ті органи  держави і  недержавні  структури,  на  які покладений обов'язок по підтримці і зміцненню режиму законності. </w:t>
      </w:r>
    </w:p>
    <w:p w:rsidR="00855370" w:rsidRPr="00CF1F7E" w:rsidRDefault="00131D5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55370" w:rsidRPr="00CF1F7E">
        <w:rPr>
          <w:rFonts w:ascii="Times New Roman" w:hAnsi="Times New Roman"/>
          <w:b/>
          <w:bCs/>
          <w:i/>
          <w:iCs/>
          <w:color w:val="000000" w:themeColor="text1"/>
          <w:sz w:val="28"/>
          <w:szCs w:val="28"/>
          <w:lang w:val="uk-UA"/>
        </w:rPr>
        <w:t xml:space="preserve">Організаційно-правові методи </w:t>
      </w:r>
      <w:r w:rsidR="00855370" w:rsidRPr="00CF1F7E">
        <w:rPr>
          <w:rFonts w:ascii="Times New Roman" w:hAnsi="Times New Roman"/>
          <w:color w:val="000000" w:themeColor="text1"/>
          <w:sz w:val="28"/>
          <w:szCs w:val="28"/>
          <w:lang w:val="uk-UA"/>
        </w:rPr>
        <w:t>- це види діяльності організаційно-структурних формувань,  практичні прийоми, операції, форми  роботи,  що ними використовуються для забезпечення законності.</w:t>
      </w: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У  теорії </w:t>
      </w:r>
      <w:r w:rsidRPr="00CF1F7E">
        <w:rPr>
          <w:rFonts w:ascii="Times New Roman" w:hAnsi="Times New Roman"/>
          <w:color w:val="000000" w:themeColor="text1"/>
          <w:sz w:val="28"/>
          <w:szCs w:val="28"/>
          <w:lang w:val="uk-UA"/>
        </w:rPr>
        <w:t xml:space="preserve">права </w:t>
      </w:r>
      <w:r w:rsidR="00855370" w:rsidRPr="00CF1F7E">
        <w:rPr>
          <w:rFonts w:ascii="Times New Roman" w:hAnsi="Times New Roman"/>
          <w:color w:val="000000" w:themeColor="text1"/>
          <w:sz w:val="28"/>
          <w:szCs w:val="28"/>
          <w:lang w:val="uk-UA"/>
        </w:rPr>
        <w:t xml:space="preserve">і </w:t>
      </w:r>
      <w:r w:rsidRPr="00CF1F7E">
        <w:rPr>
          <w:rFonts w:ascii="Times New Roman" w:hAnsi="Times New Roman"/>
          <w:color w:val="000000" w:themeColor="text1"/>
          <w:sz w:val="28"/>
          <w:szCs w:val="28"/>
          <w:lang w:val="uk-UA"/>
        </w:rPr>
        <w:t xml:space="preserve">на </w:t>
      </w:r>
      <w:r w:rsidR="00855370" w:rsidRPr="00CF1F7E">
        <w:rPr>
          <w:rFonts w:ascii="Times New Roman" w:hAnsi="Times New Roman"/>
          <w:color w:val="000000" w:themeColor="text1"/>
          <w:sz w:val="28"/>
          <w:szCs w:val="28"/>
          <w:lang w:val="uk-UA"/>
        </w:rPr>
        <w:t xml:space="preserve">практиці ці організаційно-правові методи і прийнято називати способами забезпечення законності. </w:t>
      </w:r>
    </w:p>
    <w:p w:rsidR="00131D54" w:rsidRPr="00CF1F7E" w:rsidRDefault="00131D54" w:rsidP="00CF1F7E">
      <w:pPr>
        <w:spacing w:after="0" w:line="360" w:lineRule="auto"/>
        <w:jc w:val="center"/>
        <w:rPr>
          <w:rFonts w:ascii="Times New Roman" w:hAnsi="Times New Roman"/>
          <w:b/>
          <w:bCs/>
          <w:color w:val="000000" w:themeColor="text1"/>
          <w:sz w:val="28"/>
          <w:szCs w:val="28"/>
          <w:lang w:val="uk-UA"/>
        </w:rPr>
      </w:pP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7.2. Контроль і його види.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Контроль є одним з найбільш розповсюджених і діючих способів  забезпечення законності.  Його сутність полягає в тому, що суб'єкт контролю здійснює облік і перевірку того,  як контрольований об'єкт виконує покладені на нього задачі і реалізує свої функції. Аналіз існуючої практики показує, що контрольна діяльність містить у собі наступні </w:t>
      </w:r>
      <w:r w:rsidRPr="00CF1F7E">
        <w:rPr>
          <w:rFonts w:ascii="Times New Roman" w:hAnsi="Times New Roman"/>
          <w:b/>
          <w:bCs/>
          <w:i/>
          <w:iCs/>
          <w:color w:val="000000" w:themeColor="text1"/>
          <w:sz w:val="28"/>
          <w:szCs w:val="28"/>
          <w:lang w:val="uk-UA"/>
        </w:rPr>
        <w:t>елементи</w:t>
      </w:r>
      <w:r w:rsidRPr="00CF1F7E">
        <w:rPr>
          <w:rFonts w:ascii="Times New Roman" w:hAnsi="Times New Roman"/>
          <w:color w:val="000000" w:themeColor="text1"/>
          <w:sz w:val="28"/>
          <w:szCs w:val="28"/>
          <w:lang w:val="uk-UA"/>
        </w:rPr>
        <w:t xml:space="preserve">: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визначення характеру і термінів контрольних заходів;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залучення до контролю фахівців,  представників  громадськості;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аналіз підсумків контролю,  формування висновків і  прийняття рішень;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розробку заходів щодо  виконання  прийнятих  рішень, вибір шляхів, форм, методів їхньої реалізації.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стосується рішень,  то вони повинні  бути  конкретними;  їхній</w:t>
      </w:r>
      <w:r w:rsidR="00221CC2" w:rsidRPr="00CF1F7E">
        <w:rPr>
          <w:rFonts w:ascii="Times New Roman" w:hAnsi="Times New Roman"/>
          <w:color w:val="000000" w:themeColor="text1"/>
          <w:sz w:val="28"/>
          <w:szCs w:val="28"/>
          <w:lang w:val="uk-UA"/>
        </w:rPr>
        <w:t xml:space="preserve"> зміст</w:t>
      </w:r>
      <w:r w:rsidRPr="00CF1F7E">
        <w:rPr>
          <w:rFonts w:ascii="Times New Roman" w:hAnsi="Times New Roman"/>
          <w:color w:val="000000" w:themeColor="text1"/>
          <w:sz w:val="28"/>
          <w:szCs w:val="28"/>
          <w:lang w:val="uk-UA"/>
        </w:rPr>
        <w:t xml:space="preserve"> важ</w:t>
      </w:r>
      <w:r w:rsidR="00221CC2" w:rsidRPr="00CF1F7E">
        <w:rPr>
          <w:rFonts w:ascii="Times New Roman" w:hAnsi="Times New Roman"/>
          <w:color w:val="000000" w:themeColor="text1"/>
          <w:sz w:val="28"/>
          <w:szCs w:val="28"/>
          <w:lang w:val="uk-UA"/>
        </w:rPr>
        <w:t>ливо вчасно довести до виконавців</w:t>
      </w:r>
      <w:r w:rsidRPr="00CF1F7E">
        <w:rPr>
          <w:rFonts w:ascii="Times New Roman" w:hAnsi="Times New Roman"/>
          <w:color w:val="000000" w:themeColor="text1"/>
          <w:sz w:val="28"/>
          <w:szCs w:val="28"/>
          <w:lang w:val="uk-UA"/>
        </w:rPr>
        <w:t xml:space="preserve">, а також роз'яснити </w:t>
      </w:r>
      <w:r w:rsidR="00221CC2" w:rsidRPr="00CF1F7E">
        <w:rPr>
          <w:rFonts w:ascii="Times New Roman" w:hAnsi="Times New Roman"/>
          <w:color w:val="000000" w:themeColor="text1"/>
          <w:sz w:val="28"/>
          <w:szCs w:val="28"/>
          <w:lang w:val="uk-UA"/>
        </w:rPr>
        <w:t>персональні зони відповідальності всіх і кожного виконавця</w:t>
      </w:r>
      <w:r w:rsidRPr="00CF1F7E">
        <w:rPr>
          <w:rFonts w:ascii="Times New Roman" w:hAnsi="Times New Roman"/>
          <w:color w:val="000000" w:themeColor="text1"/>
          <w:sz w:val="28"/>
          <w:szCs w:val="28"/>
          <w:lang w:val="uk-UA"/>
        </w:rPr>
        <w:t>. Контрольні  органи  повинні  надавати   виконавцям практичну допомогу в реалізації рішень; вони ж зобов'язані систематично аналізувати хід роботи з їхнього виконання.</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контрольної  діяльності пред'являється цілий ряд </w:t>
      </w:r>
      <w:r w:rsidRPr="00CF1F7E">
        <w:rPr>
          <w:rFonts w:ascii="Times New Roman" w:hAnsi="Times New Roman"/>
          <w:b/>
          <w:bCs/>
          <w:i/>
          <w:iCs/>
          <w:color w:val="000000" w:themeColor="text1"/>
          <w:sz w:val="28"/>
          <w:szCs w:val="28"/>
          <w:lang w:val="uk-UA"/>
        </w:rPr>
        <w:t>вимог.</w:t>
      </w:r>
      <w:r w:rsidRPr="00CF1F7E">
        <w:rPr>
          <w:rFonts w:ascii="Times New Roman" w:hAnsi="Times New Roman"/>
          <w:color w:val="000000" w:themeColor="text1"/>
          <w:sz w:val="28"/>
          <w:szCs w:val="28"/>
          <w:lang w:val="uk-UA"/>
        </w:rPr>
        <w:t xml:space="preserve"> Відповідно до них вона повинна бути: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Підзаконною</w:t>
      </w:r>
      <w:r w:rsidRPr="00CF1F7E">
        <w:rPr>
          <w:rFonts w:ascii="Times New Roman" w:hAnsi="Times New Roman"/>
          <w:color w:val="000000" w:themeColor="text1"/>
          <w:sz w:val="28"/>
          <w:szCs w:val="28"/>
          <w:lang w:val="uk-UA"/>
        </w:rPr>
        <w:t xml:space="preserve">, тобто контроль повинний здійснюватися тільки в рамках конкретних нормативних розпоряджень.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Систематичною</w:t>
      </w:r>
      <w:r w:rsidRPr="00CF1F7E">
        <w:rPr>
          <w:rFonts w:ascii="Times New Roman" w:hAnsi="Times New Roman"/>
          <w:color w:val="000000" w:themeColor="text1"/>
          <w:sz w:val="28"/>
          <w:szCs w:val="28"/>
          <w:lang w:val="uk-UA"/>
        </w:rPr>
        <w:t xml:space="preserve">,  тобто  носити  регулярний  характер,  а не здійснюватися від випадку до випадку.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Своєчасною</w:t>
      </w:r>
      <w:r w:rsidRPr="00CF1F7E">
        <w:rPr>
          <w:rFonts w:ascii="Times New Roman" w:hAnsi="Times New Roman"/>
          <w:color w:val="000000" w:themeColor="text1"/>
          <w:sz w:val="28"/>
          <w:szCs w:val="28"/>
          <w:lang w:val="uk-UA"/>
        </w:rPr>
        <w:t xml:space="preserve">,  тобто проводитися вчасно. Своєчасність контролю значно підвищує його ефективність.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Всебічною</w:t>
      </w:r>
      <w:r w:rsidRPr="00CF1F7E">
        <w:rPr>
          <w:rFonts w:ascii="Times New Roman" w:hAnsi="Times New Roman"/>
          <w:color w:val="000000" w:themeColor="text1"/>
          <w:sz w:val="28"/>
          <w:szCs w:val="28"/>
          <w:lang w:val="uk-UA"/>
        </w:rPr>
        <w:t xml:space="preserve">,  тобто  охоплювати  найбільш важливі питання, поширюватися на всі служби і структури підконтрольних суб'єктів.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Глибокою</w:t>
      </w:r>
      <w:r w:rsidRPr="00CF1F7E">
        <w:rPr>
          <w:rFonts w:ascii="Times New Roman" w:hAnsi="Times New Roman"/>
          <w:color w:val="000000" w:themeColor="text1"/>
          <w:sz w:val="28"/>
          <w:szCs w:val="28"/>
          <w:lang w:val="uk-UA"/>
        </w:rPr>
        <w:t xml:space="preserve">. Глибина полягає в тому, що перевірці повинні піддаватися не тільки ті чи підрозділи та особи,  що мають слабкі результати роботи,  але і ті, хто мають результати гарні. Ця вимога дозволяє виявляти і поширювати  передовий досвід, попереджати помилки і недоліки.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Об'єктивною</w:t>
      </w:r>
      <w:r w:rsidRPr="00CF1F7E">
        <w:rPr>
          <w:rFonts w:ascii="Times New Roman" w:hAnsi="Times New Roman"/>
          <w:color w:val="000000" w:themeColor="text1"/>
          <w:sz w:val="28"/>
          <w:szCs w:val="28"/>
          <w:lang w:val="uk-UA"/>
        </w:rPr>
        <w:t xml:space="preserve">, тобто виключати упередженість.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Гласною</w:t>
      </w:r>
      <w:r w:rsidRPr="00CF1F7E">
        <w:rPr>
          <w:rFonts w:ascii="Times New Roman" w:hAnsi="Times New Roman"/>
          <w:color w:val="000000" w:themeColor="text1"/>
          <w:sz w:val="28"/>
          <w:szCs w:val="28"/>
          <w:lang w:val="uk-UA"/>
        </w:rPr>
        <w:t xml:space="preserve">, тобто її результати повинні бути відомі тим суб'єктам, які піддавалися контролю. </w:t>
      </w:r>
    </w:p>
    <w:p w:rsidR="00855370" w:rsidRPr="00CF1F7E" w:rsidRDefault="00855370" w:rsidP="00CF1F7E">
      <w:pPr>
        <w:numPr>
          <w:ilvl w:val="0"/>
          <w:numId w:val="2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Результативною</w:t>
      </w:r>
      <w:r w:rsidRPr="00CF1F7E">
        <w:rPr>
          <w:rFonts w:ascii="Times New Roman" w:hAnsi="Times New Roman"/>
          <w:color w:val="000000" w:themeColor="text1"/>
          <w:sz w:val="28"/>
          <w:szCs w:val="28"/>
          <w:lang w:val="uk-UA"/>
        </w:rPr>
        <w:t xml:space="preserve">.  Ця діяльність не може обмежуватися лише виявленням фактичного положення справ.  Вона повинна супроводжуватися конкретними заходами щодо усунення недоліків. </w:t>
      </w:r>
    </w:p>
    <w:p w:rsidR="00855370" w:rsidRPr="00CF1F7E" w:rsidRDefault="00855370"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b/>
          <w:bCs/>
          <w:i/>
          <w:color w:val="000000" w:themeColor="text1"/>
          <w:sz w:val="28"/>
          <w:szCs w:val="28"/>
          <w:lang w:val="uk-UA"/>
        </w:rPr>
        <w:t xml:space="preserve">Класифікація контрольної діяльності у </w:t>
      </w:r>
      <w:r w:rsidRPr="00CF1F7E">
        <w:rPr>
          <w:rFonts w:ascii="Times New Roman" w:hAnsi="Times New Roman"/>
          <w:b/>
          <w:i/>
          <w:iCs/>
          <w:color w:val="000000" w:themeColor="text1"/>
          <w:sz w:val="28"/>
          <w:szCs w:val="28"/>
          <w:lang w:val="uk-UA"/>
        </w:rPr>
        <w:t>залежності від певних ознак.</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У  залежності  від  місця  суб'єкта (який здійснює контроль) у системі державних органів виділяють  такі  види контролю: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органів  законодавчої влади      (парламентський контроль).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Президента України і його апарата (президентський контроль).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Кабінету Міністрів України (урядовий контроль).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органів центральної виконавчий влади.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місцевих органів державної виконавчої влади.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органів судової влади.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Контроль з боку органів місцевого самоврядування. </w:t>
      </w:r>
    </w:p>
    <w:p w:rsidR="00855370" w:rsidRPr="00CF1F7E" w:rsidRDefault="00855370" w:rsidP="00CF1F7E">
      <w:pPr>
        <w:numPr>
          <w:ilvl w:val="0"/>
          <w:numId w:val="2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Контроль з боку громадян та громадських формувань (громадський контроль).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В залежності від приналежності суб'єкта контролю до  державних чи громадських структур виділяють: </w:t>
      </w:r>
    </w:p>
    <w:p w:rsidR="00855370" w:rsidRPr="00CF1F7E" w:rsidRDefault="00855370" w:rsidP="00CF1F7E">
      <w:pPr>
        <w:numPr>
          <w:ilvl w:val="0"/>
          <w:numId w:val="2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Державний контроль. </w:t>
      </w:r>
    </w:p>
    <w:p w:rsidR="00855370" w:rsidRPr="00CF1F7E" w:rsidRDefault="00855370" w:rsidP="00CF1F7E">
      <w:pPr>
        <w:numPr>
          <w:ilvl w:val="0"/>
          <w:numId w:val="2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Громадський контроль.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У  залежності  від  адміністративно-правової  компетенції суб'єкта виділяють: </w:t>
      </w:r>
    </w:p>
    <w:p w:rsidR="00855370" w:rsidRPr="00CF1F7E" w:rsidRDefault="00855370" w:rsidP="00CF1F7E">
      <w:pPr>
        <w:numPr>
          <w:ilvl w:val="0"/>
          <w:numId w:val="2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Загальний контроль. </w:t>
      </w:r>
    </w:p>
    <w:p w:rsidR="00855370" w:rsidRPr="00CF1F7E" w:rsidRDefault="00855370" w:rsidP="00CF1F7E">
      <w:pPr>
        <w:numPr>
          <w:ilvl w:val="0"/>
          <w:numId w:val="2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Відомчий контроль. </w:t>
      </w:r>
    </w:p>
    <w:p w:rsidR="00855370" w:rsidRPr="00CF1F7E" w:rsidRDefault="00855370" w:rsidP="00CF1F7E">
      <w:pPr>
        <w:numPr>
          <w:ilvl w:val="0"/>
          <w:numId w:val="2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Надвідомчий контроль.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У  залежності від управлінської стадії,  на якій здійснюється контроль, виділяють: </w:t>
      </w:r>
    </w:p>
    <w:p w:rsidR="00855370" w:rsidRPr="00CF1F7E" w:rsidRDefault="00855370" w:rsidP="00CF1F7E">
      <w:pPr>
        <w:numPr>
          <w:ilvl w:val="0"/>
          <w:numId w:val="2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Попереджувальний контроль. </w:t>
      </w:r>
    </w:p>
    <w:p w:rsidR="00855370" w:rsidRPr="00CF1F7E" w:rsidRDefault="00855370" w:rsidP="00CF1F7E">
      <w:pPr>
        <w:numPr>
          <w:ilvl w:val="0"/>
          <w:numId w:val="2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Поточний контроль. </w:t>
      </w:r>
    </w:p>
    <w:p w:rsidR="00855370" w:rsidRPr="00CF1F7E" w:rsidRDefault="00855370" w:rsidP="00CF1F7E">
      <w:pPr>
        <w:numPr>
          <w:ilvl w:val="0"/>
          <w:numId w:val="2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Наступний контроль.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У залежності спрямованості контролю виділяють: </w:t>
      </w:r>
    </w:p>
    <w:p w:rsidR="00855370" w:rsidRPr="00CF1F7E" w:rsidRDefault="00855370" w:rsidP="00CF1F7E">
      <w:pPr>
        <w:numPr>
          <w:ilvl w:val="0"/>
          <w:numId w:val="2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Зовнішній контроль. </w:t>
      </w:r>
    </w:p>
    <w:p w:rsidR="00855370" w:rsidRPr="00CF1F7E" w:rsidRDefault="00855370" w:rsidP="00CF1F7E">
      <w:pPr>
        <w:numPr>
          <w:ilvl w:val="0"/>
          <w:numId w:val="2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Внутрішній контроль.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У залежності від призначення контролю виділяють: </w:t>
      </w:r>
    </w:p>
    <w:p w:rsidR="00855370" w:rsidRPr="00CF1F7E" w:rsidRDefault="00855370" w:rsidP="00CF1F7E">
      <w:pPr>
        <w:numPr>
          <w:ilvl w:val="0"/>
          <w:numId w:val="2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Загальний, тобто той, що охоплює усі сторони діяльності об'єкта контролю. </w:t>
      </w:r>
    </w:p>
    <w:p w:rsidR="00855370" w:rsidRPr="00CF1F7E" w:rsidRDefault="00855370" w:rsidP="00CF1F7E">
      <w:pPr>
        <w:numPr>
          <w:ilvl w:val="0"/>
          <w:numId w:val="2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Цільовий, тобто контроль окремого напрямку роботи.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Зупинимося на видах  контролю,  що  визначені місцем суб'єкта в системі державних органів (перша класифікаційна група). </w:t>
      </w:r>
    </w:p>
    <w:p w:rsidR="00221CC2" w:rsidRPr="00CF1F7E" w:rsidRDefault="00221CC2"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7.2.1. Контроль  з боку органів законодавчої влади (парламентський контроль).</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Цей вид контролю,  що здійснюється Верховною Радою України завдяки: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діяльності Комітетів ВРУ (тимчасових слідчих комісій ВРУ тощо);</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діяльності Уповноваженого ВРУ з прав людини;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діяльності окремих депутатів ВРУ шляхом застосування депутатських звернень та запитів;</w:t>
      </w:r>
    </w:p>
    <w:p w:rsidR="00855370" w:rsidRPr="00CF1F7E" w:rsidRDefault="00855370" w:rsidP="00CF1F7E">
      <w:pPr>
        <w:numPr>
          <w:ilvl w:val="0"/>
          <w:numId w:val="3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діяльності Рахункової палати ВРУ тощо.</w:t>
      </w:r>
    </w:p>
    <w:p w:rsidR="00221CC2" w:rsidRPr="00CF1F7E" w:rsidRDefault="00221CC2" w:rsidP="00CF1F7E">
      <w:pPr>
        <w:numPr>
          <w:ilvl w:val="0"/>
          <w:numId w:val="30"/>
        </w:numPr>
        <w:spacing w:after="0" w:line="360" w:lineRule="auto"/>
        <w:ind w:left="0"/>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7.2.2. Контроль з боку Президента  України  і  його  офісу (президентський контроль).</w:t>
      </w:r>
    </w:p>
    <w:p w:rsidR="00855370" w:rsidRPr="00CF1F7E" w:rsidRDefault="00221CC2"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Президент виступає гарантом забезпечення прав і свобод громадян, дотримання законності. Для здійснення своїх функцій,  у тому числі і контрольних, Президент може створювати необхідні управлінські і консультативні структури. З метою  виконання  законів  і в межах своєї компетенції Президент України видає Укази і розпорядження, що носять підзаконний характер і обов'язкові для виконання на всій території України.</w:t>
      </w:r>
    </w:p>
    <w:p w:rsidR="00221CC2" w:rsidRPr="00CF1F7E" w:rsidRDefault="00221CC2"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7.2.3. Контроль з боку Кабінету Міністрів (урядовий).</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Кабінет Міністрів як вищий орган державної  виконавчої влади реалізує свої контрольні повноваження при: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реалізації програм економічного, соціального, культурного розвитку України в цілому й окремих її регіонах;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втілення в життя фінансової,  цінової,  грошової, кредитної, податкової політики; створенні загальнодержавних і інших фондів; ліквідації наслідків стихійних  лих  і  катастроф, проведенні політики в сфері утворення,  науки, культури, охорони природи, екологічної безпеки, природокористування;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вживанні  необхідних  заходів  по забезпеченню безпеки й обороноздатності України;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забезпеченні  зовнішньоекономічної  діяльності  України і митної справи;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керівництві  роботою міністерств та інших центральних органів державної виконавчої влади.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Результати контрольної діяльності Кабінету Міністрів відображаються у видаваних їм постановах і розпорядженнях. </w:t>
      </w:r>
    </w:p>
    <w:p w:rsidR="00221CC2" w:rsidRPr="00CF1F7E" w:rsidRDefault="00221CC2"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lastRenderedPageBreak/>
        <w:t>7.2.4. Контроль  з  боку центральних органів державної виконавчої влади.</w:t>
      </w:r>
    </w:p>
    <w:p w:rsidR="00855370" w:rsidRPr="00CF1F7E" w:rsidRDefault="00221CC2"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Це контроль, що здійснюється міністерствами та іншими центральними органами державної виконавчої влади. Їхні контрольні  повноваження закріплені у відповідних нормативних документах. Найчастіше це Положення про те чи інше міністерство чи відомство. Здійснюваний ними контроль може носити як  відомчий, так і надвідомчий характер. </w:t>
      </w:r>
    </w:p>
    <w:p w:rsidR="00855370" w:rsidRPr="00CF1F7E" w:rsidRDefault="00221CC2"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55370" w:rsidRPr="00CF1F7E">
        <w:rPr>
          <w:rFonts w:ascii="Times New Roman" w:hAnsi="Times New Roman"/>
          <w:b/>
          <w:i/>
          <w:color w:val="000000" w:themeColor="text1"/>
          <w:sz w:val="28"/>
          <w:szCs w:val="28"/>
          <w:lang w:val="uk-UA"/>
        </w:rPr>
        <w:t>Відомчий контроль</w:t>
      </w:r>
      <w:r w:rsidR="00855370" w:rsidRPr="00CF1F7E">
        <w:rPr>
          <w:rFonts w:ascii="Times New Roman" w:hAnsi="Times New Roman"/>
          <w:color w:val="000000" w:themeColor="text1"/>
          <w:sz w:val="28"/>
          <w:szCs w:val="28"/>
          <w:lang w:val="uk-UA"/>
        </w:rPr>
        <w:t xml:space="preserve"> - це контроль,  здійснюваний центральними органами   державної   виконавчої  влади,  їхніми структурними підрозділами у відношенні організаційно підлеглих їм ланок. </w:t>
      </w:r>
    </w:p>
    <w:p w:rsidR="00855370" w:rsidRPr="00CF1F7E" w:rsidRDefault="00221CC2"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55370" w:rsidRPr="00CF1F7E">
        <w:rPr>
          <w:rFonts w:ascii="Times New Roman" w:hAnsi="Times New Roman"/>
          <w:b/>
          <w:i/>
          <w:color w:val="000000" w:themeColor="text1"/>
          <w:sz w:val="28"/>
          <w:szCs w:val="28"/>
          <w:lang w:val="uk-UA"/>
        </w:rPr>
        <w:t>Надвідомчий (міжвідомчий) контроль</w:t>
      </w:r>
      <w:r w:rsidR="00855370" w:rsidRPr="00CF1F7E">
        <w:rPr>
          <w:rFonts w:ascii="Times New Roman" w:hAnsi="Times New Roman"/>
          <w:color w:val="000000" w:themeColor="text1"/>
          <w:sz w:val="28"/>
          <w:szCs w:val="28"/>
          <w:lang w:val="uk-UA"/>
        </w:rPr>
        <w:t xml:space="preserve"> - це контроль, здійснюваний у відношенні об'єктів,  що організаційно не підлеглі органу державної виконавчої влади.</w:t>
      </w:r>
    </w:p>
    <w:p w:rsidR="00221CC2" w:rsidRPr="00CF1F7E" w:rsidRDefault="00221CC2"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7.2.5. Контроль з боку місцевих органів  державної  виконавчої влади.</w:t>
      </w:r>
    </w:p>
    <w:p w:rsidR="00855370" w:rsidRPr="00CF1F7E" w:rsidRDefault="00855370" w:rsidP="00CF1F7E">
      <w:pPr>
        <w:spacing w:after="0" w:line="36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    До місцевих органів державної виконавчої влади  відносяться державні адміністрації в областях,  районах областей, містах Києві і Севастополеві і районах цих міст. Їхні контрольні повноваження  закріплені в Положеннях про державні адміністрації. Коло цих повноважень, насамперед, визначено Законом України </w:t>
      </w:r>
      <w:proofErr w:type="spellStart"/>
      <w:r w:rsidRPr="00CF1F7E">
        <w:rPr>
          <w:rFonts w:ascii="Times New Roman" w:hAnsi="Times New Roman"/>
          <w:b/>
          <w:i/>
          <w:color w:val="000000" w:themeColor="text1"/>
          <w:sz w:val="28"/>
          <w:szCs w:val="28"/>
          <w:lang w:val="uk-UA"/>
        </w:rPr>
        <w:t>“Про</w:t>
      </w:r>
      <w:proofErr w:type="spellEnd"/>
      <w:r w:rsidRPr="00CF1F7E">
        <w:rPr>
          <w:rFonts w:ascii="Times New Roman" w:hAnsi="Times New Roman"/>
          <w:b/>
          <w:i/>
          <w:color w:val="000000" w:themeColor="text1"/>
          <w:sz w:val="28"/>
          <w:szCs w:val="28"/>
          <w:lang w:val="uk-UA"/>
        </w:rPr>
        <w:t xml:space="preserve"> місцеві державні </w:t>
      </w:r>
      <w:proofErr w:type="spellStart"/>
      <w:r w:rsidRPr="00CF1F7E">
        <w:rPr>
          <w:rFonts w:ascii="Times New Roman" w:hAnsi="Times New Roman"/>
          <w:b/>
          <w:i/>
          <w:color w:val="000000" w:themeColor="text1"/>
          <w:sz w:val="28"/>
          <w:szCs w:val="28"/>
          <w:lang w:val="uk-UA"/>
        </w:rPr>
        <w:t>адміністрації”</w:t>
      </w:r>
      <w:proofErr w:type="spellEnd"/>
      <w:r w:rsidRPr="00CF1F7E">
        <w:rPr>
          <w:rFonts w:ascii="Times New Roman" w:hAnsi="Times New Roman"/>
          <w:color w:val="000000" w:themeColor="text1"/>
          <w:sz w:val="28"/>
          <w:szCs w:val="28"/>
          <w:lang w:val="uk-UA"/>
        </w:rPr>
        <w:t xml:space="preserve">, воно досить велике, ці  повноваження переважно мають міжвідомчий характер. </w:t>
      </w:r>
      <w:r w:rsidRPr="00CF1F7E">
        <w:rPr>
          <w:rFonts w:ascii="Times New Roman" w:hAnsi="Times New Roman"/>
          <w:color w:val="000000" w:themeColor="text1"/>
          <w:sz w:val="28"/>
          <w:szCs w:val="28"/>
          <w:shd w:val="clear" w:color="auto" w:fill="FFFFFF"/>
          <w:lang w:val="uk-UA"/>
        </w:rPr>
        <w:t xml:space="preserve">Закон </w:t>
      </w:r>
      <w:proofErr w:type="spellStart"/>
      <w:r w:rsidRPr="00CF1F7E">
        <w:rPr>
          <w:rFonts w:ascii="Times New Roman" w:hAnsi="Times New Roman"/>
          <w:b/>
          <w:i/>
          <w:color w:val="000000" w:themeColor="text1"/>
          <w:sz w:val="28"/>
          <w:szCs w:val="28"/>
          <w:lang w:val="uk-UA"/>
        </w:rPr>
        <w:t>“Про</w:t>
      </w:r>
      <w:proofErr w:type="spellEnd"/>
      <w:r w:rsidRPr="00CF1F7E">
        <w:rPr>
          <w:rFonts w:ascii="Times New Roman" w:hAnsi="Times New Roman"/>
          <w:b/>
          <w:i/>
          <w:color w:val="000000" w:themeColor="text1"/>
          <w:sz w:val="28"/>
          <w:szCs w:val="28"/>
          <w:lang w:val="uk-UA"/>
        </w:rPr>
        <w:t xml:space="preserve"> </w:t>
      </w:r>
      <w:r w:rsidRPr="00CF1F7E">
        <w:rPr>
          <w:rFonts w:ascii="Times New Roman" w:hAnsi="Times New Roman"/>
          <w:b/>
          <w:i/>
          <w:color w:val="000000" w:themeColor="text1"/>
          <w:sz w:val="28"/>
          <w:szCs w:val="28"/>
          <w:shd w:val="clear" w:color="auto" w:fill="FFFFFF"/>
          <w:lang w:val="uk-UA"/>
        </w:rPr>
        <w:t xml:space="preserve">військово-цивільні </w:t>
      </w:r>
      <w:proofErr w:type="spellStart"/>
      <w:r w:rsidRPr="00CF1F7E">
        <w:rPr>
          <w:rFonts w:ascii="Times New Roman" w:hAnsi="Times New Roman"/>
          <w:b/>
          <w:i/>
          <w:color w:val="000000" w:themeColor="text1"/>
          <w:sz w:val="28"/>
          <w:szCs w:val="28"/>
          <w:shd w:val="clear" w:color="auto" w:fill="FFFFFF"/>
          <w:lang w:val="uk-UA"/>
        </w:rPr>
        <w:t>адміністрації</w:t>
      </w:r>
      <w:r w:rsidRPr="00CF1F7E">
        <w:rPr>
          <w:rFonts w:ascii="Times New Roman" w:hAnsi="Times New Roman"/>
          <w:b/>
          <w:i/>
          <w:color w:val="000000" w:themeColor="text1"/>
          <w:sz w:val="28"/>
          <w:szCs w:val="28"/>
          <w:lang w:val="uk-UA"/>
        </w:rPr>
        <w:t>”</w:t>
      </w:r>
      <w:proofErr w:type="spellEnd"/>
      <w:r w:rsidRPr="00CF1F7E">
        <w:rPr>
          <w:rFonts w:ascii="Times New Roman" w:hAnsi="Times New Roman"/>
          <w:color w:val="000000" w:themeColor="text1"/>
          <w:sz w:val="28"/>
          <w:szCs w:val="28"/>
          <w:shd w:val="clear" w:color="auto" w:fill="FFFFFF"/>
          <w:lang w:val="uk-UA"/>
        </w:rPr>
        <w:t xml:space="preserve"> визначає організацію, повноваження і порядок діяльності військово-цивільних адміністрацій, що утворюються як тимчасовий вимушений захід з елементами військової організації управління для забезпечення безпеки та нормалізації життєдіяльності населення в районі відсічі збройної агресії Російської Федерації.</w:t>
      </w:r>
    </w:p>
    <w:p w:rsidR="00221CC2" w:rsidRPr="00CF1F7E" w:rsidRDefault="00221CC2"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7.2.6. Контроль  з  боку  органів  судової влади (судовий контроль).</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Контроль органів  судової влади - це заснована на законі діяльність судів по перевірці правомірності актів і дій органів управління, їхніх посадових осіб із застосуванням, якщо виникає необхідність, правових санкцій.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Систему органів судової влади</w:t>
      </w:r>
      <w:r w:rsidRPr="00CF1F7E">
        <w:rPr>
          <w:rFonts w:ascii="Times New Roman" w:hAnsi="Times New Roman"/>
          <w:color w:val="000000" w:themeColor="text1"/>
          <w:sz w:val="28"/>
          <w:szCs w:val="28"/>
          <w:lang w:val="uk-UA"/>
        </w:rPr>
        <w:t xml:space="preserve">,  що здійснюють контрольну діяльність у сфері публічного управління, складають: </w:t>
      </w:r>
    </w:p>
    <w:p w:rsidR="00855370" w:rsidRPr="00CF1F7E" w:rsidRDefault="00855370" w:rsidP="00CF1F7E">
      <w:pPr>
        <w:numPr>
          <w:ilvl w:val="0"/>
          <w:numId w:val="3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Конституційний суд України. </w:t>
      </w:r>
    </w:p>
    <w:p w:rsidR="00855370" w:rsidRPr="00CF1F7E" w:rsidRDefault="00855370" w:rsidP="00CF1F7E">
      <w:pPr>
        <w:numPr>
          <w:ilvl w:val="0"/>
          <w:numId w:val="3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Адміністративні суди. </w:t>
      </w:r>
    </w:p>
    <w:p w:rsidR="00855370" w:rsidRPr="00CF1F7E" w:rsidRDefault="00855370" w:rsidP="00CF1F7E">
      <w:pPr>
        <w:numPr>
          <w:ilvl w:val="0"/>
          <w:numId w:val="3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Місцеві суди загальної компетенції. </w:t>
      </w:r>
    </w:p>
    <w:p w:rsidR="00855370" w:rsidRPr="00CF1F7E" w:rsidRDefault="00855370" w:rsidP="00CF1F7E">
      <w:pPr>
        <w:numPr>
          <w:ilvl w:val="0"/>
          <w:numId w:val="3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Господарські суди в межах власної компетенції. </w:t>
      </w:r>
    </w:p>
    <w:p w:rsidR="00855370" w:rsidRPr="00CF1F7E" w:rsidRDefault="00221CC2"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Кожний з перерахованих суб'єктів  здійснює  контрольні функції в межах своєї компетенції. Однак для усіх видів судів характерно,  що  контроль  здійснюється ними не спеціально, не окремо, </w:t>
      </w:r>
      <w:r w:rsidR="00D17C67" w:rsidRPr="00CF1F7E">
        <w:rPr>
          <w:rFonts w:ascii="Times New Roman" w:hAnsi="Times New Roman"/>
          <w:color w:val="000000" w:themeColor="text1"/>
          <w:sz w:val="28"/>
          <w:szCs w:val="28"/>
          <w:lang w:val="uk-UA"/>
        </w:rPr>
        <w:t>а як побічний результат</w:t>
      </w:r>
      <w:r w:rsidR="00855370" w:rsidRPr="00CF1F7E">
        <w:rPr>
          <w:rFonts w:ascii="Times New Roman" w:hAnsi="Times New Roman"/>
          <w:color w:val="000000" w:themeColor="text1"/>
          <w:sz w:val="28"/>
          <w:szCs w:val="28"/>
          <w:lang w:val="uk-UA"/>
        </w:rPr>
        <w:t xml:space="preserve"> здійснення правосуддя. Розглядаючи конкретні справи, суди дають оцінку діям органів управління і їхніх посадових осіб з погляду  дотримання законності.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зміст судового  контролю, як  способу забезпечення законності, полягає: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оцінці судом правомірності дій органів </w:t>
      </w:r>
      <w:r w:rsidR="00D17C67" w:rsidRPr="00CF1F7E">
        <w:rPr>
          <w:rFonts w:ascii="Times New Roman" w:hAnsi="Times New Roman"/>
          <w:color w:val="000000" w:themeColor="text1"/>
          <w:sz w:val="28"/>
          <w:szCs w:val="28"/>
          <w:lang w:val="uk-UA"/>
        </w:rPr>
        <w:t>управлі</w:t>
      </w:r>
      <w:r w:rsidRPr="00CF1F7E">
        <w:rPr>
          <w:rFonts w:ascii="Times New Roman" w:hAnsi="Times New Roman"/>
          <w:color w:val="000000" w:themeColor="text1"/>
          <w:sz w:val="28"/>
          <w:szCs w:val="28"/>
          <w:lang w:val="uk-UA"/>
        </w:rPr>
        <w:t xml:space="preserve">ння; правомірності дій їхніх посадових осіб, правомірності прийнятих нормативних актів і рішень;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розкритті  порушень законності, обмеженні прав громадян і організацій, підприємств, установ; установленні причин порушень;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вживанні заходів по притягненню до відповідальності винних осіб, що допустили порушення законності. </w:t>
      </w:r>
    </w:p>
    <w:p w:rsidR="00D17C67" w:rsidRPr="00CF1F7E" w:rsidRDefault="00D17C67"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7.2.7. Контроль з боку органів місцевого самоврядування, а так</w:t>
      </w:r>
      <w:r w:rsidR="006A3209" w:rsidRPr="00CF1F7E">
        <w:rPr>
          <w:rFonts w:ascii="Times New Roman" w:hAnsi="Times New Roman"/>
          <w:b/>
          <w:i/>
          <w:color w:val="000000" w:themeColor="text1"/>
          <w:sz w:val="28"/>
          <w:szCs w:val="28"/>
          <w:lang w:val="uk-UA"/>
        </w:rPr>
        <w:t>ож їхніх виконавчо-розпорядч</w:t>
      </w:r>
      <w:r w:rsidRPr="00CF1F7E">
        <w:rPr>
          <w:rFonts w:ascii="Times New Roman" w:hAnsi="Times New Roman"/>
          <w:b/>
          <w:i/>
          <w:color w:val="000000" w:themeColor="text1"/>
          <w:sz w:val="28"/>
          <w:szCs w:val="28"/>
          <w:lang w:val="uk-UA"/>
        </w:rPr>
        <w:t>их органів.</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Відповідно до </w:t>
      </w:r>
      <w:r w:rsidRPr="00CF1F7E">
        <w:rPr>
          <w:rFonts w:ascii="Times New Roman" w:hAnsi="Times New Roman"/>
          <w:b/>
          <w:bCs/>
          <w:i/>
          <w:iCs/>
          <w:color w:val="000000" w:themeColor="text1"/>
          <w:sz w:val="28"/>
          <w:szCs w:val="28"/>
          <w:lang w:val="uk-UA"/>
        </w:rPr>
        <w:t xml:space="preserve">Закону "Про місцеве самоврядування" </w:t>
      </w:r>
      <w:r w:rsidRPr="00CF1F7E">
        <w:rPr>
          <w:rFonts w:ascii="Times New Roman" w:hAnsi="Times New Roman"/>
          <w:color w:val="000000" w:themeColor="text1"/>
          <w:sz w:val="28"/>
          <w:szCs w:val="28"/>
          <w:lang w:val="uk-UA"/>
        </w:rPr>
        <w:t xml:space="preserve">цей різновид контролю полягає у діяльності, насамперед, виконавчих комітетів сільських,  селищних, міських Рад, які здійснюють у межах своїх повноважень, зокрема </w:t>
      </w:r>
      <w:r w:rsidRPr="00CF1F7E">
        <w:rPr>
          <w:rFonts w:ascii="Times New Roman" w:hAnsi="Times New Roman"/>
          <w:color w:val="000000" w:themeColor="text1"/>
          <w:sz w:val="28"/>
          <w:szCs w:val="28"/>
          <w:lang w:val="uk-UA"/>
        </w:rPr>
        <w:lastRenderedPageBreak/>
        <w:t>це: контроль за діяльністю підприємств транспорту; контроль за використанням і охороною землі, її надр, водойм, лісів, атмосферного повітря, рослинного і тварини світу; контроль  за  дотриманням  сільськогосподарськими підприємствами  законодавства  з  питань землекористування та ін..</w:t>
      </w:r>
    </w:p>
    <w:p w:rsidR="00D17C67" w:rsidRPr="00CF1F7E" w:rsidRDefault="00D17C67"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i/>
          <w:iCs/>
          <w:color w:val="000000" w:themeColor="text1"/>
          <w:sz w:val="28"/>
          <w:szCs w:val="28"/>
          <w:lang w:val="uk-UA"/>
        </w:rPr>
        <w:t>7.2.7. Контроль громадських  формувань  (громадський  контроль).</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Його суб'єктами є громадські  організації,  трудові колективи, органи суспільної самодіяльності,  збори громадян за місцем проживання. Громадський контроль  як  спосіб  забезпечення законності в д</w:t>
      </w:r>
      <w:r w:rsidR="006A3209" w:rsidRPr="00CF1F7E">
        <w:rPr>
          <w:rFonts w:ascii="Times New Roman" w:hAnsi="Times New Roman"/>
          <w:color w:val="000000" w:themeColor="text1"/>
          <w:sz w:val="28"/>
          <w:szCs w:val="28"/>
          <w:lang w:val="uk-UA"/>
        </w:rPr>
        <w:t>іяльності виконавчо-розпорядч</w:t>
      </w:r>
      <w:r w:rsidRPr="00CF1F7E">
        <w:rPr>
          <w:rFonts w:ascii="Times New Roman" w:hAnsi="Times New Roman"/>
          <w:color w:val="000000" w:themeColor="text1"/>
          <w:sz w:val="28"/>
          <w:szCs w:val="28"/>
          <w:lang w:val="uk-UA"/>
        </w:rPr>
        <w:t xml:space="preserve">их  органів  істотно відрізняється від всіх інших видів контролю. Ця відмінність насамперед у тім, що громадський контроль не має державно-владного  змісту.  Тому  рішення громадських організацій за результатами перевірок носять,  як правило, рекомендаційний характер. </w:t>
      </w:r>
    </w:p>
    <w:p w:rsidR="00D17C67"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Важливою формою особистої участі населення в  місцевому самоврядуванні є  загальні збори громадян по місц</w:t>
      </w:r>
      <w:r w:rsidR="00D17C67" w:rsidRPr="00CF1F7E">
        <w:rPr>
          <w:rFonts w:ascii="Times New Roman" w:hAnsi="Times New Roman"/>
          <w:color w:val="000000" w:themeColor="text1"/>
          <w:sz w:val="28"/>
          <w:szCs w:val="28"/>
          <w:lang w:val="uk-UA"/>
        </w:rPr>
        <w:t>ю</w:t>
      </w:r>
      <w:r w:rsidRPr="00CF1F7E">
        <w:rPr>
          <w:rFonts w:ascii="Times New Roman" w:hAnsi="Times New Roman"/>
          <w:color w:val="000000" w:themeColor="text1"/>
          <w:sz w:val="28"/>
          <w:szCs w:val="28"/>
          <w:lang w:val="uk-UA"/>
        </w:rPr>
        <w:t xml:space="preserve"> проживання. На  цих  зборах  можуть заслуховуватися інформації голів місцевих Рад,  керівників їхніх органів, а також звіти керівників підприємств,  організацій, установ, що відносяться до комунальної власності</w:t>
      </w:r>
      <w:r w:rsidR="00D17C67" w:rsidRPr="00CF1F7E">
        <w:rPr>
          <w:rFonts w:ascii="Times New Roman" w:hAnsi="Times New Roman"/>
          <w:color w:val="000000" w:themeColor="text1"/>
          <w:sz w:val="28"/>
          <w:szCs w:val="28"/>
          <w:lang w:val="uk-UA"/>
        </w:rPr>
        <w:t>, звіти дільничих інспекторів поліції тощо</w:t>
      </w:r>
      <w:r w:rsidRPr="00CF1F7E">
        <w:rPr>
          <w:rFonts w:ascii="Times New Roman" w:hAnsi="Times New Roman"/>
          <w:color w:val="000000" w:themeColor="text1"/>
          <w:sz w:val="28"/>
          <w:szCs w:val="28"/>
          <w:lang w:val="uk-UA"/>
        </w:rPr>
        <w:t>. Тут же може обговорюватися поводження осіб, що порушують громадський порядок. Збори мають право звертатися  з  пропозиціями  до відповідних Рад, державних органів, органів місцевого самоврядування, керівників підприємств,  установ, організацій. Про результати розгляду повинні бути проінформовані  ініціатори зборів.</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855370" w:rsidRPr="00CF1F7E" w:rsidRDefault="00855370"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7.3. Нагляд прокуратури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Прокуратура України становить єдину систему, яка в порядку, передбаченому цим Законом, здійснює встановлені Конституцією функції з метою захисту прав і свобод людини, загальних інтересів суспільства та держави.</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Функції прокуратури:</w:t>
      </w:r>
    </w:p>
    <w:p w:rsidR="00855370" w:rsidRPr="00CF1F7E" w:rsidRDefault="00D17C67"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На прокуратуру покладаються такі функції:</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підтримання державного обвинувачення в суді;</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представництво інтересів громадянина або держави в суді у випадках, визначених цим Законом;</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нагляд за додержанням законів органами, що провадять оперативно-розшукову діяльність, дізнання, досудове слідство;</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 метою реалізації своїх функцій прокуратура здійснює міжнародне співробітництво.</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 прокуратуру не можуть покладатися функції, не передбачені  Конституцією. </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Засади діяльності прокуратури: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верховенства права та визнання людини, її життя і здоров’я, честі і гідності, недоторканності і безпеки найвищою соціальною цінністю;</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законності, справедливості, неупередженості та об’єктивності;</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3) </w:t>
      </w:r>
      <w:proofErr w:type="spellStart"/>
      <w:r w:rsidRPr="00CF1F7E">
        <w:rPr>
          <w:rFonts w:ascii="Times New Roman" w:hAnsi="Times New Roman"/>
          <w:color w:val="000000" w:themeColor="text1"/>
          <w:sz w:val="28"/>
          <w:szCs w:val="28"/>
          <w:lang w:val="uk-UA"/>
        </w:rPr>
        <w:t>територіальності</w:t>
      </w:r>
      <w:proofErr w:type="spellEnd"/>
      <w:r w:rsidRPr="00CF1F7E">
        <w:rPr>
          <w:rFonts w:ascii="Times New Roman" w:hAnsi="Times New Roman"/>
          <w:color w:val="000000" w:themeColor="text1"/>
          <w:sz w:val="28"/>
          <w:szCs w:val="28"/>
          <w:lang w:val="uk-UA"/>
        </w:rPr>
        <w:t>;</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презумпції невинуватості;</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 незалежності прокурорів, що передбачає існування гарантій від незаконного політичного, матеріального чи іншого впливу на прокурора щодо прийняття ним рішень при виконанні службових обов’язків;</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 політичної нейтральності прокуратури;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7) недопустимості незаконного втручання прокуратури в діяльність органів законодавчої, виконавчої і судової влади;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8) поваги до незалежності суддів, що передбачає заборону публічного висловлювання сумнівів щодо </w:t>
      </w:r>
      <w:proofErr w:type="spellStart"/>
      <w:r w:rsidRPr="00CF1F7E">
        <w:rPr>
          <w:rFonts w:ascii="Times New Roman" w:hAnsi="Times New Roman"/>
          <w:color w:val="000000" w:themeColor="text1"/>
          <w:sz w:val="28"/>
          <w:szCs w:val="28"/>
          <w:lang w:val="uk-UA"/>
        </w:rPr>
        <w:t>правосудності</w:t>
      </w:r>
      <w:proofErr w:type="spellEnd"/>
      <w:r w:rsidRPr="00CF1F7E">
        <w:rPr>
          <w:rFonts w:ascii="Times New Roman" w:hAnsi="Times New Roman"/>
          <w:color w:val="000000" w:themeColor="text1"/>
          <w:sz w:val="28"/>
          <w:szCs w:val="28"/>
          <w:lang w:val="uk-UA"/>
        </w:rPr>
        <w:t xml:space="preserve"> судових рішень поза межами процедури їх оскарження у порядку, передбаченому процесуальним законом;</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9) прозорості діяльності прокуратури, що забезпечується відкритим і конкурсним зайняттям посади прокурора, вільним доступом до інформації довідкового характеру, наданням на запити інформації, якщо законом не встановлено обмежень щодо її надання;</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10) неухильного дотримання вимог професійної етики та поведінки.</w:t>
      </w:r>
    </w:p>
    <w:p w:rsidR="00D17C67" w:rsidRPr="00CF1F7E" w:rsidRDefault="00D17C67"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bCs/>
          <w:iCs/>
          <w:color w:val="000000" w:themeColor="text1"/>
          <w:sz w:val="28"/>
          <w:szCs w:val="28"/>
          <w:lang w:val="uk-UA"/>
        </w:rPr>
      </w:pPr>
      <w:r w:rsidRPr="00CF1F7E">
        <w:rPr>
          <w:rFonts w:ascii="Times New Roman" w:hAnsi="Times New Roman"/>
          <w:b/>
          <w:bCs/>
          <w:iCs/>
          <w:color w:val="000000" w:themeColor="text1"/>
          <w:sz w:val="28"/>
          <w:szCs w:val="28"/>
          <w:lang w:val="uk-UA"/>
        </w:rPr>
        <w:t>7.4. Адміністративний нагляд</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Адміністративний нагляд </w:t>
      </w:r>
      <w:r w:rsidRPr="00CF1F7E">
        <w:rPr>
          <w:rFonts w:ascii="Times New Roman" w:hAnsi="Times New Roman"/>
          <w:b/>
          <w:i/>
          <w:color w:val="000000" w:themeColor="text1"/>
          <w:sz w:val="28"/>
          <w:szCs w:val="28"/>
          <w:lang w:val="uk-UA"/>
        </w:rPr>
        <w:t>- це здійснення спеціальними державними структурами цільового спостереження за дотри</w:t>
      </w:r>
      <w:r w:rsidR="006A3209" w:rsidRPr="00CF1F7E">
        <w:rPr>
          <w:rFonts w:ascii="Times New Roman" w:hAnsi="Times New Roman"/>
          <w:b/>
          <w:i/>
          <w:color w:val="000000" w:themeColor="text1"/>
          <w:sz w:val="28"/>
          <w:szCs w:val="28"/>
          <w:lang w:val="uk-UA"/>
        </w:rPr>
        <w:t xml:space="preserve">манням </w:t>
      </w:r>
      <w:proofErr w:type="spellStart"/>
      <w:r w:rsidR="006A3209" w:rsidRPr="00CF1F7E">
        <w:rPr>
          <w:rFonts w:ascii="Times New Roman" w:hAnsi="Times New Roman"/>
          <w:b/>
          <w:i/>
          <w:color w:val="000000" w:themeColor="text1"/>
          <w:sz w:val="28"/>
          <w:szCs w:val="28"/>
          <w:lang w:val="uk-UA"/>
        </w:rPr>
        <w:t>виконавчо-розпоряч</w:t>
      </w:r>
      <w:r w:rsidRPr="00CF1F7E">
        <w:rPr>
          <w:rFonts w:ascii="Times New Roman" w:hAnsi="Times New Roman"/>
          <w:b/>
          <w:i/>
          <w:color w:val="000000" w:themeColor="text1"/>
          <w:sz w:val="28"/>
          <w:szCs w:val="28"/>
          <w:lang w:val="uk-UA"/>
        </w:rPr>
        <w:t>и</w:t>
      </w:r>
      <w:r w:rsidR="006A3209" w:rsidRPr="00CF1F7E">
        <w:rPr>
          <w:rFonts w:ascii="Times New Roman" w:hAnsi="Times New Roman"/>
          <w:b/>
          <w:i/>
          <w:color w:val="000000" w:themeColor="text1"/>
          <w:sz w:val="28"/>
          <w:szCs w:val="28"/>
          <w:lang w:val="uk-UA"/>
        </w:rPr>
        <w:t>ми</w:t>
      </w:r>
      <w:proofErr w:type="spellEnd"/>
      <w:r w:rsidRPr="00CF1F7E">
        <w:rPr>
          <w:rFonts w:ascii="Times New Roman" w:hAnsi="Times New Roman"/>
          <w:b/>
          <w:i/>
          <w:color w:val="000000" w:themeColor="text1"/>
          <w:sz w:val="28"/>
          <w:szCs w:val="28"/>
          <w:lang w:val="uk-UA"/>
        </w:rPr>
        <w:t xml:space="preserve"> органами, підприємствами, установами, організаціями та іншими суб'єктами   правил, передбачених нормативними актами.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Його суб'єктами  є  спеціально  створені для цієї мети державою управлінські структури: як правило, це Державні інспекції. </w:t>
      </w:r>
    </w:p>
    <w:p w:rsidR="00855370" w:rsidRPr="00CF1F7E" w:rsidRDefault="00D17C67"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Адміністративний нагляд також здійснюється поліцією. </w:t>
      </w:r>
    </w:p>
    <w:p w:rsidR="00855370" w:rsidRPr="00CF1F7E" w:rsidRDefault="00D17C67"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 xml:space="preserve">Всі інспекції в залежності від компетенції  можна  підрозділити на 2 групи: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мають повноваження міжвідомчого характеру (наприклад, </w:t>
      </w:r>
      <w:proofErr w:type="spellStart"/>
      <w:r w:rsidRPr="00CF1F7E">
        <w:rPr>
          <w:rFonts w:ascii="Times New Roman" w:hAnsi="Times New Roman"/>
          <w:color w:val="000000" w:themeColor="text1"/>
          <w:sz w:val="28"/>
          <w:szCs w:val="28"/>
          <w:lang w:val="uk-UA"/>
        </w:rPr>
        <w:t>Держпожнагляд</w:t>
      </w:r>
      <w:proofErr w:type="spellEnd"/>
      <w:r w:rsidRPr="00CF1F7E">
        <w:rPr>
          <w:rFonts w:ascii="Times New Roman" w:hAnsi="Times New Roman"/>
          <w:color w:val="000000" w:themeColor="text1"/>
          <w:sz w:val="28"/>
          <w:szCs w:val="28"/>
          <w:lang w:val="uk-UA"/>
        </w:rPr>
        <w:t xml:space="preserve">, Держспоживстандарт та ін.);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не мають таких  повноважень,  тобто  здійснюючі  свої функції тільки в рамках того чи іншого відомства чи галузі (наприклад, Державна інспекція України з безпеки на морському та річковому транспорті).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Інспекції, що мають  повноваження міжвідомчого (надвідомчого) характеру,  є Державними інспекціями.  Вони здійснюють свої  функції в межах наданої компетенції незалежно від відомчої підпорядкованості об'єктів.</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Система державних  інспекцій </w:t>
      </w:r>
      <w:r w:rsidRPr="00CF1F7E">
        <w:rPr>
          <w:rFonts w:ascii="Times New Roman" w:hAnsi="Times New Roman"/>
          <w:color w:val="000000" w:themeColor="text1"/>
          <w:sz w:val="28"/>
          <w:szCs w:val="28"/>
          <w:lang w:val="uk-UA"/>
        </w:rPr>
        <w:t xml:space="preserve">по характеру зв'язків з органами державної виконавчої влади неоднорідна. При її класифікації за цією ознакою можна говорити про дві групи державних інспекцій: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організаційно  відособлена група державних інспекцій,  яка підлегла безпосередньо уряду;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група   інспекцій, що  є  чи  цілком  частково структурними підрозділами </w:t>
      </w:r>
      <w:r w:rsidR="003F7FDD" w:rsidRPr="00CF1F7E">
        <w:rPr>
          <w:rFonts w:ascii="Times New Roman" w:hAnsi="Times New Roman"/>
          <w:color w:val="000000" w:themeColor="text1"/>
          <w:sz w:val="28"/>
          <w:szCs w:val="28"/>
          <w:lang w:val="uk-UA"/>
        </w:rPr>
        <w:t xml:space="preserve">інших </w:t>
      </w:r>
      <w:r w:rsidRPr="00CF1F7E">
        <w:rPr>
          <w:rFonts w:ascii="Times New Roman" w:hAnsi="Times New Roman"/>
          <w:color w:val="000000" w:themeColor="text1"/>
          <w:sz w:val="28"/>
          <w:szCs w:val="28"/>
          <w:lang w:val="uk-UA"/>
        </w:rPr>
        <w:t xml:space="preserve">центральних органів  державної виконавчої влади.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Повноваження</w:t>
      </w:r>
      <w:r w:rsidRPr="00CF1F7E">
        <w:rPr>
          <w:rFonts w:ascii="Times New Roman" w:hAnsi="Times New Roman"/>
          <w:color w:val="000000" w:themeColor="text1"/>
          <w:sz w:val="28"/>
          <w:szCs w:val="28"/>
          <w:lang w:val="uk-UA"/>
        </w:rPr>
        <w:t xml:space="preserve"> державних інспекцій умовно можна розділити </w:t>
      </w:r>
      <w:r w:rsidRPr="00CF1F7E">
        <w:rPr>
          <w:rFonts w:ascii="Times New Roman" w:hAnsi="Times New Roman"/>
          <w:b/>
          <w:bCs/>
          <w:i/>
          <w:iCs/>
          <w:color w:val="000000" w:themeColor="text1"/>
          <w:sz w:val="28"/>
          <w:szCs w:val="28"/>
          <w:lang w:val="uk-UA"/>
        </w:rPr>
        <w:t>на три види</w:t>
      </w:r>
      <w:r w:rsidRPr="00CF1F7E">
        <w:rPr>
          <w:rFonts w:ascii="Times New Roman" w:hAnsi="Times New Roman"/>
          <w:color w:val="000000" w:themeColor="text1"/>
          <w:sz w:val="28"/>
          <w:szCs w:val="28"/>
          <w:lang w:val="uk-UA"/>
        </w:rPr>
        <w:t xml:space="preserve">: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 розробці норм і правил, виконання яких контролює сама інспекція.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 організації і здійсненню державного нагляду.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 застосуванню примусових заходів. </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Cs/>
          <w:color w:val="000000" w:themeColor="text1"/>
          <w:sz w:val="28"/>
          <w:szCs w:val="28"/>
          <w:lang w:val="uk-UA"/>
        </w:rPr>
        <w:t>Адміністративний нагляд поліції</w:t>
      </w:r>
    </w:p>
    <w:p w:rsidR="00855370" w:rsidRPr="00CF1F7E" w:rsidRDefault="00855370"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Адміністративний нагляд поліції</w:t>
      </w:r>
      <w:r w:rsidRPr="00CF1F7E">
        <w:rPr>
          <w:rFonts w:ascii="Times New Roman" w:hAnsi="Times New Roman"/>
          <w:color w:val="000000" w:themeColor="text1"/>
          <w:sz w:val="28"/>
          <w:szCs w:val="28"/>
          <w:lang w:val="uk-UA"/>
        </w:rPr>
        <w:t xml:space="preserve"> - </w:t>
      </w:r>
      <w:r w:rsidRPr="00CF1F7E">
        <w:rPr>
          <w:rFonts w:ascii="Times New Roman" w:hAnsi="Times New Roman"/>
          <w:b/>
          <w:i/>
          <w:color w:val="000000" w:themeColor="text1"/>
          <w:sz w:val="28"/>
          <w:szCs w:val="28"/>
          <w:lang w:val="uk-UA"/>
        </w:rPr>
        <w:t>це систематичне спостереження за точним і неухильним дотриманням  посадовими  особами  і громадянами правил, що регулюють суспільний порядок і суспільну безпеку з метою попередження  і  припинення  порушень цих правил, а також виявлення порушників і залучення їх до встановленого законом відповідальності (к</w:t>
      </w:r>
      <w:r w:rsidR="003F7FDD" w:rsidRPr="00CF1F7E">
        <w:rPr>
          <w:rFonts w:ascii="Times New Roman" w:hAnsi="Times New Roman"/>
          <w:b/>
          <w:i/>
          <w:color w:val="000000" w:themeColor="text1"/>
          <w:sz w:val="28"/>
          <w:szCs w:val="28"/>
          <w:lang w:val="uk-UA"/>
        </w:rPr>
        <w:t>римінальної чи адміністративної</w:t>
      </w:r>
      <w:r w:rsidRPr="00CF1F7E">
        <w:rPr>
          <w:rFonts w:ascii="Times New Roman" w:hAnsi="Times New Roman"/>
          <w:b/>
          <w:i/>
          <w:color w:val="000000" w:themeColor="text1"/>
          <w:sz w:val="28"/>
          <w:szCs w:val="28"/>
          <w:lang w:val="uk-UA"/>
        </w:rPr>
        <w:t xml:space="preserve">) чи прийняття до них заходів суспільного впливу. </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Методами адміністративного нагляду поліції </w:t>
      </w:r>
      <w:r w:rsidRPr="00CF1F7E">
        <w:rPr>
          <w:rFonts w:ascii="Times New Roman" w:hAnsi="Times New Roman"/>
          <w:color w:val="000000" w:themeColor="text1"/>
          <w:sz w:val="28"/>
          <w:szCs w:val="28"/>
          <w:lang w:val="uk-UA"/>
        </w:rPr>
        <w:t>є:</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безпосереднє  спостереження в громадських місцях за виконанням громадянами і посадовими особами загальнообов'язкових  правил;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періодичні перевірки виконання органами,  посадовими особами, громадянами встановлених правил;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виявлення порушень у  ході  перевірок  скарг,  заяв, пропозицій і іншої інформації про правопорушення. </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Адміністративний нагляд поліції поділяється на </w:t>
      </w:r>
      <w:r w:rsidRPr="00CF1F7E">
        <w:rPr>
          <w:rFonts w:ascii="Times New Roman" w:hAnsi="Times New Roman"/>
          <w:b/>
          <w:bCs/>
          <w:i/>
          <w:iCs/>
          <w:color w:val="000000" w:themeColor="text1"/>
          <w:sz w:val="28"/>
          <w:szCs w:val="28"/>
          <w:lang w:val="uk-UA"/>
        </w:rPr>
        <w:t>загальний і спеціальний.</w:t>
      </w:r>
    </w:p>
    <w:p w:rsidR="00855370" w:rsidRPr="00CF1F7E" w:rsidRDefault="00855370"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Загальний адміністративний нагляд </w:t>
      </w:r>
      <w:r w:rsidRPr="00CF1F7E">
        <w:rPr>
          <w:rFonts w:ascii="Times New Roman" w:hAnsi="Times New Roman"/>
          <w:i/>
          <w:color w:val="000000" w:themeColor="text1"/>
          <w:sz w:val="28"/>
          <w:szCs w:val="28"/>
          <w:lang w:val="uk-UA"/>
        </w:rPr>
        <w:t>полягає у спостереженні за дотриманням загальнообов'язкових і інших правил. До іншим відносяться: правила перебування</w:t>
      </w:r>
      <w:r w:rsidR="003F7FDD" w:rsidRPr="00CF1F7E">
        <w:rPr>
          <w:rFonts w:ascii="Times New Roman" w:hAnsi="Times New Roman"/>
          <w:i/>
          <w:color w:val="000000" w:themeColor="text1"/>
          <w:sz w:val="28"/>
          <w:szCs w:val="28"/>
          <w:lang w:val="uk-UA"/>
        </w:rPr>
        <w:t xml:space="preserve"> і транзитного проїзду</w:t>
      </w:r>
      <w:r w:rsidRPr="00CF1F7E">
        <w:rPr>
          <w:rFonts w:ascii="Times New Roman" w:hAnsi="Times New Roman"/>
          <w:i/>
          <w:color w:val="000000" w:themeColor="text1"/>
          <w:sz w:val="28"/>
          <w:szCs w:val="28"/>
          <w:lang w:val="uk-UA"/>
        </w:rPr>
        <w:t xml:space="preserve"> іноземців; правила дозвільної системи; правила паспортної системи та ін. </w:t>
      </w:r>
    </w:p>
    <w:p w:rsidR="00855370" w:rsidRPr="00CF1F7E" w:rsidRDefault="00855370"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Спеціальний адміністративний нагляд поліції</w:t>
      </w: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 xml:space="preserve">це нагляд  за поведінкою визначеної категорії громадян. Даний вид нагляду є примусовою мірою і  встановлюється за громадянами звільненими з місць позбавлення волі згідно відповідного Закону. </w:t>
      </w:r>
    </w:p>
    <w:p w:rsidR="003F7FDD" w:rsidRPr="00CF1F7E" w:rsidRDefault="003F7FDD" w:rsidP="00CF1F7E">
      <w:pPr>
        <w:spacing w:after="0" w:line="360" w:lineRule="auto"/>
        <w:jc w:val="center"/>
        <w:rPr>
          <w:rFonts w:ascii="Times New Roman" w:hAnsi="Times New Roman"/>
          <w:b/>
          <w:color w:val="000000" w:themeColor="text1"/>
          <w:sz w:val="28"/>
          <w:szCs w:val="28"/>
          <w:lang w:val="uk-UA"/>
        </w:rPr>
      </w:pPr>
    </w:p>
    <w:p w:rsidR="00855370" w:rsidRPr="00CF1F7E" w:rsidRDefault="00855370"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7.5. Звертання громадян зі скаргами, заявами, пропозиціями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Під зверненнями громадян слід розуміти викладені в письмовій або усній формі пропозиції (зауваження), заяви (клопотання) і скарги.</w:t>
      </w:r>
    </w:p>
    <w:p w:rsidR="00855370" w:rsidRPr="00CF1F7E" w:rsidRDefault="00855370"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Пропозиція (зауваження) </w:t>
      </w:r>
      <w:r w:rsidRPr="00CF1F7E">
        <w:rPr>
          <w:rFonts w:ascii="Times New Roman" w:hAnsi="Times New Roman"/>
          <w:b/>
          <w:i/>
          <w:color w:val="000000" w:themeColor="text1"/>
          <w:sz w:val="28"/>
          <w:szCs w:val="28"/>
          <w:lang w:val="uk-UA"/>
        </w:rPr>
        <w:t>-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855370" w:rsidRPr="00CF1F7E" w:rsidRDefault="00855370"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Заява (клопотання) </w:t>
      </w:r>
      <w:r w:rsidRPr="00CF1F7E">
        <w:rPr>
          <w:rFonts w:ascii="Times New Roman" w:hAnsi="Times New Roman"/>
          <w:b/>
          <w:i/>
          <w:color w:val="000000" w:themeColor="text1"/>
          <w:sz w:val="28"/>
          <w:szCs w:val="28"/>
          <w:lang w:val="uk-UA"/>
        </w:rPr>
        <w:t>-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855370" w:rsidRPr="00CF1F7E" w:rsidRDefault="00855370"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bCs/>
          <w:i/>
          <w:iCs/>
          <w:color w:val="000000" w:themeColor="text1"/>
          <w:sz w:val="28"/>
          <w:szCs w:val="28"/>
          <w:lang w:val="uk-UA"/>
        </w:rPr>
        <w:t xml:space="preserve">        Скарга</w:t>
      </w:r>
      <w:r w:rsidRPr="00CF1F7E">
        <w:rPr>
          <w:rFonts w:ascii="Times New Roman" w:hAnsi="Times New Roman"/>
          <w:b/>
          <w:i/>
          <w:color w:val="000000" w:themeColor="text1"/>
          <w:sz w:val="28"/>
          <w:szCs w:val="28"/>
          <w:lang w:val="uk-UA"/>
        </w:rPr>
        <w:t xml:space="preserve">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 </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Рішення, дії (бездіяльність), які можуть бути оскаржені:</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рішень, дій (бездіяльності), які можуть бути оскаржені, належать такі у сфері управлінської діяльності, внаслідок яких:</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порушено права і законні інтереси чи свободи громадянина (групи громадян);</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створено перешкоди для здійснення громадянином його прав і законних інтересів чи свобод;</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незаконно покладено на громадянина які-небудь обов'язки або його незаконно притягнуто до відповідальності.</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Вимоги до звернення:</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Звернення може бути подано окремою особою (індивідуальне) або групою осіб (колективне).</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Звернення може бути усним чи письмовим.</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w:t>
      </w:r>
    </w:p>
    <w:p w:rsidR="00855370" w:rsidRPr="00CF1F7E" w:rsidRDefault="00855370" w:rsidP="00CF1F7E">
      <w:pPr>
        <w:numPr>
          <w:ilvl w:val="0"/>
          <w:numId w:val="3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Звернення, які не підлягають розгляду та вирішенню:</w:t>
      </w:r>
    </w:p>
    <w:p w:rsidR="00855370" w:rsidRPr="00CF1F7E" w:rsidRDefault="00855370" w:rsidP="00CF1F7E">
      <w:pPr>
        <w:numPr>
          <w:ilvl w:val="0"/>
          <w:numId w:val="3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855370" w:rsidRPr="00CF1F7E" w:rsidRDefault="00855370" w:rsidP="00CF1F7E">
      <w:pPr>
        <w:numPr>
          <w:ilvl w:val="0"/>
          <w:numId w:val="3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Закону </w:t>
      </w:r>
      <w:r w:rsidRPr="00CF1F7E">
        <w:rPr>
          <w:rFonts w:ascii="Times New Roman" w:hAnsi="Times New Roman"/>
          <w:b/>
          <w:i/>
          <w:iCs/>
          <w:color w:val="000000" w:themeColor="text1"/>
          <w:sz w:val="28"/>
          <w:szCs w:val="28"/>
          <w:lang w:val="uk-UA"/>
        </w:rPr>
        <w:t>"Про звернення громадян"</w:t>
      </w:r>
      <w:r w:rsidRPr="00CF1F7E">
        <w:rPr>
          <w:rFonts w:ascii="Times New Roman" w:hAnsi="Times New Roman"/>
          <w:b/>
          <w:color w:val="000000" w:themeColor="text1"/>
          <w:sz w:val="28"/>
          <w:szCs w:val="28"/>
          <w:lang w:val="uk-UA"/>
        </w:rPr>
        <w:t>,</w:t>
      </w:r>
      <w:r w:rsidRPr="00CF1F7E">
        <w:rPr>
          <w:rFonts w:ascii="Times New Roman" w:hAnsi="Times New Roman"/>
          <w:color w:val="000000" w:themeColor="text1"/>
          <w:sz w:val="28"/>
          <w:szCs w:val="28"/>
          <w:lang w:val="uk-UA"/>
        </w:rPr>
        <w:t xml:space="preserve"> та звернення осіб, визнаних судом недієздатними.</w:t>
      </w:r>
    </w:p>
    <w:p w:rsidR="00855370" w:rsidRPr="00CF1F7E" w:rsidRDefault="003F7FDD"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55370" w:rsidRPr="00CF1F7E">
        <w:rPr>
          <w:rFonts w:ascii="Times New Roman" w:hAnsi="Times New Roman"/>
          <w:color w:val="000000" w:themeColor="text1"/>
          <w:sz w:val="28"/>
          <w:szCs w:val="28"/>
          <w:lang w:val="uk-UA"/>
        </w:rPr>
        <w:t>Рішення про припинення розгляду такого звернення приймає керівник органу, про що повідомляється особі, яка подала звернення.</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Термін подання скарги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Скарга на рішення, що </w:t>
      </w:r>
      <w:proofErr w:type="spellStart"/>
      <w:r w:rsidRPr="00CF1F7E">
        <w:rPr>
          <w:rFonts w:ascii="Times New Roman" w:hAnsi="Times New Roman"/>
          <w:color w:val="000000" w:themeColor="text1"/>
          <w:sz w:val="28"/>
          <w:szCs w:val="28"/>
          <w:lang w:val="uk-UA"/>
        </w:rPr>
        <w:t>оскаржувалось</w:t>
      </w:r>
      <w:proofErr w:type="spellEnd"/>
      <w:r w:rsidRPr="00CF1F7E">
        <w:rPr>
          <w:rFonts w:ascii="Times New Roman" w:hAnsi="Times New Roman"/>
          <w:color w:val="000000" w:themeColor="text1"/>
          <w:sz w:val="28"/>
          <w:szCs w:val="28"/>
          <w:lang w:val="uk-UA"/>
        </w:rPr>
        <w:t>,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Пропущений з поважної причини термін може бути поновлений органом чи посадовою особою, що розглядає скаргу.</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Термін розгляду звернень громадян</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Звернення розглядаються і вирішуються у термін </w:t>
      </w:r>
      <w:r w:rsidRPr="00CF1F7E">
        <w:rPr>
          <w:rFonts w:ascii="Times New Roman" w:hAnsi="Times New Roman"/>
          <w:b/>
          <w:bCs/>
          <w:i/>
          <w:iCs/>
          <w:color w:val="000000" w:themeColor="text1"/>
          <w:sz w:val="28"/>
          <w:szCs w:val="28"/>
          <w:lang w:val="uk-UA"/>
        </w:rPr>
        <w:t xml:space="preserve">не більше одного місяця </w:t>
      </w:r>
      <w:r w:rsidRPr="00CF1F7E">
        <w:rPr>
          <w:rFonts w:ascii="Times New Roman" w:hAnsi="Times New Roman"/>
          <w:color w:val="000000" w:themeColor="text1"/>
          <w:sz w:val="28"/>
          <w:szCs w:val="28"/>
          <w:lang w:val="uk-UA"/>
        </w:rPr>
        <w:t xml:space="preserve">від дня їх надходження, а ті, які не потребують додаткового вивчення, - </w:t>
      </w:r>
      <w:r w:rsidRPr="00CF1F7E">
        <w:rPr>
          <w:rFonts w:ascii="Times New Roman" w:hAnsi="Times New Roman"/>
          <w:b/>
          <w:i/>
          <w:color w:val="000000" w:themeColor="text1"/>
          <w:sz w:val="28"/>
          <w:szCs w:val="28"/>
          <w:lang w:val="uk-UA"/>
        </w:rPr>
        <w:t>невідкладно, але не пізніше п'ятнадцяти днів від дня їх отримання</w:t>
      </w:r>
      <w:r w:rsidRPr="00CF1F7E">
        <w:rPr>
          <w:rFonts w:ascii="Times New Roman" w:hAnsi="Times New Roman"/>
          <w:color w:val="000000" w:themeColor="text1"/>
          <w:sz w:val="28"/>
          <w:szCs w:val="28"/>
          <w:lang w:val="uk-UA"/>
        </w:rPr>
        <w:t xml:space="preserve">.   </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 </w:t>
      </w:r>
      <w:proofErr w:type="spellStart"/>
      <w:r w:rsidRPr="00CF1F7E">
        <w:rPr>
          <w:rFonts w:ascii="Times New Roman" w:hAnsi="Times New Roman"/>
          <w:color w:val="000000" w:themeColor="text1"/>
          <w:sz w:val="28"/>
          <w:szCs w:val="28"/>
          <w:lang w:val="uk-UA"/>
        </w:rPr>
        <w:t>обгрунтовану</w:t>
      </w:r>
      <w:proofErr w:type="spellEnd"/>
      <w:r w:rsidRPr="00CF1F7E">
        <w:rPr>
          <w:rFonts w:ascii="Times New Roman" w:hAnsi="Times New Roman"/>
          <w:color w:val="000000" w:themeColor="text1"/>
          <w:sz w:val="28"/>
          <w:szCs w:val="28"/>
          <w:lang w:val="uk-UA"/>
        </w:rPr>
        <w:t xml:space="preserve"> письмову вимогу громадянина термін розгляду може бути скорочено від встановленого цією статтею терміну.</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Звернення громадян, які мають встановлені законодавством пільги, розглядаються у першочерговому порядку.</w:t>
      </w:r>
    </w:p>
    <w:p w:rsidR="00855370" w:rsidRPr="00CF1F7E" w:rsidRDefault="00855370"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Контроль за дотриманням законодавства про звернення громадян</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8810F9" w:rsidRPr="00CF1F7E" w:rsidRDefault="008810F9" w:rsidP="00CF1F7E">
      <w:pPr>
        <w:spacing w:after="0" w:line="360" w:lineRule="auto"/>
        <w:jc w:val="both"/>
        <w:rPr>
          <w:rFonts w:ascii="Times New Roman" w:hAnsi="Times New Roman"/>
          <w:bCs/>
          <w:color w:val="000000" w:themeColor="text1"/>
          <w:sz w:val="28"/>
          <w:szCs w:val="28"/>
          <w:lang w:val="uk-UA"/>
        </w:rPr>
      </w:pPr>
    </w:p>
    <w:p w:rsidR="008810F9" w:rsidRPr="00CF1F7E" w:rsidRDefault="008810F9" w:rsidP="00CF1F7E">
      <w:pPr>
        <w:spacing w:after="0" w:line="360" w:lineRule="auto"/>
        <w:ind w:firstLine="708"/>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855370" w:rsidRPr="00CF1F7E" w:rsidRDefault="00855370"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Поняття і система способів забезпечення законності</w:t>
      </w:r>
    </w:p>
    <w:p w:rsidR="00855370" w:rsidRPr="00CF1F7E" w:rsidRDefault="003F7FDD"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Контроль і його види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 xml:space="preserve">- Контроль  з боку органів законодавчої </w:t>
      </w:r>
      <w:r w:rsidR="003F7FDD" w:rsidRPr="00CF1F7E">
        <w:rPr>
          <w:rFonts w:ascii="Times New Roman" w:hAnsi="Times New Roman"/>
          <w:iCs/>
          <w:color w:val="000000" w:themeColor="text1"/>
          <w:sz w:val="28"/>
          <w:szCs w:val="28"/>
          <w:lang w:val="uk-UA"/>
        </w:rPr>
        <w:t>влади (парламентський контроль)</w:t>
      </w:r>
    </w:p>
    <w:p w:rsidR="00855370" w:rsidRPr="00CF1F7E" w:rsidRDefault="00855370" w:rsidP="00CF1F7E">
      <w:pPr>
        <w:spacing w:after="0" w:line="360" w:lineRule="auto"/>
        <w:jc w:val="both"/>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xml:space="preserve">- Контроль з боку Президента  України  і  його  </w:t>
      </w:r>
      <w:r w:rsidR="003F7FDD" w:rsidRPr="00CF1F7E">
        <w:rPr>
          <w:rFonts w:ascii="Times New Roman" w:hAnsi="Times New Roman"/>
          <w:iCs/>
          <w:color w:val="000000" w:themeColor="text1"/>
          <w:sz w:val="28"/>
          <w:szCs w:val="28"/>
          <w:lang w:val="uk-UA"/>
        </w:rPr>
        <w:t>офісу (президентський контроль)</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lastRenderedPageBreak/>
        <w:t>- Контроль з бок</w:t>
      </w:r>
      <w:r w:rsidR="003F7FDD" w:rsidRPr="00CF1F7E">
        <w:rPr>
          <w:rFonts w:ascii="Times New Roman" w:hAnsi="Times New Roman"/>
          <w:iCs/>
          <w:color w:val="000000" w:themeColor="text1"/>
          <w:sz w:val="28"/>
          <w:szCs w:val="28"/>
          <w:lang w:val="uk-UA"/>
        </w:rPr>
        <w:t>у Кабінету Міністрів (урядовий)</w:t>
      </w:r>
    </w:p>
    <w:p w:rsidR="00855370" w:rsidRPr="00CF1F7E" w:rsidRDefault="00855370" w:rsidP="00CF1F7E">
      <w:pPr>
        <w:spacing w:after="0" w:line="360" w:lineRule="auto"/>
        <w:jc w:val="both"/>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Контроль  з  боку центральних орг</w:t>
      </w:r>
      <w:r w:rsidR="003F7FDD" w:rsidRPr="00CF1F7E">
        <w:rPr>
          <w:rFonts w:ascii="Times New Roman" w:hAnsi="Times New Roman"/>
          <w:iCs/>
          <w:color w:val="000000" w:themeColor="text1"/>
          <w:sz w:val="28"/>
          <w:szCs w:val="28"/>
          <w:lang w:val="uk-UA"/>
        </w:rPr>
        <w:t>анів державної виконавчої влади</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 Контроль з боку місцевих орган</w:t>
      </w:r>
      <w:r w:rsidR="003F7FDD" w:rsidRPr="00CF1F7E">
        <w:rPr>
          <w:rFonts w:ascii="Times New Roman" w:hAnsi="Times New Roman"/>
          <w:iCs/>
          <w:color w:val="000000" w:themeColor="text1"/>
          <w:sz w:val="28"/>
          <w:szCs w:val="28"/>
          <w:lang w:val="uk-UA"/>
        </w:rPr>
        <w:t>ів  державної  виконавчої влади</w:t>
      </w:r>
    </w:p>
    <w:p w:rsidR="00855370" w:rsidRPr="00CF1F7E" w:rsidRDefault="00855370" w:rsidP="00CF1F7E">
      <w:pPr>
        <w:spacing w:after="0" w:line="360" w:lineRule="auto"/>
        <w:jc w:val="both"/>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Контроль  з  боку  органів  с</w:t>
      </w:r>
      <w:r w:rsidR="003F7FDD" w:rsidRPr="00CF1F7E">
        <w:rPr>
          <w:rFonts w:ascii="Times New Roman" w:hAnsi="Times New Roman"/>
          <w:iCs/>
          <w:color w:val="000000" w:themeColor="text1"/>
          <w:sz w:val="28"/>
          <w:szCs w:val="28"/>
          <w:lang w:val="uk-UA"/>
        </w:rPr>
        <w:t>удової влади (судовий контроль)</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Контроль з боку органів місцевого самоврядування, а також їхніх ви</w:t>
      </w:r>
      <w:r w:rsidR="006A3209" w:rsidRPr="00CF1F7E">
        <w:rPr>
          <w:rFonts w:ascii="Times New Roman" w:hAnsi="Times New Roman"/>
          <w:color w:val="000000" w:themeColor="text1"/>
          <w:sz w:val="28"/>
          <w:szCs w:val="28"/>
          <w:lang w:val="uk-UA"/>
        </w:rPr>
        <w:t>конавчо-розпорядч</w:t>
      </w:r>
      <w:r w:rsidR="003F7FDD" w:rsidRPr="00CF1F7E">
        <w:rPr>
          <w:rFonts w:ascii="Times New Roman" w:hAnsi="Times New Roman"/>
          <w:color w:val="000000" w:themeColor="text1"/>
          <w:sz w:val="28"/>
          <w:szCs w:val="28"/>
          <w:lang w:val="uk-UA"/>
        </w:rPr>
        <w:t>их органів</w:t>
      </w:r>
    </w:p>
    <w:p w:rsidR="00855370" w:rsidRPr="00CF1F7E" w:rsidRDefault="00855370" w:rsidP="00CF1F7E">
      <w:pPr>
        <w:spacing w:after="0" w:line="360" w:lineRule="auto"/>
        <w:jc w:val="both"/>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Контроль громадських  фор</w:t>
      </w:r>
      <w:r w:rsidR="003F7FDD" w:rsidRPr="00CF1F7E">
        <w:rPr>
          <w:rFonts w:ascii="Times New Roman" w:hAnsi="Times New Roman"/>
          <w:iCs/>
          <w:color w:val="000000" w:themeColor="text1"/>
          <w:sz w:val="28"/>
          <w:szCs w:val="28"/>
          <w:lang w:val="uk-UA"/>
        </w:rPr>
        <w:t>мувань  (громадський  контроль)</w:t>
      </w:r>
    </w:p>
    <w:p w:rsidR="00855370" w:rsidRPr="00CF1F7E" w:rsidRDefault="00855370"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Нагляд прокуратури</w:t>
      </w:r>
    </w:p>
    <w:p w:rsidR="00855370" w:rsidRPr="00CF1F7E" w:rsidRDefault="00855370" w:rsidP="00CF1F7E">
      <w:pPr>
        <w:spacing w:after="0" w:line="360" w:lineRule="auto"/>
        <w:jc w:val="both"/>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 Адміністративний нагляд</w:t>
      </w:r>
    </w:p>
    <w:p w:rsidR="00855370" w:rsidRPr="00CF1F7E" w:rsidRDefault="00855370"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Звертання громадян зі скаргами, заявами, пропозиціями</w:t>
      </w:r>
    </w:p>
    <w:p w:rsidR="008810F9" w:rsidRPr="00CF1F7E" w:rsidRDefault="008810F9" w:rsidP="00CF1F7E">
      <w:pPr>
        <w:spacing w:after="0" w:line="360" w:lineRule="auto"/>
        <w:jc w:val="both"/>
        <w:rPr>
          <w:rFonts w:ascii="Times New Roman" w:hAnsi="Times New Roman"/>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3F7FDD" w:rsidRPr="00CF1F7E" w:rsidRDefault="003F7FDD" w:rsidP="00CF1F7E">
      <w:pPr>
        <w:spacing w:after="0" w:line="360" w:lineRule="auto"/>
        <w:jc w:val="center"/>
        <w:rPr>
          <w:rFonts w:ascii="Times New Roman" w:hAnsi="Times New Roman"/>
          <w:b/>
          <w:i/>
          <w:color w:val="000000" w:themeColor="text1"/>
          <w:sz w:val="28"/>
          <w:szCs w:val="28"/>
          <w:lang w:val="uk-UA"/>
        </w:rPr>
      </w:pPr>
    </w:p>
    <w:p w:rsidR="008120DC" w:rsidRPr="00CF1F7E" w:rsidRDefault="008120DC"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lastRenderedPageBreak/>
        <w:t>Лекція 8</w:t>
      </w:r>
    </w:p>
    <w:p w:rsidR="008120DC" w:rsidRPr="00CF1F7E" w:rsidRDefault="008120DC"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АДМІНІСТРАТИВНО-ПРОЦЕСУАЛЬНЕ ПРАВО: ОСНОВНІ ПОНЯТТЯ ТА КАТЕГОРІЇ.  АДМІНІСТРАТИВНІ ПРОВАДЖЕННЯ.</w:t>
      </w:r>
    </w:p>
    <w:p w:rsidR="008120DC" w:rsidRPr="00CF1F7E" w:rsidRDefault="008120DC"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8.1. Поняття і сутність адміністративного процесу</w:t>
      </w:r>
    </w:p>
    <w:p w:rsidR="008120DC" w:rsidRPr="00CF1F7E" w:rsidRDefault="008120DC"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 xml:space="preserve">8.2. Структура </w:t>
      </w:r>
      <w:r w:rsidRPr="00CF1F7E">
        <w:rPr>
          <w:rFonts w:ascii="Times New Roman" w:hAnsi="Times New Roman"/>
          <w:b/>
          <w:color w:val="000000" w:themeColor="text1"/>
          <w:sz w:val="28"/>
          <w:szCs w:val="28"/>
          <w:lang w:val="uk-UA"/>
        </w:rPr>
        <w:t>адміністративного процесу (стадії і види  адміністративного процесу). Поняття а</w:t>
      </w:r>
      <w:r w:rsidRPr="00CF1F7E">
        <w:rPr>
          <w:rFonts w:ascii="Times New Roman" w:hAnsi="Times New Roman"/>
          <w:b/>
          <w:bCs/>
          <w:color w:val="000000" w:themeColor="text1"/>
          <w:sz w:val="28"/>
          <w:szCs w:val="28"/>
          <w:lang w:val="uk-UA"/>
        </w:rPr>
        <w:t>дміністративно-процесуального права</w:t>
      </w:r>
    </w:p>
    <w:p w:rsidR="008120DC" w:rsidRPr="00CF1F7E" w:rsidRDefault="008120DC"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ді</w:t>
      </w:r>
      <w:r w:rsidR="006A3209" w:rsidRPr="00CF1F7E">
        <w:rPr>
          <w:rFonts w:ascii="Times New Roman" w:hAnsi="Times New Roman"/>
          <w:color w:val="000000" w:themeColor="text1"/>
          <w:sz w:val="28"/>
          <w:szCs w:val="28"/>
          <w:lang w:val="uk-UA"/>
        </w:rPr>
        <w:t>яльності виконавчо-розпорядч</w:t>
      </w:r>
      <w:r w:rsidRPr="00CF1F7E">
        <w:rPr>
          <w:rFonts w:ascii="Times New Roman" w:hAnsi="Times New Roman"/>
          <w:color w:val="000000" w:themeColor="text1"/>
          <w:sz w:val="28"/>
          <w:szCs w:val="28"/>
          <w:lang w:val="uk-UA"/>
        </w:rPr>
        <w:t xml:space="preserve">их  органів  постійно виникає необхідність у розгляді  конкретних  управлінських питань чи іншими словами - індивідуальних  конкретних справ.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Щоб правильно вирішити те чи  інше  конкретне, індивідуальне питання, потрібно  реалізувати  відповідну  норму матеріального права, тобто застосувати її розпорядження до  конкретного індивідуального випадку.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Таке провадження норм адміністративного матеріального  права здійснюється у визначеному порядку. </w:t>
      </w:r>
      <w:r w:rsidRPr="00CF1F7E">
        <w:rPr>
          <w:rFonts w:ascii="Times New Roman" w:hAnsi="Times New Roman"/>
          <w:b/>
          <w:bCs/>
          <w:i/>
          <w:iCs/>
          <w:color w:val="000000" w:themeColor="text1"/>
          <w:sz w:val="28"/>
          <w:szCs w:val="28"/>
          <w:lang w:val="uk-UA"/>
        </w:rPr>
        <w:t>Цей порядок  і  являє собою адміністративно-процесуальну  дія</w:t>
      </w:r>
      <w:r w:rsidR="006A3209" w:rsidRPr="00CF1F7E">
        <w:rPr>
          <w:rFonts w:ascii="Times New Roman" w:hAnsi="Times New Roman"/>
          <w:b/>
          <w:bCs/>
          <w:i/>
          <w:iCs/>
          <w:color w:val="000000" w:themeColor="text1"/>
          <w:sz w:val="28"/>
          <w:szCs w:val="28"/>
          <w:lang w:val="uk-UA"/>
        </w:rPr>
        <w:t>льність  виконавчо-розпорядч</w:t>
      </w:r>
      <w:r w:rsidRPr="00CF1F7E">
        <w:rPr>
          <w:rFonts w:ascii="Times New Roman" w:hAnsi="Times New Roman"/>
          <w:b/>
          <w:bCs/>
          <w:i/>
          <w:iCs/>
          <w:color w:val="000000" w:themeColor="text1"/>
          <w:sz w:val="28"/>
          <w:szCs w:val="28"/>
          <w:lang w:val="uk-UA"/>
        </w:rPr>
        <w:t xml:space="preserve">их органів і їхніх посадових осіб, тобто  адміністративний процес. </w:t>
      </w:r>
    </w:p>
    <w:p w:rsidR="008120DC" w:rsidRPr="00CF1F7E" w:rsidRDefault="008120DC"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8.1. Поняття і сутність адміністративного процесу</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теорії адміністративного права є два варіанти розуміння адміністративного процесу, які одержали назви вузького і широкого підходів.</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Вузьке розуміння адміністративного  процесу  </w:t>
      </w:r>
      <w:r w:rsidRPr="00CF1F7E">
        <w:rPr>
          <w:rFonts w:ascii="Times New Roman" w:hAnsi="Times New Roman"/>
          <w:color w:val="000000" w:themeColor="text1"/>
          <w:sz w:val="28"/>
          <w:szCs w:val="28"/>
          <w:lang w:val="uk-UA"/>
        </w:rPr>
        <w:t>зв'язано  з  його трактуванням за аналогією із судовим процесом,  тобто  як  явища, що існує для рішення спорів і застосування  примусових заходів. У цьому  випадку  адміністра</w:t>
      </w:r>
      <w:r w:rsidR="00231D58" w:rsidRPr="00CF1F7E">
        <w:rPr>
          <w:rFonts w:ascii="Times New Roman" w:hAnsi="Times New Roman"/>
          <w:color w:val="000000" w:themeColor="text1"/>
          <w:sz w:val="28"/>
          <w:szCs w:val="28"/>
          <w:lang w:val="uk-UA"/>
        </w:rPr>
        <w:t xml:space="preserve">тивний  процес ототожнюється з </w:t>
      </w:r>
      <w:r w:rsidRPr="00CF1F7E">
        <w:rPr>
          <w:rFonts w:ascii="Times New Roman" w:hAnsi="Times New Roman"/>
          <w:color w:val="000000" w:themeColor="text1"/>
          <w:sz w:val="28"/>
          <w:szCs w:val="28"/>
          <w:lang w:val="uk-UA"/>
        </w:rPr>
        <w:t>юрисдикційним  процесом</w:t>
      </w:r>
      <w:r w:rsidR="00231D58" w:rsidRPr="00CF1F7E">
        <w:rPr>
          <w:rFonts w:ascii="Times New Roman" w:hAnsi="Times New Roman"/>
          <w:color w:val="000000" w:themeColor="text1"/>
          <w:sz w:val="28"/>
          <w:szCs w:val="28"/>
          <w:lang w:val="uk-UA"/>
        </w:rPr>
        <w:t>, який здійснюють  органи</w:t>
      </w:r>
      <w:r w:rsidRPr="00CF1F7E">
        <w:rPr>
          <w:rFonts w:ascii="Times New Roman" w:hAnsi="Times New Roman"/>
          <w:color w:val="000000" w:themeColor="text1"/>
          <w:sz w:val="28"/>
          <w:szCs w:val="28"/>
          <w:lang w:val="uk-UA"/>
        </w:rPr>
        <w:t xml:space="preserve">  управління.</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Широке розуміння адміністративного процесу </w:t>
      </w:r>
      <w:r w:rsidRPr="00CF1F7E">
        <w:rPr>
          <w:rFonts w:ascii="Times New Roman" w:hAnsi="Times New Roman"/>
          <w:color w:val="000000" w:themeColor="text1"/>
          <w:sz w:val="28"/>
          <w:szCs w:val="28"/>
          <w:lang w:val="uk-UA"/>
        </w:rPr>
        <w:t>зв'язано з визнанням того, що  їм  охоплюється  будь-яка  дія</w:t>
      </w:r>
      <w:r w:rsidR="006A3209" w:rsidRPr="00CF1F7E">
        <w:rPr>
          <w:rFonts w:ascii="Times New Roman" w:hAnsi="Times New Roman"/>
          <w:color w:val="000000" w:themeColor="text1"/>
          <w:sz w:val="28"/>
          <w:szCs w:val="28"/>
          <w:lang w:val="uk-UA"/>
        </w:rPr>
        <w:t>льність  виконавчо-розпорядч</w:t>
      </w:r>
      <w:r w:rsidRPr="00CF1F7E">
        <w:rPr>
          <w:rFonts w:ascii="Times New Roman" w:hAnsi="Times New Roman"/>
          <w:color w:val="000000" w:themeColor="text1"/>
          <w:sz w:val="28"/>
          <w:szCs w:val="28"/>
          <w:lang w:val="uk-UA"/>
        </w:rPr>
        <w:t>их органів по реалізації норм  матеріального адміністративного права, тобто адміністративний процес  виступає як порядок реалізації адміністративно-</w:t>
      </w:r>
      <w:r w:rsidRPr="00CF1F7E">
        <w:rPr>
          <w:rFonts w:ascii="Times New Roman" w:hAnsi="Times New Roman"/>
          <w:color w:val="000000" w:themeColor="text1"/>
          <w:sz w:val="28"/>
          <w:szCs w:val="28"/>
          <w:lang w:val="uk-UA"/>
        </w:rPr>
        <w:lastRenderedPageBreak/>
        <w:t xml:space="preserve">правових норм при вирішенні конкретних управлінських справ. Ця, друга точка зору має значну кількість  прихильників і більш повно відповідає сьогоднішнім потребам науки  і практики.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Адміністративно-процесуальна  діяльність,  тобто  порядок застосування матеріальних норм адміністративного права,  урегульована адміністративно-процесуальними нормами. </w:t>
      </w:r>
      <w:r w:rsidRPr="00CF1F7E">
        <w:rPr>
          <w:rFonts w:ascii="Times New Roman" w:hAnsi="Times New Roman"/>
          <w:b/>
          <w:bCs/>
          <w:i/>
          <w:iCs/>
          <w:color w:val="000000" w:themeColor="text1"/>
          <w:sz w:val="28"/>
          <w:szCs w:val="28"/>
          <w:lang w:val="uk-UA"/>
        </w:rPr>
        <w:t xml:space="preserve">Адміністративно-процесуальні норми - це встановлені чи санкціоновані державою  обов'язкові  правила  застосування норм матеріального права </w:t>
      </w:r>
      <w:r w:rsidR="00231D58" w:rsidRPr="00CF1F7E">
        <w:rPr>
          <w:rFonts w:ascii="Times New Roman" w:hAnsi="Times New Roman"/>
          <w:b/>
          <w:i/>
          <w:color w:val="000000" w:themeColor="text1"/>
          <w:sz w:val="28"/>
          <w:szCs w:val="28"/>
          <w:lang w:val="uk-UA"/>
        </w:rPr>
        <w:t xml:space="preserve">та </w:t>
      </w:r>
      <w:r w:rsidR="00231D58" w:rsidRPr="00CF1F7E">
        <w:rPr>
          <w:rFonts w:ascii="Times New Roman" w:hAnsi="Times New Roman"/>
          <w:b/>
          <w:bCs/>
          <w:i/>
          <w:iCs/>
          <w:color w:val="000000" w:themeColor="text1"/>
          <w:sz w:val="28"/>
          <w:szCs w:val="28"/>
          <w:lang w:val="uk-UA"/>
        </w:rPr>
        <w:t>правила</w:t>
      </w:r>
      <w:r w:rsidR="00231D58" w:rsidRPr="00CF1F7E">
        <w:rPr>
          <w:rFonts w:ascii="Times New Roman" w:hAnsi="Times New Roman"/>
          <w:b/>
          <w:i/>
          <w:color w:val="000000" w:themeColor="text1"/>
          <w:sz w:val="28"/>
          <w:szCs w:val="28"/>
          <w:lang w:val="uk-UA"/>
        </w:rPr>
        <w:t xml:space="preserve"> розробки і </w:t>
      </w:r>
      <w:r w:rsidRPr="00CF1F7E">
        <w:rPr>
          <w:rFonts w:ascii="Times New Roman" w:hAnsi="Times New Roman"/>
          <w:b/>
          <w:i/>
          <w:color w:val="000000" w:themeColor="text1"/>
          <w:sz w:val="28"/>
          <w:szCs w:val="28"/>
          <w:lang w:val="uk-UA"/>
        </w:rPr>
        <w:t>видання  нормативних</w:t>
      </w:r>
      <w:r w:rsidR="006A3209" w:rsidRPr="00CF1F7E">
        <w:rPr>
          <w:rFonts w:ascii="Times New Roman" w:hAnsi="Times New Roman"/>
          <w:b/>
          <w:i/>
          <w:color w:val="000000" w:themeColor="text1"/>
          <w:sz w:val="28"/>
          <w:szCs w:val="28"/>
          <w:lang w:val="uk-UA"/>
        </w:rPr>
        <w:t xml:space="preserve">  актів  виконавчо-розпорядч</w:t>
      </w:r>
      <w:r w:rsidRPr="00CF1F7E">
        <w:rPr>
          <w:rFonts w:ascii="Times New Roman" w:hAnsi="Times New Roman"/>
          <w:b/>
          <w:i/>
          <w:color w:val="000000" w:themeColor="text1"/>
          <w:sz w:val="28"/>
          <w:szCs w:val="28"/>
          <w:lang w:val="uk-UA"/>
        </w:rPr>
        <w:t>ими органами</w:t>
      </w:r>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Специфіка цих норм у наступному:</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Вони відрізняються від матеріальних  норм  своїм  </w:t>
      </w:r>
      <w:r w:rsidRPr="00CF1F7E">
        <w:rPr>
          <w:rFonts w:ascii="Times New Roman" w:hAnsi="Times New Roman"/>
          <w:b/>
          <w:bCs/>
          <w:i/>
          <w:iCs/>
          <w:color w:val="000000" w:themeColor="text1"/>
          <w:sz w:val="28"/>
          <w:szCs w:val="28"/>
          <w:lang w:val="uk-UA"/>
        </w:rPr>
        <w:t>призначенням</w:t>
      </w:r>
      <w:r w:rsidRPr="00CF1F7E">
        <w:rPr>
          <w:rFonts w:ascii="Times New Roman" w:hAnsi="Times New Roman"/>
          <w:color w:val="000000" w:themeColor="text1"/>
          <w:sz w:val="28"/>
          <w:szCs w:val="28"/>
          <w:lang w:val="uk-UA"/>
        </w:rPr>
        <w:t>. Матеріальні норми регулюють права й обов'язки суб'єктів і відповідають на запитання "що робити",  процесуальні  норми  регулюють порядок здійснення цих прав і обов'язків і відповідають на запитання "як, яким чином робити".</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Процедурні норми </w:t>
      </w:r>
      <w:r w:rsidRPr="00CF1F7E">
        <w:rPr>
          <w:rFonts w:ascii="Times New Roman" w:hAnsi="Times New Roman"/>
          <w:b/>
          <w:bCs/>
          <w:i/>
          <w:iCs/>
          <w:color w:val="000000" w:themeColor="text1"/>
          <w:sz w:val="28"/>
          <w:szCs w:val="28"/>
          <w:lang w:val="uk-UA"/>
        </w:rPr>
        <w:t>вторинні</w:t>
      </w:r>
      <w:r w:rsidRPr="00CF1F7E">
        <w:rPr>
          <w:rFonts w:ascii="Times New Roman" w:hAnsi="Times New Roman"/>
          <w:color w:val="000000" w:themeColor="text1"/>
          <w:sz w:val="28"/>
          <w:szCs w:val="28"/>
          <w:lang w:val="uk-UA"/>
        </w:rPr>
        <w:t xml:space="preserve"> стосовно  матеріального. Це означає, що вони існують лише остільки, оскільки  необхідно врегулювати порядок застосування матеріальних норм. </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Адміністративно-процесуальні  </w:t>
      </w:r>
      <w:r w:rsidRPr="00CF1F7E">
        <w:rPr>
          <w:rFonts w:ascii="Times New Roman" w:hAnsi="Times New Roman"/>
          <w:b/>
          <w:bCs/>
          <w:i/>
          <w:iCs/>
          <w:color w:val="000000" w:themeColor="text1"/>
          <w:sz w:val="28"/>
          <w:szCs w:val="28"/>
          <w:lang w:val="uk-UA"/>
        </w:rPr>
        <w:t>норми  служать   засобом реалізації не всіх матеріальних норм</w:t>
      </w:r>
      <w:r w:rsidRPr="00CF1F7E">
        <w:rPr>
          <w:rFonts w:ascii="Times New Roman" w:hAnsi="Times New Roman"/>
          <w:color w:val="000000" w:themeColor="text1"/>
          <w:sz w:val="28"/>
          <w:szCs w:val="28"/>
          <w:lang w:val="uk-UA"/>
        </w:rPr>
        <w:t xml:space="preserve">. Вони є засобом реалізації лише тих норм, що вимагають застосування  і  використання, але не норм, що вимагають виконання. </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Тобто процесуальна норма необхідна тільки  в  тому  випадку, </w:t>
      </w:r>
      <w:r w:rsidRPr="00CF1F7E">
        <w:rPr>
          <w:rFonts w:ascii="Times New Roman" w:hAnsi="Times New Roman"/>
          <w:b/>
          <w:bCs/>
          <w:i/>
          <w:iCs/>
          <w:color w:val="000000" w:themeColor="text1"/>
          <w:sz w:val="28"/>
          <w:szCs w:val="28"/>
          <w:lang w:val="uk-UA"/>
        </w:rPr>
        <w:t>якщо потрібна спеціальна процедура виріше</w:t>
      </w:r>
      <w:r w:rsidR="00231D58" w:rsidRPr="00CF1F7E">
        <w:rPr>
          <w:rFonts w:ascii="Times New Roman" w:hAnsi="Times New Roman"/>
          <w:b/>
          <w:bCs/>
          <w:i/>
          <w:iCs/>
          <w:color w:val="000000" w:themeColor="text1"/>
          <w:sz w:val="28"/>
          <w:szCs w:val="28"/>
          <w:lang w:val="uk-UA"/>
        </w:rPr>
        <w:t>ння справи шляхом прийняття акту</w:t>
      </w:r>
      <w:r w:rsidRPr="00CF1F7E">
        <w:rPr>
          <w:rFonts w:ascii="Times New Roman" w:hAnsi="Times New Roman"/>
          <w:b/>
          <w:bCs/>
          <w:i/>
          <w:iCs/>
          <w:color w:val="000000" w:themeColor="text1"/>
          <w:sz w:val="28"/>
          <w:szCs w:val="28"/>
          <w:lang w:val="uk-UA"/>
        </w:rPr>
        <w:t xml:space="preserve"> управління. </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Конкретна  адміністративно-процесуальна  норма  </w:t>
      </w:r>
      <w:r w:rsidRPr="00CF1F7E">
        <w:rPr>
          <w:rFonts w:ascii="Times New Roman" w:hAnsi="Times New Roman"/>
          <w:b/>
          <w:bCs/>
          <w:i/>
          <w:iCs/>
          <w:color w:val="000000" w:themeColor="text1"/>
          <w:sz w:val="28"/>
          <w:szCs w:val="28"/>
          <w:lang w:val="uk-UA"/>
        </w:rPr>
        <w:t>завжди є засобом реалізації  декількох  матеріальних  норм  і забезпечує цю реалізацію тільки частково</w:t>
      </w:r>
      <w:r w:rsidRPr="00CF1F7E">
        <w:rPr>
          <w:rFonts w:ascii="Times New Roman" w:hAnsi="Times New Roman"/>
          <w:color w:val="000000" w:themeColor="text1"/>
          <w:sz w:val="28"/>
          <w:szCs w:val="28"/>
          <w:lang w:val="uk-UA"/>
        </w:rPr>
        <w:t>.</w:t>
      </w:r>
    </w:p>
    <w:p w:rsidR="008120DC" w:rsidRPr="00CF1F7E" w:rsidRDefault="008120DC" w:rsidP="00CF1F7E">
      <w:pPr>
        <w:numPr>
          <w:ilvl w:val="0"/>
          <w:numId w:val="3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Адміністративно-процесуальні норми забезпечують  реалізацію, застосування не тільки матеріальних норм не тільки  адміністративного, </w:t>
      </w:r>
      <w:r w:rsidRPr="00CF1F7E">
        <w:rPr>
          <w:rFonts w:ascii="Times New Roman" w:hAnsi="Times New Roman"/>
          <w:b/>
          <w:bCs/>
          <w:i/>
          <w:iCs/>
          <w:color w:val="000000" w:themeColor="text1"/>
          <w:sz w:val="28"/>
          <w:szCs w:val="28"/>
          <w:lang w:val="uk-UA"/>
        </w:rPr>
        <w:t>але й інших галузей права</w:t>
      </w:r>
      <w:r w:rsidRPr="00CF1F7E">
        <w:rPr>
          <w:rFonts w:ascii="Times New Roman" w:hAnsi="Times New Roman"/>
          <w:color w:val="000000" w:themeColor="text1"/>
          <w:sz w:val="28"/>
          <w:szCs w:val="28"/>
          <w:lang w:val="uk-UA"/>
        </w:rPr>
        <w:t>.</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правове явище, адміністративний процес характеризується тим, що в      ході його здійснення виникають адміністративно-процесуальні відносини.</w:t>
      </w:r>
      <w:r w:rsidR="00B46E6D" w:rsidRPr="00CF1F7E">
        <w:rPr>
          <w:rStyle w:val="a5"/>
          <w:rFonts w:ascii="Times New Roman" w:hAnsi="Times New Roman"/>
          <w:color w:val="000000" w:themeColor="text1"/>
          <w:sz w:val="28"/>
          <w:szCs w:val="28"/>
          <w:lang w:val="uk-UA"/>
        </w:rPr>
        <w:footnoteReference w:id="34"/>
      </w:r>
      <w:r w:rsidRPr="00CF1F7E">
        <w:rPr>
          <w:rFonts w:ascii="Times New Roman" w:hAnsi="Times New Roman"/>
          <w:color w:val="000000" w:themeColor="text1"/>
          <w:sz w:val="28"/>
          <w:szCs w:val="28"/>
          <w:lang w:val="uk-UA"/>
        </w:rPr>
        <w:t xml:space="preserve"> Виникають вони в сфері державного управління  під  впливом відповідних</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процесуальних норм.</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 матеріальних адміністративно-правових  відносин  </w:t>
      </w:r>
      <w:r w:rsidRPr="00CF1F7E">
        <w:rPr>
          <w:rFonts w:ascii="Times New Roman" w:hAnsi="Times New Roman"/>
          <w:b/>
          <w:bCs/>
          <w:i/>
          <w:iCs/>
          <w:color w:val="000000" w:themeColor="text1"/>
          <w:sz w:val="28"/>
          <w:szCs w:val="28"/>
          <w:lang w:val="uk-UA"/>
        </w:rPr>
        <w:t>процесуальні адміністративно-правові відносини відрізняються наступним:</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1) Особливостями виникнення.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того, щоб виникло матеріальне відношення необхідне 3 обставини: </w:t>
      </w:r>
    </w:p>
    <w:p w:rsidR="008120DC" w:rsidRPr="00CF1F7E" w:rsidRDefault="008120DC" w:rsidP="00CF1F7E">
      <w:pPr>
        <w:numPr>
          <w:ilvl w:val="1"/>
          <w:numId w:val="3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норма права;</w:t>
      </w:r>
    </w:p>
    <w:p w:rsidR="008120DC" w:rsidRPr="00CF1F7E" w:rsidRDefault="008120DC" w:rsidP="00CF1F7E">
      <w:pPr>
        <w:numPr>
          <w:ilvl w:val="1"/>
          <w:numId w:val="3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правосуб'єктність;</w:t>
      </w:r>
    </w:p>
    <w:p w:rsidR="008120DC" w:rsidRPr="00CF1F7E" w:rsidRDefault="008120DC" w:rsidP="00CF1F7E">
      <w:pPr>
        <w:numPr>
          <w:ilvl w:val="1"/>
          <w:numId w:val="3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юридичний факт.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виникнення  адміністративно-процесуального відношення необхідно вже 4  обставини:</w:t>
      </w:r>
    </w:p>
    <w:p w:rsidR="008120DC" w:rsidRPr="00CF1F7E" w:rsidRDefault="008120DC" w:rsidP="00CF1F7E">
      <w:pPr>
        <w:numPr>
          <w:ilvl w:val="0"/>
          <w:numId w:val="3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матеріальна норма;</w:t>
      </w:r>
    </w:p>
    <w:p w:rsidR="008120DC" w:rsidRPr="00CF1F7E" w:rsidRDefault="008120DC" w:rsidP="00CF1F7E">
      <w:pPr>
        <w:numPr>
          <w:ilvl w:val="0"/>
          <w:numId w:val="3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процесуальна норма</w:t>
      </w:r>
      <w:r w:rsidRPr="00CF1F7E">
        <w:rPr>
          <w:rFonts w:ascii="Times New Roman" w:hAnsi="Times New Roman"/>
          <w:color w:val="000000" w:themeColor="text1"/>
          <w:sz w:val="28"/>
          <w:szCs w:val="28"/>
          <w:lang w:val="uk-UA"/>
        </w:rPr>
        <w:t xml:space="preserve">; </w:t>
      </w:r>
    </w:p>
    <w:p w:rsidR="008120DC" w:rsidRPr="00CF1F7E" w:rsidRDefault="008120DC" w:rsidP="00CF1F7E">
      <w:pPr>
        <w:numPr>
          <w:ilvl w:val="0"/>
          <w:numId w:val="3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правосуб'єктність;</w:t>
      </w:r>
    </w:p>
    <w:p w:rsidR="008120DC" w:rsidRPr="00CF1F7E" w:rsidRDefault="008120DC" w:rsidP="00CF1F7E">
      <w:pPr>
        <w:numPr>
          <w:ilvl w:val="0"/>
          <w:numId w:val="3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юридичний факт.</w:t>
      </w:r>
      <w:r w:rsidR="00FD3CB2" w:rsidRPr="00CF1F7E">
        <w:rPr>
          <w:rStyle w:val="a5"/>
          <w:rFonts w:ascii="Times New Roman" w:hAnsi="Times New Roman"/>
          <w:color w:val="000000" w:themeColor="text1"/>
          <w:sz w:val="28"/>
          <w:szCs w:val="28"/>
          <w:lang w:val="uk-UA"/>
        </w:rPr>
        <w:footnoteReference w:id="35"/>
      </w:r>
    </w:p>
    <w:p w:rsidR="008120DC" w:rsidRPr="00CF1F7E" w:rsidRDefault="00231D58"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8120DC" w:rsidRPr="00CF1F7E">
        <w:rPr>
          <w:rFonts w:ascii="Times New Roman" w:hAnsi="Times New Roman"/>
          <w:color w:val="000000" w:themeColor="text1"/>
          <w:sz w:val="28"/>
          <w:szCs w:val="28"/>
          <w:lang w:val="uk-UA"/>
        </w:rPr>
        <w:t>При цьому важливо відмітити, що юридичним  фактом, що  породжує адміністративно-процесуальні відносини служить відповідні матеріальні адміністративно-правове відносини.</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2) Особливостями предмета  регулювання.</w:t>
      </w:r>
      <w:r w:rsidRPr="00CF1F7E">
        <w:rPr>
          <w:rFonts w:ascii="Times New Roman" w:hAnsi="Times New Roman"/>
          <w:color w:val="000000" w:themeColor="text1"/>
          <w:sz w:val="28"/>
          <w:szCs w:val="28"/>
          <w:lang w:val="uk-UA"/>
        </w:rPr>
        <w:t xml:space="preserve">  Матеріальні  норми регулюють статичні відносини, а  процесуальні  -  відносини динамічні. Виникаючи, таке відношення не залишається нерухомим, а розвивається, проходить цілий ряд стадій: порушення,  розслідування, збір доказів, виконання постанови та ін.</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 xml:space="preserve">     3) Структурою.</w:t>
      </w:r>
      <w:r w:rsidRPr="00CF1F7E">
        <w:rPr>
          <w:rFonts w:ascii="Times New Roman" w:hAnsi="Times New Roman"/>
          <w:color w:val="000000" w:themeColor="text1"/>
          <w:sz w:val="28"/>
          <w:szCs w:val="28"/>
          <w:lang w:val="uk-UA"/>
        </w:rPr>
        <w:t xml:space="preserve">  Для  процесуальних  адміністративно-правових відносин характерна більш складна структура, ніж для  відносин матеріальних. Адміністративно-процесуальні правовідносини у своєму розвитку породжують цілий ряд побіжних процесуальних зв'язків.</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4) </w:t>
      </w:r>
      <w:r w:rsidRPr="00CF1F7E">
        <w:rPr>
          <w:rFonts w:ascii="Times New Roman" w:hAnsi="Times New Roman"/>
          <w:color w:val="000000" w:themeColor="text1"/>
          <w:sz w:val="28"/>
          <w:szCs w:val="28"/>
          <w:lang w:val="uk-UA"/>
        </w:rPr>
        <w:t xml:space="preserve">Адміністративний  процес   характеризується    </w:t>
      </w:r>
      <w:r w:rsidRPr="00CF1F7E">
        <w:rPr>
          <w:rFonts w:ascii="Times New Roman" w:hAnsi="Times New Roman"/>
          <w:b/>
          <w:bCs/>
          <w:i/>
          <w:iCs/>
          <w:color w:val="000000" w:themeColor="text1"/>
          <w:sz w:val="28"/>
          <w:szCs w:val="28"/>
          <w:lang w:val="uk-UA"/>
        </w:rPr>
        <w:t xml:space="preserve">різноманіттям суб'єктів. </w:t>
      </w:r>
      <w:r w:rsidRPr="00CF1F7E">
        <w:rPr>
          <w:rFonts w:ascii="Times New Roman" w:hAnsi="Times New Roman"/>
          <w:color w:val="000000" w:themeColor="text1"/>
          <w:sz w:val="28"/>
          <w:szCs w:val="28"/>
          <w:lang w:val="uk-UA"/>
        </w:rPr>
        <w:t>Як сторони (учасники, суб'єкти)  в  адміністративному процесі виступають як юридичні так і фізичні</w:t>
      </w:r>
      <w:r w:rsidR="006A3209" w:rsidRPr="00CF1F7E">
        <w:rPr>
          <w:rFonts w:ascii="Times New Roman" w:hAnsi="Times New Roman"/>
          <w:color w:val="000000" w:themeColor="text1"/>
          <w:sz w:val="28"/>
          <w:szCs w:val="28"/>
          <w:lang w:val="uk-UA"/>
        </w:rPr>
        <w:t xml:space="preserve"> особи; виконавчо-розпорядчі</w:t>
      </w:r>
      <w:r w:rsidRPr="00CF1F7E">
        <w:rPr>
          <w:rFonts w:ascii="Times New Roman" w:hAnsi="Times New Roman"/>
          <w:color w:val="000000" w:themeColor="text1"/>
          <w:sz w:val="28"/>
          <w:szCs w:val="28"/>
          <w:lang w:val="uk-UA"/>
        </w:rPr>
        <w:t xml:space="preserve"> органи держави  і  місцевого  самоврядування; адміністрації підприємств, установ,  організацій і громадські організації; політичні партії й  органи  громадської самодіяльності; об'єднання громадян і  громадяни, а також іноземці й особи без громадянства та ін.</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Аналіз  усього  масиву  учасників   адміністративно-процесуальних відносин дозволяє виділити наступні </w:t>
      </w:r>
      <w:r w:rsidR="00231D58" w:rsidRPr="00CF1F7E">
        <w:rPr>
          <w:rFonts w:ascii="Times New Roman" w:hAnsi="Times New Roman"/>
          <w:color w:val="000000" w:themeColor="text1"/>
          <w:sz w:val="28"/>
          <w:szCs w:val="28"/>
          <w:lang w:val="uk-UA"/>
        </w:rPr>
        <w:t xml:space="preserve">найбільш розповсюджені </w:t>
      </w:r>
      <w:r w:rsidRPr="00CF1F7E">
        <w:rPr>
          <w:rFonts w:ascii="Times New Roman" w:hAnsi="Times New Roman"/>
          <w:color w:val="000000" w:themeColor="text1"/>
          <w:sz w:val="28"/>
          <w:szCs w:val="28"/>
          <w:lang w:val="uk-UA"/>
        </w:rPr>
        <w:t xml:space="preserve">групи суб'єктів  адміністративного процесу, а саме: </w:t>
      </w:r>
    </w:p>
    <w:p w:rsidR="008120DC" w:rsidRPr="00CF1F7E" w:rsidRDefault="008120DC" w:rsidP="00CF1F7E">
      <w:pPr>
        <w:numPr>
          <w:ilvl w:val="0"/>
          <w:numId w:val="3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Громадяни, особи без громадянства, іноземці інші фізичні особи. </w:t>
      </w:r>
    </w:p>
    <w:p w:rsidR="008120DC" w:rsidRPr="00CF1F7E" w:rsidRDefault="008120DC" w:rsidP="00CF1F7E">
      <w:pPr>
        <w:numPr>
          <w:ilvl w:val="0"/>
          <w:numId w:val="3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Виконавчо-розпорядчі органи та структурні  підрозділи їх апарату. </w:t>
      </w:r>
    </w:p>
    <w:p w:rsidR="008120DC" w:rsidRPr="00CF1F7E" w:rsidRDefault="008120DC" w:rsidP="00CF1F7E">
      <w:pPr>
        <w:numPr>
          <w:ilvl w:val="0"/>
          <w:numId w:val="3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Об'єднання громадян і їх виконавчо-розпорядчі  орган</w:t>
      </w:r>
      <w:r w:rsidR="00231D58" w:rsidRPr="00CF1F7E">
        <w:rPr>
          <w:rFonts w:ascii="Times New Roman" w:hAnsi="Times New Roman"/>
          <w:color w:val="000000" w:themeColor="text1"/>
          <w:sz w:val="28"/>
          <w:szCs w:val="28"/>
          <w:lang w:val="uk-UA"/>
        </w:rPr>
        <w:t>и, а  також  органи  громадського</w:t>
      </w:r>
      <w:r w:rsidRPr="00CF1F7E">
        <w:rPr>
          <w:rFonts w:ascii="Times New Roman" w:hAnsi="Times New Roman"/>
          <w:color w:val="000000" w:themeColor="text1"/>
          <w:sz w:val="28"/>
          <w:szCs w:val="28"/>
          <w:lang w:val="uk-UA"/>
        </w:rPr>
        <w:t xml:space="preserve">  само</w:t>
      </w:r>
      <w:r w:rsidR="00231D58" w:rsidRPr="00CF1F7E">
        <w:rPr>
          <w:rFonts w:ascii="Times New Roman" w:hAnsi="Times New Roman"/>
          <w:color w:val="000000" w:themeColor="text1"/>
          <w:sz w:val="28"/>
          <w:szCs w:val="28"/>
          <w:lang w:val="uk-UA"/>
        </w:rPr>
        <w:t>управління</w:t>
      </w:r>
      <w:r w:rsidRPr="00CF1F7E">
        <w:rPr>
          <w:rFonts w:ascii="Times New Roman" w:hAnsi="Times New Roman"/>
          <w:color w:val="000000" w:themeColor="text1"/>
          <w:sz w:val="28"/>
          <w:szCs w:val="28"/>
          <w:lang w:val="uk-UA"/>
        </w:rPr>
        <w:t xml:space="preserve">, що  володіють    адміністративно-процесуальною правосуб'єктністю. </w:t>
      </w:r>
    </w:p>
    <w:p w:rsidR="008120DC" w:rsidRPr="00CF1F7E" w:rsidRDefault="008120DC" w:rsidP="00CF1F7E">
      <w:pPr>
        <w:numPr>
          <w:ilvl w:val="0"/>
          <w:numId w:val="3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Державні службовці та посадові  особи,  які наділені адміністративно-процесуальними правами й обов'язками. </w:t>
      </w:r>
    </w:p>
    <w:p w:rsidR="008120DC" w:rsidRPr="00CF1F7E" w:rsidRDefault="008120DC" w:rsidP="00CF1F7E">
      <w:pPr>
        <w:numPr>
          <w:ilvl w:val="0"/>
          <w:numId w:val="3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Інші державні та  недержавні органи і їхні посадові особи.</w:t>
      </w:r>
      <w:r w:rsidR="00FD3CB2" w:rsidRPr="00CF1F7E">
        <w:rPr>
          <w:rStyle w:val="a5"/>
          <w:rFonts w:ascii="Times New Roman" w:hAnsi="Times New Roman"/>
          <w:color w:val="000000" w:themeColor="text1"/>
          <w:sz w:val="28"/>
          <w:szCs w:val="28"/>
          <w:lang w:val="uk-UA"/>
        </w:rPr>
        <w:footnoteReference w:id="36"/>
      </w:r>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Коротко зупинимося на </w:t>
      </w:r>
      <w:r w:rsidRPr="00CF1F7E">
        <w:rPr>
          <w:rFonts w:ascii="Times New Roman" w:hAnsi="Times New Roman"/>
          <w:b/>
          <w:bCs/>
          <w:i/>
          <w:iCs/>
          <w:color w:val="000000" w:themeColor="text1"/>
          <w:sz w:val="28"/>
          <w:szCs w:val="28"/>
          <w:lang w:val="uk-UA"/>
        </w:rPr>
        <w:t xml:space="preserve">характерних рисах </w:t>
      </w:r>
      <w:r w:rsidRPr="00CF1F7E">
        <w:rPr>
          <w:rFonts w:ascii="Times New Roman" w:hAnsi="Times New Roman"/>
          <w:color w:val="000000" w:themeColor="text1"/>
          <w:sz w:val="28"/>
          <w:szCs w:val="28"/>
          <w:lang w:val="uk-UA"/>
        </w:rPr>
        <w:t xml:space="preserve">кожної з груп названих суб'єктів.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Фізичні особи.</w:t>
      </w:r>
      <w:r w:rsidRPr="00CF1F7E">
        <w:rPr>
          <w:rFonts w:ascii="Times New Roman" w:hAnsi="Times New Roman"/>
          <w:color w:val="000000" w:themeColor="text1"/>
          <w:sz w:val="28"/>
          <w:szCs w:val="28"/>
          <w:lang w:val="uk-UA"/>
        </w:rPr>
        <w:t xml:space="preserve"> Особливістю адміністративно-процесуальної правосуб'єктності фізичних осіб є те, що вони некомпетентні вирішувати  адміністративні справи.</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i/>
          <w:color w:val="000000" w:themeColor="text1"/>
          <w:sz w:val="28"/>
          <w:szCs w:val="28"/>
          <w:lang w:val="uk-UA"/>
        </w:rPr>
        <w:t>Виконавчо-розпорядчі органи.</w:t>
      </w:r>
      <w:r w:rsidRPr="00CF1F7E">
        <w:rPr>
          <w:rFonts w:ascii="Times New Roman" w:hAnsi="Times New Roman"/>
          <w:color w:val="000000" w:themeColor="text1"/>
          <w:sz w:val="28"/>
          <w:szCs w:val="28"/>
          <w:lang w:val="uk-UA"/>
        </w:rPr>
        <w:t xml:space="preserve"> Ця група суб'єктів відіграє визначальну роль у вирішенні  індивідуально-конкретних справ. Разом з тим </w:t>
      </w:r>
      <w:r w:rsidRPr="00CF1F7E">
        <w:rPr>
          <w:rFonts w:ascii="Times New Roman" w:hAnsi="Times New Roman"/>
          <w:color w:val="000000" w:themeColor="text1"/>
          <w:sz w:val="28"/>
          <w:szCs w:val="28"/>
          <w:lang w:val="uk-UA"/>
        </w:rPr>
        <w:lastRenderedPageBreak/>
        <w:t>адміністративно-процесуальна правосуб'</w:t>
      </w:r>
      <w:r w:rsidR="006A3209" w:rsidRPr="00CF1F7E">
        <w:rPr>
          <w:rFonts w:ascii="Times New Roman" w:hAnsi="Times New Roman"/>
          <w:color w:val="000000" w:themeColor="text1"/>
          <w:sz w:val="28"/>
          <w:szCs w:val="28"/>
          <w:lang w:val="uk-UA"/>
        </w:rPr>
        <w:t>єктність виконавчо-розпорядч</w:t>
      </w:r>
      <w:r w:rsidRPr="00CF1F7E">
        <w:rPr>
          <w:rFonts w:ascii="Times New Roman" w:hAnsi="Times New Roman"/>
          <w:color w:val="000000" w:themeColor="text1"/>
          <w:sz w:val="28"/>
          <w:szCs w:val="28"/>
          <w:lang w:val="uk-UA"/>
        </w:rPr>
        <w:t>их  органів  неоднакова.  Вона підрозділяється на загальну, галузеву та міжгалузеву. Слід зазначити, що виконавчо-розпорядчі органи, як правило, є обов'язковою стороною,  обов'язковим  учасником адміністративного процесу.</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Об'єднання громадян. Адміністративно-процесуальна  правосуб'єктність об'єднань громадян закріплена в Законі "Про  громадські об'єднання “, вони, як правило, як і громадяни вони некомпетентні вирішувати  адміністративні справи.</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Державні службовці, Їх  адміністративно-процесуальна </w:t>
      </w:r>
      <w:proofErr w:type="spellStart"/>
      <w:r w:rsidRPr="00CF1F7E">
        <w:rPr>
          <w:rFonts w:ascii="Times New Roman" w:hAnsi="Times New Roman"/>
          <w:color w:val="000000" w:themeColor="text1"/>
          <w:sz w:val="28"/>
          <w:szCs w:val="28"/>
          <w:lang w:val="uk-UA"/>
        </w:rPr>
        <w:t>провосуб`єктність</w:t>
      </w:r>
      <w:proofErr w:type="spellEnd"/>
      <w:r w:rsidRPr="00CF1F7E">
        <w:rPr>
          <w:rFonts w:ascii="Times New Roman" w:hAnsi="Times New Roman"/>
          <w:color w:val="000000" w:themeColor="text1"/>
          <w:sz w:val="28"/>
          <w:szCs w:val="28"/>
          <w:lang w:val="uk-UA"/>
        </w:rPr>
        <w:t xml:space="preserve"> обумовлена посадами, які займає певні державні службовці.</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Інші державні та недержавні органи і їхні посадові  особи можуть володіти специфічною адміністративно-процесуальною правосуб'єктністю, яка передбачена чинним законодавством.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визначення адміністративно-процесуального  статусу кожної особи   важлива і та роль, яку кожний із суб'єктів виконує в  адміністративному процесі. В залежності  від характеру процесуального статусу всі суб'єкти        можна розділити  на 3 групи, а саме: </w:t>
      </w:r>
    </w:p>
    <w:p w:rsidR="008120DC" w:rsidRPr="00CF1F7E" w:rsidRDefault="008120DC" w:rsidP="00CF1F7E">
      <w:pPr>
        <w:numPr>
          <w:ilvl w:val="0"/>
          <w:numId w:val="3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Суб'єкти, що вирішують справу. </w:t>
      </w:r>
    </w:p>
    <w:p w:rsidR="008120DC" w:rsidRPr="00CF1F7E" w:rsidRDefault="008120DC" w:rsidP="00CF1F7E">
      <w:pPr>
        <w:numPr>
          <w:ilvl w:val="0"/>
          <w:numId w:val="3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Суб'єкти, у відношенні яких вирішується справа. </w:t>
      </w:r>
    </w:p>
    <w:p w:rsidR="008120DC" w:rsidRPr="00CF1F7E" w:rsidRDefault="008120DC" w:rsidP="00CF1F7E">
      <w:pPr>
        <w:numPr>
          <w:ilvl w:val="0"/>
          <w:numId w:val="38"/>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Допоміжні учасники процесу.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Адміністративний процес відрізняється </w:t>
      </w:r>
      <w:r w:rsidRPr="00CF1F7E">
        <w:rPr>
          <w:rFonts w:ascii="Times New Roman" w:hAnsi="Times New Roman"/>
          <w:color w:val="000000" w:themeColor="text1"/>
          <w:sz w:val="28"/>
          <w:szCs w:val="28"/>
          <w:lang w:val="uk-UA"/>
        </w:rPr>
        <w:t xml:space="preserve">від інших видів  юридичної процесуальної діяльності й у першу чергу від  кримінального процесу і цивільного процесу. У відмінностях, що існують між ними, найбільше рельєфно виявляється </w:t>
      </w:r>
      <w:r w:rsidRPr="00CF1F7E">
        <w:rPr>
          <w:rFonts w:ascii="Times New Roman" w:hAnsi="Times New Roman"/>
          <w:b/>
          <w:bCs/>
          <w:i/>
          <w:iCs/>
          <w:color w:val="000000" w:themeColor="text1"/>
          <w:sz w:val="28"/>
          <w:szCs w:val="28"/>
          <w:lang w:val="uk-UA"/>
        </w:rPr>
        <w:t>специфіка адміністративного процесу</w:t>
      </w:r>
      <w:r w:rsidRPr="00CF1F7E">
        <w:rPr>
          <w:rFonts w:ascii="Times New Roman" w:hAnsi="Times New Roman"/>
          <w:color w:val="000000" w:themeColor="text1"/>
          <w:sz w:val="28"/>
          <w:szCs w:val="28"/>
          <w:lang w:val="uk-UA"/>
        </w:rPr>
        <w:t xml:space="preserve">. Проявляються ці </w:t>
      </w:r>
      <w:r w:rsidRPr="00CF1F7E">
        <w:rPr>
          <w:rFonts w:ascii="Times New Roman" w:hAnsi="Times New Roman"/>
          <w:b/>
          <w:bCs/>
          <w:i/>
          <w:iCs/>
          <w:color w:val="000000" w:themeColor="text1"/>
          <w:sz w:val="28"/>
          <w:szCs w:val="28"/>
          <w:lang w:val="uk-UA"/>
        </w:rPr>
        <w:t>відмінності</w:t>
      </w:r>
      <w:r w:rsidRPr="00CF1F7E">
        <w:rPr>
          <w:rFonts w:ascii="Times New Roman" w:hAnsi="Times New Roman"/>
          <w:color w:val="000000" w:themeColor="text1"/>
          <w:sz w:val="28"/>
          <w:szCs w:val="28"/>
          <w:lang w:val="uk-UA"/>
        </w:rPr>
        <w:t xml:space="preserve"> в наступному: </w:t>
      </w:r>
    </w:p>
    <w:p w:rsidR="008120DC" w:rsidRPr="00CF1F7E" w:rsidRDefault="008120DC" w:rsidP="00CF1F7E">
      <w:pPr>
        <w:numPr>
          <w:ilvl w:val="0"/>
          <w:numId w:val="3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По-перше, </w:t>
      </w:r>
      <w:r w:rsidRPr="00CF1F7E">
        <w:rPr>
          <w:rFonts w:ascii="Times New Roman" w:hAnsi="Times New Roman"/>
          <w:b/>
          <w:bCs/>
          <w:i/>
          <w:iCs/>
          <w:color w:val="000000" w:themeColor="text1"/>
          <w:sz w:val="28"/>
          <w:szCs w:val="28"/>
          <w:lang w:val="uk-UA"/>
        </w:rPr>
        <w:t>адміністративний процес реалізується  у сфері публічного  (державного) управління</w:t>
      </w:r>
      <w:r w:rsidRPr="00CF1F7E">
        <w:rPr>
          <w:rFonts w:ascii="Times New Roman" w:hAnsi="Times New Roman"/>
          <w:color w:val="000000" w:themeColor="text1"/>
          <w:sz w:val="28"/>
          <w:szCs w:val="28"/>
          <w:lang w:val="uk-UA"/>
        </w:rPr>
        <w:t xml:space="preserve">; кримінальний і цивільний - при  здійсненні правосуддя. Адміністративний процес сам є </w:t>
      </w:r>
      <w:r w:rsidR="006A3209" w:rsidRPr="00CF1F7E">
        <w:rPr>
          <w:rFonts w:ascii="Times New Roman" w:hAnsi="Times New Roman"/>
          <w:color w:val="000000" w:themeColor="text1"/>
          <w:sz w:val="28"/>
          <w:szCs w:val="28"/>
          <w:lang w:val="uk-UA"/>
        </w:rPr>
        <w:t>частиною виконавчо-розпорядч</w:t>
      </w:r>
      <w:r w:rsidRPr="00CF1F7E">
        <w:rPr>
          <w:rFonts w:ascii="Times New Roman" w:hAnsi="Times New Roman"/>
          <w:color w:val="000000" w:themeColor="text1"/>
          <w:sz w:val="28"/>
          <w:szCs w:val="28"/>
          <w:lang w:val="uk-UA"/>
        </w:rPr>
        <w:t xml:space="preserve">ої діяльності, оскільки являє  собою урегульовані процесуальними </w:t>
      </w:r>
      <w:r w:rsidRPr="00CF1F7E">
        <w:rPr>
          <w:rFonts w:ascii="Times New Roman" w:hAnsi="Times New Roman"/>
          <w:color w:val="000000" w:themeColor="text1"/>
          <w:sz w:val="28"/>
          <w:szCs w:val="28"/>
          <w:lang w:val="uk-UA"/>
        </w:rPr>
        <w:lastRenderedPageBreak/>
        <w:t xml:space="preserve">нормами управлінські  відносини. Адміністративний процес є юридичним вираженням управлінської діяльності. </w:t>
      </w:r>
    </w:p>
    <w:p w:rsidR="008120DC" w:rsidRPr="00CF1F7E" w:rsidRDefault="008120DC" w:rsidP="00CF1F7E">
      <w:pPr>
        <w:numPr>
          <w:ilvl w:val="0"/>
          <w:numId w:val="3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По-друге, </w:t>
      </w:r>
      <w:r w:rsidRPr="00CF1F7E">
        <w:rPr>
          <w:rFonts w:ascii="Times New Roman" w:hAnsi="Times New Roman"/>
          <w:b/>
          <w:bCs/>
          <w:i/>
          <w:iCs/>
          <w:color w:val="000000" w:themeColor="text1"/>
          <w:sz w:val="28"/>
          <w:szCs w:val="28"/>
          <w:lang w:val="uk-UA"/>
        </w:rPr>
        <w:t>адміністративний процес не обмежується  юрисдикційною діяльністю</w:t>
      </w:r>
      <w:r w:rsidRPr="00CF1F7E">
        <w:rPr>
          <w:rFonts w:ascii="Times New Roman" w:hAnsi="Times New Roman"/>
          <w:color w:val="000000" w:themeColor="text1"/>
          <w:sz w:val="28"/>
          <w:szCs w:val="28"/>
          <w:lang w:val="uk-UA"/>
        </w:rPr>
        <w:t xml:space="preserve">, тобто діяльністю по розгляду, вирішенню і застосуванню примусових заходів, а містить  у  собі  і  діяльність по реалізації регулятивних норм, діяльність, так сказати, позитивного, організуючого  характеру.  Це  обумовлюється специфікою управління як діяльності в основному  різноманітною, творчою, у якій метод примуса є не  основним,  а допоміжним. Кримінальний же процес є цілком юрисдикційним, а цивільний - переважно юрисдикційним.  Іншими словами правоохоронна функція  в  адміністративному  процесі займає вторинне місце, а в цивільному і особливо у кримінальному ця функція займає головне місце. </w:t>
      </w:r>
    </w:p>
    <w:p w:rsidR="008120DC" w:rsidRPr="00CF1F7E" w:rsidRDefault="008120DC" w:rsidP="00CF1F7E">
      <w:pPr>
        <w:numPr>
          <w:ilvl w:val="0"/>
          <w:numId w:val="3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По-третє, </w:t>
      </w:r>
      <w:r w:rsidRPr="00CF1F7E">
        <w:rPr>
          <w:rFonts w:ascii="Times New Roman" w:hAnsi="Times New Roman"/>
          <w:b/>
          <w:bCs/>
          <w:i/>
          <w:iCs/>
          <w:color w:val="000000" w:themeColor="text1"/>
          <w:sz w:val="28"/>
          <w:szCs w:val="28"/>
          <w:lang w:val="uk-UA"/>
        </w:rPr>
        <w:t>адміністративний процес  відрізняється  переліком  і розташуванням проваджень</w:t>
      </w:r>
      <w:r w:rsidRPr="00CF1F7E">
        <w:rPr>
          <w:rFonts w:ascii="Times New Roman" w:hAnsi="Times New Roman"/>
          <w:color w:val="000000" w:themeColor="text1"/>
          <w:sz w:val="28"/>
          <w:szCs w:val="28"/>
          <w:lang w:val="uk-UA"/>
        </w:rPr>
        <w:t xml:space="preserve">. Провадження в  адміністративному  процесі розташовані, так би мовити, паралельно. Це обумовлюється  великою  кількістю і різноманіттям справ, що вирішуються оперативно і, в основному, органами першої інстанції. Для кримінального і цивільного процесу характерне розташування проваджень по інстанціях, тобто по ходу руху справи - у суді першої інстанції; апеляційне провадження; касаційне провадження. </w:t>
      </w:r>
    </w:p>
    <w:p w:rsidR="008120DC" w:rsidRPr="00CF1F7E" w:rsidRDefault="008120DC" w:rsidP="00CF1F7E">
      <w:pPr>
        <w:numPr>
          <w:ilvl w:val="0"/>
          <w:numId w:val="3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По-четверте,  </w:t>
      </w:r>
      <w:r w:rsidRPr="00CF1F7E">
        <w:rPr>
          <w:rFonts w:ascii="Times New Roman" w:hAnsi="Times New Roman"/>
          <w:b/>
          <w:bCs/>
          <w:i/>
          <w:iCs/>
          <w:color w:val="000000" w:themeColor="text1"/>
          <w:sz w:val="28"/>
          <w:szCs w:val="28"/>
          <w:lang w:val="uk-UA"/>
        </w:rPr>
        <w:t>адміністративний  процес, в основному, реалізується   іншими суб'єктами, чим кримінальний і цивільний</w:t>
      </w:r>
      <w:r w:rsidRPr="00CF1F7E">
        <w:rPr>
          <w:rFonts w:ascii="Times New Roman" w:hAnsi="Times New Roman"/>
          <w:color w:val="000000" w:themeColor="text1"/>
          <w:sz w:val="28"/>
          <w:szCs w:val="28"/>
          <w:lang w:val="uk-UA"/>
        </w:rPr>
        <w:t xml:space="preserve">. Це  органи  і  посадові  особи  виконавчо-розпорядчої  системи  держави. Причому усі вони виконують крім  адміністративно-процесуальної  й інші функції. Кримінальний і цивільний  процеси  здійснюються обмеженим колом органів (суди, органи  попереднього  розслідування), що спеціально створені для цієї мети.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Все вищевикладене дозволяє дати визначення  адміністративного процесу. </w:t>
      </w:r>
    </w:p>
    <w:p w:rsidR="008120DC" w:rsidRPr="00CF1F7E" w:rsidRDefault="008120DC"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lastRenderedPageBreak/>
        <w:t xml:space="preserve">     </w:t>
      </w:r>
      <w:r w:rsidRPr="00CF1F7E">
        <w:rPr>
          <w:rFonts w:ascii="Times New Roman" w:hAnsi="Times New Roman"/>
          <w:b/>
          <w:bCs/>
          <w:i/>
          <w:color w:val="000000" w:themeColor="text1"/>
          <w:sz w:val="28"/>
          <w:szCs w:val="28"/>
          <w:lang w:val="uk-UA"/>
        </w:rPr>
        <w:t xml:space="preserve">Адміністративний процес - це урегульований правом  порядок вирішення індивідуально-конкретних справ у сфері публічного (державного) управління.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Здійснення  адміністративного  процесу  ґрунтується  на системі </w:t>
      </w:r>
      <w:r w:rsidRPr="00CF1F7E">
        <w:rPr>
          <w:rFonts w:ascii="Times New Roman" w:hAnsi="Times New Roman"/>
          <w:b/>
          <w:bCs/>
          <w:i/>
          <w:iCs/>
          <w:color w:val="000000" w:themeColor="text1"/>
          <w:sz w:val="28"/>
          <w:szCs w:val="28"/>
          <w:lang w:val="uk-UA"/>
        </w:rPr>
        <w:t>принципів</w:t>
      </w:r>
      <w:r w:rsidRPr="00CF1F7E">
        <w:rPr>
          <w:rFonts w:ascii="Times New Roman" w:hAnsi="Times New Roman"/>
          <w:color w:val="000000" w:themeColor="text1"/>
          <w:sz w:val="28"/>
          <w:szCs w:val="28"/>
          <w:lang w:val="uk-UA"/>
        </w:rPr>
        <w:t xml:space="preserve">, а саме: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законність;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охорона інтересів держави  й  особистості;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публічність та офіційність;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самостійність і  незалежність  у прийнятті рішень;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об'єктивна (матеріальна) істина;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гласність;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рівність учасників процесу перед законом;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швидкість і економічність;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здійснення  процесу  національною мовою; </w:t>
      </w:r>
    </w:p>
    <w:p w:rsidR="008120DC" w:rsidRPr="00CF1F7E" w:rsidRDefault="008120DC" w:rsidP="00CF1F7E">
      <w:pPr>
        <w:numPr>
          <w:ilvl w:val="0"/>
          <w:numId w:val="4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відповідальність посадових осіб та ін.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120DC" w:rsidRPr="00CF1F7E">
        <w:rPr>
          <w:rFonts w:ascii="Times New Roman" w:hAnsi="Times New Roman"/>
          <w:b/>
          <w:bCs/>
          <w:i/>
          <w:iCs/>
          <w:color w:val="000000" w:themeColor="text1"/>
          <w:sz w:val="28"/>
          <w:szCs w:val="28"/>
          <w:lang w:val="uk-UA"/>
        </w:rPr>
        <w:t xml:space="preserve">Найважливіші риси </w:t>
      </w:r>
      <w:r w:rsidR="008120DC" w:rsidRPr="00CF1F7E">
        <w:rPr>
          <w:rFonts w:ascii="Times New Roman" w:hAnsi="Times New Roman"/>
          <w:color w:val="000000" w:themeColor="text1"/>
          <w:sz w:val="28"/>
          <w:szCs w:val="28"/>
          <w:lang w:val="uk-UA"/>
        </w:rPr>
        <w:t xml:space="preserve">зазначених принципів виявляються в наступному: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Законність</w:t>
      </w:r>
      <w:r w:rsidR="008120DC" w:rsidRPr="00CF1F7E">
        <w:rPr>
          <w:rFonts w:ascii="Times New Roman" w:hAnsi="Times New Roman"/>
          <w:color w:val="000000" w:themeColor="text1"/>
          <w:sz w:val="28"/>
          <w:szCs w:val="28"/>
          <w:lang w:val="uk-UA"/>
        </w:rPr>
        <w:t xml:space="preserve"> виражається у тому,  що  адміністративний  процес, як діяльність чисто юридична,  здійснюється  тільки </w:t>
      </w:r>
      <w:r w:rsidR="008120DC" w:rsidRPr="00CF1F7E">
        <w:rPr>
          <w:rFonts w:ascii="Times New Roman" w:hAnsi="Times New Roman"/>
          <w:b/>
          <w:bCs/>
          <w:i/>
          <w:iCs/>
          <w:color w:val="000000" w:themeColor="text1"/>
          <w:sz w:val="28"/>
          <w:szCs w:val="28"/>
          <w:lang w:val="uk-UA"/>
        </w:rPr>
        <w:t>на підставі спеціальних адміністративно-процесуальних норм</w:t>
      </w:r>
      <w:r w:rsidR="008120DC" w:rsidRPr="00CF1F7E">
        <w:rPr>
          <w:rFonts w:ascii="Times New Roman" w:hAnsi="Times New Roman"/>
          <w:color w:val="000000" w:themeColor="text1"/>
          <w:sz w:val="28"/>
          <w:szCs w:val="28"/>
          <w:lang w:val="uk-UA"/>
        </w:rPr>
        <w:t>.</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Охорона інтересів держави й особистості</w:t>
      </w:r>
      <w:r w:rsidR="008120DC" w:rsidRPr="00CF1F7E">
        <w:rPr>
          <w:rFonts w:ascii="Times New Roman" w:hAnsi="Times New Roman"/>
          <w:color w:val="000000" w:themeColor="text1"/>
          <w:sz w:val="28"/>
          <w:szCs w:val="28"/>
          <w:lang w:val="uk-UA"/>
        </w:rPr>
        <w:t xml:space="preserve"> в  адміністративному процесі відображає його  демократизм та гуманізм.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Публічність (та офіційність)</w:t>
      </w:r>
      <w:r w:rsidR="008120DC" w:rsidRPr="00CF1F7E">
        <w:rPr>
          <w:rFonts w:ascii="Times New Roman" w:hAnsi="Times New Roman"/>
          <w:color w:val="000000" w:themeColor="text1"/>
          <w:sz w:val="28"/>
          <w:szCs w:val="28"/>
          <w:lang w:val="uk-UA"/>
        </w:rPr>
        <w:t xml:space="preserve">, зокрема, полягає в його  доступності як для громадян так і органів публічного управління.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Самостійність і незалежність в  ухваленні  рішення</w:t>
      </w:r>
      <w:r w:rsidR="008120DC" w:rsidRPr="00CF1F7E">
        <w:rPr>
          <w:rFonts w:ascii="Times New Roman" w:hAnsi="Times New Roman"/>
          <w:color w:val="000000" w:themeColor="text1"/>
          <w:sz w:val="28"/>
          <w:szCs w:val="28"/>
          <w:lang w:val="uk-UA"/>
        </w:rPr>
        <w:t xml:space="preserve">  це є обов'язок органу чи його посадової особи вирішувати конкретну справу, яка належить до їх повноважень. Компетентний державний  орган  не може ухилитися від розгляду і вирішення індивідуальної справи, перекласти на кого-небудь свої обов'язки.</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Об'єктивна (чи матеріальна) істина</w:t>
      </w:r>
      <w:r w:rsidR="008120DC" w:rsidRPr="00CF1F7E">
        <w:rPr>
          <w:rFonts w:ascii="Times New Roman" w:hAnsi="Times New Roman"/>
          <w:color w:val="000000" w:themeColor="text1"/>
          <w:sz w:val="28"/>
          <w:szCs w:val="28"/>
          <w:lang w:val="uk-UA"/>
        </w:rPr>
        <w:t xml:space="preserve"> означає,  що  всі діла повинні розглядатися всебічно, повинні збиратися, перевірятися і  враховуватися всі </w:t>
      </w:r>
      <w:r w:rsidR="008120DC" w:rsidRPr="00CF1F7E">
        <w:rPr>
          <w:rFonts w:ascii="Times New Roman" w:hAnsi="Times New Roman"/>
          <w:color w:val="000000" w:themeColor="text1"/>
          <w:sz w:val="28"/>
          <w:szCs w:val="28"/>
          <w:lang w:val="uk-UA"/>
        </w:rPr>
        <w:lastRenderedPageBreak/>
        <w:t>необхі</w:t>
      </w:r>
      <w:r w:rsidR="003A68C3" w:rsidRPr="00CF1F7E">
        <w:rPr>
          <w:rFonts w:ascii="Times New Roman" w:hAnsi="Times New Roman"/>
          <w:color w:val="000000" w:themeColor="text1"/>
          <w:sz w:val="28"/>
          <w:szCs w:val="28"/>
          <w:lang w:val="uk-UA"/>
        </w:rPr>
        <w:t>дні матеріали і докази та ін. (д</w:t>
      </w:r>
      <w:r w:rsidR="008120DC" w:rsidRPr="00CF1F7E">
        <w:rPr>
          <w:rFonts w:ascii="Times New Roman" w:hAnsi="Times New Roman"/>
          <w:color w:val="000000" w:themeColor="text1"/>
          <w:sz w:val="28"/>
          <w:szCs w:val="28"/>
          <w:lang w:val="uk-UA"/>
        </w:rPr>
        <w:t xml:space="preserve">ив., наприклад, ст. 251 (Докази) </w:t>
      </w:r>
      <w:proofErr w:type="spellStart"/>
      <w:r w:rsidR="008120DC" w:rsidRPr="00CF1F7E">
        <w:rPr>
          <w:rFonts w:ascii="Times New Roman" w:hAnsi="Times New Roman"/>
          <w:color w:val="000000" w:themeColor="text1"/>
          <w:sz w:val="28"/>
          <w:szCs w:val="28"/>
          <w:lang w:val="uk-UA"/>
        </w:rPr>
        <w:t>КУпАП</w:t>
      </w:r>
      <w:proofErr w:type="spellEnd"/>
      <w:r w:rsidR="008120DC" w:rsidRPr="00CF1F7E">
        <w:rPr>
          <w:rFonts w:ascii="Times New Roman" w:hAnsi="Times New Roman"/>
          <w:color w:val="000000" w:themeColor="text1"/>
          <w:sz w:val="28"/>
          <w:szCs w:val="28"/>
          <w:lang w:val="uk-UA"/>
        </w:rPr>
        <w:t>).</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Гласність</w:t>
      </w:r>
      <w:r w:rsidR="008120DC" w:rsidRPr="00CF1F7E">
        <w:rPr>
          <w:rFonts w:ascii="Times New Roman" w:hAnsi="Times New Roman"/>
          <w:color w:val="000000" w:themeColor="text1"/>
          <w:sz w:val="28"/>
          <w:szCs w:val="28"/>
          <w:lang w:val="uk-UA"/>
        </w:rPr>
        <w:t xml:space="preserve"> полягає у можливості учасників адміністративного процесу безперешкодно знайомитися з усіма матеріалами в справі. Вимога про відкритий  розгляд  справи  означає, що відповідний орган чи його посадова особа  зобов'язані  вчасно сповістити учасників процесу про місце,  час  розгляду справи.</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Рівність учасників адміністративного процесу перед законом</w:t>
      </w:r>
      <w:r w:rsidR="008120DC" w:rsidRPr="00CF1F7E">
        <w:rPr>
          <w:rFonts w:ascii="Times New Roman" w:hAnsi="Times New Roman"/>
          <w:color w:val="000000" w:themeColor="text1"/>
          <w:sz w:val="28"/>
          <w:szCs w:val="28"/>
          <w:lang w:val="uk-UA"/>
        </w:rPr>
        <w:t xml:space="preserve"> визначається конституційним положенням  про  рівність  усіх громадян України.</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Швидкість і  економічність  процесу</w:t>
      </w:r>
      <w:r w:rsidR="008120DC" w:rsidRPr="00CF1F7E">
        <w:rPr>
          <w:rFonts w:ascii="Times New Roman" w:hAnsi="Times New Roman"/>
          <w:color w:val="000000" w:themeColor="text1"/>
          <w:sz w:val="28"/>
          <w:szCs w:val="28"/>
          <w:lang w:val="uk-UA"/>
        </w:rPr>
        <w:t xml:space="preserve">  є  наслідком оперативності  як  властивості  управлінської  діяльності.  Цей принцип забезпечується закріпленням у законодавстві термінів,  у межах яких здійснюється  провадження  по  індивідуальним справам, виконуються прийняті рішення тощо.</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8120DC" w:rsidRPr="00CF1F7E">
        <w:rPr>
          <w:rFonts w:ascii="Times New Roman" w:hAnsi="Times New Roman"/>
          <w:b/>
          <w:i/>
          <w:color w:val="000000" w:themeColor="text1"/>
          <w:sz w:val="28"/>
          <w:szCs w:val="28"/>
          <w:lang w:val="uk-UA"/>
        </w:rPr>
        <w:t>Відповідальність посадових осіб за неналежне  ведення адміністративного процесу</w:t>
      </w:r>
      <w:r w:rsidR="008120DC" w:rsidRPr="00CF1F7E">
        <w:rPr>
          <w:rFonts w:ascii="Times New Roman" w:hAnsi="Times New Roman"/>
          <w:color w:val="000000" w:themeColor="text1"/>
          <w:sz w:val="28"/>
          <w:szCs w:val="28"/>
          <w:lang w:val="uk-UA"/>
        </w:rPr>
        <w:t xml:space="preserve">. Порушення встановленого порядку  адміністративно-процесуальної діяльності, бюрократичне  відношення до громадян і їхніх звертань тягне  застосування  до  винних засобів дисциплінарної, матеріальної і кримінальної відповідальності. </w:t>
      </w:r>
    </w:p>
    <w:p w:rsidR="00B602EC" w:rsidRPr="00CF1F7E" w:rsidRDefault="00B602EC" w:rsidP="00CF1F7E">
      <w:pPr>
        <w:spacing w:after="0" w:line="360" w:lineRule="auto"/>
        <w:jc w:val="center"/>
        <w:rPr>
          <w:rFonts w:ascii="Times New Roman" w:hAnsi="Times New Roman"/>
          <w:b/>
          <w:bCs/>
          <w:color w:val="000000" w:themeColor="text1"/>
          <w:sz w:val="28"/>
          <w:szCs w:val="28"/>
          <w:lang w:val="uk-UA"/>
        </w:rPr>
      </w:pPr>
    </w:p>
    <w:p w:rsidR="008120DC" w:rsidRPr="00CF1F7E" w:rsidRDefault="008120DC"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bCs/>
          <w:color w:val="000000" w:themeColor="text1"/>
          <w:sz w:val="28"/>
          <w:szCs w:val="28"/>
          <w:lang w:val="uk-UA"/>
        </w:rPr>
        <w:t xml:space="preserve">8.2. Структура </w:t>
      </w:r>
      <w:r w:rsidRPr="00CF1F7E">
        <w:rPr>
          <w:rFonts w:ascii="Times New Roman" w:hAnsi="Times New Roman"/>
          <w:b/>
          <w:color w:val="000000" w:themeColor="text1"/>
          <w:sz w:val="28"/>
          <w:szCs w:val="28"/>
          <w:lang w:val="uk-UA"/>
        </w:rPr>
        <w:t>адміністративного процесу (стадії і види  адміністративного процесу). Поняття а</w:t>
      </w:r>
      <w:r w:rsidRPr="00CF1F7E">
        <w:rPr>
          <w:rFonts w:ascii="Times New Roman" w:hAnsi="Times New Roman"/>
          <w:b/>
          <w:bCs/>
          <w:color w:val="000000" w:themeColor="text1"/>
          <w:sz w:val="28"/>
          <w:szCs w:val="28"/>
          <w:lang w:val="uk-UA"/>
        </w:rPr>
        <w:t>дміністративно-процесуального права</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Адміністративний процес являє собою системне  утворення зі складно і не до кінця дослідженою структурою. Первинним і основним елементом його структури  виступає  окремо узяте адміністративне провадження. Кількість конкретних адміністративних проваджень надзвичайно велика і кожне з них  має  специфічні </w:t>
      </w:r>
      <w:r w:rsidRPr="00CF1F7E">
        <w:rPr>
          <w:rFonts w:ascii="Times New Roman" w:hAnsi="Times New Roman"/>
          <w:b/>
          <w:bCs/>
          <w:i/>
          <w:iCs/>
          <w:color w:val="000000" w:themeColor="text1"/>
          <w:sz w:val="28"/>
          <w:szCs w:val="28"/>
          <w:lang w:val="uk-UA"/>
        </w:rPr>
        <w:t>риси чи ознаки</w:t>
      </w:r>
      <w:r w:rsidRPr="00CF1F7E">
        <w:rPr>
          <w:rFonts w:ascii="Times New Roman" w:hAnsi="Times New Roman"/>
          <w:color w:val="000000" w:themeColor="text1"/>
          <w:sz w:val="28"/>
          <w:szCs w:val="28"/>
          <w:lang w:val="uk-UA"/>
        </w:rPr>
        <w:t>, які обумовлені:</w:t>
      </w:r>
    </w:p>
    <w:p w:rsidR="008120DC" w:rsidRPr="00CF1F7E" w:rsidRDefault="008120DC" w:rsidP="00CF1F7E">
      <w:pPr>
        <w:numPr>
          <w:ilvl w:val="0"/>
          <w:numId w:val="4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характером справи, що вирішується;  </w:t>
      </w:r>
    </w:p>
    <w:p w:rsidR="008120DC" w:rsidRPr="00CF1F7E" w:rsidRDefault="008120DC" w:rsidP="00CF1F7E">
      <w:pPr>
        <w:numPr>
          <w:ilvl w:val="0"/>
          <w:numId w:val="4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правовим статусом суб'єктів, що беруть участь у проваджені; </w:t>
      </w:r>
    </w:p>
    <w:p w:rsidR="008120DC" w:rsidRPr="00CF1F7E" w:rsidRDefault="008120DC" w:rsidP="00CF1F7E">
      <w:pPr>
        <w:numPr>
          <w:ilvl w:val="0"/>
          <w:numId w:val="4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Cs/>
          <w:iCs/>
          <w:color w:val="000000" w:themeColor="text1"/>
          <w:sz w:val="28"/>
          <w:szCs w:val="28"/>
          <w:lang w:val="uk-UA"/>
        </w:rPr>
        <w:t>особливостями правовідносин, що виникають</w:t>
      </w:r>
      <w:r w:rsidRPr="00CF1F7E">
        <w:rPr>
          <w:rFonts w:ascii="Times New Roman" w:hAnsi="Times New Roman"/>
          <w:color w:val="000000" w:themeColor="text1"/>
          <w:sz w:val="28"/>
          <w:szCs w:val="28"/>
          <w:lang w:val="uk-UA"/>
        </w:rPr>
        <w:t xml:space="preserve">; </w:t>
      </w:r>
    </w:p>
    <w:p w:rsidR="008120DC" w:rsidRPr="00CF1F7E" w:rsidRDefault="008120DC" w:rsidP="00CF1F7E">
      <w:pPr>
        <w:numPr>
          <w:ilvl w:val="0"/>
          <w:numId w:val="4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метою  провадження та ін.</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Незважаючи на це, у  всьому  масиві  адміністративних  проваджень досить легко виділяються такі, котрі мають  чітко виражені </w:t>
      </w:r>
      <w:r w:rsidRPr="00CF1F7E">
        <w:rPr>
          <w:rFonts w:ascii="Times New Roman" w:hAnsi="Times New Roman"/>
          <w:b/>
          <w:bCs/>
          <w:i/>
          <w:iCs/>
          <w:color w:val="000000" w:themeColor="text1"/>
          <w:sz w:val="28"/>
          <w:szCs w:val="28"/>
          <w:lang w:val="uk-UA"/>
        </w:rPr>
        <w:t>родові ознаки</w:t>
      </w:r>
      <w:r w:rsidRPr="00CF1F7E">
        <w:rPr>
          <w:rFonts w:ascii="Times New Roman" w:hAnsi="Times New Roman"/>
          <w:color w:val="000000" w:themeColor="text1"/>
          <w:sz w:val="28"/>
          <w:szCs w:val="28"/>
          <w:lang w:val="uk-UA"/>
        </w:rPr>
        <w:t xml:space="preserve">. Наприклад: провадження по справах про адміністративні правопорушення; по скаргах громадян; дисциплінарні провадження та ін.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Такі групи прийнята називати </w:t>
      </w:r>
      <w:r w:rsidRPr="00CF1F7E">
        <w:rPr>
          <w:rFonts w:ascii="Times New Roman" w:hAnsi="Times New Roman"/>
          <w:b/>
          <w:bCs/>
          <w:i/>
          <w:iCs/>
          <w:color w:val="000000" w:themeColor="text1"/>
          <w:sz w:val="28"/>
          <w:szCs w:val="28"/>
          <w:lang w:val="uk-UA"/>
        </w:rPr>
        <w:t>видами адміністративних проваджень</w:t>
      </w:r>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 структурі адміністративного процесу  дослідниками виділяються: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блоки адміністративних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групи видів адміністративних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види адміністративних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окремі провадження  по  конкретним  адміністративним справам.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Ці складові структури адміністративного процесу поєднуються у відносно системне  утворення, тобто адміністративний процес, за допомогою певних системних чинників, найважливішими з яких є: </w:t>
      </w:r>
    </w:p>
    <w:p w:rsidR="008120DC" w:rsidRPr="00CF1F7E" w:rsidRDefault="008120DC" w:rsidP="00CF1F7E">
      <w:pPr>
        <w:numPr>
          <w:ilvl w:val="0"/>
          <w:numId w:val="4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наявність чіткого порядку розгляду справ шляхом  застосування адміністративно-процесуальних норм, іншими словами наявність стадій; </w:t>
      </w:r>
    </w:p>
    <w:p w:rsidR="008120DC" w:rsidRPr="00CF1F7E" w:rsidRDefault="008120DC" w:rsidP="00CF1F7E">
      <w:pPr>
        <w:numPr>
          <w:ilvl w:val="0"/>
          <w:numId w:val="4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участь у процесі органів державного  управління  і їхніх посадових осіб; </w:t>
      </w:r>
    </w:p>
    <w:p w:rsidR="008120DC" w:rsidRPr="00CF1F7E" w:rsidRDefault="008120DC" w:rsidP="00CF1F7E">
      <w:pPr>
        <w:numPr>
          <w:ilvl w:val="0"/>
          <w:numId w:val="4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дотримання принципів адміністративного процесу.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Чіткий порядок розгляду справ досягається шляхом  нормативного регулювання процедури адміністративного провадження, тобто прийняття і застосування відповідних процесуальних норм від  моменту виникнення адміністративної справи до моменту його  завершення. Застосування процесуальних норм - це триваюча  в  часі діяльність, що складається з ряду  послідовно  </w:t>
      </w:r>
      <w:proofErr w:type="spellStart"/>
      <w:r w:rsidRPr="00CF1F7E">
        <w:rPr>
          <w:rFonts w:ascii="Times New Roman" w:hAnsi="Times New Roman"/>
          <w:color w:val="000000" w:themeColor="text1"/>
          <w:sz w:val="28"/>
          <w:szCs w:val="28"/>
          <w:lang w:val="uk-UA"/>
        </w:rPr>
        <w:t>змінюючих</w:t>
      </w:r>
      <w:proofErr w:type="spellEnd"/>
      <w:r w:rsidRPr="00CF1F7E">
        <w:rPr>
          <w:rFonts w:ascii="Times New Roman" w:hAnsi="Times New Roman"/>
          <w:color w:val="000000" w:themeColor="text1"/>
          <w:sz w:val="28"/>
          <w:szCs w:val="28"/>
          <w:lang w:val="uk-UA"/>
        </w:rPr>
        <w:t xml:space="preserve"> одна одну окремих процедур (операцій, дій).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Ці логічно і послідовно переміняючи один одного  операції прийнято називати </w:t>
      </w:r>
      <w:r w:rsidRPr="00CF1F7E">
        <w:rPr>
          <w:rFonts w:ascii="Times New Roman" w:hAnsi="Times New Roman"/>
          <w:b/>
          <w:bCs/>
          <w:i/>
          <w:iCs/>
          <w:color w:val="000000" w:themeColor="text1"/>
          <w:sz w:val="28"/>
          <w:szCs w:val="28"/>
          <w:lang w:val="uk-UA"/>
        </w:rPr>
        <w:t>стадіями адміністративного процесу</w:t>
      </w:r>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Стадії присутні в будь-якому  адміністративному  провадженні. Саме через стадії, через їхній аналіз характеризується  адміністративне </w:t>
      </w:r>
      <w:r w:rsidRPr="00CF1F7E">
        <w:rPr>
          <w:rFonts w:ascii="Times New Roman" w:hAnsi="Times New Roman"/>
          <w:color w:val="000000" w:themeColor="text1"/>
          <w:sz w:val="28"/>
          <w:szCs w:val="28"/>
          <w:lang w:val="uk-UA"/>
        </w:rPr>
        <w:lastRenderedPageBreak/>
        <w:t xml:space="preserve">провадження. Іншими словами, дати  характеристику тому чи іншому адміністративному провадженню  багато  в чому означає проаналізувати кожну з його стадій.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Яких-небудь норм, що визначають кількість, найменування,  зміст стадій у тім чи іншім адміністративному  провадженні  не існує. Тому рішення даної проблеми залежить не тільки  від характеру адміністративного провадження і ступеня його урегульованості адміністративно-процесуальними нормами, але і  від  позиції того чи іншого </w:t>
      </w:r>
      <w:proofErr w:type="spellStart"/>
      <w:r w:rsidRPr="00CF1F7E">
        <w:rPr>
          <w:rFonts w:ascii="Times New Roman" w:hAnsi="Times New Roman"/>
          <w:color w:val="000000" w:themeColor="text1"/>
          <w:sz w:val="28"/>
          <w:szCs w:val="28"/>
          <w:lang w:val="uk-UA"/>
        </w:rPr>
        <w:t>дослідника-адміністративиста</w:t>
      </w:r>
      <w:proofErr w:type="spellEnd"/>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Принципово важливо тут одне: стадії повинні повно і точно  відображати саму процедуру провадження, ті окремі дії  чи операції, що здійснюються в процесі реалізації адміністративно-правових норм.</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Найбільш компактної та змістовною є позиція, яку  займають по цьому питанню ті </w:t>
      </w:r>
      <w:proofErr w:type="spellStart"/>
      <w:r w:rsidRPr="00CF1F7E">
        <w:rPr>
          <w:rFonts w:ascii="Times New Roman" w:hAnsi="Times New Roman"/>
          <w:color w:val="000000" w:themeColor="text1"/>
          <w:sz w:val="28"/>
          <w:szCs w:val="28"/>
          <w:lang w:val="uk-UA"/>
        </w:rPr>
        <w:t>вчені</w:t>
      </w:r>
      <w:r w:rsidR="001067C8" w:rsidRPr="00CF1F7E">
        <w:rPr>
          <w:rFonts w:ascii="Times New Roman" w:hAnsi="Times New Roman"/>
          <w:color w:val="000000" w:themeColor="text1"/>
          <w:sz w:val="28"/>
          <w:szCs w:val="28"/>
          <w:lang w:val="uk-UA"/>
        </w:rPr>
        <w:t>-адміністративи</w:t>
      </w:r>
      <w:r w:rsidRPr="00CF1F7E">
        <w:rPr>
          <w:rFonts w:ascii="Times New Roman" w:hAnsi="Times New Roman"/>
          <w:color w:val="000000" w:themeColor="text1"/>
          <w:sz w:val="28"/>
          <w:szCs w:val="28"/>
          <w:lang w:val="uk-UA"/>
        </w:rPr>
        <w:t>сти</w:t>
      </w:r>
      <w:proofErr w:type="spellEnd"/>
      <w:r w:rsidRPr="00CF1F7E">
        <w:rPr>
          <w:rFonts w:ascii="Times New Roman" w:hAnsi="Times New Roman"/>
          <w:color w:val="000000" w:themeColor="text1"/>
          <w:sz w:val="28"/>
          <w:szCs w:val="28"/>
          <w:lang w:val="uk-UA"/>
        </w:rPr>
        <w:t xml:space="preserve">, які пропонують наступні 4 стадії, а саме: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120DC" w:rsidRPr="00CF1F7E">
        <w:rPr>
          <w:rFonts w:ascii="Times New Roman" w:hAnsi="Times New Roman"/>
          <w:b/>
          <w:bCs/>
          <w:i/>
          <w:iCs/>
          <w:color w:val="000000" w:themeColor="text1"/>
          <w:sz w:val="28"/>
          <w:szCs w:val="28"/>
          <w:lang w:val="uk-UA"/>
        </w:rPr>
        <w:t>Адміністративне розслідування</w:t>
      </w:r>
      <w:r w:rsidR="008120DC" w:rsidRPr="00CF1F7E">
        <w:rPr>
          <w:rFonts w:ascii="Times New Roman" w:hAnsi="Times New Roman"/>
          <w:color w:val="000000" w:themeColor="text1"/>
          <w:sz w:val="28"/>
          <w:szCs w:val="28"/>
          <w:lang w:val="uk-UA"/>
        </w:rPr>
        <w:t xml:space="preserve">: порушення  справи;  установлення фактичних обставин; процесуальне оформлення результатів розслідування; направлення матеріалів для  розгляду по підвідомчості.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120DC" w:rsidRPr="00CF1F7E">
        <w:rPr>
          <w:rFonts w:ascii="Times New Roman" w:hAnsi="Times New Roman"/>
          <w:b/>
          <w:bCs/>
          <w:i/>
          <w:iCs/>
          <w:color w:val="000000" w:themeColor="text1"/>
          <w:sz w:val="28"/>
          <w:szCs w:val="28"/>
          <w:lang w:val="uk-UA"/>
        </w:rPr>
        <w:t>Розгляд справи</w:t>
      </w:r>
      <w:r w:rsidR="008120DC" w:rsidRPr="00CF1F7E">
        <w:rPr>
          <w:rFonts w:ascii="Times New Roman" w:hAnsi="Times New Roman"/>
          <w:color w:val="000000" w:themeColor="text1"/>
          <w:sz w:val="28"/>
          <w:szCs w:val="28"/>
          <w:lang w:val="uk-UA"/>
        </w:rPr>
        <w:t xml:space="preserve">: підготовка справи до розгляду;  аналіз зібраних матеріалів і обставин; прийняття постанови; доведення постанови до відома зацікавлених осіб.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120DC" w:rsidRPr="00CF1F7E">
        <w:rPr>
          <w:rFonts w:ascii="Times New Roman" w:hAnsi="Times New Roman"/>
          <w:b/>
          <w:bCs/>
          <w:i/>
          <w:iCs/>
          <w:color w:val="000000" w:themeColor="text1"/>
          <w:sz w:val="28"/>
          <w:szCs w:val="28"/>
          <w:lang w:val="uk-UA"/>
        </w:rPr>
        <w:t>Перегляд постанови</w:t>
      </w:r>
      <w:r w:rsidR="008120DC" w:rsidRPr="00CF1F7E">
        <w:rPr>
          <w:rFonts w:ascii="Times New Roman" w:hAnsi="Times New Roman"/>
          <w:color w:val="000000" w:themeColor="text1"/>
          <w:sz w:val="28"/>
          <w:szCs w:val="28"/>
          <w:lang w:val="uk-UA"/>
        </w:rPr>
        <w:t xml:space="preserve">: оскарження  чи опротестування постанови; перевірка законності  постанови;  винесення рішення; реалізація рішення. </w:t>
      </w:r>
    </w:p>
    <w:p w:rsidR="008120DC" w:rsidRPr="00CF1F7E" w:rsidRDefault="00B602E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8120DC" w:rsidRPr="00CF1F7E">
        <w:rPr>
          <w:rFonts w:ascii="Times New Roman" w:hAnsi="Times New Roman"/>
          <w:b/>
          <w:bCs/>
          <w:i/>
          <w:iCs/>
          <w:color w:val="000000" w:themeColor="text1"/>
          <w:sz w:val="28"/>
          <w:szCs w:val="28"/>
          <w:lang w:val="uk-UA"/>
        </w:rPr>
        <w:t>Виконання постанови</w:t>
      </w:r>
      <w:r w:rsidR="008120DC" w:rsidRPr="00CF1F7E">
        <w:rPr>
          <w:rFonts w:ascii="Times New Roman" w:hAnsi="Times New Roman"/>
          <w:color w:val="000000" w:themeColor="text1"/>
          <w:sz w:val="28"/>
          <w:szCs w:val="28"/>
          <w:lang w:val="uk-UA"/>
        </w:rPr>
        <w:t xml:space="preserve">: звертання постанови до  виконання; безпосереднє виконання.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Розподіл адміністративного процесу на види проваджень залежить від того, у якому змісті він розуміється: широкому чи вузькому. Адміністративний процес, що розуміється в широкому змісті, містить у собі три блоки адміністративних проваджень: </w:t>
      </w:r>
    </w:p>
    <w:p w:rsidR="008120DC" w:rsidRPr="00CF1F7E" w:rsidRDefault="008120DC" w:rsidP="00CF1F7E">
      <w:pPr>
        <w:numPr>
          <w:ilvl w:val="0"/>
          <w:numId w:val="4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Нормотворчі провадження. </w:t>
      </w:r>
    </w:p>
    <w:p w:rsidR="008120DC" w:rsidRPr="00CF1F7E" w:rsidRDefault="008120DC" w:rsidP="00CF1F7E">
      <w:pPr>
        <w:numPr>
          <w:ilvl w:val="0"/>
          <w:numId w:val="4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Установчі провадження. </w:t>
      </w:r>
    </w:p>
    <w:p w:rsidR="008120DC" w:rsidRPr="00CF1F7E" w:rsidRDefault="008120DC" w:rsidP="00CF1F7E">
      <w:pPr>
        <w:numPr>
          <w:ilvl w:val="0"/>
          <w:numId w:val="4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 xml:space="preserve">Правозастосовні провадження.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Кожний з перерахованих блоків у  свою  чергу  складається  з відособлених, самостійних  груп адміністративних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Чіткої і загальновизнаної структури кожного  блоку  фактично не існує. </w:t>
      </w:r>
      <w:proofErr w:type="spellStart"/>
      <w:r w:rsidRPr="00CF1F7E">
        <w:rPr>
          <w:rFonts w:ascii="Times New Roman" w:hAnsi="Times New Roman"/>
          <w:color w:val="000000" w:themeColor="text1"/>
          <w:sz w:val="28"/>
          <w:szCs w:val="28"/>
          <w:lang w:val="uk-UA"/>
        </w:rPr>
        <w:t>Адміністративисти</w:t>
      </w:r>
      <w:proofErr w:type="spellEnd"/>
      <w:r w:rsidRPr="00CF1F7E">
        <w:rPr>
          <w:rFonts w:ascii="Times New Roman" w:hAnsi="Times New Roman"/>
          <w:color w:val="000000" w:themeColor="text1"/>
          <w:sz w:val="28"/>
          <w:szCs w:val="28"/>
          <w:lang w:val="uk-UA"/>
        </w:rPr>
        <w:t>, що займаються цією проблемою, вирішують її по різному</w:t>
      </w:r>
      <w:r w:rsidR="00FD3CB2" w:rsidRPr="00CF1F7E">
        <w:rPr>
          <w:rStyle w:val="a5"/>
          <w:rFonts w:ascii="Times New Roman" w:hAnsi="Times New Roman"/>
          <w:color w:val="000000" w:themeColor="text1"/>
          <w:sz w:val="28"/>
          <w:szCs w:val="28"/>
          <w:lang w:val="uk-UA"/>
        </w:rPr>
        <w:footnoteReference w:id="37"/>
      </w:r>
      <w:r w:rsidRPr="00CF1F7E">
        <w:rPr>
          <w:rFonts w:ascii="Times New Roman" w:hAnsi="Times New Roman"/>
          <w:color w:val="000000" w:themeColor="text1"/>
          <w:sz w:val="28"/>
          <w:szCs w:val="28"/>
          <w:lang w:val="uk-UA"/>
        </w:rPr>
        <w:t xml:space="preserve">. Але у кожному з названих вище блоків є найбільш  характерні види адміністративних проваджень. </w:t>
      </w:r>
    </w:p>
    <w:p w:rsidR="008120DC" w:rsidRPr="00CF1F7E" w:rsidRDefault="008120DC"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Нормотворчій блок.</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цьому блоці найбільш характерним є  провадження  по виданню нормативних актів управління. Воно складається з 5 стадій: </w:t>
      </w:r>
    </w:p>
    <w:p w:rsidR="008120DC" w:rsidRPr="00CF1F7E" w:rsidRDefault="008120DC" w:rsidP="00CF1F7E">
      <w:pPr>
        <w:numPr>
          <w:ilvl w:val="0"/>
          <w:numId w:val="4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Встановлення необхідності видання нормативного акту. </w:t>
      </w:r>
      <w:r w:rsidRPr="00CF1F7E">
        <w:rPr>
          <w:rFonts w:ascii="Times New Roman" w:hAnsi="Times New Roman"/>
          <w:color w:val="000000" w:themeColor="text1"/>
          <w:sz w:val="28"/>
          <w:szCs w:val="28"/>
          <w:lang w:val="uk-UA"/>
        </w:rPr>
        <w:t xml:space="preserve">На цій стадії збирається інформація про положення справ, виявляються ситуації, що вимагають нормативного регулювання. </w:t>
      </w:r>
    </w:p>
    <w:p w:rsidR="008120DC" w:rsidRPr="00CF1F7E" w:rsidRDefault="008120DC" w:rsidP="00CF1F7E">
      <w:pPr>
        <w:numPr>
          <w:ilvl w:val="0"/>
          <w:numId w:val="4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Підготовка  проекту  акту</w:t>
      </w:r>
      <w:r w:rsidRPr="00CF1F7E">
        <w:rPr>
          <w:rFonts w:ascii="Times New Roman" w:hAnsi="Times New Roman"/>
          <w:color w:val="000000" w:themeColor="text1"/>
          <w:sz w:val="28"/>
          <w:szCs w:val="28"/>
          <w:lang w:val="uk-UA"/>
        </w:rPr>
        <w:t xml:space="preserve">.  На  цій  стадії   готується проект. Підготовка включає такі дії як:  визначення  виконавців, узгодження (візування) проекту,  його  обговорення, якщо це необхідно; визначення термінів розробки та ін. </w:t>
      </w:r>
    </w:p>
    <w:p w:rsidR="008120DC" w:rsidRPr="00CF1F7E" w:rsidRDefault="008120DC" w:rsidP="00CF1F7E">
      <w:pPr>
        <w:numPr>
          <w:ilvl w:val="0"/>
          <w:numId w:val="4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Винесення проекту на  обговорення  органу  управління</w:t>
      </w:r>
      <w:r w:rsidRPr="00CF1F7E">
        <w:rPr>
          <w:rFonts w:ascii="Times New Roman" w:hAnsi="Times New Roman"/>
          <w:color w:val="000000" w:themeColor="text1"/>
          <w:sz w:val="28"/>
          <w:szCs w:val="28"/>
          <w:lang w:val="uk-UA"/>
        </w:rPr>
        <w:t xml:space="preserve">.  На цій стадії проект оцінюється органом управління, вибирається оптимальний варіант рішення. </w:t>
      </w:r>
    </w:p>
    <w:p w:rsidR="008120DC" w:rsidRPr="00CF1F7E" w:rsidRDefault="008120DC" w:rsidP="00CF1F7E">
      <w:pPr>
        <w:numPr>
          <w:ilvl w:val="0"/>
          <w:numId w:val="4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Ухвалення рішення по проекту</w:t>
      </w:r>
      <w:r w:rsidRPr="00CF1F7E">
        <w:rPr>
          <w:rFonts w:ascii="Times New Roman" w:hAnsi="Times New Roman"/>
          <w:color w:val="000000" w:themeColor="text1"/>
          <w:sz w:val="28"/>
          <w:szCs w:val="28"/>
          <w:lang w:val="uk-UA"/>
        </w:rPr>
        <w:t xml:space="preserve">. На цій стадії проект  визнається прийнятним чи неприйнятим. Саме тут  проект  перетворюється в правовий документ. </w:t>
      </w:r>
    </w:p>
    <w:p w:rsidR="008120DC" w:rsidRPr="00CF1F7E" w:rsidRDefault="008120DC" w:rsidP="00CF1F7E">
      <w:pPr>
        <w:numPr>
          <w:ilvl w:val="0"/>
          <w:numId w:val="4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Опублікування акту</w:t>
      </w:r>
      <w:r w:rsidRPr="00CF1F7E">
        <w:rPr>
          <w:rFonts w:ascii="Times New Roman" w:hAnsi="Times New Roman"/>
          <w:color w:val="000000" w:themeColor="text1"/>
          <w:sz w:val="28"/>
          <w:szCs w:val="28"/>
          <w:lang w:val="uk-UA"/>
        </w:rPr>
        <w:t xml:space="preserve">. На цій стадії здійснюється опублікування акту, тобто доведення його до відома адресатів. </w:t>
      </w:r>
    </w:p>
    <w:p w:rsidR="008120DC" w:rsidRPr="00CF1F7E" w:rsidRDefault="008120DC"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Установчий блок.</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Найбільш характерними для цього блоку є два види  адміністративних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Провадження  по  створенню,  реорганізації  і  ліквідації організаційних структур</w:t>
      </w:r>
      <w:r w:rsidRPr="00CF1F7E">
        <w:rPr>
          <w:rFonts w:ascii="Times New Roman" w:hAnsi="Times New Roman"/>
          <w:color w:val="000000" w:themeColor="text1"/>
          <w:sz w:val="28"/>
          <w:szCs w:val="28"/>
          <w:lang w:val="uk-UA"/>
        </w:rPr>
        <w:t xml:space="preserve">, що має 5 стадій, а саме: </w:t>
      </w:r>
    </w:p>
    <w:p w:rsidR="008120DC" w:rsidRPr="00CF1F7E" w:rsidRDefault="008120DC" w:rsidP="00CF1F7E">
      <w:pPr>
        <w:numPr>
          <w:ilvl w:val="1"/>
          <w:numId w:val="4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збір і первинне  вивчення інформації про необхідність організаційних змін; </w:t>
      </w:r>
    </w:p>
    <w:p w:rsidR="008120DC" w:rsidRPr="00CF1F7E" w:rsidRDefault="008120DC" w:rsidP="00CF1F7E">
      <w:pPr>
        <w:numPr>
          <w:ilvl w:val="1"/>
          <w:numId w:val="4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обґрунтування необхідності змін; </w:t>
      </w:r>
    </w:p>
    <w:p w:rsidR="008120DC" w:rsidRPr="00CF1F7E" w:rsidRDefault="008120DC" w:rsidP="00CF1F7E">
      <w:pPr>
        <w:numPr>
          <w:ilvl w:val="1"/>
          <w:numId w:val="4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вибір і аналіз  норм, що  підлягають застосуванню; </w:t>
      </w:r>
    </w:p>
    <w:p w:rsidR="008120DC" w:rsidRPr="00CF1F7E" w:rsidRDefault="008120DC" w:rsidP="00CF1F7E">
      <w:pPr>
        <w:numPr>
          <w:ilvl w:val="1"/>
          <w:numId w:val="4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розгляд справи компетентним органам; </w:t>
      </w:r>
    </w:p>
    <w:p w:rsidR="008120DC" w:rsidRPr="00CF1F7E" w:rsidRDefault="008120DC" w:rsidP="00CF1F7E">
      <w:pPr>
        <w:numPr>
          <w:ilvl w:val="1"/>
          <w:numId w:val="4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винесення рішення.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Провадження по комплектуванню персоналом апарату управління</w:t>
      </w:r>
      <w:r w:rsidRPr="00CF1F7E">
        <w:rPr>
          <w:rFonts w:ascii="Times New Roman" w:hAnsi="Times New Roman"/>
          <w:color w:val="000000" w:themeColor="text1"/>
          <w:sz w:val="28"/>
          <w:szCs w:val="28"/>
          <w:lang w:val="uk-UA"/>
        </w:rPr>
        <w:t xml:space="preserve">, що має 6 стадій, а саме: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вивчення інформації;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узгодження  умов трудового договору (укладання контракту);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здійснення необхідних  організаційних заходів;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вибір норм, які потрібно застосовувати;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розгляд справи; </w:t>
      </w:r>
    </w:p>
    <w:p w:rsidR="008120DC" w:rsidRPr="00CF1F7E" w:rsidRDefault="008120DC" w:rsidP="00CF1F7E">
      <w:pPr>
        <w:numPr>
          <w:ilvl w:val="0"/>
          <w:numId w:val="4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ухвалення рішення. </w:t>
      </w:r>
    </w:p>
    <w:p w:rsidR="008120DC" w:rsidRPr="00CF1F7E" w:rsidRDefault="008120DC"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Правозастосовний блок</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Це самий великий і найбільш складний у  структурному  відношенні блок адміністративних проваджень. Саме в ньому найбільше чітко виділяються цілі групи видів адміністративних проваджень.  У нього зокрема входять: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1. Провадження по застосуванню примусових заходів і заходів заохочення  в державному управлінні. </w:t>
      </w:r>
      <w:r w:rsidRPr="00CF1F7E">
        <w:rPr>
          <w:rFonts w:ascii="Times New Roman" w:hAnsi="Times New Roman"/>
          <w:color w:val="000000" w:themeColor="text1"/>
          <w:sz w:val="28"/>
          <w:szCs w:val="28"/>
          <w:lang w:val="uk-UA"/>
        </w:rPr>
        <w:t xml:space="preserve">До цієї групи відносяться наступні види проваджень: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дисциплінарне провадження;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провадження по справах про адміністративні правопорушення;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провадження по застосуванню заходів матеріального впливу;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 провадження по справах про заохочення.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2. Провадження по реалізації громадянами своїх прав і  обов'язків: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провадження по пропозиціях, скаргам, заявам громадян;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провадження по одержанню громадянами дипломів,  авторських посвідчень, патентів та ін.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в) провадження по виконанню громадянами військового обов'язку;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 провадження по виконанню громадянами  обов'язку  мати паспорт;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 провадження по одержанню громадянами житла;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е) провадження по реалізації громадянами права  користатися комунально-побутовими послугами та ін.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3. Провадження по реалізації  юридичними  особами  своїх прав і обов'язків.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провадження по легалізації юридичних осіб;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провадження по виділенню юридичним особам кредитів;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провадження по оформленню і видачі юридичним особам ліцензій;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провадження по відводу юриди</w:t>
      </w:r>
      <w:r w:rsidR="00942C96" w:rsidRPr="00CF1F7E">
        <w:rPr>
          <w:rFonts w:ascii="Times New Roman" w:hAnsi="Times New Roman"/>
          <w:color w:val="000000" w:themeColor="text1"/>
          <w:sz w:val="28"/>
          <w:szCs w:val="28"/>
          <w:lang w:val="uk-UA"/>
        </w:rPr>
        <w:t>чним особам земельних  ділянок та</w:t>
      </w:r>
      <w:r w:rsidRPr="00CF1F7E">
        <w:rPr>
          <w:rFonts w:ascii="Times New Roman" w:hAnsi="Times New Roman"/>
          <w:color w:val="000000" w:themeColor="text1"/>
          <w:sz w:val="28"/>
          <w:szCs w:val="28"/>
          <w:lang w:val="uk-UA"/>
        </w:rPr>
        <w:t xml:space="preserve"> ін.</w:t>
      </w:r>
      <w:r w:rsidR="00EB24CC" w:rsidRPr="00CF1F7E">
        <w:rPr>
          <w:rStyle w:val="a5"/>
          <w:rFonts w:ascii="Times New Roman" w:hAnsi="Times New Roman"/>
          <w:color w:val="000000" w:themeColor="text1"/>
          <w:sz w:val="28"/>
          <w:szCs w:val="28"/>
          <w:lang w:val="uk-UA"/>
        </w:rPr>
        <w:footnoteReference w:id="38"/>
      </w:r>
      <w:r w:rsidRPr="00CF1F7E">
        <w:rPr>
          <w:rFonts w:ascii="Times New Roman" w:hAnsi="Times New Roman"/>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4. Контрольно-наглядове провадження.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5. Адміністративне судочинство і цілий ряд інших.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Таким чином, адміністративно-процесуальна  діяльність є самостійним різновидом юридичного процесу. В адміністративному провадженні стадії не завжди чітко виражені.</w:t>
      </w:r>
      <w:r w:rsidR="00B46E6D" w:rsidRPr="00CF1F7E">
        <w:rPr>
          <w:rStyle w:val="a5"/>
          <w:rFonts w:ascii="Times New Roman" w:hAnsi="Times New Roman"/>
          <w:color w:val="000000" w:themeColor="text1"/>
          <w:sz w:val="28"/>
          <w:szCs w:val="28"/>
          <w:lang w:val="uk-UA"/>
        </w:rPr>
        <w:footnoteReference w:id="39"/>
      </w:r>
      <w:r w:rsidRPr="00CF1F7E">
        <w:rPr>
          <w:rFonts w:ascii="Times New Roman" w:hAnsi="Times New Roman"/>
          <w:color w:val="000000" w:themeColor="text1"/>
          <w:sz w:val="28"/>
          <w:szCs w:val="28"/>
          <w:lang w:val="uk-UA"/>
        </w:rPr>
        <w:t xml:space="preserve"> Так, наприклад, при стягненні штрафу на місці з'єднуються стадії розслідування, розгляд справи і навіть виконання постанови. Адміністративно-процесуальна  діяльність є механізмом реалізації реально  існуючих  заборон та розпоряджень, служить зміцненню режиму законності та правопорядку.</w:t>
      </w:r>
    </w:p>
    <w:p w:rsidR="008120DC" w:rsidRPr="00CF1F7E" w:rsidRDefault="008120DC"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Отже, </w:t>
      </w:r>
      <w:r w:rsidRPr="00CF1F7E">
        <w:rPr>
          <w:rFonts w:ascii="Times New Roman" w:hAnsi="Times New Roman"/>
          <w:b/>
          <w:i/>
          <w:color w:val="000000" w:themeColor="text1"/>
          <w:sz w:val="28"/>
          <w:szCs w:val="28"/>
          <w:lang w:val="uk-UA"/>
        </w:rPr>
        <w:t>а</w:t>
      </w:r>
      <w:r w:rsidRPr="00CF1F7E">
        <w:rPr>
          <w:rFonts w:ascii="Times New Roman" w:hAnsi="Times New Roman"/>
          <w:b/>
          <w:bCs/>
          <w:i/>
          <w:color w:val="000000" w:themeColor="text1"/>
          <w:sz w:val="28"/>
          <w:szCs w:val="28"/>
          <w:lang w:val="uk-UA"/>
        </w:rPr>
        <w:t>дміністративно-процесуальне право – самостійна галузь права, яка складається з адміністративно-процесуальних норм, що упорядковують процесуальні відносини у сфері публічного управління.</w:t>
      </w:r>
      <w:r w:rsidRPr="00CF1F7E">
        <w:rPr>
          <w:rFonts w:ascii="Times New Roman" w:hAnsi="Times New Roman"/>
          <w:i/>
          <w:color w:val="000000" w:themeColor="text1"/>
          <w:sz w:val="28"/>
          <w:szCs w:val="28"/>
          <w:lang w:val="uk-UA"/>
        </w:rPr>
        <w:t xml:space="preserve">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p>
    <w:p w:rsidR="00855370" w:rsidRPr="00CF1F7E" w:rsidRDefault="00855370"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8120DC" w:rsidRPr="00CF1F7E" w:rsidRDefault="008120DC"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Поняття адміністративного процесу</w:t>
      </w:r>
    </w:p>
    <w:p w:rsidR="008120DC" w:rsidRPr="00CF1F7E" w:rsidRDefault="008120DC"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Сутність адміністративного процесу</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lastRenderedPageBreak/>
        <w:t xml:space="preserve">- Структура </w:t>
      </w:r>
      <w:r w:rsidRPr="00CF1F7E">
        <w:rPr>
          <w:rFonts w:ascii="Times New Roman" w:hAnsi="Times New Roman"/>
          <w:color w:val="000000" w:themeColor="text1"/>
          <w:sz w:val="28"/>
          <w:szCs w:val="28"/>
          <w:lang w:val="uk-UA"/>
        </w:rPr>
        <w:t>адміністративного процесу</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Стадії адміністративного процесу </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Види  адміністративного процесу</w:t>
      </w:r>
    </w:p>
    <w:p w:rsidR="008120DC" w:rsidRPr="00CF1F7E" w:rsidRDefault="008120DC"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color w:val="000000" w:themeColor="text1"/>
          <w:sz w:val="28"/>
          <w:szCs w:val="28"/>
          <w:lang w:val="uk-UA"/>
        </w:rPr>
        <w:t>- Поняття а</w:t>
      </w:r>
      <w:r w:rsidRPr="00CF1F7E">
        <w:rPr>
          <w:rFonts w:ascii="Times New Roman" w:hAnsi="Times New Roman"/>
          <w:bCs/>
          <w:color w:val="000000" w:themeColor="text1"/>
          <w:sz w:val="28"/>
          <w:szCs w:val="28"/>
          <w:lang w:val="uk-UA"/>
        </w:rPr>
        <w:t>дміністративно-процесуального права</w:t>
      </w:r>
    </w:p>
    <w:p w:rsidR="008120DC" w:rsidRPr="00CF1F7E" w:rsidRDefault="008120DC"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w:t>
      </w:r>
      <w:r w:rsidRPr="00CF1F7E">
        <w:rPr>
          <w:rFonts w:ascii="Times New Roman" w:hAnsi="Times New Roman"/>
          <w:color w:val="000000" w:themeColor="text1"/>
          <w:sz w:val="28"/>
          <w:szCs w:val="28"/>
          <w:lang w:val="uk-UA"/>
        </w:rPr>
        <w:t xml:space="preserve"> Поняття а</w:t>
      </w:r>
      <w:r w:rsidRPr="00CF1F7E">
        <w:rPr>
          <w:rFonts w:ascii="Times New Roman" w:hAnsi="Times New Roman"/>
          <w:bCs/>
          <w:color w:val="000000" w:themeColor="text1"/>
          <w:sz w:val="28"/>
          <w:szCs w:val="28"/>
          <w:lang w:val="uk-UA"/>
        </w:rPr>
        <w:t>дміністративно-процесуальної норми</w:t>
      </w:r>
    </w:p>
    <w:p w:rsidR="008120DC" w:rsidRPr="00CF1F7E" w:rsidRDefault="008120D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Поняття та види  адміністративних проваджень</w:t>
      </w: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B46E6D" w:rsidRPr="00CF1F7E" w:rsidRDefault="00B46E6D"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p>
    <w:p w:rsidR="004718BB" w:rsidRPr="00CF1F7E" w:rsidRDefault="004718BB" w:rsidP="00CF1F7E">
      <w:pPr>
        <w:shd w:val="clear" w:color="auto" w:fill="FFFFFF"/>
        <w:spacing w:after="0" w:line="360" w:lineRule="auto"/>
        <w:jc w:val="center"/>
        <w:rPr>
          <w:rFonts w:ascii="Times New Roman" w:hAnsi="Times New Roman"/>
          <w:b/>
          <w:bCs/>
          <w:color w:val="000000" w:themeColor="text1"/>
          <w:sz w:val="28"/>
          <w:szCs w:val="28"/>
          <w:u w:val="single"/>
          <w:lang w:val="uk-UA" w:eastAsia="ru-RU"/>
        </w:rPr>
      </w:pPr>
      <w:r w:rsidRPr="00CF1F7E">
        <w:rPr>
          <w:rFonts w:ascii="Times New Roman" w:hAnsi="Times New Roman"/>
          <w:b/>
          <w:bCs/>
          <w:color w:val="000000" w:themeColor="text1"/>
          <w:sz w:val="28"/>
          <w:szCs w:val="28"/>
          <w:u w:val="single"/>
          <w:lang w:val="uk-UA" w:eastAsia="ru-RU"/>
        </w:rPr>
        <w:lastRenderedPageBreak/>
        <w:t>ОСОБЛИВА ЧАСТИНА</w:t>
      </w:r>
    </w:p>
    <w:p w:rsidR="004718BB" w:rsidRPr="00CF1F7E" w:rsidRDefault="004718BB" w:rsidP="00CF1F7E">
      <w:pPr>
        <w:shd w:val="clear" w:color="auto" w:fill="FFFFFF"/>
        <w:spacing w:after="0" w:line="360" w:lineRule="auto"/>
        <w:jc w:val="center"/>
        <w:rPr>
          <w:rFonts w:ascii="Times New Roman" w:hAnsi="Times New Roman"/>
          <w:i/>
          <w:color w:val="000000" w:themeColor="text1"/>
          <w:sz w:val="28"/>
          <w:szCs w:val="28"/>
          <w:lang w:val="uk-UA" w:eastAsia="ru-RU"/>
        </w:rPr>
      </w:pPr>
      <w:r w:rsidRPr="00CF1F7E">
        <w:rPr>
          <w:rFonts w:ascii="Times New Roman" w:hAnsi="Times New Roman"/>
          <w:b/>
          <w:bCs/>
          <w:i/>
          <w:color w:val="000000" w:themeColor="text1"/>
          <w:sz w:val="28"/>
          <w:szCs w:val="28"/>
          <w:lang w:val="uk-UA" w:eastAsia="ru-RU"/>
        </w:rPr>
        <w:t>Лекція 9</w:t>
      </w:r>
    </w:p>
    <w:p w:rsidR="004718BB" w:rsidRPr="00CF1F7E" w:rsidRDefault="004718BB"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ОСНОВИ УПРАВЛІННЯ В СФЕРІ ЕКОНОМІКИ В УМОВАХ ФОРМУВАННЯ РИНКОВИХ ВІДНОСИН</w:t>
      </w:r>
    </w:p>
    <w:p w:rsidR="004718BB" w:rsidRPr="00CF1F7E" w:rsidRDefault="007557C6"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w:t>
      </w:r>
      <w:r w:rsidR="004718BB" w:rsidRPr="00CF1F7E">
        <w:rPr>
          <w:rFonts w:ascii="Times New Roman" w:hAnsi="Times New Roman"/>
          <w:b/>
          <w:color w:val="000000" w:themeColor="text1"/>
          <w:sz w:val="28"/>
          <w:szCs w:val="28"/>
          <w:lang w:val="uk-UA"/>
        </w:rPr>
        <w:t xml:space="preserve">1. Поняття, принципи та завдання управління економікою у перехідний до цивілізованого ринку період. </w:t>
      </w:r>
    </w:p>
    <w:p w:rsidR="004718BB" w:rsidRPr="00CF1F7E" w:rsidRDefault="007557C6"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w:t>
      </w:r>
      <w:r w:rsidR="004718BB" w:rsidRPr="00CF1F7E">
        <w:rPr>
          <w:rFonts w:ascii="Times New Roman" w:hAnsi="Times New Roman"/>
          <w:b/>
          <w:color w:val="000000" w:themeColor="text1"/>
          <w:sz w:val="28"/>
          <w:szCs w:val="28"/>
          <w:lang w:val="uk-UA"/>
        </w:rPr>
        <w:t xml:space="preserve">2. Система та правове положення органів управління економікою, промисловістю, сільським господарством, транспортом, зв'язком. </w:t>
      </w:r>
    </w:p>
    <w:p w:rsidR="004718BB" w:rsidRPr="00CF1F7E" w:rsidRDefault="007557C6"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w:t>
      </w:r>
      <w:r w:rsidR="004718BB" w:rsidRPr="00CF1F7E">
        <w:rPr>
          <w:rFonts w:ascii="Times New Roman" w:hAnsi="Times New Roman"/>
          <w:b/>
          <w:color w:val="000000" w:themeColor="text1"/>
          <w:sz w:val="28"/>
          <w:szCs w:val="28"/>
          <w:lang w:val="uk-UA"/>
        </w:rPr>
        <w:t xml:space="preserve">3. Основні напрямки перетворення економіки України: </w:t>
      </w:r>
    </w:p>
    <w:p w:rsidR="004718BB" w:rsidRPr="00CF1F7E" w:rsidRDefault="0083018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 xml:space="preserve">9.3.1. </w:t>
      </w:r>
      <w:r w:rsidR="004718BB" w:rsidRPr="00CF1F7E">
        <w:rPr>
          <w:rFonts w:ascii="Times New Roman" w:hAnsi="Times New Roman"/>
          <w:b/>
          <w:color w:val="000000" w:themeColor="text1"/>
          <w:sz w:val="28"/>
          <w:szCs w:val="28"/>
          <w:lang w:val="uk-UA"/>
        </w:rPr>
        <w:t xml:space="preserve"> залучення інвестицій; </w:t>
      </w:r>
    </w:p>
    <w:p w:rsidR="004718BB" w:rsidRPr="00CF1F7E" w:rsidRDefault="0083018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9.3.2.</w:t>
      </w:r>
      <w:r w:rsidR="004718BB" w:rsidRPr="00CF1F7E">
        <w:rPr>
          <w:rFonts w:ascii="Times New Roman" w:hAnsi="Times New Roman"/>
          <w:b/>
          <w:color w:val="000000" w:themeColor="text1"/>
          <w:sz w:val="28"/>
          <w:szCs w:val="28"/>
          <w:lang w:val="uk-UA"/>
        </w:rPr>
        <w:t xml:space="preserve"> створення спеціальних (вільних) економічних зон; </w:t>
      </w:r>
    </w:p>
    <w:p w:rsidR="004718BB" w:rsidRPr="00CF1F7E" w:rsidRDefault="0083018D"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9.3.3.</w:t>
      </w:r>
      <w:r w:rsidR="004718BB" w:rsidRPr="00CF1F7E">
        <w:rPr>
          <w:rFonts w:ascii="Times New Roman" w:hAnsi="Times New Roman"/>
          <w:b/>
          <w:color w:val="000000" w:themeColor="text1"/>
          <w:sz w:val="28"/>
          <w:szCs w:val="28"/>
          <w:lang w:val="uk-UA"/>
        </w:rPr>
        <w:t xml:space="preserve"> розвиток малого підприємництва та корпоратизація підприємств. </w:t>
      </w:r>
    </w:p>
    <w:p w:rsidR="004718BB" w:rsidRPr="00CF1F7E" w:rsidRDefault="004718BB"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 xml:space="preserve">                                             </w:t>
      </w:r>
    </w:p>
    <w:p w:rsidR="004718BB" w:rsidRPr="00CF1F7E" w:rsidRDefault="00EB24C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Нова система державного управління в Україні має бути створена шляхом проведення адміністративної реформи, говориться в концепції адміністративної реформи в Україні. Важливою складовою системи державного управління є управління економікою.</w:t>
      </w:r>
      <w:r w:rsidR="004718BB" w:rsidRPr="00CF1F7E">
        <w:rPr>
          <w:rFonts w:ascii="Times New Roman" w:hAnsi="Times New Roman"/>
          <w:color w:val="000000" w:themeColor="text1"/>
          <w:sz w:val="28"/>
          <w:szCs w:val="28"/>
          <w:lang w:val="uk-UA"/>
        </w:rPr>
        <w:br/>
        <w:t xml:space="preserve">         Держава, економіка і право - є, як відомо, взаємообумовленими явищами та категоріями. Через існуючі між цими категоріями зв'язки й проглядаються закономірності співвідношення економічного базису і державно-правової надбудови. Досвід багатьох держав світу засвідчує, що не можна побудувати могутню державу без опори на добре відрегульовану в правовому відношенні економіку. Проведення державою відповідної економічної політики вимагає динамічного й адекватного розвитку та вдосконалення правової системи.</w:t>
      </w:r>
    </w:p>
    <w:p w:rsidR="00B602EC" w:rsidRPr="00CF1F7E" w:rsidRDefault="00B602EC" w:rsidP="00CF1F7E">
      <w:pPr>
        <w:spacing w:after="0" w:line="360" w:lineRule="auto"/>
        <w:jc w:val="both"/>
        <w:rPr>
          <w:rFonts w:ascii="Times New Roman" w:hAnsi="Times New Roman"/>
          <w:color w:val="000000" w:themeColor="text1"/>
          <w:sz w:val="28"/>
          <w:szCs w:val="28"/>
          <w:lang w:val="uk-UA"/>
        </w:rPr>
      </w:pPr>
    </w:p>
    <w:p w:rsidR="004718BB" w:rsidRPr="00CF1F7E" w:rsidRDefault="007557C6"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9.</w:t>
      </w:r>
      <w:r w:rsidR="004718BB" w:rsidRPr="00CF1F7E">
        <w:rPr>
          <w:rFonts w:ascii="Times New Roman" w:hAnsi="Times New Roman"/>
          <w:b/>
          <w:bCs/>
          <w:color w:val="000000" w:themeColor="text1"/>
          <w:sz w:val="28"/>
          <w:szCs w:val="28"/>
          <w:lang w:val="uk-UA"/>
        </w:rPr>
        <w:t>1. Поняття, принципи та завдання управління економік</w:t>
      </w:r>
      <w:r w:rsidR="00B602EC" w:rsidRPr="00CF1F7E">
        <w:rPr>
          <w:rFonts w:ascii="Times New Roman" w:hAnsi="Times New Roman"/>
          <w:b/>
          <w:bCs/>
          <w:color w:val="000000" w:themeColor="text1"/>
          <w:sz w:val="28"/>
          <w:szCs w:val="28"/>
          <w:lang w:val="uk-UA"/>
        </w:rPr>
        <w:t xml:space="preserve">ою у перехідний </w:t>
      </w:r>
      <w:r w:rsidR="004718BB" w:rsidRPr="00CF1F7E">
        <w:rPr>
          <w:rFonts w:ascii="Times New Roman" w:hAnsi="Times New Roman"/>
          <w:b/>
          <w:bCs/>
          <w:color w:val="000000" w:themeColor="text1"/>
          <w:sz w:val="28"/>
          <w:szCs w:val="28"/>
          <w:lang w:val="uk-UA"/>
        </w:rPr>
        <w:t>до цивілізованого ринку період</w:t>
      </w:r>
    </w:p>
    <w:p w:rsidR="004718BB" w:rsidRPr="00CF1F7E" w:rsidRDefault="00360938"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color w:val="000000" w:themeColor="text1"/>
          <w:sz w:val="28"/>
          <w:szCs w:val="28"/>
          <w:lang w:val="uk-UA"/>
        </w:rPr>
        <w:t xml:space="preserve">         </w:t>
      </w:r>
      <w:r w:rsidR="004718BB" w:rsidRPr="00CF1F7E">
        <w:rPr>
          <w:rFonts w:ascii="Times New Roman" w:hAnsi="Times New Roman"/>
          <w:i/>
          <w:color w:val="000000" w:themeColor="text1"/>
          <w:sz w:val="28"/>
          <w:szCs w:val="28"/>
          <w:lang w:val="uk-UA"/>
        </w:rPr>
        <w:t>ЕКОНОМІКА</w:t>
      </w:r>
      <w:r w:rsidR="004718BB" w:rsidRPr="00CF1F7E">
        <w:rPr>
          <w:rFonts w:ascii="Times New Roman" w:hAnsi="Times New Roman"/>
          <w:color w:val="000000" w:themeColor="text1"/>
          <w:sz w:val="28"/>
          <w:szCs w:val="28"/>
          <w:lang w:val="uk-UA"/>
        </w:rPr>
        <w:t xml:space="preserve"> в перекладі з грецької означає мистецтво ведення домашнього господарства. ПІД </w:t>
      </w:r>
      <w:r w:rsidR="004718BB" w:rsidRPr="00CF1F7E">
        <w:rPr>
          <w:rFonts w:ascii="Times New Roman" w:hAnsi="Times New Roman"/>
          <w:i/>
          <w:color w:val="000000" w:themeColor="text1"/>
          <w:sz w:val="28"/>
          <w:szCs w:val="28"/>
          <w:lang w:val="uk-UA"/>
        </w:rPr>
        <w:t>ЕКОНОМІКОЮ</w:t>
      </w:r>
      <w:r w:rsidR="004718BB" w:rsidRPr="00CF1F7E">
        <w:rPr>
          <w:rFonts w:ascii="Times New Roman" w:hAnsi="Times New Roman"/>
          <w:color w:val="000000" w:themeColor="text1"/>
          <w:sz w:val="28"/>
          <w:szCs w:val="28"/>
          <w:lang w:val="uk-UA"/>
        </w:rPr>
        <w:t xml:space="preserve"> мається на увазі сукупність </w:t>
      </w:r>
      <w:r w:rsidR="004718BB" w:rsidRPr="00CF1F7E">
        <w:rPr>
          <w:rFonts w:ascii="Times New Roman" w:hAnsi="Times New Roman"/>
          <w:color w:val="000000" w:themeColor="text1"/>
          <w:sz w:val="28"/>
          <w:szCs w:val="28"/>
          <w:lang w:val="uk-UA"/>
        </w:rPr>
        <w:lastRenderedPageBreak/>
        <w:t xml:space="preserve">галузей і сфер народного господарства держави, взаємопов'язаних суспільними інтересами. Народне господарство включає в себе галузі матеріального виробництва, а також невиробничі сфери. </w:t>
      </w:r>
    </w:p>
    <w:p w:rsidR="004718BB" w:rsidRPr="00CF1F7E" w:rsidRDefault="00360938"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Поняття </w:t>
      </w:r>
      <w:r w:rsidR="004718BB" w:rsidRPr="00CF1F7E">
        <w:rPr>
          <w:rFonts w:ascii="Times New Roman" w:hAnsi="Times New Roman"/>
          <w:i/>
          <w:color w:val="000000" w:themeColor="text1"/>
          <w:sz w:val="28"/>
          <w:szCs w:val="28"/>
          <w:lang w:val="uk-UA"/>
        </w:rPr>
        <w:t xml:space="preserve">ЕКОНОМІКА визначають і як системний господарський комплекс, що містить у собі взаємозв'язані і взаємозалежні ланки суспільного виробництва, розподілу і обміну виробленого продукту в масштабах усієї держави. </w:t>
      </w:r>
    </w:p>
    <w:p w:rsidR="004718BB" w:rsidRPr="00CF1F7E" w:rsidRDefault="00360938"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 xml:space="preserve">         </w:t>
      </w:r>
      <w:r w:rsidR="004718BB" w:rsidRPr="00CF1F7E">
        <w:rPr>
          <w:rFonts w:ascii="Times New Roman" w:hAnsi="Times New Roman"/>
          <w:b/>
          <w:i/>
          <w:color w:val="000000" w:themeColor="text1"/>
          <w:sz w:val="28"/>
          <w:szCs w:val="28"/>
          <w:lang w:val="uk-UA"/>
        </w:rPr>
        <w:t xml:space="preserve">ДЕРЖАВНЕ УПРАВЛІННЯ ЕКОНОМИКОЮ представляє собою цілеспрямовану організуючу, виконавчо-розпорядчу діяльність органів управління щодо практичної реалізації завдань і функцій держави в сфері економіки.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Управління економікою має свій прояв в розробці і організації виконання бюджету держави, у підборі та розстановці кадрів, в обліку та контролі, в оперативному управлінні виробничими об'єднаннями, підприємствами, установами та організаціями.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основі організаційної діяльності органів управління економікою покладені </w:t>
      </w:r>
      <w:r w:rsidRPr="00CF1F7E">
        <w:rPr>
          <w:rFonts w:ascii="Times New Roman" w:hAnsi="Times New Roman"/>
          <w:b/>
          <w:bCs/>
          <w:i/>
          <w:iCs/>
          <w:color w:val="000000" w:themeColor="text1"/>
          <w:sz w:val="28"/>
          <w:szCs w:val="28"/>
          <w:lang w:val="uk-UA"/>
        </w:rPr>
        <w:t>організаційно-політичні принципи</w:t>
      </w:r>
      <w:r w:rsidRPr="00CF1F7E">
        <w:rPr>
          <w:rFonts w:ascii="Times New Roman" w:hAnsi="Times New Roman"/>
          <w:color w:val="000000" w:themeColor="text1"/>
          <w:sz w:val="28"/>
          <w:szCs w:val="28"/>
          <w:lang w:val="uk-UA"/>
        </w:rPr>
        <w:t xml:space="preserve">, що закріплені Конституцією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них відносяться: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поєднання державного, комунального і приватного секторів економіки;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законність;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широка участь громадян в державному управлінні;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гласність державного управління в галузі економіки, та інші принципи, що характерні для державного управління ( функціональний і галузевий та ін.). </w:t>
      </w:r>
    </w:p>
    <w:p w:rsidR="004718BB" w:rsidRPr="00CF1F7E" w:rsidRDefault="004718BB"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Функції державного управління у сфері економіки: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є складовим елементом управлінської діяльності;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вони є частиною державних функцій і здійснюються від імені держави відповідними органами виконавчої влади (посадовими особами);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функції державного управління носять, як правило, державно-владний характер і закріплюються в правовій формі;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вони розподіляються між різними органами державної виконавчої влади і з урахуванням сфер, галузей, областей, територій і т. ін.;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функції реалізуються через прямі та зворотні зв'язки між суб'єктами та об'єктами державного управління, розкривають процес їх взаємодії.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Взагалі, зміст і обсяг конкретних функцій управління залежать від завдань органу державного управління, через який держава здійснює свою господарсько-організаційну функцію, свою цілеспрямовану політику у відповідній сфері економіки. </w:t>
      </w:r>
    </w:p>
    <w:p w:rsidR="004718BB" w:rsidRPr="00CF1F7E" w:rsidRDefault="004718BB"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 xml:space="preserve">До </w:t>
      </w:r>
      <w:r w:rsidR="00360938" w:rsidRPr="00CF1F7E">
        <w:rPr>
          <w:rFonts w:ascii="Times New Roman" w:hAnsi="Times New Roman"/>
          <w:b/>
          <w:i/>
          <w:color w:val="000000" w:themeColor="text1"/>
          <w:sz w:val="28"/>
          <w:szCs w:val="28"/>
          <w:lang w:val="uk-UA"/>
        </w:rPr>
        <w:t xml:space="preserve">традиційних </w:t>
      </w:r>
      <w:r w:rsidRPr="00CF1F7E">
        <w:rPr>
          <w:rFonts w:ascii="Times New Roman" w:hAnsi="Times New Roman"/>
          <w:b/>
          <w:i/>
          <w:color w:val="000000" w:themeColor="text1"/>
          <w:sz w:val="28"/>
          <w:szCs w:val="28"/>
          <w:lang w:val="uk-UA"/>
        </w:rPr>
        <w:t>завдань в сфері економіки можна віднести: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розвиток мережі товарних і спеціалізованих бірж;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стимулювання побудови регіональних, галузевих та інших інвестиційних фондів і банків, </w:t>
      </w:r>
      <w:proofErr w:type="spellStart"/>
      <w:r w:rsidRPr="00CF1F7E">
        <w:rPr>
          <w:rFonts w:ascii="Times New Roman" w:hAnsi="Times New Roman"/>
          <w:color w:val="000000" w:themeColor="text1"/>
          <w:sz w:val="28"/>
          <w:szCs w:val="28"/>
          <w:lang w:val="uk-UA"/>
        </w:rPr>
        <w:t>холдінгових</w:t>
      </w:r>
      <w:proofErr w:type="spellEnd"/>
      <w:r w:rsidRPr="00CF1F7E">
        <w:rPr>
          <w:rFonts w:ascii="Times New Roman" w:hAnsi="Times New Roman"/>
          <w:color w:val="000000" w:themeColor="text1"/>
          <w:sz w:val="28"/>
          <w:szCs w:val="28"/>
          <w:lang w:val="uk-UA"/>
        </w:rPr>
        <w:t xml:space="preserve"> компаній;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розвиток мережі спеціалізованих фірм щодо надання економіко-управлінських послуг у сфері маркетингу, управлінського консультування, аудиту, реклами, зовнішньоекономічних операцій та ін.;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створення національної системи підготовки кадрів щодо підприємницької діяльності як через державну так і недержавну систему навчання;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прискорений розвиток невеликого і середнього бізнесу, створення мережі невеликих підприємств, які мають можливість активізувати структурну перебудову економіки;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підвищення ролі регіонів в управлінні економікою;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посилення режиму економії;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вдосконалення ціноутворення;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покращання стилю і методів керівництва;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посилення контролю за результатами господарювання в різних ланках економіки.</w:t>
      </w:r>
    </w:p>
    <w:p w:rsidR="00360938" w:rsidRPr="00CF1F7E" w:rsidRDefault="00360938" w:rsidP="00CF1F7E">
      <w:pPr>
        <w:spacing w:after="0" w:line="360" w:lineRule="auto"/>
        <w:jc w:val="both"/>
        <w:rPr>
          <w:rFonts w:ascii="Times New Roman" w:hAnsi="Times New Roman"/>
          <w:color w:val="000000" w:themeColor="text1"/>
          <w:sz w:val="28"/>
          <w:szCs w:val="28"/>
          <w:lang w:val="uk-UA"/>
        </w:rPr>
      </w:pPr>
    </w:p>
    <w:p w:rsidR="004718BB" w:rsidRPr="00CF1F7E" w:rsidRDefault="006336A6"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color w:val="000000" w:themeColor="text1"/>
          <w:sz w:val="28"/>
          <w:szCs w:val="28"/>
          <w:lang w:val="uk-UA"/>
        </w:rPr>
        <w:t>9.</w:t>
      </w:r>
      <w:r w:rsidR="004718BB" w:rsidRPr="00CF1F7E">
        <w:rPr>
          <w:rFonts w:ascii="Times New Roman" w:hAnsi="Times New Roman"/>
          <w:b/>
          <w:color w:val="000000" w:themeColor="text1"/>
          <w:sz w:val="28"/>
          <w:szCs w:val="28"/>
          <w:lang w:val="uk-UA"/>
        </w:rPr>
        <w:t>2.</w:t>
      </w:r>
      <w:r w:rsidR="004718BB" w:rsidRPr="00CF1F7E">
        <w:rPr>
          <w:rFonts w:ascii="Times New Roman" w:hAnsi="Times New Roman"/>
          <w:color w:val="000000" w:themeColor="text1"/>
          <w:sz w:val="28"/>
          <w:szCs w:val="28"/>
          <w:lang w:val="uk-UA"/>
        </w:rPr>
        <w:t xml:space="preserve"> </w:t>
      </w:r>
      <w:r w:rsidR="004718BB" w:rsidRPr="00CF1F7E">
        <w:rPr>
          <w:rFonts w:ascii="Times New Roman" w:hAnsi="Times New Roman"/>
          <w:b/>
          <w:bCs/>
          <w:color w:val="000000" w:themeColor="text1"/>
          <w:sz w:val="28"/>
          <w:szCs w:val="28"/>
          <w:lang w:val="uk-UA"/>
        </w:rPr>
        <w:t>Система та правове положення органів управління економікою, промисловістю, сільським господарством. транспортом, зв'язком</w:t>
      </w:r>
    </w:p>
    <w:p w:rsidR="00705ED1" w:rsidRPr="00CF1F7E" w:rsidRDefault="00705ED1" w:rsidP="00CF1F7E">
      <w:pPr>
        <w:spacing w:after="0" w:line="360" w:lineRule="auto"/>
        <w:jc w:val="center"/>
        <w:rPr>
          <w:rFonts w:ascii="Times New Roman" w:hAnsi="Times New Roman"/>
          <w:color w:val="000000" w:themeColor="text1"/>
          <w:sz w:val="28"/>
          <w:szCs w:val="28"/>
          <w:lang w:val="uk-UA"/>
        </w:rPr>
      </w:pP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Органи управління економікою поділяються на:</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 Органи </w:t>
      </w:r>
      <w:r w:rsidRPr="00CF1F7E">
        <w:rPr>
          <w:rFonts w:ascii="Times New Roman" w:hAnsi="Times New Roman"/>
          <w:b/>
          <w:bCs/>
          <w:i/>
          <w:iCs/>
          <w:color w:val="000000" w:themeColor="text1"/>
          <w:sz w:val="28"/>
          <w:szCs w:val="28"/>
          <w:lang w:val="uk-UA"/>
        </w:rPr>
        <w:t xml:space="preserve">загальної компетенції </w:t>
      </w:r>
      <w:r w:rsidRPr="00CF1F7E">
        <w:rPr>
          <w:rFonts w:ascii="Times New Roman" w:hAnsi="Times New Roman"/>
          <w:color w:val="000000" w:themeColor="text1"/>
          <w:sz w:val="28"/>
          <w:szCs w:val="28"/>
          <w:lang w:val="uk-UA"/>
        </w:rPr>
        <w:t xml:space="preserve">(до них відносяться Кабінет Міністрів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України, Рада міністрів Автономної республіки Крим, місцеві державні адміністрації, органи місцевого самоврядування).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 Органи </w:t>
      </w:r>
      <w:r w:rsidRPr="00CF1F7E">
        <w:rPr>
          <w:rFonts w:ascii="Times New Roman" w:hAnsi="Times New Roman"/>
          <w:b/>
          <w:bCs/>
          <w:i/>
          <w:iCs/>
          <w:color w:val="000000" w:themeColor="text1"/>
          <w:sz w:val="28"/>
          <w:szCs w:val="28"/>
          <w:lang w:val="uk-UA"/>
        </w:rPr>
        <w:t xml:space="preserve">галузевої компетенції </w:t>
      </w:r>
      <w:r w:rsidRPr="00CF1F7E">
        <w:rPr>
          <w:rFonts w:ascii="Times New Roman" w:hAnsi="Times New Roman"/>
          <w:color w:val="000000" w:themeColor="text1"/>
          <w:sz w:val="28"/>
          <w:szCs w:val="28"/>
          <w:lang w:val="uk-UA"/>
        </w:rPr>
        <w:t>(міністерства, відомства, об'єднання , а також галузеві управління /відділи/ державних адміністрацій /органів місцевого самоврядування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3. Органи </w:t>
      </w:r>
      <w:r w:rsidRPr="00CF1F7E">
        <w:rPr>
          <w:rFonts w:ascii="Times New Roman" w:hAnsi="Times New Roman"/>
          <w:b/>
          <w:bCs/>
          <w:i/>
          <w:iCs/>
          <w:color w:val="000000" w:themeColor="text1"/>
          <w:sz w:val="28"/>
          <w:szCs w:val="28"/>
          <w:lang w:val="uk-UA"/>
        </w:rPr>
        <w:t xml:space="preserve">міжгалузевої компетенції або функціональні органи </w:t>
      </w:r>
      <w:r w:rsidRPr="00CF1F7E">
        <w:rPr>
          <w:rFonts w:ascii="Times New Roman" w:hAnsi="Times New Roman"/>
          <w:color w:val="000000" w:themeColor="text1"/>
          <w:sz w:val="28"/>
          <w:szCs w:val="28"/>
          <w:lang w:val="uk-UA"/>
        </w:rPr>
        <w:t xml:space="preserve">/Наприклад, Міністерство фінансів /.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Кабінет Міністрів України </w:t>
      </w:r>
      <w:r w:rsidRPr="00CF1F7E">
        <w:rPr>
          <w:rFonts w:ascii="Times New Roman" w:hAnsi="Times New Roman"/>
          <w:color w:val="000000" w:themeColor="text1"/>
          <w:sz w:val="28"/>
          <w:szCs w:val="28"/>
          <w:lang w:val="uk-UA"/>
        </w:rPr>
        <w:t xml:space="preserve">забезпечує проведення економічних реформ, становлення, розвиток і стабільність ринкової економіки, її соціальну орієнтованість, розробляє і виконує загальнодержавні програми соціально - економічного та культурного розвитку України, здійснює управління майном, що перебуває у загальнодержавної власності, та визначає форми взаємодії із суб'єктами інших форм власності, спрямовує і координує роботу міністерств, інших підпорядкованих йому центральних і місцевих органів державної виконавчої влади.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i/>
          <w:iCs/>
          <w:color w:val="000000" w:themeColor="text1"/>
          <w:sz w:val="28"/>
          <w:szCs w:val="28"/>
          <w:lang w:val="uk-UA"/>
        </w:rPr>
        <w:t xml:space="preserve">           За напрямками діяльності міністерства і відомства можна поділити на:       економічні, соціальні, зовнішні, "силові".</w:t>
      </w:r>
      <w:r w:rsidRPr="00CF1F7E">
        <w:rPr>
          <w:rFonts w:ascii="Times New Roman" w:hAnsi="Times New Roman"/>
          <w:color w:val="000000" w:themeColor="text1"/>
          <w:sz w:val="28"/>
          <w:szCs w:val="28"/>
          <w:lang w:val="uk-UA"/>
        </w:rPr>
        <w:t xml:space="preserve">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Міністерства України здійснюють управління в окремих галузях, на які органічно поділяється державна діяльність, а також виконують окремі функції адміністративної діяльності.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Отже, за змістом останньої тези, міністерства можна поділити на: </w:t>
      </w:r>
      <w:r w:rsidRPr="00CF1F7E">
        <w:rPr>
          <w:rFonts w:ascii="Times New Roman" w:hAnsi="Times New Roman"/>
          <w:b/>
          <w:bCs/>
          <w:i/>
          <w:iCs/>
          <w:color w:val="000000" w:themeColor="text1"/>
          <w:sz w:val="28"/>
          <w:szCs w:val="28"/>
          <w:lang w:val="uk-UA"/>
        </w:rPr>
        <w:t>функціональні і галузеві</w:t>
      </w:r>
      <w:r w:rsidRPr="00CF1F7E">
        <w:rPr>
          <w:rFonts w:ascii="Times New Roman" w:hAnsi="Times New Roman"/>
          <w:color w:val="000000" w:themeColor="text1"/>
          <w:sz w:val="28"/>
          <w:szCs w:val="28"/>
          <w:lang w:val="uk-UA"/>
        </w:rPr>
        <w:t xml:space="preserve">.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Центральним державним виконавчо-розпорядчим органом в галузі економіки є Мініст</w:t>
      </w:r>
      <w:r w:rsidR="00360938" w:rsidRPr="00CF1F7E">
        <w:rPr>
          <w:rFonts w:ascii="Times New Roman" w:hAnsi="Times New Roman"/>
          <w:color w:val="000000" w:themeColor="text1"/>
          <w:sz w:val="28"/>
          <w:szCs w:val="28"/>
          <w:lang w:val="uk-UA"/>
        </w:rPr>
        <w:t xml:space="preserve">ерство економічного розвитку </w:t>
      </w:r>
      <w:r w:rsidRPr="00CF1F7E">
        <w:rPr>
          <w:rFonts w:ascii="Times New Roman" w:hAnsi="Times New Roman"/>
          <w:color w:val="000000" w:themeColor="text1"/>
          <w:sz w:val="28"/>
          <w:szCs w:val="28"/>
          <w:lang w:val="uk-UA"/>
        </w:rPr>
        <w:t xml:space="preserve">(Мінекономіки). Мінекономіки в своїй діяльності керується Конституцією і законами України, постановами і розпорядженнями Кабінету Міністрів України, </w:t>
      </w:r>
      <w:r w:rsidRPr="00CF1F7E">
        <w:rPr>
          <w:rFonts w:ascii="Times New Roman" w:hAnsi="Times New Roman"/>
          <w:b/>
          <w:bCs/>
          <w:i/>
          <w:iCs/>
          <w:color w:val="000000" w:themeColor="text1"/>
          <w:sz w:val="28"/>
          <w:szCs w:val="28"/>
          <w:lang w:val="uk-UA"/>
        </w:rPr>
        <w:t>а також положенням про Мінекономіки</w:t>
      </w:r>
      <w:r w:rsidRPr="00CF1F7E">
        <w:rPr>
          <w:rFonts w:ascii="Times New Roman" w:hAnsi="Times New Roman"/>
          <w:color w:val="000000" w:themeColor="text1"/>
          <w:sz w:val="28"/>
          <w:szCs w:val="28"/>
          <w:lang w:val="uk-UA"/>
        </w:rPr>
        <w:t xml:space="preserve">. У межах своїх повноважень Мінекономіки організовує виконання актів законодавства України і здійснює </w:t>
      </w:r>
      <w:r w:rsidRPr="00CF1F7E">
        <w:rPr>
          <w:rFonts w:ascii="Times New Roman" w:hAnsi="Times New Roman"/>
          <w:color w:val="000000" w:themeColor="text1"/>
          <w:sz w:val="28"/>
          <w:szCs w:val="28"/>
          <w:lang w:val="uk-UA"/>
        </w:rPr>
        <w:lastRenderedPageBreak/>
        <w:t xml:space="preserve">систематичний контроль за їх реалізацією. Міністерство узагальнює практику застосування законодавства з питань, які входять до його повноважень, розробляє положення щодо вдосконалення цього законодавства та вносить їх на розгляд Кабінету Міністрів України. </w:t>
      </w:r>
    </w:p>
    <w:p w:rsidR="004718BB" w:rsidRPr="00CF1F7E" w:rsidRDefault="004718BB"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t>Основними завданнями Мінекономіки є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розробка пропозицій про формування державної економічної політики;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визначення пріоритетних напрямків соціально-економічного розвитку України, структурної перебудови економіки, розробка проектів короткострокових, середньострокових і довгострокових прогнозів та індикативних планів;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підготовка проектів комплексних державних програм, щодо економічних проблем, координації роботи органів державної виконавчої влади, які пов'язані з виконанням цих програм;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розробка пропозицій щодо формування регіональної політики, розвитку мінерально-сировинної бази, участь у виробленні економічного механізму природокористування, охорони навколишнього середовища;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формування і здійснення державної цінової політики, впровадження методів цінового регулювання, здійснення державного контролю за цінами. </w:t>
      </w:r>
    </w:p>
    <w:p w:rsidR="00705ED1" w:rsidRPr="00CF1F7E" w:rsidRDefault="00705ED1" w:rsidP="00CF1F7E">
      <w:pPr>
        <w:spacing w:after="0" w:line="360" w:lineRule="auto"/>
        <w:jc w:val="both"/>
        <w:rPr>
          <w:rFonts w:ascii="Times New Roman" w:hAnsi="Times New Roman"/>
          <w:color w:val="000000" w:themeColor="text1"/>
          <w:sz w:val="28"/>
          <w:szCs w:val="28"/>
          <w:lang w:val="uk-UA"/>
        </w:rPr>
      </w:pP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УПРАВЛІННЯ ПРОМИСЛОВІСТЮ</w:t>
      </w:r>
    </w:p>
    <w:p w:rsidR="004718BB" w:rsidRPr="00CF1F7E" w:rsidRDefault="00360938"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ПРОМИСЛОВІСТЬ /індустрія/ - це найважливіша галузь господарства, яка здійснює рішучий вплив на рівень розвитку виробничих сил суспільства. Більше половини міністерств та відомств, що здійснюють управління у галузі економіки, є промислові міністерства. </w:t>
      </w:r>
    </w:p>
    <w:p w:rsidR="004718BB" w:rsidRPr="00CF1F7E" w:rsidRDefault="004718BB"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Органи управління промисловістю складаються з таких ланок:</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 Кабінет Міністрів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 Промислові міністерства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3. Промислові  управління /відділи/  місцевих  державних  адміністрацій (органів місцевого самоврядування).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4. Управління   промислових      виробничих      об'єднань,   адміністрація підприємств, установ та організацій. </w:t>
      </w:r>
    </w:p>
    <w:p w:rsidR="004718BB" w:rsidRPr="00CF1F7E" w:rsidRDefault="00360938"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Промислові підприємства</w:t>
      </w:r>
      <w:r w:rsidRPr="00CF1F7E">
        <w:rPr>
          <w:rFonts w:ascii="Times New Roman" w:hAnsi="Times New Roman"/>
          <w:color w:val="000000" w:themeColor="text1"/>
          <w:sz w:val="28"/>
          <w:szCs w:val="28"/>
          <w:lang w:val="uk-UA"/>
        </w:rPr>
        <w:t>, насамперед,</w:t>
      </w:r>
      <w:r w:rsidR="004718BB" w:rsidRPr="00CF1F7E">
        <w:rPr>
          <w:rFonts w:ascii="Times New Roman" w:hAnsi="Times New Roman"/>
          <w:color w:val="000000" w:themeColor="text1"/>
          <w:sz w:val="28"/>
          <w:szCs w:val="28"/>
          <w:lang w:val="uk-UA"/>
        </w:rPr>
        <w:t xml:space="preserve"> керуються у своїй діяльності Господарським кодексом України, положеннями про конкретні міністерства та відомства, які затверджуються Кабінетом Міністрів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Функції органу державної  виконавчої влади в галузі промисловості    покладені на Департамент промислової політики Мінекономіки України: </w:t>
      </w:r>
    </w:p>
    <w:p w:rsidR="004718BB" w:rsidRPr="00CF1F7E" w:rsidRDefault="004718BB"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Підготовка пропозицій щодо формування державної промислової політики,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також розроблення механізмів її реалізації.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Розроблення пропозицій щодо вдосконалення механізму державного регулювання функціонування промислового сектору економіки.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Розроблення та реалізація державних програм розвитку промисловості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Визначення напрямів розвитку науково-технічного потенціалу промислового сектору економіки.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 Розроблення прогнозів виробничо-технічного та фінансово-економічного розвитку промислового виробництва.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Створення сприятливих умов для розбудови </w:t>
      </w:r>
      <w:proofErr w:type="spellStart"/>
      <w:r w:rsidRPr="00CF1F7E">
        <w:rPr>
          <w:rFonts w:ascii="Times New Roman" w:hAnsi="Times New Roman"/>
          <w:color w:val="000000" w:themeColor="text1"/>
          <w:sz w:val="28"/>
          <w:szCs w:val="28"/>
          <w:lang w:val="uk-UA"/>
        </w:rPr>
        <w:t>високорозвинутого</w:t>
      </w:r>
      <w:proofErr w:type="spellEnd"/>
      <w:r w:rsidRPr="00CF1F7E">
        <w:rPr>
          <w:rFonts w:ascii="Times New Roman" w:hAnsi="Times New Roman"/>
          <w:color w:val="000000" w:themeColor="text1"/>
          <w:sz w:val="28"/>
          <w:szCs w:val="28"/>
          <w:lang w:val="uk-UA"/>
        </w:rPr>
        <w:t xml:space="preserve"> промислового сектору економіки.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Участь у формуванні та реалізації державної регіональної промислової політики.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Забезпечення реалізації державної інноваційної політики у сфері промисловості.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Управління (відділи) місцевих державних адміністрацій, а також виконкоми місцевих Рад здійснюють керівництво промисловістю на території відповідних регіонів.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Крім цього, голови місцевих державних адміністрацій мають право зупиняти дію актів керівників підприємств, установ, організацій незалежно від форм власності, якщо вони суперечать законодавству та в місячний строк звертатися до суду щодо їх скасування; погоджувати в установленому </w:t>
      </w:r>
      <w:r w:rsidRPr="00CF1F7E">
        <w:rPr>
          <w:rFonts w:ascii="Times New Roman" w:hAnsi="Times New Roman"/>
          <w:color w:val="000000" w:themeColor="text1"/>
          <w:sz w:val="28"/>
          <w:szCs w:val="28"/>
          <w:lang w:val="uk-UA"/>
        </w:rPr>
        <w:lastRenderedPageBreak/>
        <w:t xml:space="preserve">порядку призначення на посади та звільнення з посад керівників підприємств, що належать до сфери управління міністерств та інших центральних органів державної виконавчої влади; здійснювати контроль та забезпечувати виконання законів України, указів і розпоряджень Президента України, рішень Кабінету Міністрів України керівниками підприємств, установ і організацій, отримувати від них інформацію з цих питань. </w:t>
      </w:r>
    </w:p>
    <w:p w:rsidR="004718BB" w:rsidRPr="00CF1F7E" w:rsidRDefault="004718BB"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bCs/>
          <w:i/>
          <w:color w:val="000000" w:themeColor="text1"/>
          <w:sz w:val="28"/>
          <w:szCs w:val="28"/>
          <w:lang w:val="uk-UA"/>
        </w:rPr>
        <w:t>Поняття об'єднання підприємств</w:t>
      </w:r>
      <w:r w:rsidR="00705ED1" w:rsidRPr="00CF1F7E">
        <w:rPr>
          <w:rFonts w:ascii="Times New Roman" w:hAnsi="Times New Roman"/>
          <w:bCs/>
          <w:i/>
          <w:color w:val="000000" w:themeColor="text1"/>
          <w:sz w:val="28"/>
          <w:szCs w:val="28"/>
          <w:lang w:val="uk-UA"/>
        </w:rPr>
        <w:t>:</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Об'єднанням підприємств </w:t>
      </w:r>
      <w:r w:rsidRPr="00CF1F7E">
        <w:rPr>
          <w:rFonts w:ascii="Times New Roman" w:hAnsi="Times New Roman"/>
          <w:b/>
          <w:i/>
          <w:color w:val="000000" w:themeColor="text1"/>
          <w:sz w:val="28"/>
          <w:szCs w:val="28"/>
          <w:lang w:val="uk-UA"/>
        </w:rPr>
        <w:t>є господарська організація, утворена у складі двох або більше підприємств з метою координації їх виробничої, наукової та іншої діяльності для вирішення спільних економічних та соціальних завдань.</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Об'єднання підприємств утворюються на невизначений строк або як тимчасові об'єднання.</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Об'єднання підприємств є юридичною особою.</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          </w:t>
      </w:r>
      <w:r w:rsidR="004718BB" w:rsidRPr="00CF1F7E">
        <w:rPr>
          <w:rFonts w:ascii="Times New Roman" w:hAnsi="Times New Roman"/>
          <w:bCs/>
          <w:i/>
          <w:iCs/>
          <w:color w:val="000000" w:themeColor="text1"/>
          <w:sz w:val="28"/>
          <w:szCs w:val="28"/>
          <w:lang w:val="uk-UA"/>
        </w:rPr>
        <w:t>Державне (комунальне) господарське об'єднання</w:t>
      </w:r>
      <w:r w:rsidR="004718BB" w:rsidRPr="00CF1F7E">
        <w:rPr>
          <w:rFonts w:ascii="Times New Roman" w:hAnsi="Times New Roman"/>
          <w:b/>
          <w:bCs/>
          <w:i/>
          <w:iCs/>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об'єднання підприємств, утворене державними (комунальними) підприємствами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самоврядування.</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Державне (комунальне) господарське об'єднання діє на основі </w:t>
      </w:r>
      <w:r w:rsidR="004718BB" w:rsidRPr="00CF1F7E">
        <w:rPr>
          <w:rFonts w:ascii="Times New Roman" w:hAnsi="Times New Roman"/>
          <w:b/>
          <w:bCs/>
          <w:i/>
          <w:iCs/>
          <w:color w:val="000000" w:themeColor="text1"/>
          <w:sz w:val="28"/>
          <w:szCs w:val="28"/>
          <w:lang w:val="uk-UA"/>
        </w:rPr>
        <w:t>рішення про його утворення та статуту</w:t>
      </w:r>
      <w:r w:rsidR="004718BB" w:rsidRPr="00CF1F7E">
        <w:rPr>
          <w:rFonts w:ascii="Times New Roman" w:hAnsi="Times New Roman"/>
          <w:color w:val="000000" w:themeColor="text1"/>
          <w:sz w:val="28"/>
          <w:szCs w:val="28"/>
          <w:lang w:val="uk-UA"/>
        </w:rPr>
        <w:t>, який затверджується органом, що прийняв рішення про утворення об'єднання.</w:t>
      </w:r>
    </w:p>
    <w:p w:rsidR="004718BB" w:rsidRPr="00CF1F7E" w:rsidRDefault="004718BB"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bCs/>
          <w:i/>
          <w:color w:val="000000" w:themeColor="text1"/>
          <w:sz w:val="28"/>
          <w:szCs w:val="28"/>
          <w:lang w:val="uk-UA"/>
        </w:rPr>
        <w:t>Організаційно-правові форми об'єднань підприємств:</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Асоціація</w:t>
      </w:r>
      <w:r w:rsidRPr="00CF1F7E">
        <w:rPr>
          <w:rFonts w:ascii="Times New Roman" w:hAnsi="Times New Roman"/>
          <w:color w:val="000000" w:themeColor="text1"/>
          <w:sz w:val="28"/>
          <w:szCs w:val="28"/>
          <w:lang w:val="uk-UA"/>
        </w:rPr>
        <w:t xml:space="preserve">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w:t>
      </w:r>
      <w:r w:rsidRPr="00CF1F7E">
        <w:rPr>
          <w:rFonts w:ascii="Times New Roman" w:hAnsi="Times New Roman"/>
          <w:color w:val="000000" w:themeColor="text1"/>
          <w:sz w:val="28"/>
          <w:szCs w:val="28"/>
          <w:lang w:val="uk-UA"/>
        </w:rPr>
        <w:lastRenderedPageBreak/>
        <w:t xml:space="preserve">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Корпорацією</w:t>
      </w:r>
      <w:r w:rsidRPr="00CF1F7E">
        <w:rPr>
          <w:rFonts w:ascii="Times New Roman" w:hAnsi="Times New Roman"/>
          <w:color w:val="000000" w:themeColor="text1"/>
          <w:sz w:val="28"/>
          <w:szCs w:val="28"/>
          <w:lang w:val="uk-UA"/>
        </w:rPr>
        <w:t xml:space="preserve">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Консорціум</w:t>
      </w:r>
      <w:r w:rsidRPr="00CF1F7E">
        <w:rPr>
          <w:rFonts w:ascii="Times New Roman" w:hAnsi="Times New Roman"/>
          <w:color w:val="000000" w:themeColor="text1"/>
          <w:sz w:val="28"/>
          <w:szCs w:val="28"/>
          <w:lang w:val="uk-UA"/>
        </w:rPr>
        <w:t xml:space="preserve">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Концерном </w:t>
      </w:r>
      <w:r w:rsidRPr="00CF1F7E">
        <w:rPr>
          <w:rFonts w:ascii="Times New Roman" w:hAnsi="Times New Roman"/>
          <w:color w:val="000000" w:themeColor="text1"/>
          <w:sz w:val="28"/>
          <w:szCs w:val="28"/>
          <w:lang w:val="uk-UA"/>
        </w:rPr>
        <w:t>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rsidR="004718BB" w:rsidRPr="00CF1F7E" w:rsidRDefault="004718BB"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rsidR="00705ED1" w:rsidRPr="00CF1F7E" w:rsidRDefault="00705ED1" w:rsidP="00CF1F7E">
      <w:pPr>
        <w:spacing w:after="0" w:line="360" w:lineRule="auto"/>
        <w:jc w:val="both"/>
        <w:rPr>
          <w:rFonts w:ascii="Times New Roman" w:hAnsi="Times New Roman"/>
          <w:i/>
          <w:color w:val="000000" w:themeColor="text1"/>
          <w:sz w:val="28"/>
          <w:szCs w:val="28"/>
          <w:lang w:val="uk-UA"/>
        </w:rPr>
      </w:pP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УПРАВЛІННЯ  СІЛЬСЬКИМ  ГОСПОДАРСТВОМ  ТА  ІНШИМИ ГАЛУЗЯМИ АГРОПРОМИСЛОВОГО КОМПЛЕКСУ</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Система органів управління АПК включає такі ланки: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Міністерство аграрної політики та продовольства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Агропромислові     управління     (відділи)     обласних,     районних держадміністрацій.</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Селянські (фермерські) господарства та створені на їх базі  асоціації , господарські товариства, селянські спілки.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Діяльність сільськогосподарських кооперативів базується на нормах різної галузевої належності, зокрема Закону </w:t>
      </w:r>
      <w:r w:rsidRPr="00CF1F7E">
        <w:rPr>
          <w:rFonts w:ascii="Times New Roman" w:hAnsi="Times New Roman"/>
          <w:b/>
          <w:bCs/>
          <w:i/>
          <w:iCs/>
          <w:color w:val="000000" w:themeColor="text1"/>
          <w:sz w:val="28"/>
          <w:szCs w:val="28"/>
          <w:lang w:val="uk-UA"/>
        </w:rPr>
        <w:t>"Про сільськогосподарську кооперацію"</w:t>
      </w:r>
      <w:r w:rsidRPr="00CF1F7E">
        <w:rPr>
          <w:rFonts w:ascii="Times New Roman" w:hAnsi="Times New Roman"/>
          <w:color w:val="000000" w:themeColor="text1"/>
          <w:sz w:val="28"/>
          <w:szCs w:val="28"/>
          <w:lang w:val="uk-UA"/>
        </w:rPr>
        <w:t>, інших нормативно-правових актів.</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Загальні принципи, поняття та норми утворення, забезпечення функціонування, управління та ліквідації сільськогосподарського кооперативу і кооперативних об’єднань, контроль за їх діяльністю, права та обов’язки їх членів, формування майна, фондів, цін і тарифів на продукцію та послуги, а також трудові відносини у таких кооперативах та об’єднаннях регулюються  </w:t>
      </w:r>
      <w:r w:rsidRPr="00CF1F7E">
        <w:rPr>
          <w:rFonts w:ascii="Times New Roman" w:hAnsi="Times New Roman"/>
          <w:b/>
          <w:bCs/>
          <w:i/>
          <w:iCs/>
          <w:color w:val="000000" w:themeColor="text1"/>
          <w:sz w:val="28"/>
          <w:szCs w:val="28"/>
          <w:lang w:val="uk-UA"/>
        </w:rPr>
        <w:t>Законом "Про кооперацію"</w:t>
      </w:r>
      <w:r w:rsidRPr="00CF1F7E">
        <w:rPr>
          <w:rFonts w:ascii="Times New Roman" w:hAnsi="Times New Roman"/>
          <w:color w:val="000000" w:themeColor="text1"/>
          <w:sz w:val="28"/>
          <w:szCs w:val="28"/>
          <w:lang w:val="uk-UA"/>
        </w:rPr>
        <w:t>.</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СЕЛЯНСЬКЕ (ФЕРМЕРСЬКЕ) ГОСПОДАРСТВО є формою підприємництва громадян України, які виявили бажання виробляти товарну сільськогосподарську продукцію, займатися її реалізацією. Селянське (фермерське) господарство може бути створене однією особою.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4718BB" w:rsidRPr="00CF1F7E">
        <w:rPr>
          <w:rFonts w:ascii="Times New Roman" w:hAnsi="Times New Roman"/>
          <w:b/>
          <w:bCs/>
          <w:i/>
          <w:iCs/>
          <w:color w:val="000000" w:themeColor="text1"/>
          <w:sz w:val="28"/>
          <w:szCs w:val="28"/>
          <w:lang w:val="uk-UA"/>
        </w:rPr>
        <w:t>Головою селянського (фермерського) господарства є його засновник або особа, яка є його правонаступником</w:t>
      </w:r>
      <w:r w:rsidR="004718BB" w:rsidRPr="00CF1F7E">
        <w:rPr>
          <w:rFonts w:ascii="Times New Roman" w:hAnsi="Times New Roman"/>
          <w:color w:val="000000" w:themeColor="text1"/>
          <w:sz w:val="28"/>
          <w:szCs w:val="28"/>
          <w:lang w:val="uk-UA"/>
        </w:rPr>
        <w:t xml:space="preserve">.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Закон України "Про </w:t>
      </w:r>
      <w:proofErr w:type="spellStart"/>
      <w:r w:rsidR="004718BB" w:rsidRPr="00CF1F7E">
        <w:rPr>
          <w:rFonts w:ascii="Times New Roman" w:hAnsi="Times New Roman"/>
          <w:color w:val="000000" w:themeColor="text1"/>
          <w:sz w:val="28"/>
          <w:szCs w:val="28"/>
          <w:lang w:val="uk-UA"/>
        </w:rPr>
        <w:t>сільськогосподарчу</w:t>
      </w:r>
      <w:proofErr w:type="spellEnd"/>
      <w:r w:rsidR="004718BB" w:rsidRPr="00CF1F7E">
        <w:rPr>
          <w:rFonts w:ascii="Times New Roman" w:hAnsi="Times New Roman"/>
          <w:color w:val="000000" w:themeColor="text1"/>
          <w:sz w:val="28"/>
          <w:szCs w:val="28"/>
          <w:lang w:val="uk-UA"/>
        </w:rPr>
        <w:t xml:space="preserve"> кооперацію" визначає </w:t>
      </w:r>
      <w:r w:rsidR="004718BB" w:rsidRPr="00CF1F7E">
        <w:rPr>
          <w:rFonts w:ascii="Times New Roman" w:hAnsi="Times New Roman"/>
          <w:b/>
          <w:bCs/>
          <w:i/>
          <w:iCs/>
          <w:color w:val="000000" w:themeColor="text1"/>
          <w:sz w:val="28"/>
          <w:szCs w:val="28"/>
          <w:lang w:val="uk-UA"/>
        </w:rPr>
        <w:t xml:space="preserve">організаційні, економічні та соціальні умови діяльності </w:t>
      </w:r>
      <w:r w:rsidR="004718BB" w:rsidRPr="00CF1F7E">
        <w:rPr>
          <w:rFonts w:ascii="Times New Roman" w:hAnsi="Times New Roman"/>
          <w:color w:val="000000" w:themeColor="text1"/>
          <w:sz w:val="28"/>
          <w:szCs w:val="28"/>
          <w:lang w:val="uk-UA"/>
        </w:rPr>
        <w:t xml:space="preserve">кооперативів у сільському господарстві та їх об'єднань.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За цілями, завданнями і характером діяльності кооперативи поділяються на </w:t>
      </w:r>
      <w:r w:rsidR="004718BB" w:rsidRPr="00CF1F7E">
        <w:rPr>
          <w:rFonts w:ascii="Times New Roman" w:hAnsi="Times New Roman"/>
          <w:b/>
          <w:bCs/>
          <w:i/>
          <w:iCs/>
          <w:color w:val="000000" w:themeColor="text1"/>
          <w:sz w:val="28"/>
          <w:szCs w:val="28"/>
          <w:lang w:val="uk-UA"/>
        </w:rPr>
        <w:t>виробничі та обслуговуючі</w:t>
      </w:r>
      <w:r w:rsidR="004718BB" w:rsidRPr="00CF1F7E">
        <w:rPr>
          <w:rFonts w:ascii="Times New Roman" w:hAnsi="Times New Roman"/>
          <w:color w:val="000000" w:themeColor="text1"/>
          <w:sz w:val="28"/>
          <w:szCs w:val="28"/>
          <w:lang w:val="uk-UA"/>
        </w:rPr>
        <w:t xml:space="preserve">.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Свою діяльність кооператив здійснює на підставі статуту.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004718BB" w:rsidRPr="00CF1F7E">
        <w:rPr>
          <w:rFonts w:ascii="Times New Roman" w:hAnsi="Times New Roman"/>
          <w:color w:val="000000" w:themeColor="text1"/>
          <w:sz w:val="28"/>
          <w:szCs w:val="28"/>
          <w:lang w:val="uk-UA"/>
        </w:rPr>
        <w:t xml:space="preserve">Вищим органом управління кооперативу є </w:t>
      </w:r>
      <w:r w:rsidR="004718BB" w:rsidRPr="00CF1F7E">
        <w:rPr>
          <w:rFonts w:ascii="Times New Roman" w:hAnsi="Times New Roman"/>
          <w:b/>
          <w:bCs/>
          <w:i/>
          <w:iCs/>
          <w:color w:val="000000" w:themeColor="text1"/>
          <w:sz w:val="28"/>
          <w:szCs w:val="28"/>
          <w:lang w:val="uk-UA"/>
        </w:rPr>
        <w:t>загальні збори</w:t>
      </w:r>
      <w:r w:rsidR="004718BB" w:rsidRPr="00CF1F7E">
        <w:rPr>
          <w:rFonts w:ascii="Times New Roman" w:hAnsi="Times New Roman"/>
          <w:color w:val="000000" w:themeColor="text1"/>
          <w:sz w:val="28"/>
          <w:szCs w:val="28"/>
          <w:lang w:val="uk-UA"/>
        </w:rPr>
        <w:t xml:space="preserve">. До органів управління належить </w:t>
      </w:r>
      <w:r w:rsidR="004718BB" w:rsidRPr="00CF1F7E">
        <w:rPr>
          <w:rFonts w:ascii="Times New Roman" w:hAnsi="Times New Roman"/>
          <w:b/>
          <w:bCs/>
          <w:i/>
          <w:iCs/>
          <w:color w:val="000000" w:themeColor="text1"/>
          <w:sz w:val="28"/>
          <w:szCs w:val="28"/>
          <w:lang w:val="uk-UA"/>
        </w:rPr>
        <w:t>правління кооперативу</w:t>
      </w:r>
      <w:r w:rsidR="004718BB" w:rsidRPr="00CF1F7E">
        <w:rPr>
          <w:rFonts w:ascii="Times New Roman" w:hAnsi="Times New Roman"/>
          <w:color w:val="000000" w:themeColor="text1"/>
          <w:sz w:val="28"/>
          <w:szCs w:val="28"/>
          <w:lang w:val="uk-UA"/>
        </w:rPr>
        <w:t>.</w:t>
      </w:r>
    </w:p>
    <w:p w:rsidR="00705ED1" w:rsidRPr="00CF1F7E" w:rsidRDefault="00705ED1" w:rsidP="00CF1F7E">
      <w:pPr>
        <w:spacing w:after="0" w:line="360" w:lineRule="auto"/>
        <w:jc w:val="both"/>
        <w:rPr>
          <w:rFonts w:ascii="Times New Roman" w:hAnsi="Times New Roman"/>
          <w:color w:val="000000" w:themeColor="text1"/>
          <w:sz w:val="28"/>
          <w:szCs w:val="28"/>
          <w:lang w:val="uk-UA"/>
        </w:rPr>
      </w:pP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УПРАВЛІННЯ ТРАНСПОРТОМ І ШЛЯХОВИМ ГОСПОДАРСТВОМ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Відносини, пов'язані з діяльністю транспорту, регулюються Законами         України "Про транспорт," "Про залізничний транспорт", "Про трубопровідний транспорт",    кодексами    (статутами)    окремих видів транспорту, іншими актами законодавства України. </w:t>
      </w:r>
    </w:p>
    <w:p w:rsidR="004718BB" w:rsidRPr="00CF1F7E" w:rsidRDefault="00705ED1"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Державне управління в галузі транспорту здійснюють:    Міністерство інфраструктури   України,   місцеві   держадміністрації   та   інші   спеціально уповноважені на те органи відповідно до їх компетенції.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Україні діє єдина транспортна система, яку складають:</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транспорт загального користування (залізничний, морський, річковий, автомобільний і авіаційний, а також міський електротранспорт, у тому числі і метрополітен);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промисловий залізничний транспорт;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відомчий транспорт;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трубопровідний транспорт,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шляхи сполучення загального користування.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УПРАВЛІННЯ ЗАЛІЗНИЧНИМ ТРАНСПОРТОМ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Безпосереднє      управління залізничним транспортом здійснює </w:t>
      </w:r>
      <w:r w:rsidRPr="00CF1F7E">
        <w:rPr>
          <w:rFonts w:ascii="Times New Roman" w:hAnsi="Times New Roman"/>
          <w:b/>
          <w:bCs/>
          <w:i/>
          <w:iCs/>
          <w:color w:val="000000" w:themeColor="text1"/>
          <w:sz w:val="28"/>
          <w:szCs w:val="28"/>
          <w:lang w:val="uk-UA"/>
        </w:rPr>
        <w:t xml:space="preserve">ДЕРЖАВНА АДМІНІСТРАЦІЯ ЗАЛІЗНИЧНОГО ТРАНСПОРТУ </w:t>
      </w:r>
      <w:r w:rsidRPr="00CF1F7E">
        <w:rPr>
          <w:rFonts w:ascii="Times New Roman" w:hAnsi="Times New Roman"/>
          <w:color w:val="000000" w:themeColor="text1"/>
          <w:sz w:val="28"/>
          <w:szCs w:val="28"/>
          <w:lang w:val="uk-UA"/>
        </w:rPr>
        <w:t xml:space="preserve">України </w:t>
      </w:r>
      <w:r w:rsidRPr="00CF1F7E">
        <w:rPr>
          <w:rFonts w:ascii="Times New Roman" w:hAnsi="Times New Roman"/>
          <w:b/>
          <w:bCs/>
          <w:i/>
          <w:iCs/>
          <w:color w:val="000000" w:themeColor="text1"/>
          <w:sz w:val="28"/>
          <w:szCs w:val="28"/>
          <w:lang w:val="uk-UA"/>
        </w:rPr>
        <w:t xml:space="preserve">(УКРЗАЛІЗНИЦЯ). </w:t>
      </w:r>
      <w:r w:rsidRPr="00CF1F7E">
        <w:rPr>
          <w:rFonts w:ascii="Times New Roman" w:hAnsi="Times New Roman"/>
          <w:color w:val="000000" w:themeColor="text1"/>
          <w:sz w:val="28"/>
          <w:szCs w:val="28"/>
          <w:lang w:val="uk-UA"/>
        </w:rPr>
        <w:t xml:space="preserve">Вона затверджує правила експлуатації залізничних шляхів сполучення, видає обов'язкові для всіх міністерств, відомств, установ і громадян правила користування засобами залізничного транспорту, дозволяє побудову споруджень на землях, які належать залізничному транспорту, вирішує інші питання, віднесені до її компетенції.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Наступна ланка в управлінні залізницею - це </w:t>
      </w:r>
      <w:r w:rsidRPr="00CF1F7E">
        <w:rPr>
          <w:rFonts w:ascii="Times New Roman" w:hAnsi="Times New Roman"/>
          <w:b/>
          <w:bCs/>
          <w:i/>
          <w:iCs/>
          <w:color w:val="000000" w:themeColor="text1"/>
          <w:sz w:val="28"/>
          <w:szCs w:val="28"/>
          <w:lang w:val="uk-UA"/>
        </w:rPr>
        <w:t>управління залізниці</w:t>
      </w:r>
      <w:r w:rsidRPr="00CF1F7E">
        <w:rPr>
          <w:rFonts w:ascii="Times New Roman" w:hAnsi="Times New Roman"/>
          <w:color w:val="000000" w:themeColor="text1"/>
          <w:sz w:val="28"/>
          <w:szCs w:val="28"/>
          <w:lang w:val="uk-UA"/>
        </w:rPr>
        <w:t xml:space="preserve">. Далі ідуть </w:t>
      </w:r>
      <w:r w:rsidRPr="00CF1F7E">
        <w:rPr>
          <w:rFonts w:ascii="Times New Roman" w:hAnsi="Times New Roman"/>
          <w:b/>
          <w:bCs/>
          <w:i/>
          <w:iCs/>
          <w:color w:val="000000" w:themeColor="text1"/>
          <w:sz w:val="28"/>
          <w:szCs w:val="28"/>
          <w:lang w:val="uk-UA"/>
        </w:rPr>
        <w:t>відділення залізниці і остання ланка - це підприємства залізничного транспорту</w:t>
      </w:r>
      <w:r w:rsidRPr="00CF1F7E">
        <w:rPr>
          <w:rFonts w:ascii="Times New Roman" w:hAnsi="Times New Roman"/>
          <w:color w:val="000000" w:themeColor="text1"/>
          <w:sz w:val="28"/>
          <w:szCs w:val="28"/>
          <w:lang w:val="uk-UA"/>
        </w:rPr>
        <w:t xml:space="preserve">, що здійснюють перевезення пасажирів і вантажів, </w:t>
      </w:r>
      <w:r w:rsidRPr="00CF1F7E">
        <w:rPr>
          <w:rFonts w:ascii="Times New Roman" w:hAnsi="Times New Roman"/>
          <w:color w:val="000000" w:themeColor="text1"/>
          <w:sz w:val="28"/>
          <w:szCs w:val="28"/>
          <w:lang w:val="uk-UA"/>
        </w:rPr>
        <w:lastRenderedPageBreak/>
        <w:t xml:space="preserve">рухомий склад залізничного транспорту, залізничні шляхи сполучення, а також промислові, будівельні, торгові і постачальницькі підприємства, науково-дослідні, проектно-конструкторські організації, підприємства промислового залізничного транспорту, інші підприємства, установи і організації незалежно від форм власності, що забезпечують його діяльність і розвиток. </w:t>
      </w:r>
    </w:p>
    <w:p w:rsidR="004718BB" w:rsidRPr="00CF1F7E" w:rsidRDefault="004718BB" w:rsidP="00CF1F7E">
      <w:pPr>
        <w:spacing w:after="0" w:line="360" w:lineRule="auto"/>
        <w:jc w:val="center"/>
        <w:rPr>
          <w:rFonts w:ascii="Times New Roman" w:hAnsi="Times New Roman"/>
          <w:bCs/>
          <w:i/>
          <w:iCs/>
          <w:color w:val="000000" w:themeColor="text1"/>
          <w:sz w:val="28"/>
          <w:szCs w:val="28"/>
          <w:lang w:val="uk-UA"/>
        </w:rPr>
      </w:pPr>
      <w:r w:rsidRPr="00CF1F7E">
        <w:rPr>
          <w:rFonts w:ascii="Times New Roman" w:hAnsi="Times New Roman"/>
          <w:bCs/>
          <w:i/>
          <w:iCs/>
          <w:color w:val="000000" w:themeColor="text1"/>
          <w:sz w:val="28"/>
          <w:szCs w:val="28"/>
          <w:lang w:val="uk-UA"/>
        </w:rPr>
        <w:t>УПРАВЛІННЯ МОРСЬКИМ І РІЧКОВИМ ТРАНСПОРТОМ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Безпосереднє управління морським і річковим транспортом здійснює </w:t>
      </w:r>
      <w:r w:rsidRPr="00CF1F7E">
        <w:rPr>
          <w:rFonts w:ascii="Times New Roman" w:hAnsi="Times New Roman"/>
          <w:b/>
          <w:bCs/>
          <w:i/>
          <w:iCs/>
          <w:color w:val="000000" w:themeColor="text1"/>
          <w:sz w:val="28"/>
          <w:szCs w:val="28"/>
          <w:lang w:val="uk-UA"/>
        </w:rPr>
        <w:t xml:space="preserve">ДЕРЖАВНА     СЛУЖБА    МОРСЬКОГО     І     РІЧКОВОГО ТРАНСПОРТУ УКРАЇНИ  </w:t>
      </w:r>
      <w:r w:rsidRPr="00CF1F7E">
        <w:rPr>
          <w:rFonts w:ascii="Times New Roman" w:hAnsi="Times New Roman"/>
          <w:i/>
          <w:iCs/>
          <w:color w:val="000000" w:themeColor="text1"/>
          <w:sz w:val="28"/>
          <w:szCs w:val="28"/>
          <w:lang w:val="uk-UA"/>
        </w:rPr>
        <w:t>(</w:t>
      </w:r>
      <w:r w:rsidRPr="00CF1F7E">
        <w:rPr>
          <w:rFonts w:ascii="Times New Roman" w:hAnsi="Times New Roman"/>
          <w:b/>
          <w:bCs/>
          <w:i/>
          <w:iCs/>
          <w:color w:val="000000" w:themeColor="text1"/>
          <w:sz w:val="28"/>
          <w:szCs w:val="28"/>
          <w:lang w:val="uk-UA"/>
        </w:rPr>
        <w:t>Морська адміністрація</w:t>
      </w:r>
      <w:r w:rsidRPr="00CF1F7E">
        <w:rPr>
          <w:rFonts w:ascii="Times New Roman" w:hAnsi="Times New Roman"/>
          <w:i/>
          <w:iCs/>
          <w:color w:val="000000" w:themeColor="text1"/>
          <w:sz w:val="28"/>
          <w:szCs w:val="28"/>
          <w:lang w:val="uk-UA"/>
        </w:rPr>
        <w:t>).</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Морська адміністрація </w:t>
      </w:r>
      <w:r w:rsidRPr="00CF1F7E">
        <w:rPr>
          <w:rFonts w:ascii="Times New Roman" w:hAnsi="Times New Roman"/>
          <w:color w:val="000000" w:themeColor="text1"/>
          <w:sz w:val="28"/>
          <w:szCs w:val="28"/>
          <w:lang w:val="uk-UA"/>
        </w:rPr>
        <w:t xml:space="preserve">транспорту встановлює обов'язкові для всіх міністерств і відомств, установ, громадян правила користування засобами морського і  річкового     транспорту,  здійснює державний  нагляд за торговельним мореплавством, організує перевезення вантажів, пасажирів морським і річковим транспортом, здійснює інші покладені на нього функції.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Наступна ланка в управлінні морським і річковим транспортом - це </w:t>
      </w:r>
      <w:r w:rsidRPr="00CF1F7E">
        <w:rPr>
          <w:rFonts w:ascii="Times New Roman" w:hAnsi="Times New Roman"/>
          <w:b/>
          <w:bCs/>
          <w:i/>
          <w:iCs/>
          <w:color w:val="000000" w:themeColor="text1"/>
          <w:sz w:val="28"/>
          <w:szCs w:val="28"/>
          <w:lang w:val="uk-UA"/>
        </w:rPr>
        <w:t>морські та річкові пароплавства</w:t>
      </w:r>
      <w:r w:rsidRPr="00CF1F7E">
        <w:rPr>
          <w:rFonts w:ascii="Times New Roman" w:hAnsi="Times New Roman"/>
          <w:color w:val="000000" w:themeColor="text1"/>
          <w:sz w:val="28"/>
          <w:szCs w:val="28"/>
          <w:lang w:val="uk-UA"/>
        </w:rPr>
        <w:t xml:space="preserve">. І остання - це </w:t>
      </w:r>
      <w:r w:rsidRPr="00CF1F7E">
        <w:rPr>
          <w:rFonts w:ascii="Times New Roman" w:hAnsi="Times New Roman"/>
          <w:b/>
          <w:bCs/>
          <w:i/>
          <w:iCs/>
          <w:color w:val="000000" w:themeColor="text1"/>
          <w:sz w:val="28"/>
          <w:szCs w:val="28"/>
          <w:lang w:val="uk-UA"/>
        </w:rPr>
        <w:t>підприємства морського та річкового транспорту</w:t>
      </w:r>
      <w:r w:rsidRPr="00CF1F7E">
        <w:rPr>
          <w:rFonts w:ascii="Times New Roman" w:hAnsi="Times New Roman"/>
          <w:color w:val="000000" w:themeColor="text1"/>
          <w:sz w:val="28"/>
          <w:szCs w:val="28"/>
          <w:lang w:val="uk-UA"/>
        </w:rPr>
        <w:t xml:space="preserve">, що здійснюють перевезення пасажирів і вантажів, порти і пристані, судна, суднобудівні, судноремонтні заводи, ремонтно-експлуатаційні бази, підприємства шляхового господарства, а також підприємства зв'язку, промислові, торгові, будівельні і постачальницькі підприємства та інші підприємства, установи та організації незалежно від форм власності, що забезпечують роботу морського та річкового транспорту. </w:t>
      </w:r>
    </w:p>
    <w:p w:rsidR="004718BB" w:rsidRPr="00CF1F7E" w:rsidRDefault="004718BB" w:rsidP="00CF1F7E">
      <w:pPr>
        <w:spacing w:after="0" w:line="360" w:lineRule="auto"/>
        <w:jc w:val="center"/>
        <w:rPr>
          <w:rFonts w:ascii="Times New Roman" w:hAnsi="Times New Roman"/>
          <w:bCs/>
          <w:i/>
          <w:iCs/>
          <w:color w:val="000000" w:themeColor="text1"/>
          <w:sz w:val="28"/>
          <w:szCs w:val="28"/>
          <w:lang w:val="uk-UA"/>
        </w:rPr>
      </w:pPr>
      <w:r w:rsidRPr="00CF1F7E">
        <w:rPr>
          <w:rFonts w:ascii="Times New Roman" w:hAnsi="Times New Roman"/>
          <w:bCs/>
          <w:i/>
          <w:iCs/>
          <w:color w:val="000000" w:themeColor="text1"/>
          <w:sz w:val="28"/>
          <w:szCs w:val="28"/>
          <w:lang w:val="uk-UA"/>
        </w:rPr>
        <w:t>УПРАВЛІННЯ АВТОМОБІЛЬНИМ ТРАНСПОРТОМ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Державна служба України з безпеки на транспорті (</w:t>
      </w:r>
      <w:proofErr w:type="spellStart"/>
      <w:r w:rsidRPr="00CF1F7E">
        <w:rPr>
          <w:rFonts w:ascii="Times New Roman" w:hAnsi="Times New Roman"/>
          <w:color w:val="000000" w:themeColor="text1"/>
          <w:sz w:val="28"/>
          <w:szCs w:val="28"/>
          <w:lang w:val="uk-UA"/>
        </w:rPr>
        <w:t>Укртрансбезпека</w:t>
      </w:r>
      <w:proofErr w:type="spellEnd"/>
      <w:r w:rsidRPr="00CF1F7E">
        <w:rPr>
          <w:rFonts w:ascii="Times New Roman" w:hAnsi="Times New Roman"/>
          <w:color w:val="000000" w:themeColor="text1"/>
          <w:sz w:val="28"/>
          <w:szCs w:val="28"/>
          <w:lang w:val="uk-UA"/>
        </w:rPr>
        <w:t>) є центральним органом виконавчої влади, діяльність якого спрямовується і координується Кабінетом Міністрів України через Міністра інфраструктури і який реалізує державну політику з питань безпеки на наземному транспорті.</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Основними завданнями </w:t>
      </w:r>
      <w:proofErr w:type="spellStart"/>
      <w:r w:rsidRPr="00CF1F7E">
        <w:rPr>
          <w:rFonts w:ascii="Times New Roman" w:hAnsi="Times New Roman"/>
          <w:bCs/>
          <w:i/>
          <w:iCs/>
          <w:color w:val="000000" w:themeColor="text1"/>
          <w:sz w:val="28"/>
          <w:szCs w:val="28"/>
          <w:lang w:val="uk-UA"/>
        </w:rPr>
        <w:t>Укртрансбезпеки</w:t>
      </w:r>
      <w:proofErr w:type="spellEnd"/>
      <w:r w:rsidRPr="00CF1F7E">
        <w:rPr>
          <w:rFonts w:ascii="Times New Roman" w:hAnsi="Times New Roman"/>
          <w:bCs/>
          <w:i/>
          <w:iCs/>
          <w:color w:val="000000" w:themeColor="text1"/>
          <w:sz w:val="28"/>
          <w:szCs w:val="28"/>
          <w:lang w:val="uk-UA"/>
        </w:rPr>
        <w:t xml:space="preserve"> є:</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1) реалізація державної політики з питань безпеки на автомобільному транспорті загального користування (далі - автомобільний транспорт), міському електричному, залізничному транспорті;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внесення на розгляд Міністра інфраструктури пропозицій щодо забезпечення формування державної політики з питань безпеки на автомобільному, міському електричному, залізничному транспорті;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здійснення державного нагляду (контролю) за безпекою на автомобільному, міському електричному, залізничному транспорті;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надання у передбачених законом випадках адміністративних послуг у сфері автомобільного, міського електричного, залізничного транспорту.</w:t>
      </w:r>
    </w:p>
    <w:p w:rsidR="004718BB" w:rsidRPr="00CF1F7E" w:rsidRDefault="004718BB" w:rsidP="00CF1F7E">
      <w:pPr>
        <w:spacing w:after="0" w:line="360" w:lineRule="auto"/>
        <w:jc w:val="center"/>
        <w:rPr>
          <w:rFonts w:ascii="Times New Roman" w:hAnsi="Times New Roman"/>
          <w:bCs/>
          <w:iCs/>
          <w:color w:val="000000" w:themeColor="text1"/>
          <w:sz w:val="28"/>
          <w:szCs w:val="28"/>
          <w:lang w:val="uk-UA"/>
        </w:rPr>
      </w:pPr>
      <w:r w:rsidRPr="00CF1F7E">
        <w:rPr>
          <w:rFonts w:ascii="Times New Roman" w:hAnsi="Times New Roman"/>
          <w:bCs/>
          <w:i/>
          <w:iCs/>
          <w:color w:val="000000" w:themeColor="text1"/>
          <w:sz w:val="28"/>
          <w:szCs w:val="28"/>
          <w:lang w:val="uk-UA"/>
        </w:rPr>
        <w:t>УПРАВЛІННЯ АВІАЦІЙНИМ ТРАНСПОРТОМ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Державна авіаційна служба (</w:t>
      </w:r>
      <w:proofErr w:type="spellStart"/>
      <w:r w:rsidRPr="00CF1F7E">
        <w:rPr>
          <w:rFonts w:ascii="Times New Roman" w:hAnsi="Times New Roman"/>
          <w:b/>
          <w:bCs/>
          <w:i/>
          <w:iCs/>
          <w:color w:val="000000" w:themeColor="text1"/>
          <w:sz w:val="28"/>
          <w:szCs w:val="28"/>
          <w:lang w:val="uk-UA"/>
        </w:rPr>
        <w:t>Державіаслужба</w:t>
      </w:r>
      <w:proofErr w:type="spellEnd"/>
      <w:r w:rsidRPr="00CF1F7E">
        <w:rPr>
          <w:rFonts w:ascii="Times New Roman" w:hAnsi="Times New Roman"/>
          <w:b/>
          <w:bCs/>
          <w:i/>
          <w:iCs/>
          <w:color w:val="000000" w:themeColor="text1"/>
          <w:sz w:val="28"/>
          <w:szCs w:val="28"/>
          <w:lang w:val="uk-UA"/>
        </w:rPr>
        <w:t>)</w:t>
      </w:r>
      <w:r w:rsidRPr="00CF1F7E">
        <w:rPr>
          <w:rFonts w:ascii="Times New Roman" w:hAnsi="Times New Roman"/>
          <w:color w:val="000000" w:themeColor="text1"/>
          <w:sz w:val="28"/>
          <w:szCs w:val="28"/>
          <w:lang w:val="uk-UA"/>
        </w:rPr>
        <w:t xml:space="preserve"> є центральним органом виконавчої влади, діяльність якого спрямовується і координується Кабінетом Міністрів України через Міністра інфраструктури, який реалізує державну політику у сфері цивільної авіації та використання повітряного простору України та є уповноваженим органом з питань цивільної авіації.</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Основними завданнями </w:t>
      </w:r>
      <w:proofErr w:type="spellStart"/>
      <w:r w:rsidRPr="00CF1F7E">
        <w:rPr>
          <w:rFonts w:ascii="Times New Roman" w:hAnsi="Times New Roman"/>
          <w:bCs/>
          <w:i/>
          <w:iCs/>
          <w:color w:val="000000" w:themeColor="text1"/>
          <w:sz w:val="28"/>
          <w:szCs w:val="28"/>
          <w:lang w:val="uk-UA"/>
        </w:rPr>
        <w:t>Державіаслужби</w:t>
      </w:r>
      <w:proofErr w:type="spellEnd"/>
      <w:r w:rsidRPr="00CF1F7E">
        <w:rPr>
          <w:rFonts w:ascii="Times New Roman" w:hAnsi="Times New Roman"/>
          <w:bCs/>
          <w:i/>
          <w:iCs/>
          <w:color w:val="000000" w:themeColor="text1"/>
          <w:sz w:val="28"/>
          <w:szCs w:val="28"/>
          <w:lang w:val="uk-UA"/>
        </w:rPr>
        <w:t xml:space="preserve"> є:</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реалізація державної політики у сфері цивільної авіації та використання повітряного простору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внесення пропозицій Міністрові інфраструктури щодо забезпечення формування державної політики у сфері цивільної авіації та використання повітряного простору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організація використання повітряного простору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здійснення державного контролю та нагляду за безпекою цивільної авіації, нагляду за забезпеченням аеронавігаційного обслуговування.</w:t>
      </w:r>
    </w:p>
    <w:p w:rsidR="004718BB" w:rsidRPr="00CF1F7E" w:rsidRDefault="00723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 xml:space="preserve">Середньою ланкою в управлінні авіатранспортом є </w:t>
      </w:r>
      <w:r w:rsidR="004718BB" w:rsidRPr="00CF1F7E">
        <w:rPr>
          <w:rFonts w:ascii="Times New Roman" w:hAnsi="Times New Roman"/>
          <w:b/>
          <w:bCs/>
          <w:i/>
          <w:iCs/>
          <w:color w:val="000000" w:themeColor="text1"/>
          <w:sz w:val="28"/>
          <w:szCs w:val="28"/>
          <w:lang w:val="uk-UA"/>
        </w:rPr>
        <w:t>авіакомпанія України</w:t>
      </w:r>
      <w:r w:rsidRPr="00CF1F7E">
        <w:rPr>
          <w:rFonts w:ascii="Times New Roman" w:hAnsi="Times New Roman"/>
          <w:b/>
          <w:bCs/>
          <w:i/>
          <w:iCs/>
          <w:color w:val="000000" w:themeColor="text1"/>
          <w:sz w:val="28"/>
          <w:szCs w:val="28"/>
          <w:lang w:val="uk-UA"/>
        </w:rPr>
        <w:t>.</w:t>
      </w:r>
      <w:r w:rsidR="004718BB" w:rsidRPr="00CF1F7E">
        <w:rPr>
          <w:rFonts w:ascii="Times New Roman" w:hAnsi="Times New Roman"/>
          <w:b/>
          <w:bCs/>
          <w:i/>
          <w:iCs/>
          <w:color w:val="000000" w:themeColor="text1"/>
          <w:sz w:val="28"/>
          <w:szCs w:val="28"/>
          <w:lang w:val="uk-UA"/>
        </w:rPr>
        <w:t xml:space="preserve"> </w:t>
      </w:r>
    </w:p>
    <w:p w:rsidR="004718BB" w:rsidRPr="00CF1F7E" w:rsidRDefault="004718BB" w:rsidP="00CF1F7E">
      <w:pPr>
        <w:spacing w:after="0" w:line="360" w:lineRule="auto"/>
        <w:jc w:val="both"/>
        <w:rPr>
          <w:rFonts w:ascii="Times New Roman" w:hAnsi="Times New Roman"/>
          <w:b/>
          <w:bCs/>
          <w:i/>
          <w:iCs/>
          <w:color w:val="000000" w:themeColor="text1"/>
          <w:sz w:val="28"/>
          <w:szCs w:val="28"/>
          <w:lang w:val="uk-UA"/>
        </w:rPr>
      </w:pPr>
      <w:r w:rsidRPr="00CF1F7E">
        <w:rPr>
          <w:rFonts w:ascii="Times New Roman" w:hAnsi="Times New Roman"/>
          <w:color w:val="000000" w:themeColor="text1"/>
          <w:sz w:val="28"/>
          <w:szCs w:val="28"/>
          <w:lang w:val="uk-UA"/>
        </w:rPr>
        <w:t xml:space="preserve">     Первиною ланкою управління є </w:t>
      </w:r>
      <w:r w:rsidRPr="00CF1F7E">
        <w:rPr>
          <w:rFonts w:ascii="Times New Roman" w:hAnsi="Times New Roman"/>
          <w:b/>
          <w:bCs/>
          <w:i/>
          <w:iCs/>
          <w:color w:val="000000" w:themeColor="text1"/>
          <w:sz w:val="28"/>
          <w:szCs w:val="28"/>
          <w:lang w:val="uk-UA"/>
        </w:rPr>
        <w:t>підприємства повітряного транспорту</w:t>
      </w:r>
      <w:r w:rsidRPr="00CF1F7E">
        <w:rPr>
          <w:rFonts w:ascii="Times New Roman" w:hAnsi="Times New Roman"/>
          <w:color w:val="000000" w:themeColor="text1"/>
          <w:sz w:val="28"/>
          <w:szCs w:val="28"/>
          <w:lang w:val="uk-UA"/>
        </w:rPr>
        <w:t xml:space="preserve">, що здійснюють перевезення пасажирів і вантажів, </w:t>
      </w:r>
      <w:proofErr w:type="spellStart"/>
      <w:r w:rsidRPr="00CF1F7E">
        <w:rPr>
          <w:rFonts w:ascii="Times New Roman" w:hAnsi="Times New Roman"/>
          <w:color w:val="000000" w:themeColor="text1"/>
          <w:sz w:val="28"/>
          <w:szCs w:val="28"/>
          <w:lang w:val="uk-UA"/>
        </w:rPr>
        <w:t>аерофотозьомки</w:t>
      </w:r>
      <w:proofErr w:type="spellEnd"/>
      <w:r w:rsidRPr="00CF1F7E">
        <w:rPr>
          <w:rFonts w:ascii="Times New Roman" w:hAnsi="Times New Roman"/>
          <w:color w:val="000000" w:themeColor="text1"/>
          <w:sz w:val="28"/>
          <w:szCs w:val="28"/>
          <w:lang w:val="uk-UA"/>
        </w:rPr>
        <w:t>, сільськогосподарські роботи, а також аеропорти, аеродроми, аероклуби, транспортні засоби системи управління повітряним рухом та ін.</w:t>
      </w:r>
    </w:p>
    <w:p w:rsidR="0072332C" w:rsidRPr="00CF1F7E" w:rsidRDefault="0072332C" w:rsidP="00CF1F7E">
      <w:pPr>
        <w:spacing w:after="0" w:line="360" w:lineRule="auto"/>
        <w:jc w:val="center"/>
        <w:rPr>
          <w:rFonts w:ascii="Times New Roman" w:hAnsi="Times New Roman"/>
          <w:bCs/>
          <w:i/>
          <w:iCs/>
          <w:color w:val="000000" w:themeColor="text1"/>
          <w:sz w:val="28"/>
          <w:szCs w:val="28"/>
          <w:lang w:val="uk-UA"/>
        </w:rPr>
      </w:pP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УПРАВЛІННЯ ЗВ'ЯЗКОМ</w:t>
      </w:r>
      <w:r w:rsidR="0072332C"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здійснює:</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1). </w:t>
      </w:r>
      <w:r w:rsidRPr="00CF1F7E">
        <w:rPr>
          <w:rFonts w:ascii="Times New Roman" w:hAnsi="Times New Roman"/>
          <w:b/>
          <w:bCs/>
          <w:i/>
          <w:iCs/>
          <w:color w:val="000000" w:themeColor="text1"/>
          <w:sz w:val="28"/>
          <w:szCs w:val="28"/>
          <w:lang w:val="uk-UA"/>
        </w:rPr>
        <w:t>Публічне акціонерне товариство «Укрпошта»</w:t>
      </w:r>
      <w:r w:rsidRPr="00CF1F7E">
        <w:rPr>
          <w:rFonts w:ascii="Times New Roman" w:hAnsi="Times New Roman"/>
          <w:color w:val="000000" w:themeColor="text1"/>
          <w:sz w:val="28"/>
          <w:szCs w:val="28"/>
          <w:lang w:val="uk-UA"/>
        </w:rPr>
        <w:t>, яке здійснює надання послуг поштового зв’язку, зокрема універсальних послуг поштового зв’язку на всій території України, з метою повного задоволення потреб користувачів у послугах поштового зв’язку та забезпечення ефективного розвитку єдиної національної мережі поштового зв’язку України (діє на підставі Статуту, затвердженого Наказом Міністерства інфраструктури України від 16.02.2017 року № 56).</w:t>
      </w:r>
    </w:p>
    <w:p w:rsidR="0072332C"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2). Центральним органом виконавчої влади в галузі зв’язку (крім прав та обов’язків, пов’язаних із реалізацією функцій у сфері надання послуг поштового зв’язку загального користування) є </w:t>
      </w:r>
      <w:r w:rsidRPr="00CF1F7E">
        <w:rPr>
          <w:rFonts w:ascii="Times New Roman" w:hAnsi="Times New Roman"/>
          <w:b/>
          <w:bCs/>
          <w:i/>
          <w:iCs/>
          <w:color w:val="000000" w:themeColor="text1"/>
          <w:sz w:val="28"/>
          <w:szCs w:val="28"/>
          <w:lang w:val="uk-UA"/>
        </w:rPr>
        <w:t xml:space="preserve">Адміністрація Державної служби спеціального зв’язку та захисту інформації України (Адміністрація </w:t>
      </w:r>
      <w:proofErr w:type="spellStart"/>
      <w:r w:rsidRPr="00CF1F7E">
        <w:rPr>
          <w:rFonts w:ascii="Times New Roman" w:hAnsi="Times New Roman"/>
          <w:b/>
          <w:bCs/>
          <w:i/>
          <w:iCs/>
          <w:color w:val="000000" w:themeColor="text1"/>
          <w:sz w:val="28"/>
          <w:szCs w:val="28"/>
          <w:lang w:val="uk-UA"/>
        </w:rPr>
        <w:t>Держспецзв’язку</w:t>
      </w:r>
      <w:proofErr w:type="spellEnd"/>
      <w:r w:rsidRPr="00CF1F7E">
        <w:rPr>
          <w:rFonts w:ascii="Times New Roman" w:hAnsi="Times New Roman"/>
          <w:b/>
          <w:bCs/>
          <w:i/>
          <w:iCs/>
          <w:color w:val="000000" w:themeColor="text1"/>
          <w:sz w:val="28"/>
          <w:szCs w:val="28"/>
          <w:lang w:val="uk-UA"/>
        </w:rPr>
        <w:t>)</w:t>
      </w:r>
      <w:r w:rsidRPr="00CF1F7E">
        <w:rPr>
          <w:rFonts w:ascii="Times New Roman" w:hAnsi="Times New Roman"/>
          <w:color w:val="000000" w:themeColor="text1"/>
          <w:sz w:val="28"/>
          <w:szCs w:val="28"/>
          <w:lang w:val="uk-UA"/>
        </w:rPr>
        <w:t>, основним завданням цього органу є забезпечення формування та реалізація державної технічної політики в галузі зв’язку; державної політики у сфері користування радіочастотним ресурсом України, поштового зв’язку спеціального призначення та ін.</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4718BB" w:rsidRPr="00CF1F7E" w:rsidRDefault="006336A6"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9.</w:t>
      </w:r>
      <w:r w:rsidR="004718BB" w:rsidRPr="00CF1F7E">
        <w:rPr>
          <w:rFonts w:ascii="Times New Roman" w:hAnsi="Times New Roman"/>
          <w:b/>
          <w:color w:val="000000" w:themeColor="text1"/>
          <w:sz w:val="28"/>
          <w:szCs w:val="28"/>
          <w:lang w:val="uk-UA"/>
        </w:rPr>
        <w:t>3. Основні напрямки перетворення економіки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Кожен Уряд незалежної України, починаючи з 1993р., приймав програмний документ, який передбачав оздоровлення економіки нашої держави. Розглянемо основні напрямки перетворення економіки,  що існують практично в усіх державах з перехідною економікою. </w:t>
      </w:r>
    </w:p>
    <w:p w:rsidR="004718BB" w:rsidRPr="00CF1F7E" w:rsidRDefault="0083018D"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9.</w:t>
      </w:r>
      <w:r w:rsidR="004718BB" w:rsidRPr="00CF1F7E">
        <w:rPr>
          <w:rFonts w:ascii="Times New Roman" w:hAnsi="Times New Roman"/>
          <w:b/>
          <w:bCs/>
          <w:i/>
          <w:iCs/>
          <w:color w:val="000000" w:themeColor="text1"/>
          <w:sz w:val="28"/>
          <w:szCs w:val="28"/>
          <w:lang w:val="uk-UA"/>
        </w:rPr>
        <w:t>3.1. Залучення інвестицій</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Відповідно до Закону України «Про режим іноземного інвестування»:</w:t>
      </w:r>
    </w:p>
    <w:p w:rsidR="004718BB" w:rsidRPr="00CF1F7E" w:rsidRDefault="004718BB"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Іноземні інвестиції </w:t>
      </w: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 xml:space="preserve">цінності, що вкладаються іноземними </w:t>
      </w:r>
      <w:r w:rsidRPr="00CF1F7E">
        <w:rPr>
          <w:rFonts w:ascii="Times New Roman" w:hAnsi="Times New Roman"/>
          <w:b/>
          <w:i/>
          <w:color w:val="000000" w:themeColor="text1"/>
          <w:sz w:val="28"/>
          <w:szCs w:val="28"/>
          <w:lang w:val="uk-UA"/>
        </w:rPr>
        <w:br/>
        <w:t xml:space="preserve">інвесторами в об'єкти інвестиційної діяльності відповідно до </w:t>
      </w:r>
      <w:r w:rsidRPr="00CF1F7E">
        <w:rPr>
          <w:rFonts w:ascii="Times New Roman" w:hAnsi="Times New Roman"/>
          <w:b/>
          <w:i/>
          <w:color w:val="000000" w:themeColor="text1"/>
          <w:sz w:val="28"/>
          <w:szCs w:val="28"/>
          <w:lang w:val="uk-UA"/>
        </w:rPr>
        <w:br/>
        <w:t>законодавства України з метою отримання прибутку або досягнення соціального ефекту.</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Pr="00CF1F7E">
        <w:rPr>
          <w:rFonts w:ascii="Times New Roman" w:hAnsi="Times New Roman"/>
          <w:b/>
          <w:bCs/>
          <w:i/>
          <w:iCs/>
          <w:color w:val="000000" w:themeColor="text1"/>
          <w:sz w:val="28"/>
          <w:szCs w:val="28"/>
          <w:lang w:val="uk-UA"/>
        </w:rPr>
        <w:t xml:space="preserve">Іноземні інвестори </w:t>
      </w:r>
      <w:r w:rsidRPr="00CF1F7E">
        <w:rPr>
          <w:rFonts w:ascii="Times New Roman" w:hAnsi="Times New Roman"/>
          <w:color w:val="000000" w:themeColor="text1"/>
          <w:sz w:val="28"/>
          <w:szCs w:val="28"/>
          <w:lang w:val="uk-UA"/>
        </w:rPr>
        <w:t xml:space="preserve">- суб'єкти, які провадять інвестиційну </w:t>
      </w:r>
      <w:r w:rsidRPr="00CF1F7E">
        <w:rPr>
          <w:rFonts w:ascii="Times New Roman" w:hAnsi="Times New Roman"/>
          <w:color w:val="000000" w:themeColor="text1"/>
          <w:sz w:val="28"/>
          <w:szCs w:val="28"/>
          <w:lang w:val="uk-UA"/>
        </w:rPr>
        <w:br/>
        <w:t xml:space="preserve">діяльність на території України, а саме: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юридичні особи, створені відповідно до законодавства іншого, ніж законодавство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фізичні особи - іноземці, які не мають постійного місця проживання на території України і не обмежені у дієздатності;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іноземні держави, міжнародні урядові та неурядові </w:t>
      </w:r>
      <w:r w:rsidRPr="00CF1F7E">
        <w:rPr>
          <w:rFonts w:ascii="Times New Roman" w:hAnsi="Times New Roman"/>
          <w:color w:val="000000" w:themeColor="text1"/>
          <w:sz w:val="28"/>
          <w:szCs w:val="28"/>
          <w:lang w:val="uk-UA"/>
        </w:rPr>
        <w:br/>
        <w:t xml:space="preserve">організації;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інші іноземні суб'єкти інвестиційної діяльності, які </w:t>
      </w:r>
      <w:r w:rsidRPr="00CF1F7E">
        <w:rPr>
          <w:rFonts w:ascii="Times New Roman" w:hAnsi="Times New Roman"/>
          <w:color w:val="000000" w:themeColor="text1"/>
          <w:sz w:val="28"/>
          <w:szCs w:val="28"/>
          <w:lang w:val="uk-UA"/>
        </w:rPr>
        <w:br/>
        <w:t xml:space="preserve">визнаються такими відповідно до законодавства України.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Іноземні інвестиції можуть здійснюватися у вигляді: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1. іноземної валюти, що визнається конвертованою Національним </w:t>
      </w:r>
      <w:r w:rsidRPr="00CF1F7E">
        <w:rPr>
          <w:rFonts w:ascii="Times New Roman" w:hAnsi="Times New Roman"/>
          <w:color w:val="000000" w:themeColor="text1"/>
          <w:sz w:val="28"/>
          <w:szCs w:val="28"/>
          <w:lang w:val="uk-UA"/>
        </w:rPr>
        <w:br/>
        <w:t xml:space="preserve">банком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2. валюти України - відповідно до законодавства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3. будь-якого рухомого і нерухомого майна та пов'язаних з ним </w:t>
      </w:r>
      <w:r w:rsidRPr="00CF1F7E">
        <w:rPr>
          <w:rFonts w:ascii="Times New Roman" w:hAnsi="Times New Roman"/>
          <w:color w:val="000000" w:themeColor="text1"/>
          <w:sz w:val="28"/>
          <w:szCs w:val="28"/>
          <w:lang w:val="uk-UA"/>
        </w:rPr>
        <w:br/>
        <w:t xml:space="preserve">майнових прав;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4. акцій, облігацій, інших цінних паперів, а також корпоративних </w:t>
      </w:r>
      <w:r w:rsidRPr="00CF1F7E">
        <w:rPr>
          <w:rFonts w:ascii="Times New Roman" w:hAnsi="Times New Roman"/>
          <w:color w:val="000000" w:themeColor="text1"/>
          <w:sz w:val="28"/>
          <w:szCs w:val="28"/>
          <w:lang w:val="uk-UA"/>
        </w:rPr>
        <w:br/>
        <w:t xml:space="preserve">прав (прав власності на частку (пай) у статутному капіталі </w:t>
      </w:r>
      <w:r w:rsidRPr="00CF1F7E">
        <w:rPr>
          <w:rFonts w:ascii="Times New Roman" w:hAnsi="Times New Roman"/>
          <w:color w:val="000000" w:themeColor="text1"/>
          <w:sz w:val="28"/>
          <w:szCs w:val="28"/>
          <w:lang w:val="uk-UA"/>
        </w:rPr>
        <w:br/>
        <w:t xml:space="preserve">юридичної особи, створеної відповідно до законодавства України або </w:t>
      </w:r>
      <w:r w:rsidRPr="00CF1F7E">
        <w:rPr>
          <w:rFonts w:ascii="Times New Roman" w:hAnsi="Times New Roman"/>
          <w:color w:val="000000" w:themeColor="text1"/>
          <w:sz w:val="28"/>
          <w:szCs w:val="28"/>
          <w:lang w:val="uk-UA"/>
        </w:rPr>
        <w:br/>
        <w:t xml:space="preserve">законодавства інших країн), виражених у конвертованій валюті;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5. грошових вимог та права на вимоги виконання договірних </w:t>
      </w:r>
      <w:r w:rsidRPr="00CF1F7E">
        <w:rPr>
          <w:rFonts w:ascii="Times New Roman" w:hAnsi="Times New Roman"/>
          <w:color w:val="000000" w:themeColor="text1"/>
          <w:sz w:val="28"/>
          <w:szCs w:val="28"/>
          <w:lang w:val="uk-UA"/>
        </w:rPr>
        <w:br/>
        <w:t xml:space="preserve">зобов'язань, які гарантовані першокласними банками і мають </w:t>
      </w:r>
      <w:r w:rsidRPr="00CF1F7E">
        <w:rPr>
          <w:rFonts w:ascii="Times New Roman" w:hAnsi="Times New Roman"/>
          <w:color w:val="000000" w:themeColor="text1"/>
          <w:sz w:val="28"/>
          <w:szCs w:val="28"/>
          <w:lang w:val="uk-UA"/>
        </w:rPr>
        <w:br/>
        <w:t xml:space="preserve">вартість у конвертованій валюті, підтверджену згідно з законами </w:t>
      </w:r>
      <w:r w:rsidRPr="00CF1F7E">
        <w:rPr>
          <w:rFonts w:ascii="Times New Roman" w:hAnsi="Times New Roman"/>
          <w:color w:val="000000" w:themeColor="text1"/>
          <w:sz w:val="28"/>
          <w:szCs w:val="28"/>
          <w:lang w:val="uk-UA"/>
        </w:rPr>
        <w:br/>
        <w:t xml:space="preserve">(процедурами) країни інвестора або міжнародними торговельними </w:t>
      </w:r>
      <w:r w:rsidRPr="00CF1F7E">
        <w:rPr>
          <w:rFonts w:ascii="Times New Roman" w:hAnsi="Times New Roman"/>
          <w:color w:val="000000" w:themeColor="text1"/>
          <w:sz w:val="28"/>
          <w:szCs w:val="28"/>
          <w:lang w:val="uk-UA"/>
        </w:rPr>
        <w:br/>
        <w:t xml:space="preserve">звичаями;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6. будь-яких прав інтелектуальної власності, вартість яких у </w:t>
      </w:r>
      <w:r w:rsidRPr="00CF1F7E">
        <w:rPr>
          <w:rFonts w:ascii="Times New Roman" w:hAnsi="Times New Roman"/>
          <w:color w:val="000000" w:themeColor="text1"/>
          <w:sz w:val="28"/>
          <w:szCs w:val="28"/>
          <w:lang w:val="uk-UA"/>
        </w:rPr>
        <w:br/>
        <w:t xml:space="preserve">конвертованій валюті підтверджена згідно з законами (процедурами) </w:t>
      </w:r>
      <w:r w:rsidRPr="00CF1F7E">
        <w:rPr>
          <w:rFonts w:ascii="Times New Roman" w:hAnsi="Times New Roman"/>
          <w:color w:val="000000" w:themeColor="text1"/>
          <w:sz w:val="28"/>
          <w:szCs w:val="28"/>
          <w:lang w:val="uk-UA"/>
        </w:rPr>
        <w:br/>
        <w:t xml:space="preserve">країни інвестора або міжнародними торговельними звичаями, а також </w:t>
      </w:r>
      <w:r w:rsidRPr="00CF1F7E">
        <w:rPr>
          <w:rFonts w:ascii="Times New Roman" w:hAnsi="Times New Roman"/>
          <w:color w:val="000000" w:themeColor="text1"/>
          <w:sz w:val="28"/>
          <w:szCs w:val="28"/>
          <w:lang w:val="uk-UA"/>
        </w:rPr>
        <w:br/>
        <w:t xml:space="preserve">підтверджена експертною оцінкою в Україні, включаючи легалізовані </w:t>
      </w:r>
      <w:r w:rsidRPr="00CF1F7E">
        <w:rPr>
          <w:rFonts w:ascii="Times New Roman" w:hAnsi="Times New Roman"/>
          <w:color w:val="000000" w:themeColor="text1"/>
          <w:sz w:val="28"/>
          <w:szCs w:val="28"/>
          <w:lang w:val="uk-UA"/>
        </w:rPr>
        <w:br/>
        <w:t xml:space="preserve">на території України авторські права, права на винаходи, корисні </w:t>
      </w:r>
      <w:r w:rsidRPr="00CF1F7E">
        <w:rPr>
          <w:rFonts w:ascii="Times New Roman" w:hAnsi="Times New Roman"/>
          <w:color w:val="000000" w:themeColor="text1"/>
          <w:sz w:val="28"/>
          <w:szCs w:val="28"/>
          <w:lang w:val="uk-UA"/>
        </w:rPr>
        <w:br/>
      </w:r>
      <w:r w:rsidRPr="00CF1F7E">
        <w:rPr>
          <w:rFonts w:ascii="Times New Roman" w:hAnsi="Times New Roman"/>
          <w:color w:val="000000" w:themeColor="text1"/>
          <w:sz w:val="28"/>
          <w:szCs w:val="28"/>
          <w:lang w:val="uk-UA"/>
        </w:rPr>
        <w:lastRenderedPageBreak/>
        <w:t xml:space="preserve">моделі, промислові зразки, знаки для товарів і послуг, ноу-хау </w:t>
      </w:r>
      <w:r w:rsidRPr="00CF1F7E">
        <w:rPr>
          <w:rFonts w:ascii="Times New Roman" w:hAnsi="Times New Roman"/>
          <w:color w:val="000000" w:themeColor="text1"/>
          <w:sz w:val="28"/>
          <w:szCs w:val="28"/>
          <w:lang w:val="uk-UA"/>
        </w:rPr>
        <w:br/>
        <w:t xml:space="preserve">тощо;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7. прав на здійснення господарської діяльності, включаючи права </w:t>
      </w:r>
      <w:r w:rsidRPr="00CF1F7E">
        <w:rPr>
          <w:rFonts w:ascii="Times New Roman" w:hAnsi="Times New Roman"/>
          <w:color w:val="000000" w:themeColor="text1"/>
          <w:sz w:val="28"/>
          <w:szCs w:val="28"/>
          <w:lang w:val="uk-UA"/>
        </w:rPr>
        <w:br/>
        <w:t xml:space="preserve">на користування надрами та використання природних ресурсів, </w:t>
      </w:r>
      <w:r w:rsidRPr="00CF1F7E">
        <w:rPr>
          <w:rFonts w:ascii="Times New Roman" w:hAnsi="Times New Roman"/>
          <w:color w:val="000000" w:themeColor="text1"/>
          <w:sz w:val="28"/>
          <w:szCs w:val="28"/>
          <w:lang w:val="uk-UA"/>
        </w:rPr>
        <w:br/>
        <w:t xml:space="preserve">наданих відповідно до законодавства або договорів, вартість яких у </w:t>
      </w:r>
      <w:r w:rsidRPr="00CF1F7E">
        <w:rPr>
          <w:rFonts w:ascii="Times New Roman" w:hAnsi="Times New Roman"/>
          <w:color w:val="000000" w:themeColor="text1"/>
          <w:sz w:val="28"/>
          <w:szCs w:val="28"/>
          <w:lang w:val="uk-UA"/>
        </w:rPr>
        <w:br/>
        <w:t xml:space="preserve">конвертованій валюті підтверджена згідно з законами (процедурами) </w:t>
      </w:r>
      <w:r w:rsidRPr="00CF1F7E">
        <w:rPr>
          <w:rFonts w:ascii="Times New Roman" w:hAnsi="Times New Roman"/>
          <w:color w:val="000000" w:themeColor="text1"/>
          <w:sz w:val="28"/>
          <w:szCs w:val="28"/>
          <w:lang w:val="uk-UA"/>
        </w:rPr>
        <w:br/>
        <w:t xml:space="preserve">країни інвестора або міжнародними торговельними звичаями;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8. інших цінностей відповідно до законодавства України.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Іноземні інвестиції можуть здійснюватися у таких формах:</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часткової участі у підприємствах, що створюються спільно з </w:t>
      </w:r>
      <w:r w:rsidRPr="00CF1F7E">
        <w:rPr>
          <w:rFonts w:ascii="Times New Roman" w:hAnsi="Times New Roman"/>
          <w:color w:val="000000" w:themeColor="text1"/>
          <w:sz w:val="28"/>
          <w:szCs w:val="28"/>
          <w:lang w:val="uk-UA"/>
        </w:rPr>
        <w:br/>
        <w:t xml:space="preserve">українськими юридичними і фізичними особами, або придбання частки </w:t>
      </w:r>
      <w:r w:rsidRPr="00CF1F7E">
        <w:rPr>
          <w:rFonts w:ascii="Times New Roman" w:hAnsi="Times New Roman"/>
          <w:color w:val="000000" w:themeColor="text1"/>
          <w:sz w:val="28"/>
          <w:szCs w:val="28"/>
          <w:lang w:val="uk-UA"/>
        </w:rPr>
        <w:br/>
        <w:t xml:space="preserve">діючих підприємств;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створення підприємств, що повністю належать іноземним </w:t>
      </w:r>
      <w:r w:rsidRPr="00CF1F7E">
        <w:rPr>
          <w:rFonts w:ascii="Times New Roman" w:hAnsi="Times New Roman"/>
          <w:color w:val="000000" w:themeColor="text1"/>
          <w:sz w:val="28"/>
          <w:szCs w:val="28"/>
          <w:lang w:val="uk-UA"/>
        </w:rPr>
        <w:br/>
        <w:t xml:space="preserve">інвесторам, філій та інших відокремлених підрозділів іноземних </w:t>
      </w:r>
      <w:r w:rsidRPr="00CF1F7E">
        <w:rPr>
          <w:rFonts w:ascii="Times New Roman" w:hAnsi="Times New Roman"/>
          <w:color w:val="000000" w:themeColor="text1"/>
          <w:sz w:val="28"/>
          <w:szCs w:val="28"/>
          <w:lang w:val="uk-UA"/>
        </w:rPr>
        <w:br/>
        <w:t xml:space="preserve">юридичних осіб або придбання у власність діючих підприємств </w:t>
      </w:r>
      <w:r w:rsidRPr="00CF1F7E">
        <w:rPr>
          <w:rFonts w:ascii="Times New Roman" w:hAnsi="Times New Roman"/>
          <w:color w:val="000000" w:themeColor="text1"/>
          <w:sz w:val="28"/>
          <w:szCs w:val="28"/>
          <w:lang w:val="uk-UA"/>
        </w:rPr>
        <w:br/>
        <w:t xml:space="preserve">повністю;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придбання не забороненого законами України нерухомого чи </w:t>
      </w:r>
      <w:r w:rsidRPr="00CF1F7E">
        <w:rPr>
          <w:rFonts w:ascii="Times New Roman" w:hAnsi="Times New Roman"/>
          <w:color w:val="000000" w:themeColor="text1"/>
          <w:sz w:val="28"/>
          <w:szCs w:val="28"/>
          <w:lang w:val="uk-UA"/>
        </w:rPr>
        <w:br/>
        <w:t xml:space="preserve">рухомого майна, включаючи будинки, квартири, приміщення, </w:t>
      </w:r>
      <w:r w:rsidRPr="00CF1F7E">
        <w:rPr>
          <w:rFonts w:ascii="Times New Roman" w:hAnsi="Times New Roman"/>
          <w:color w:val="000000" w:themeColor="text1"/>
          <w:sz w:val="28"/>
          <w:szCs w:val="28"/>
          <w:lang w:val="uk-UA"/>
        </w:rPr>
        <w:br/>
        <w:t xml:space="preserve">обладнання, транспортні засоби та інші об'єкти власності, шляхом </w:t>
      </w:r>
      <w:r w:rsidRPr="00CF1F7E">
        <w:rPr>
          <w:rFonts w:ascii="Times New Roman" w:hAnsi="Times New Roman"/>
          <w:color w:val="000000" w:themeColor="text1"/>
          <w:sz w:val="28"/>
          <w:szCs w:val="28"/>
          <w:lang w:val="uk-UA"/>
        </w:rPr>
        <w:br/>
        <w:t xml:space="preserve">прямого одержання майна та майнових комплексів або у вигляді </w:t>
      </w:r>
      <w:r w:rsidRPr="00CF1F7E">
        <w:rPr>
          <w:rFonts w:ascii="Times New Roman" w:hAnsi="Times New Roman"/>
          <w:color w:val="000000" w:themeColor="text1"/>
          <w:sz w:val="28"/>
          <w:szCs w:val="28"/>
          <w:lang w:val="uk-UA"/>
        </w:rPr>
        <w:br/>
        <w:t xml:space="preserve">акцій, облігацій та інших цінних паперів;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придбання самостійно чи за участю українських юридичних або </w:t>
      </w:r>
      <w:r w:rsidRPr="00CF1F7E">
        <w:rPr>
          <w:rFonts w:ascii="Times New Roman" w:hAnsi="Times New Roman"/>
          <w:color w:val="000000" w:themeColor="text1"/>
          <w:sz w:val="28"/>
          <w:szCs w:val="28"/>
          <w:lang w:val="uk-UA"/>
        </w:rPr>
        <w:br/>
        <w:t xml:space="preserve">фізичних осіб прав на користування землею та використання </w:t>
      </w:r>
      <w:r w:rsidRPr="00CF1F7E">
        <w:rPr>
          <w:rFonts w:ascii="Times New Roman" w:hAnsi="Times New Roman"/>
          <w:color w:val="000000" w:themeColor="text1"/>
          <w:sz w:val="28"/>
          <w:szCs w:val="28"/>
          <w:lang w:val="uk-UA"/>
        </w:rPr>
        <w:br/>
        <w:t xml:space="preserve">природних ресурсів на території України;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придбання інших майнових прав; господарської (підприємницької) діяльності на основі угод про розподіл продукції;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в інших формах, які не заборонені законами України, в тому </w:t>
      </w:r>
      <w:r w:rsidRPr="00CF1F7E">
        <w:rPr>
          <w:rFonts w:ascii="Times New Roman" w:hAnsi="Times New Roman"/>
          <w:color w:val="000000" w:themeColor="text1"/>
          <w:sz w:val="28"/>
          <w:szCs w:val="28"/>
          <w:lang w:val="uk-UA"/>
        </w:rPr>
        <w:br/>
        <w:t xml:space="preserve">числі без створення юридичної особи на підставі договорів із </w:t>
      </w:r>
      <w:r w:rsidRPr="00CF1F7E">
        <w:rPr>
          <w:rFonts w:ascii="Times New Roman" w:hAnsi="Times New Roman"/>
          <w:color w:val="000000" w:themeColor="text1"/>
          <w:sz w:val="28"/>
          <w:szCs w:val="28"/>
          <w:lang w:val="uk-UA"/>
        </w:rPr>
        <w:br/>
        <w:t xml:space="preserve">суб'єктами господарської діяльності України. </w:t>
      </w:r>
    </w:p>
    <w:p w:rsidR="004718BB" w:rsidRPr="00CF1F7E" w:rsidRDefault="00723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004718BB" w:rsidRPr="00CF1F7E">
        <w:rPr>
          <w:rFonts w:ascii="Times New Roman" w:hAnsi="Times New Roman"/>
          <w:color w:val="000000" w:themeColor="text1"/>
          <w:sz w:val="28"/>
          <w:szCs w:val="28"/>
          <w:lang w:val="uk-UA"/>
        </w:rPr>
        <w:t xml:space="preserve">Іноземні інвестиції можуть вкладатися </w:t>
      </w:r>
      <w:r w:rsidR="004718BB" w:rsidRPr="00CF1F7E">
        <w:rPr>
          <w:rFonts w:ascii="Times New Roman" w:hAnsi="Times New Roman"/>
          <w:b/>
          <w:bCs/>
          <w:i/>
          <w:iCs/>
          <w:color w:val="000000" w:themeColor="text1"/>
          <w:sz w:val="28"/>
          <w:szCs w:val="28"/>
          <w:lang w:val="uk-UA"/>
        </w:rPr>
        <w:t>в будь-які об'єкти</w:t>
      </w:r>
      <w:r w:rsidRPr="00CF1F7E">
        <w:rPr>
          <w:rFonts w:ascii="Times New Roman" w:hAnsi="Times New Roman"/>
          <w:color w:val="000000" w:themeColor="text1"/>
          <w:sz w:val="28"/>
          <w:szCs w:val="28"/>
          <w:lang w:val="uk-UA"/>
        </w:rPr>
        <w:t xml:space="preserve">, </w:t>
      </w:r>
      <w:r w:rsidR="004718BB" w:rsidRPr="00CF1F7E">
        <w:rPr>
          <w:rFonts w:ascii="Times New Roman" w:hAnsi="Times New Roman"/>
          <w:color w:val="000000" w:themeColor="text1"/>
          <w:sz w:val="28"/>
          <w:szCs w:val="28"/>
          <w:lang w:val="uk-UA"/>
        </w:rPr>
        <w:t>інвестування в які не заборонено законами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іноземних інвесторів на території України встановлюється </w:t>
      </w:r>
      <w:r w:rsidRPr="00CF1F7E">
        <w:rPr>
          <w:rFonts w:ascii="Times New Roman" w:hAnsi="Times New Roman"/>
          <w:color w:val="000000" w:themeColor="text1"/>
          <w:sz w:val="28"/>
          <w:szCs w:val="28"/>
          <w:lang w:val="uk-UA"/>
        </w:rPr>
        <w:br/>
      </w:r>
      <w:r w:rsidRPr="00CF1F7E">
        <w:rPr>
          <w:rFonts w:ascii="Times New Roman" w:hAnsi="Times New Roman"/>
          <w:b/>
          <w:bCs/>
          <w:i/>
          <w:iCs/>
          <w:color w:val="000000" w:themeColor="text1"/>
          <w:sz w:val="28"/>
          <w:szCs w:val="28"/>
          <w:lang w:val="uk-UA"/>
        </w:rPr>
        <w:t xml:space="preserve">національний режим інвестиційної та іншої господарської </w:t>
      </w:r>
      <w:r w:rsidRPr="00CF1F7E">
        <w:rPr>
          <w:rFonts w:ascii="Times New Roman" w:hAnsi="Times New Roman"/>
          <w:b/>
          <w:bCs/>
          <w:i/>
          <w:iCs/>
          <w:color w:val="000000" w:themeColor="text1"/>
          <w:sz w:val="28"/>
          <w:szCs w:val="28"/>
          <w:lang w:val="uk-UA"/>
        </w:rPr>
        <w:br/>
        <w:t>діяльності</w:t>
      </w:r>
      <w:r w:rsidRPr="00CF1F7E">
        <w:rPr>
          <w:rFonts w:ascii="Times New Roman" w:hAnsi="Times New Roman"/>
          <w:color w:val="000000" w:themeColor="text1"/>
          <w:sz w:val="28"/>
          <w:szCs w:val="28"/>
          <w:lang w:val="uk-UA"/>
        </w:rPr>
        <w:t xml:space="preserve">, за винятками, передбаченими законодавством України та </w:t>
      </w:r>
      <w:r w:rsidRPr="00CF1F7E">
        <w:rPr>
          <w:rFonts w:ascii="Times New Roman" w:hAnsi="Times New Roman"/>
          <w:color w:val="000000" w:themeColor="text1"/>
          <w:sz w:val="28"/>
          <w:szCs w:val="28"/>
          <w:lang w:val="uk-UA"/>
        </w:rPr>
        <w:br/>
        <w:t>міжнародними договорами України.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Іноземні інвестиції в Україні </w:t>
      </w:r>
      <w:r w:rsidRPr="00CF1F7E">
        <w:rPr>
          <w:rFonts w:ascii="Times New Roman" w:hAnsi="Times New Roman"/>
          <w:b/>
          <w:bCs/>
          <w:i/>
          <w:iCs/>
          <w:color w:val="000000" w:themeColor="text1"/>
          <w:sz w:val="28"/>
          <w:szCs w:val="28"/>
          <w:lang w:val="uk-UA"/>
        </w:rPr>
        <w:t>не підлягають націоналізації</w:t>
      </w:r>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br/>
        <w:t xml:space="preserve">Державні органи не мають права реквізувати іноземні інвестиції, за </w:t>
      </w:r>
      <w:r w:rsidRPr="00CF1F7E">
        <w:rPr>
          <w:rFonts w:ascii="Times New Roman" w:hAnsi="Times New Roman"/>
          <w:color w:val="000000" w:themeColor="text1"/>
          <w:sz w:val="28"/>
          <w:szCs w:val="28"/>
          <w:lang w:val="uk-UA"/>
        </w:rPr>
        <w:br/>
        <w:t xml:space="preserve">винятком випадків здійснення рятівних заходів у разі стихійного </w:t>
      </w:r>
      <w:r w:rsidRPr="00CF1F7E">
        <w:rPr>
          <w:rFonts w:ascii="Times New Roman" w:hAnsi="Times New Roman"/>
          <w:color w:val="000000" w:themeColor="text1"/>
          <w:sz w:val="28"/>
          <w:szCs w:val="28"/>
          <w:lang w:val="uk-UA"/>
        </w:rPr>
        <w:br/>
        <w:t xml:space="preserve">лиха, аварій, епідемій, епізоотій. Зазначена реквізиція може бути </w:t>
      </w:r>
      <w:r w:rsidRPr="00CF1F7E">
        <w:rPr>
          <w:rFonts w:ascii="Times New Roman" w:hAnsi="Times New Roman"/>
          <w:color w:val="000000" w:themeColor="text1"/>
          <w:sz w:val="28"/>
          <w:szCs w:val="28"/>
          <w:lang w:val="uk-UA"/>
        </w:rPr>
        <w:br/>
        <w:t xml:space="preserve">проведена на підставі рішень органів, уповноважених на це </w:t>
      </w:r>
      <w:r w:rsidRPr="00CF1F7E">
        <w:rPr>
          <w:rFonts w:ascii="Times New Roman" w:hAnsi="Times New Roman"/>
          <w:color w:val="000000" w:themeColor="text1"/>
          <w:sz w:val="28"/>
          <w:szCs w:val="28"/>
          <w:lang w:val="uk-UA"/>
        </w:rPr>
        <w:br/>
        <w:t xml:space="preserve">Кабінетом Міністрів України. </w:t>
      </w:r>
    </w:p>
    <w:p w:rsidR="0072332C"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У разі припинення інвестиційної діяльності </w:t>
      </w:r>
      <w:r w:rsidRPr="00CF1F7E">
        <w:rPr>
          <w:rFonts w:ascii="Times New Roman" w:hAnsi="Times New Roman"/>
          <w:color w:val="000000" w:themeColor="text1"/>
          <w:sz w:val="28"/>
          <w:szCs w:val="28"/>
          <w:lang w:val="uk-UA"/>
        </w:rPr>
        <w:t xml:space="preserve">іноземний інвестор </w:t>
      </w:r>
      <w:r w:rsidRPr="00CF1F7E">
        <w:rPr>
          <w:rFonts w:ascii="Times New Roman" w:hAnsi="Times New Roman"/>
          <w:color w:val="000000" w:themeColor="text1"/>
          <w:sz w:val="28"/>
          <w:szCs w:val="28"/>
          <w:lang w:val="uk-UA"/>
        </w:rPr>
        <w:br/>
        <w:t xml:space="preserve">має право на повернення не пізніше шести місяців з дня припинення </w:t>
      </w:r>
      <w:r w:rsidRPr="00CF1F7E">
        <w:rPr>
          <w:rFonts w:ascii="Times New Roman" w:hAnsi="Times New Roman"/>
          <w:color w:val="000000" w:themeColor="text1"/>
          <w:sz w:val="28"/>
          <w:szCs w:val="28"/>
          <w:lang w:val="uk-UA"/>
        </w:rPr>
        <w:br/>
        <w:t xml:space="preserve">цієї діяльності своїх інвестицій в натуральній формі або у валюті </w:t>
      </w:r>
      <w:r w:rsidRPr="00CF1F7E">
        <w:rPr>
          <w:rFonts w:ascii="Times New Roman" w:hAnsi="Times New Roman"/>
          <w:color w:val="000000" w:themeColor="text1"/>
          <w:sz w:val="28"/>
          <w:szCs w:val="28"/>
          <w:lang w:val="uk-UA"/>
        </w:rPr>
        <w:br/>
        <w:t xml:space="preserve">інвестування в сумі фактичного внеску (з урахуванням можливого </w:t>
      </w:r>
      <w:r w:rsidRPr="00CF1F7E">
        <w:rPr>
          <w:rFonts w:ascii="Times New Roman" w:hAnsi="Times New Roman"/>
          <w:color w:val="000000" w:themeColor="text1"/>
          <w:sz w:val="28"/>
          <w:szCs w:val="28"/>
          <w:lang w:val="uk-UA"/>
        </w:rPr>
        <w:br/>
        <w:t xml:space="preserve">зменшення статутного капіталу) без сплати мита, а також доходів з </w:t>
      </w:r>
      <w:r w:rsidRPr="00CF1F7E">
        <w:rPr>
          <w:rFonts w:ascii="Times New Roman" w:hAnsi="Times New Roman"/>
          <w:color w:val="000000" w:themeColor="text1"/>
          <w:sz w:val="28"/>
          <w:szCs w:val="28"/>
          <w:lang w:val="uk-UA"/>
        </w:rPr>
        <w:br/>
        <w:t xml:space="preserve">цих інвестицій у грошовій чи товарній формі за реальною ринковою </w:t>
      </w:r>
      <w:r w:rsidRPr="00CF1F7E">
        <w:rPr>
          <w:rFonts w:ascii="Times New Roman" w:hAnsi="Times New Roman"/>
          <w:color w:val="000000" w:themeColor="text1"/>
          <w:sz w:val="28"/>
          <w:szCs w:val="28"/>
          <w:lang w:val="uk-UA"/>
        </w:rPr>
        <w:br/>
        <w:t xml:space="preserve">вартістю на момент припинення інвестиційної діяльності, якщо інше </w:t>
      </w:r>
      <w:r w:rsidRPr="00CF1F7E">
        <w:rPr>
          <w:rFonts w:ascii="Times New Roman" w:hAnsi="Times New Roman"/>
          <w:color w:val="000000" w:themeColor="text1"/>
          <w:sz w:val="28"/>
          <w:szCs w:val="28"/>
          <w:lang w:val="uk-UA"/>
        </w:rPr>
        <w:br/>
        <w:t>не встановлено законодавством або міжнародними договорами України.</w:t>
      </w:r>
    </w:p>
    <w:p w:rsidR="004718BB" w:rsidRPr="00CF1F7E" w:rsidRDefault="004718BB" w:rsidP="00CF1F7E">
      <w:pPr>
        <w:spacing w:after="0" w:line="360" w:lineRule="auto"/>
        <w:jc w:val="both"/>
        <w:rPr>
          <w:rFonts w:ascii="Times New Roman" w:hAnsi="Times New Roman"/>
          <w:b/>
          <w:bCs/>
          <w:i/>
          <w:iCs/>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4718BB" w:rsidRPr="00CF1F7E" w:rsidRDefault="0083018D"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Cs/>
          <w:color w:val="000000" w:themeColor="text1"/>
          <w:sz w:val="28"/>
          <w:szCs w:val="28"/>
          <w:lang w:val="uk-UA"/>
        </w:rPr>
        <w:t>9.</w:t>
      </w:r>
      <w:r w:rsidR="004718BB" w:rsidRPr="00CF1F7E">
        <w:rPr>
          <w:rFonts w:ascii="Times New Roman" w:hAnsi="Times New Roman"/>
          <w:b/>
          <w:bCs/>
          <w:iCs/>
          <w:color w:val="000000" w:themeColor="text1"/>
          <w:sz w:val="28"/>
          <w:szCs w:val="28"/>
          <w:lang w:val="uk-UA"/>
        </w:rPr>
        <w:t>3.2. Створення спеціальних (вільних) економічних зон</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Спеціальна (вільна) економічна зона </w:t>
      </w:r>
      <w:r w:rsidRPr="00CF1F7E">
        <w:rPr>
          <w:rFonts w:ascii="Times New Roman" w:hAnsi="Times New Roman"/>
          <w:color w:val="000000" w:themeColor="text1"/>
          <w:sz w:val="28"/>
          <w:szCs w:val="28"/>
          <w:lang w:val="uk-UA"/>
        </w:rPr>
        <w:t xml:space="preserve">являє </w:t>
      </w:r>
      <w:r w:rsidRPr="00CF1F7E">
        <w:rPr>
          <w:rFonts w:ascii="Times New Roman" w:hAnsi="Times New Roman"/>
          <w:b/>
          <w:i/>
          <w:color w:val="000000" w:themeColor="text1"/>
          <w:sz w:val="28"/>
          <w:szCs w:val="28"/>
          <w:lang w:val="uk-UA"/>
        </w:rPr>
        <w:t xml:space="preserve">собою частину </w:t>
      </w:r>
      <w:r w:rsidRPr="00CF1F7E">
        <w:rPr>
          <w:rFonts w:ascii="Times New Roman" w:hAnsi="Times New Roman"/>
          <w:b/>
          <w:i/>
          <w:color w:val="000000" w:themeColor="text1"/>
          <w:sz w:val="28"/>
          <w:szCs w:val="28"/>
          <w:lang w:val="uk-UA"/>
        </w:rPr>
        <w:br/>
        <w:t xml:space="preserve">території України, на якій встановлюються і діють спеціальний </w:t>
      </w:r>
      <w:r w:rsidRPr="00CF1F7E">
        <w:rPr>
          <w:rFonts w:ascii="Times New Roman" w:hAnsi="Times New Roman"/>
          <w:b/>
          <w:i/>
          <w:color w:val="000000" w:themeColor="text1"/>
          <w:sz w:val="28"/>
          <w:szCs w:val="28"/>
          <w:lang w:val="uk-UA"/>
        </w:rPr>
        <w:br/>
        <w:t xml:space="preserve">правовий режим економічної діяльності та порядок застосування і </w:t>
      </w:r>
      <w:r w:rsidRPr="00CF1F7E">
        <w:rPr>
          <w:rFonts w:ascii="Times New Roman" w:hAnsi="Times New Roman"/>
          <w:b/>
          <w:i/>
          <w:color w:val="000000" w:themeColor="text1"/>
          <w:sz w:val="28"/>
          <w:szCs w:val="28"/>
          <w:lang w:val="uk-UA"/>
        </w:rPr>
        <w:br/>
        <w:t xml:space="preserve">дії законодавства України. </w:t>
      </w:r>
      <w:r w:rsidRPr="00CF1F7E">
        <w:rPr>
          <w:rFonts w:ascii="Times New Roman" w:hAnsi="Times New Roman"/>
          <w:color w:val="000000" w:themeColor="text1"/>
          <w:sz w:val="28"/>
          <w:szCs w:val="28"/>
          <w:lang w:val="uk-UA"/>
        </w:rPr>
        <w:t xml:space="preserve">На території спеціальної (вільної) </w:t>
      </w:r>
      <w:r w:rsidRPr="00CF1F7E">
        <w:rPr>
          <w:rFonts w:ascii="Times New Roman" w:hAnsi="Times New Roman"/>
          <w:color w:val="000000" w:themeColor="text1"/>
          <w:sz w:val="28"/>
          <w:szCs w:val="28"/>
          <w:lang w:val="uk-UA"/>
        </w:rPr>
        <w:br/>
        <w:t xml:space="preserve">економічної зони запроваджуються пільгові митні, </w:t>
      </w:r>
      <w:r w:rsidRPr="00CF1F7E">
        <w:rPr>
          <w:rFonts w:ascii="Times New Roman" w:hAnsi="Times New Roman"/>
          <w:color w:val="000000" w:themeColor="text1"/>
          <w:sz w:val="28"/>
          <w:szCs w:val="28"/>
          <w:lang w:val="uk-UA"/>
        </w:rPr>
        <w:br/>
        <w:t xml:space="preserve">валютно-фінансові, податкові та інші умови економічної діяльності </w:t>
      </w:r>
      <w:r w:rsidRPr="00CF1F7E">
        <w:rPr>
          <w:rFonts w:ascii="Times New Roman" w:hAnsi="Times New Roman"/>
          <w:color w:val="000000" w:themeColor="text1"/>
          <w:sz w:val="28"/>
          <w:szCs w:val="28"/>
          <w:lang w:val="uk-UA"/>
        </w:rPr>
        <w:br/>
        <w:t xml:space="preserve">національних та іноземних юридичних і фізичних осіб.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lastRenderedPageBreak/>
        <w:t xml:space="preserve">        Метою створення спеціальних (вільних) економічних зон </w:t>
      </w:r>
      <w:r w:rsidRPr="00CF1F7E">
        <w:rPr>
          <w:rFonts w:ascii="Times New Roman" w:hAnsi="Times New Roman"/>
          <w:color w:val="000000" w:themeColor="text1"/>
          <w:sz w:val="28"/>
          <w:szCs w:val="28"/>
          <w:lang w:val="uk-UA"/>
        </w:rPr>
        <w:t xml:space="preserve">є </w:t>
      </w:r>
      <w:r w:rsidRPr="00CF1F7E">
        <w:rPr>
          <w:rFonts w:ascii="Times New Roman" w:hAnsi="Times New Roman"/>
          <w:color w:val="000000" w:themeColor="text1"/>
          <w:sz w:val="28"/>
          <w:szCs w:val="28"/>
          <w:lang w:val="uk-UA"/>
        </w:rPr>
        <w:br/>
        <w:t xml:space="preserve">залучення іноземних інвестицій та сприяння їм, активізація спільно </w:t>
      </w:r>
      <w:r w:rsidRPr="00CF1F7E">
        <w:rPr>
          <w:rFonts w:ascii="Times New Roman" w:hAnsi="Times New Roman"/>
          <w:color w:val="000000" w:themeColor="text1"/>
          <w:sz w:val="28"/>
          <w:szCs w:val="28"/>
          <w:lang w:val="uk-UA"/>
        </w:rPr>
        <w:br/>
        <w:t xml:space="preserve">з іноземними інвесторами підприємницької діяльності для </w:t>
      </w:r>
      <w:r w:rsidRPr="00CF1F7E">
        <w:rPr>
          <w:rFonts w:ascii="Times New Roman" w:hAnsi="Times New Roman"/>
          <w:color w:val="000000" w:themeColor="text1"/>
          <w:sz w:val="28"/>
          <w:szCs w:val="28"/>
          <w:lang w:val="uk-UA"/>
        </w:rPr>
        <w:br/>
        <w:t xml:space="preserve">нарощування експорту товарів і послуг, поставок на внутрішній </w:t>
      </w:r>
      <w:r w:rsidRPr="00CF1F7E">
        <w:rPr>
          <w:rFonts w:ascii="Times New Roman" w:hAnsi="Times New Roman"/>
          <w:color w:val="000000" w:themeColor="text1"/>
          <w:sz w:val="28"/>
          <w:szCs w:val="28"/>
          <w:lang w:val="uk-UA"/>
        </w:rPr>
        <w:br/>
        <w:t xml:space="preserve">ринок високоякісної продукції та послуг, залучення і впровадження </w:t>
      </w:r>
      <w:r w:rsidRPr="00CF1F7E">
        <w:rPr>
          <w:rFonts w:ascii="Times New Roman" w:hAnsi="Times New Roman"/>
          <w:color w:val="000000" w:themeColor="text1"/>
          <w:sz w:val="28"/>
          <w:szCs w:val="28"/>
          <w:lang w:val="uk-UA"/>
        </w:rPr>
        <w:br/>
        <w:t xml:space="preserve">нових технологій, ринкових методів господарювання, розвитку </w:t>
      </w:r>
      <w:r w:rsidRPr="00CF1F7E">
        <w:rPr>
          <w:rFonts w:ascii="Times New Roman" w:hAnsi="Times New Roman"/>
          <w:color w:val="000000" w:themeColor="text1"/>
          <w:sz w:val="28"/>
          <w:szCs w:val="28"/>
          <w:lang w:val="uk-UA"/>
        </w:rPr>
        <w:br/>
        <w:t xml:space="preserve">інфраструктури ринку, поліпшення використання природних і трудових </w:t>
      </w:r>
      <w:r w:rsidRPr="00CF1F7E">
        <w:rPr>
          <w:rFonts w:ascii="Times New Roman" w:hAnsi="Times New Roman"/>
          <w:color w:val="000000" w:themeColor="text1"/>
          <w:sz w:val="28"/>
          <w:szCs w:val="28"/>
          <w:lang w:val="uk-UA"/>
        </w:rPr>
        <w:br/>
        <w:t xml:space="preserve">ресурсів, прискорення соціально-економічного розвитку України.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Типи спеціальних (вільних) економічних зон</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вільні митні зони і порти,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експортні,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транзитні зони,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митні склади,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технологічні парки,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технополіси,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комплексні виробничі зони,</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туристсько-рекреаційні,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страхові,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банківські тощо.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Окремі зони можуть поєднувати в собі функції, властиві різним типам спеціальних (вільних) економічних зон.</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Спеціальні (вільні) економічні зони створюються Верховною </w:t>
      </w:r>
      <w:r w:rsidRPr="00CF1F7E">
        <w:rPr>
          <w:rFonts w:ascii="Times New Roman" w:hAnsi="Times New Roman"/>
          <w:color w:val="000000" w:themeColor="text1"/>
          <w:sz w:val="28"/>
          <w:szCs w:val="28"/>
          <w:lang w:val="uk-UA"/>
        </w:rPr>
        <w:br/>
        <w:t xml:space="preserve">Радою України за ініціативою Президента України, Кабінету </w:t>
      </w:r>
      <w:r w:rsidRPr="00CF1F7E">
        <w:rPr>
          <w:rFonts w:ascii="Times New Roman" w:hAnsi="Times New Roman"/>
          <w:color w:val="000000" w:themeColor="text1"/>
          <w:sz w:val="28"/>
          <w:szCs w:val="28"/>
          <w:lang w:val="uk-UA"/>
        </w:rPr>
        <w:br/>
        <w:t xml:space="preserve">Міністрів України або місцевих Рад народних депутатів України та </w:t>
      </w:r>
      <w:r w:rsidRPr="00CF1F7E">
        <w:rPr>
          <w:rFonts w:ascii="Times New Roman" w:hAnsi="Times New Roman"/>
          <w:color w:val="000000" w:themeColor="text1"/>
          <w:sz w:val="28"/>
          <w:szCs w:val="28"/>
          <w:lang w:val="uk-UA"/>
        </w:rPr>
        <w:br/>
        <w:t xml:space="preserve">місцевих державних адміністрацій. </w:t>
      </w:r>
    </w:p>
    <w:p w:rsidR="004718BB" w:rsidRPr="00CF1F7E" w:rsidRDefault="004718BB"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Органами управління спеціальних (вільних) економічних зон </w:t>
      </w:r>
      <w:r w:rsidRPr="00CF1F7E">
        <w:rPr>
          <w:rFonts w:ascii="Times New Roman" w:hAnsi="Times New Roman"/>
          <w:b/>
          <w:bCs/>
          <w:i/>
          <w:iCs/>
          <w:color w:val="000000" w:themeColor="text1"/>
          <w:sz w:val="28"/>
          <w:szCs w:val="28"/>
          <w:lang w:val="uk-UA"/>
        </w:rPr>
        <w:br/>
        <w:t>незалежно від їх типу є</w:t>
      </w:r>
      <w:r w:rsidRPr="00CF1F7E">
        <w:rPr>
          <w:rFonts w:ascii="Times New Roman" w:hAnsi="Times New Roman"/>
          <w:color w:val="000000" w:themeColor="text1"/>
          <w:sz w:val="28"/>
          <w:szCs w:val="28"/>
          <w:lang w:val="uk-UA"/>
        </w:rPr>
        <w:t>:</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 </w:t>
      </w:r>
      <w:r w:rsidRPr="00CF1F7E">
        <w:rPr>
          <w:rFonts w:ascii="Times New Roman" w:hAnsi="Times New Roman"/>
          <w:b/>
          <w:bCs/>
          <w:i/>
          <w:iCs/>
          <w:color w:val="000000" w:themeColor="text1"/>
          <w:sz w:val="28"/>
          <w:szCs w:val="28"/>
          <w:lang w:val="uk-UA"/>
        </w:rPr>
        <w:t xml:space="preserve">місцеві Ради та місцеві державні </w:t>
      </w:r>
      <w:r w:rsidRPr="00CF1F7E">
        <w:rPr>
          <w:rFonts w:ascii="Times New Roman" w:hAnsi="Times New Roman"/>
          <w:b/>
          <w:bCs/>
          <w:i/>
          <w:iCs/>
          <w:color w:val="000000" w:themeColor="text1"/>
          <w:sz w:val="28"/>
          <w:szCs w:val="28"/>
          <w:lang w:val="uk-UA"/>
        </w:rPr>
        <w:br/>
        <w:t>адміністрації</w:t>
      </w:r>
      <w:r w:rsidRPr="00CF1F7E">
        <w:rPr>
          <w:rFonts w:ascii="Times New Roman" w:hAnsi="Times New Roman"/>
          <w:color w:val="000000" w:themeColor="text1"/>
          <w:sz w:val="28"/>
          <w:szCs w:val="28"/>
          <w:lang w:val="uk-UA"/>
        </w:rPr>
        <w:t xml:space="preserve"> в межах своїх повноважень;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б) </w:t>
      </w:r>
      <w:r w:rsidRPr="00CF1F7E">
        <w:rPr>
          <w:rFonts w:ascii="Times New Roman" w:hAnsi="Times New Roman"/>
          <w:b/>
          <w:bCs/>
          <w:i/>
          <w:iCs/>
          <w:color w:val="000000" w:themeColor="text1"/>
          <w:sz w:val="28"/>
          <w:szCs w:val="28"/>
          <w:lang w:val="uk-UA"/>
        </w:rPr>
        <w:t xml:space="preserve">орган господарського розвитку і управління спеціальної </w:t>
      </w:r>
      <w:r w:rsidRPr="00CF1F7E">
        <w:rPr>
          <w:rFonts w:ascii="Times New Roman" w:hAnsi="Times New Roman"/>
          <w:b/>
          <w:bCs/>
          <w:i/>
          <w:iCs/>
          <w:color w:val="000000" w:themeColor="text1"/>
          <w:sz w:val="28"/>
          <w:szCs w:val="28"/>
          <w:lang w:val="uk-UA"/>
        </w:rPr>
        <w:br/>
        <w:t>(вільної) економічної зони</w:t>
      </w:r>
      <w:r w:rsidRPr="00CF1F7E">
        <w:rPr>
          <w:rFonts w:ascii="Times New Roman" w:hAnsi="Times New Roman"/>
          <w:color w:val="000000" w:themeColor="text1"/>
          <w:sz w:val="28"/>
          <w:szCs w:val="28"/>
          <w:lang w:val="uk-UA"/>
        </w:rPr>
        <w:t xml:space="preserve">, що створюється за участю суб'єктів </w:t>
      </w:r>
      <w:r w:rsidRPr="00CF1F7E">
        <w:rPr>
          <w:rFonts w:ascii="Times New Roman" w:hAnsi="Times New Roman"/>
          <w:color w:val="000000" w:themeColor="text1"/>
          <w:sz w:val="28"/>
          <w:szCs w:val="28"/>
          <w:lang w:val="uk-UA"/>
        </w:rPr>
        <w:br/>
        <w:t xml:space="preserve">економічної діяльності України та іноземних суб'єктів такої </w:t>
      </w:r>
      <w:r w:rsidRPr="00CF1F7E">
        <w:rPr>
          <w:rFonts w:ascii="Times New Roman" w:hAnsi="Times New Roman"/>
          <w:color w:val="000000" w:themeColor="text1"/>
          <w:sz w:val="28"/>
          <w:szCs w:val="28"/>
          <w:lang w:val="uk-UA"/>
        </w:rPr>
        <w:br/>
        <w:t xml:space="preserve">діяльності. Функції цього органу може бути покладено на одного із </w:t>
      </w:r>
      <w:r w:rsidRPr="00CF1F7E">
        <w:rPr>
          <w:rFonts w:ascii="Times New Roman" w:hAnsi="Times New Roman"/>
          <w:color w:val="000000" w:themeColor="text1"/>
          <w:sz w:val="28"/>
          <w:szCs w:val="28"/>
          <w:lang w:val="uk-UA"/>
        </w:rPr>
        <w:br/>
        <w:t xml:space="preserve">суб'єктів економічної діяльності спеціальної (вільної) економічної </w:t>
      </w:r>
      <w:r w:rsidRPr="00CF1F7E">
        <w:rPr>
          <w:rFonts w:ascii="Times New Roman" w:hAnsi="Times New Roman"/>
          <w:color w:val="000000" w:themeColor="text1"/>
          <w:sz w:val="28"/>
          <w:szCs w:val="28"/>
          <w:lang w:val="uk-UA"/>
        </w:rPr>
        <w:br/>
        <w:t xml:space="preserve">зони.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Державне регулювання діяльності спеціальної (вільної) </w:t>
      </w:r>
      <w:r w:rsidRPr="00CF1F7E">
        <w:rPr>
          <w:rFonts w:ascii="Times New Roman" w:hAnsi="Times New Roman"/>
          <w:color w:val="000000" w:themeColor="text1"/>
          <w:sz w:val="28"/>
          <w:szCs w:val="28"/>
          <w:lang w:val="uk-UA"/>
        </w:rPr>
        <w:br/>
        <w:t xml:space="preserve">економічної зони здійснюють органи державної виконавчої влади </w:t>
      </w:r>
      <w:r w:rsidRPr="00CF1F7E">
        <w:rPr>
          <w:rFonts w:ascii="Times New Roman" w:hAnsi="Times New Roman"/>
          <w:color w:val="000000" w:themeColor="text1"/>
          <w:sz w:val="28"/>
          <w:szCs w:val="28"/>
          <w:lang w:val="uk-UA"/>
        </w:rPr>
        <w:br/>
        <w:t xml:space="preserve">України, до компетенції яких входить контроль за додержанням вимог </w:t>
      </w:r>
      <w:r w:rsidRPr="00CF1F7E">
        <w:rPr>
          <w:rFonts w:ascii="Times New Roman" w:hAnsi="Times New Roman"/>
          <w:color w:val="000000" w:themeColor="text1"/>
          <w:sz w:val="28"/>
          <w:szCs w:val="28"/>
          <w:lang w:val="uk-UA"/>
        </w:rPr>
        <w:br/>
        <w:t xml:space="preserve">законодавства України на території, де створено спеціальну </w:t>
      </w:r>
      <w:r w:rsidRPr="00CF1F7E">
        <w:rPr>
          <w:rFonts w:ascii="Times New Roman" w:hAnsi="Times New Roman"/>
          <w:color w:val="000000" w:themeColor="text1"/>
          <w:sz w:val="28"/>
          <w:szCs w:val="28"/>
          <w:lang w:val="uk-UA"/>
        </w:rPr>
        <w:br/>
        <w:t>(вільну) економічну зону.</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Суди, правоохоронні органи, а також органи контролю за </w:t>
      </w:r>
      <w:r w:rsidRPr="00CF1F7E">
        <w:rPr>
          <w:rFonts w:ascii="Times New Roman" w:hAnsi="Times New Roman"/>
          <w:color w:val="000000" w:themeColor="text1"/>
          <w:sz w:val="28"/>
          <w:szCs w:val="28"/>
          <w:lang w:val="uk-UA"/>
        </w:rPr>
        <w:br/>
        <w:t xml:space="preserve">додержанням екологічних, санітарних та інших норм керуються при </w:t>
      </w:r>
      <w:r w:rsidRPr="00CF1F7E">
        <w:rPr>
          <w:rFonts w:ascii="Times New Roman" w:hAnsi="Times New Roman"/>
          <w:color w:val="000000" w:themeColor="text1"/>
          <w:sz w:val="28"/>
          <w:szCs w:val="28"/>
          <w:lang w:val="uk-UA"/>
        </w:rPr>
        <w:br/>
        <w:t xml:space="preserve">здійсненні своїх функцій чинним законодавством України, за </w:t>
      </w:r>
      <w:r w:rsidRPr="00CF1F7E">
        <w:rPr>
          <w:rFonts w:ascii="Times New Roman" w:hAnsi="Times New Roman"/>
          <w:color w:val="000000" w:themeColor="text1"/>
          <w:sz w:val="28"/>
          <w:szCs w:val="28"/>
          <w:lang w:val="uk-UA"/>
        </w:rPr>
        <w:br/>
        <w:t xml:space="preserve">винятками, передбаченими законодавчим актом про конкретну </w:t>
      </w:r>
      <w:r w:rsidRPr="00CF1F7E">
        <w:rPr>
          <w:rFonts w:ascii="Times New Roman" w:hAnsi="Times New Roman"/>
          <w:color w:val="000000" w:themeColor="text1"/>
          <w:sz w:val="28"/>
          <w:szCs w:val="28"/>
          <w:lang w:val="uk-UA"/>
        </w:rPr>
        <w:br/>
        <w:t xml:space="preserve">спеціальну (вільну) економічну зону. </w:t>
      </w:r>
    </w:p>
    <w:p w:rsidR="0072332C" w:rsidRPr="00CF1F7E" w:rsidRDefault="0072332C" w:rsidP="00CF1F7E">
      <w:pPr>
        <w:spacing w:after="0" w:line="360" w:lineRule="auto"/>
        <w:jc w:val="both"/>
        <w:rPr>
          <w:rFonts w:ascii="Times New Roman" w:hAnsi="Times New Roman"/>
          <w:color w:val="000000" w:themeColor="text1"/>
          <w:sz w:val="28"/>
          <w:szCs w:val="28"/>
          <w:lang w:val="uk-UA"/>
        </w:rPr>
      </w:pPr>
    </w:p>
    <w:p w:rsidR="004718BB" w:rsidRPr="00CF1F7E" w:rsidRDefault="0083018D"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Cs/>
          <w:color w:val="000000" w:themeColor="text1"/>
          <w:sz w:val="28"/>
          <w:szCs w:val="28"/>
          <w:lang w:val="uk-UA"/>
        </w:rPr>
        <w:t>9.</w:t>
      </w:r>
      <w:r w:rsidR="004718BB" w:rsidRPr="00CF1F7E">
        <w:rPr>
          <w:rFonts w:ascii="Times New Roman" w:hAnsi="Times New Roman"/>
          <w:b/>
          <w:bCs/>
          <w:iCs/>
          <w:color w:val="000000" w:themeColor="text1"/>
          <w:sz w:val="28"/>
          <w:szCs w:val="28"/>
          <w:lang w:val="uk-UA"/>
        </w:rPr>
        <w:t>3.3. Розвиток малого підприємництва та корпоратизація підприємств</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Розвиток малих підприємств повинен сприяти насиченню ринку товарами і послугами, подоланню галузевого і регіонального монополізму, розширенню конкуренції, впровадженню досягнень науково-технічного прогресу, підвищенню експортного потенціалу. Вони повинні дати можливість поширити сферу використання праці, створити нові можливості для працевлаштування незайнятого населення і робітників, з неефективно діючих виробництв. Малі підприємства повинні значно зміцнити базу місцевих Рад, позитивно вплинути на розвиток сіл, невеликих міст, відродження художніх і підсобних промислів, вирішення екологічних проблем.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Залежно </w:t>
      </w:r>
      <w:r w:rsidRPr="00CF1F7E">
        <w:rPr>
          <w:rFonts w:ascii="Times New Roman" w:hAnsi="Times New Roman"/>
          <w:b/>
          <w:bCs/>
          <w:i/>
          <w:iCs/>
          <w:color w:val="000000" w:themeColor="text1"/>
          <w:sz w:val="28"/>
          <w:szCs w:val="28"/>
          <w:lang w:val="uk-UA"/>
        </w:rPr>
        <w:t>від кількості працівників та обсягу валового доходу від реалізації продукції за рік</w:t>
      </w:r>
      <w:r w:rsidRPr="00CF1F7E">
        <w:rPr>
          <w:rFonts w:ascii="Times New Roman" w:hAnsi="Times New Roman"/>
          <w:color w:val="000000" w:themeColor="text1"/>
          <w:sz w:val="28"/>
          <w:szCs w:val="28"/>
          <w:lang w:val="uk-UA"/>
        </w:rPr>
        <w:t xml:space="preserve"> законодавець відносить підприємства до малих, середніх або великих підприємств.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той же час, згідно статистиці, мізерна кількість корпорацій в кожній з розвинених країн (у порівнянні з десятками тисяч дрібних і середніх фірм) створює 30-50% ВНП, забезпечує роботою 20-40% населення і здійснює 80-90% недержавних витрат на науку. Та ж статистика засвідчує: США, Японія, ФРН виходили на перше місце в світі по рівню продуктивності праці, коли займали перше місце по рівню корпоративності.</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 Корпорація </w:t>
      </w:r>
      <w:r w:rsidRPr="00CF1F7E">
        <w:rPr>
          <w:rFonts w:ascii="Times New Roman" w:hAnsi="Times New Roman"/>
          <w:color w:val="000000" w:themeColor="text1"/>
          <w:sz w:val="28"/>
          <w:szCs w:val="28"/>
          <w:lang w:val="uk-UA"/>
        </w:rPr>
        <w:t xml:space="preserve">- це юридична особа, якій притаманні ознаки, які можна поділити на дві групи; до першої відносяться </w:t>
      </w:r>
      <w:r w:rsidRPr="00CF1F7E">
        <w:rPr>
          <w:rFonts w:ascii="Times New Roman" w:hAnsi="Times New Roman"/>
          <w:b/>
          <w:bCs/>
          <w:i/>
          <w:iCs/>
          <w:color w:val="000000" w:themeColor="text1"/>
          <w:sz w:val="28"/>
          <w:szCs w:val="28"/>
          <w:lang w:val="uk-UA"/>
        </w:rPr>
        <w:t xml:space="preserve">ознаки - </w:t>
      </w:r>
      <w:r w:rsidRPr="00CF1F7E">
        <w:rPr>
          <w:rFonts w:ascii="Times New Roman" w:hAnsi="Times New Roman"/>
          <w:color w:val="000000" w:themeColor="text1"/>
          <w:sz w:val="28"/>
          <w:szCs w:val="28"/>
          <w:lang w:val="uk-UA"/>
        </w:rPr>
        <w:t xml:space="preserve">загальні для всіх юридичних осіб, до другої – ознаки, сукупність яких і визначає специфіку самої корпорації та відрізняє її від інших юридичних осіб, а саме: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w:t>
      </w:r>
      <w:r w:rsidRPr="00CF1F7E">
        <w:rPr>
          <w:rFonts w:ascii="Times New Roman" w:hAnsi="Times New Roman"/>
          <w:color w:val="000000" w:themeColor="text1"/>
          <w:sz w:val="28"/>
          <w:szCs w:val="28"/>
          <w:lang w:val="uk-UA"/>
        </w:rPr>
        <w:tab/>
        <w:t xml:space="preserve">корпорація – це союз осіб;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w:t>
      </w:r>
      <w:r w:rsidRPr="00CF1F7E">
        <w:rPr>
          <w:rFonts w:ascii="Times New Roman" w:hAnsi="Times New Roman"/>
          <w:color w:val="000000" w:themeColor="text1"/>
          <w:sz w:val="28"/>
          <w:szCs w:val="28"/>
          <w:lang w:val="uk-UA"/>
        </w:rPr>
        <w:tab/>
        <w:t xml:space="preserve">відношення учасників корпорації до самої корпорації, особливість яких головним чином проявляється в тому, що такі учасники безпосередньо беруть участь в управлінні корпорацією;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w:t>
      </w:r>
      <w:r w:rsidRPr="00CF1F7E">
        <w:rPr>
          <w:rFonts w:ascii="Times New Roman" w:hAnsi="Times New Roman"/>
          <w:color w:val="000000" w:themeColor="text1"/>
          <w:sz w:val="28"/>
          <w:szCs w:val="28"/>
          <w:lang w:val="uk-UA"/>
        </w:rPr>
        <w:tab/>
        <w:t xml:space="preserve">майнова (інвестиційна) участь учасників у корпорації;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w:t>
      </w:r>
      <w:r w:rsidRPr="00CF1F7E">
        <w:rPr>
          <w:rFonts w:ascii="Times New Roman" w:hAnsi="Times New Roman"/>
          <w:color w:val="000000" w:themeColor="text1"/>
          <w:sz w:val="28"/>
          <w:szCs w:val="28"/>
          <w:lang w:val="uk-UA"/>
        </w:rPr>
        <w:tab/>
        <w:t xml:space="preserve">корпорація – це передусім об'єднання капіталів;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 </w:t>
      </w:r>
      <w:r w:rsidRPr="00CF1F7E">
        <w:rPr>
          <w:rFonts w:ascii="Times New Roman" w:hAnsi="Times New Roman"/>
          <w:color w:val="000000" w:themeColor="text1"/>
          <w:sz w:val="28"/>
          <w:szCs w:val="28"/>
          <w:lang w:val="uk-UA"/>
        </w:rPr>
        <w:tab/>
        <w:t xml:space="preserve">вона діє на підставі статуту та установчого договору;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е) </w:t>
      </w:r>
      <w:r w:rsidRPr="00CF1F7E">
        <w:rPr>
          <w:rFonts w:ascii="Times New Roman" w:hAnsi="Times New Roman"/>
          <w:color w:val="000000" w:themeColor="text1"/>
          <w:sz w:val="28"/>
          <w:szCs w:val="28"/>
          <w:lang w:val="uk-UA"/>
        </w:rPr>
        <w:tab/>
        <w:t xml:space="preserve">складне корпоративне управління, яке характеризується системою органів із чітким розмежуванням компетенції і визначеним порядком підпорядкованості.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Щодо виникнення та управління корпорацією варто зазначити, що </w:t>
      </w:r>
      <w:r w:rsidRPr="00CF1F7E">
        <w:rPr>
          <w:rFonts w:ascii="Times New Roman" w:hAnsi="Times New Roman"/>
          <w:b/>
          <w:bCs/>
          <w:i/>
          <w:iCs/>
          <w:color w:val="000000" w:themeColor="text1"/>
          <w:sz w:val="28"/>
          <w:szCs w:val="28"/>
          <w:lang w:val="uk-UA"/>
        </w:rPr>
        <w:t>корпорацією є</w:t>
      </w:r>
      <w:r w:rsidRPr="00CF1F7E">
        <w:rPr>
          <w:rFonts w:ascii="Times New Roman" w:hAnsi="Times New Roman"/>
          <w:color w:val="000000" w:themeColor="text1"/>
          <w:sz w:val="28"/>
          <w:szCs w:val="28"/>
          <w:lang w:val="uk-UA"/>
        </w:rPr>
        <w:t xml:space="preserve"> юридична особа, яка створюється і діє на підставі </w:t>
      </w:r>
      <w:r w:rsidRPr="00CF1F7E">
        <w:rPr>
          <w:rFonts w:ascii="Times New Roman" w:hAnsi="Times New Roman"/>
          <w:b/>
          <w:bCs/>
          <w:i/>
          <w:iCs/>
          <w:color w:val="000000" w:themeColor="text1"/>
          <w:sz w:val="28"/>
          <w:szCs w:val="28"/>
          <w:lang w:val="uk-UA"/>
        </w:rPr>
        <w:t xml:space="preserve">установчого договору й статуту, </w:t>
      </w:r>
      <w:r w:rsidRPr="00CF1F7E">
        <w:rPr>
          <w:rFonts w:ascii="Times New Roman" w:hAnsi="Times New Roman"/>
          <w:color w:val="000000" w:themeColor="text1"/>
          <w:sz w:val="28"/>
          <w:szCs w:val="28"/>
          <w:lang w:val="uk-UA"/>
        </w:rPr>
        <w:t xml:space="preserve">управління якої здійснюється через складну систему органів і яка створена </w:t>
      </w:r>
      <w:r w:rsidRPr="00CF1F7E">
        <w:rPr>
          <w:rFonts w:ascii="Times New Roman" w:hAnsi="Times New Roman"/>
          <w:b/>
          <w:bCs/>
          <w:i/>
          <w:iCs/>
          <w:color w:val="000000" w:themeColor="text1"/>
          <w:sz w:val="28"/>
          <w:szCs w:val="28"/>
          <w:lang w:val="uk-UA"/>
        </w:rPr>
        <w:t>у формі акціонерного товариства, чи товариства з обмеженою відповідальністю, або товариства з додатковою відповідальністю</w:t>
      </w:r>
      <w:r w:rsidRPr="00CF1F7E">
        <w:rPr>
          <w:rFonts w:ascii="Times New Roman" w:hAnsi="Times New Roman"/>
          <w:color w:val="000000" w:themeColor="text1"/>
          <w:sz w:val="28"/>
          <w:szCs w:val="28"/>
          <w:lang w:val="uk-UA"/>
        </w:rPr>
        <w:t xml:space="preserve">, учасники якої по відношенню до неї </w:t>
      </w:r>
      <w:r w:rsidRPr="00CF1F7E">
        <w:rPr>
          <w:rFonts w:ascii="Times New Roman" w:hAnsi="Times New Roman"/>
          <w:color w:val="000000" w:themeColor="text1"/>
          <w:sz w:val="28"/>
          <w:szCs w:val="28"/>
          <w:lang w:val="uk-UA"/>
        </w:rPr>
        <w:lastRenderedPageBreak/>
        <w:t xml:space="preserve">здійснюють інвестиційну діяльність, і така участь породжує у них сукупність корпоративних прав. </w:t>
      </w:r>
    </w:p>
    <w:p w:rsidR="00AE19C9" w:rsidRPr="00CF1F7E" w:rsidRDefault="00AE19C9" w:rsidP="00CF1F7E">
      <w:pPr>
        <w:spacing w:after="0" w:line="360" w:lineRule="auto"/>
        <w:jc w:val="both"/>
        <w:rPr>
          <w:rFonts w:ascii="Times New Roman" w:hAnsi="Times New Roman"/>
          <w:color w:val="000000" w:themeColor="text1"/>
          <w:sz w:val="28"/>
          <w:szCs w:val="28"/>
          <w:lang w:val="uk-UA"/>
        </w:rPr>
      </w:pPr>
    </w:p>
    <w:p w:rsidR="00AE19C9" w:rsidRPr="00CF1F7E" w:rsidRDefault="00AE19C9"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Поняття, принципи та завдання управління економікою у перехідний до цивілізованого ринку період. </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Система та правове положення органів управління економікою</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Система та правове положення органів управління промисловістю</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Система та правове положення органів управління сільським господарством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Система та правове положення органів управління транспортом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Система та правове положення органів управління зв'язком</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Залучення інвестицій в економіку</w:t>
      </w: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Створення спеціальних (вільних) економічних зон </w:t>
      </w:r>
    </w:p>
    <w:p w:rsidR="000F1AC9"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Розвиток малого підприємництва та корпоратизація підприємств</w:t>
      </w:r>
    </w:p>
    <w:p w:rsidR="000F1AC9" w:rsidRPr="00CF1F7E" w:rsidRDefault="000F1AC9" w:rsidP="00CF1F7E">
      <w:pPr>
        <w:spacing w:after="0" w:line="360" w:lineRule="auto"/>
        <w:jc w:val="both"/>
        <w:rPr>
          <w:rFonts w:ascii="Times New Roman" w:hAnsi="Times New Roman"/>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72332C" w:rsidRPr="00CF1F7E" w:rsidRDefault="0072332C" w:rsidP="00CF1F7E">
      <w:pPr>
        <w:spacing w:after="0" w:line="360" w:lineRule="auto"/>
        <w:jc w:val="center"/>
        <w:rPr>
          <w:rFonts w:ascii="Times New Roman" w:hAnsi="Times New Roman"/>
          <w:b/>
          <w:bCs/>
          <w:i/>
          <w:color w:val="000000" w:themeColor="text1"/>
          <w:sz w:val="28"/>
          <w:szCs w:val="28"/>
          <w:lang w:val="uk-UA"/>
        </w:rPr>
      </w:pPr>
    </w:p>
    <w:p w:rsidR="00B65DF4" w:rsidRPr="00CF1F7E" w:rsidRDefault="00B65DF4" w:rsidP="00CF1F7E">
      <w:pPr>
        <w:spacing w:after="0" w:line="360" w:lineRule="auto"/>
        <w:jc w:val="center"/>
        <w:rPr>
          <w:rFonts w:ascii="Times New Roman" w:hAnsi="Times New Roman"/>
          <w:b/>
          <w:bCs/>
          <w:i/>
          <w:color w:val="000000" w:themeColor="text1"/>
          <w:sz w:val="28"/>
          <w:szCs w:val="28"/>
          <w:lang w:val="uk-UA"/>
        </w:rPr>
      </w:pPr>
      <w:r w:rsidRPr="00CF1F7E">
        <w:rPr>
          <w:rFonts w:ascii="Times New Roman" w:hAnsi="Times New Roman"/>
          <w:b/>
          <w:bCs/>
          <w:i/>
          <w:color w:val="000000" w:themeColor="text1"/>
          <w:sz w:val="28"/>
          <w:szCs w:val="28"/>
          <w:lang w:val="uk-UA"/>
        </w:rPr>
        <w:lastRenderedPageBreak/>
        <w:t>Лекція 10</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color w:val="000000" w:themeColor="text1"/>
          <w:sz w:val="28"/>
          <w:szCs w:val="28"/>
          <w:lang w:val="uk-UA"/>
        </w:rPr>
        <w:t>ОСНОВИ УПРАВЛІННЯ У СФЕРІ АДМІНІСТРАТИВНО-ПОЛІТИЧНОЇ ДІЯЛЬНОСТІ</w:t>
      </w:r>
    </w:p>
    <w:p w:rsidR="00B65DF4" w:rsidRPr="00CF1F7E" w:rsidRDefault="006336A6"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10.</w:t>
      </w:r>
      <w:r w:rsidR="00B65DF4" w:rsidRPr="00CF1F7E">
        <w:rPr>
          <w:rFonts w:ascii="Times New Roman" w:hAnsi="Times New Roman"/>
          <w:b/>
          <w:color w:val="000000" w:themeColor="text1"/>
          <w:sz w:val="28"/>
          <w:szCs w:val="28"/>
          <w:lang w:val="uk-UA"/>
        </w:rPr>
        <w:t xml:space="preserve">1. Загальна  характеристика  управління у сфері адміністративно-політичної діяльності. </w:t>
      </w:r>
    </w:p>
    <w:p w:rsidR="00B65DF4" w:rsidRPr="00CF1F7E" w:rsidRDefault="006336A6" w:rsidP="00CF1F7E">
      <w:pPr>
        <w:spacing w:after="0" w:line="360" w:lineRule="auto"/>
        <w:jc w:val="both"/>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10.</w:t>
      </w:r>
      <w:r w:rsidR="00B65DF4" w:rsidRPr="00CF1F7E">
        <w:rPr>
          <w:rFonts w:ascii="Times New Roman" w:hAnsi="Times New Roman"/>
          <w:b/>
          <w:color w:val="000000" w:themeColor="text1"/>
          <w:sz w:val="28"/>
          <w:szCs w:val="28"/>
          <w:lang w:val="uk-UA"/>
        </w:rPr>
        <w:t>2. Основи управління в галузі державної безпеки,  внутрішніх справ, юстиції.</w:t>
      </w:r>
    </w:p>
    <w:p w:rsidR="00B65DF4" w:rsidRPr="00CF1F7E" w:rsidRDefault="00B65DF4" w:rsidP="00CF1F7E">
      <w:pPr>
        <w:spacing w:after="0" w:line="360" w:lineRule="auto"/>
        <w:jc w:val="both"/>
        <w:rPr>
          <w:rFonts w:ascii="Times New Roman" w:hAnsi="Times New Roman"/>
          <w:b/>
          <w:color w:val="000000" w:themeColor="text1"/>
          <w:sz w:val="28"/>
          <w:szCs w:val="28"/>
          <w:lang w:val="uk-UA"/>
        </w:rPr>
      </w:pPr>
    </w:p>
    <w:p w:rsidR="00B65DF4" w:rsidRPr="00CF1F7E" w:rsidRDefault="006336A6"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10.1</w:t>
      </w:r>
      <w:r w:rsidR="00B65DF4" w:rsidRPr="00CF1F7E">
        <w:rPr>
          <w:rFonts w:ascii="Times New Roman" w:hAnsi="Times New Roman"/>
          <w:b/>
          <w:bCs/>
          <w:color w:val="000000" w:themeColor="text1"/>
          <w:sz w:val="28"/>
          <w:szCs w:val="28"/>
          <w:lang w:val="uk-UA"/>
        </w:rPr>
        <w:t xml:space="preserve">. </w:t>
      </w:r>
      <w:r w:rsidR="00B65DF4" w:rsidRPr="00CF1F7E">
        <w:rPr>
          <w:rFonts w:ascii="Times New Roman" w:hAnsi="Times New Roman"/>
          <w:b/>
          <w:color w:val="000000" w:themeColor="text1"/>
          <w:sz w:val="28"/>
          <w:szCs w:val="28"/>
          <w:lang w:val="uk-UA"/>
        </w:rPr>
        <w:t>Загальна  характеристика  управління у сфері адміністративно-політичної діяльності</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Різновидністю галузевого державного управління, специфічною, самостійною сферою виконавчо-розпорядчої діяльності держави є управління в галузі адміністративно-політичної діяльності.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Адміністративно-політична діяльність держави </w:t>
      </w:r>
      <w:r w:rsidRPr="00CF1F7E">
        <w:rPr>
          <w:rFonts w:ascii="Times New Roman" w:hAnsi="Times New Roman"/>
          <w:b/>
          <w:i/>
          <w:color w:val="000000" w:themeColor="text1"/>
          <w:sz w:val="28"/>
          <w:szCs w:val="28"/>
          <w:lang w:val="uk-UA"/>
        </w:rPr>
        <w:t xml:space="preserve">представляє собою сукупність функцій щодо захисту держави, а саме: функція оборони, забезпечення державної  безпеки  і  громадського  порядку, правосуддя, юстиції, а  також розвитку міжнародних зв'язків,  які здійснюються відповідними державними органами.  </w:t>
      </w:r>
      <w:r w:rsidRPr="00CF1F7E">
        <w:rPr>
          <w:rFonts w:ascii="Times New Roman" w:hAnsi="Times New Roman"/>
          <w:color w:val="000000" w:themeColor="text1"/>
          <w:sz w:val="28"/>
          <w:szCs w:val="28"/>
          <w:lang w:val="uk-UA"/>
        </w:rPr>
        <w:t xml:space="preserve">Держава  придає  важливе значення розвитку та подальшому удосконаленню адміністративно-політичної діяльності,  зміцненню державного апарату, який здійснює управлінські функції в даній сфері державної діяльності </w:t>
      </w:r>
    </w:p>
    <w:p w:rsidR="00B65DF4" w:rsidRPr="00CF1F7E" w:rsidRDefault="00B65DF4"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Управління адміністративно-політичною діяльністю охоплює управління в галузях:</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оборони держави;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охорони державної безпеки;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внутрішніх справ;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захисту державного кордону;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забезпечення митної справи;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юстиції;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матеріально-технічного забезпечення діяльності органів судової влади;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зовнішніх відносин. </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Особливості побудові і д</w:t>
      </w:r>
      <w:r w:rsidR="0072332C" w:rsidRPr="00CF1F7E">
        <w:rPr>
          <w:rFonts w:ascii="Times New Roman" w:hAnsi="Times New Roman"/>
          <w:bCs/>
          <w:i/>
          <w:iCs/>
          <w:color w:val="000000" w:themeColor="text1"/>
          <w:sz w:val="28"/>
          <w:szCs w:val="28"/>
          <w:lang w:val="uk-UA"/>
        </w:rPr>
        <w:t xml:space="preserve">іяльності  державного апарату в </w:t>
      </w:r>
      <w:r w:rsidRPr="00CF1F7E">
        <w:rPr>
          <w:rFonts w:ascii="Times New Roman" w:hAnsi="Times New Roman"/>
          <w:bCs/>
          <w:i/>
          <w:iCs/>
          <w:color w:val="000000" w:themeColor="text1"/>
          <w:sz w:val="28"/>
          <w:szCs w:val="28"/>
          <w:lang w:val="uk-UA"/>
        </w:rPr>
        <w:t>адміністративно-політичної сфері державного управління</w:t>
      </w:r>
      <w:r w:rsidR="0072332C" w:rsidRPr="00CF1F7E">
        <w:rPr>
          <w:rFonts w:ascii="Times New Roman" w:hAnsi="Times New Roman"/>
          <w:color w:val="000000" w:themeColor="text1"/>
          <w:sz w:val="28"/>
          <w:szCs w:val="28"/>
          <w:lang w:val="uk-UA"/>
        </w:rPr>
        <w:t>:</w:t>
      </w:r>
    </w:p>
    <w:p w:rsidR="00B65DF4" w:rsidRPr="00CF1F7E" w:rsidRDefault="0072332C"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B65DF4" w:rsidRPr="00CF1F7E">
        <w:rPr>
          <w:rFonts w:ascii="Times New Roman" w:hAnsi="Times New Roman"/>
          <w:b/>
          <w:bCs/>
          <w:i/>
          <w:iCs/>
          <w:color w:val="000000" w:themeColor="text1"/>
          <w:sz w:val="28"/>
          <w:szCs w:val="28"/>
          <w:lang w:val="uk-UA"/>
        </w:rPr>
        <w:t xml:space="preserve">Діяльність органів управління в цієї галузі,  як правило, несе яскраво виражену політичну спрямованість.  </w:t>
      </w:r>
      <w:r w:rsidR="00B65DF4" w:rsidRPr="00CF1F7E">
        <w:rPr>
          <w:rFonts w:ascii="Times New Roman" w:hAnsi="Times New Roman"/>
          <w:color w:val="000000" w:themeColor="text1"/>
          <w:sz w:val="28"/>
          <w:szCs w:val="28"/>
          <w:lang w:val="uk-UA"/>
        </w:rPr>
        <w:t>Найбільш це  присутнє діяльності органів управління обороною,  іноземними справами, зовнішніх відносин.  Наприклад,  органи,  які здійснюють свою діяльність в сфері іноземних справ,  проводять зовнішню політику держави, яка спрямована, перш за все, на зміцнення співробітництва з іншими державами.    Політичну спрямованість має і управління в галузі зовнішньої торгівлі, інших  зовнішньоекономічних  відносин,  а також діяльність органів державної безпеки та ін.</w:t>
      </w:r>
    </w:p>
    <w:p w:rsidR="00B65DF4" w:rsidRPr="00CF1F7E" w:rsidRDefault="0072332C"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B65DF4" w:rsidRPr="00CF1F7E">
        <w:rPr>
          <w:rFonts w:ascii="Times New Roman" w:hAnsi="Times New Roman"/>
          <w:b/>
          <w:bCs/>
          <w:i/>
          <w:iCs/>
          <w:color w:val="000000" w:themeColor="text1"/>
          <w:sz w:val="28"/>
          <w:szCs w:val="28"/>
          <w:lang w:val="uk-UA"/>
        </w:rPr>
        <w:t xml:space="preserve">Галузеві системи органів управління в адміністративно-політичної сфері мають певну яскраву ступінь централізації. </w:t>
      </w:r>
      <w:r w:rsidR="00B65DF4" w:rsidRPr="00CF1F7E">
        <w:rPr>
          <w:rFonts w:ascii="Times New Roman" w:hAnsi="Times New Roman"/>
          <w:color w:val="000000" w:themeColor="text1"/>
          <w:sz w:val="28"/>
          <w:szCs w:val="28"/>
          <w:lang w:val="uk-UA"/>
        </w:rPr>
        <w:t xml:space="preserve">Тобто, керівництво відповідними напрямками  адміністративно-політичної  діяльності   здійснюється безпосередньо з органів галузевого управління на центральному рівні.  Для системи місцевих органів Міністерства  оборони,  СБУ,  Міністерства  іноземних справ, МВС  характерна  яскрава підлеглість  по "вертикалі".  В подвійної підлеглості (місцевим і центральним органам державної  виконавчої влади) знаходиться  лише частина системи місцевих органів юстиції та система органів зовнішньоекономічних зв'язків  Місцеві органи державної влади  і  управління  мають  певну компетенцію в адміністративно-політичної галузі.  До компетенції місцевих органів державної виконавчої влади належить виконання Закону "Про загальний військовий обов'язок", сприяння проведенню призивів та учбових зборів,  організації  цивільної оборони та ін. </w:t>
      </w:r>
    </w:p>
    <w:p w:rsidR="00B65DF4" w:rsidRPr="00CF1F7E" w:rsidRDefault="00B65DF4"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адміністративно-політичної сфери,  яка  пов'язана  з правоохоронною діяльністю  держави,  </w:t>
      </w:r>
      <w:r w:rsidRPr="00CF1F7E">
        <w:rPr>
          <w:rFonts w:ascii="Times New Roman" w:hAnsi="Times New Roman"/>
          <w:b/>
          <w:bCs/>
          <w:i/>
          <w:iCs/>
          <w:color w:val="000000" w:themeColor="text1"/>
          <w:sz w:val="28"/>
          <w:szCs w:val="28"/>
          <w:lang w:val="uk-UA"/>
        </w:rPr>
        <w:t xml:space="preserve">характерний значний по відношенню до інших галузей управління обсяг примусових заходів </w:t>
      </w:r>
      <w:r w:rsidRPr="00CF1F7E">
        <w:rPr>
          <w:rFonts w:ascii="Times New Roman" w:hAnsi="Times New Roman"/>
          <w:color w:val="000000" w:themeColor="text1"/>
          <w:sz w:val="28"/>
          <w:szCs w:val="28"/>
          <w:lang w:val="uk-UA"/>
        </w:rPr>
        <w:t xml:space="preserve">(в тому числі, в певних випадках  застосування фізичної сили, вогнепальної зброї і іншого </w:t>
      </w:r>
      <w:r w:rsidRPr="00CF1F7E">
        <w:rPr>
          <w:rFonts w:ascii="Times New Roman" w:hAnsi="Times New Roman"/>
          <w:color w:val="000000" w:themeColor="text1"/>
          <w:sz w:val="28"/>
          <w:szCs w:val="28"/>
          <w:lang w:val="uk-UA"/>
        </w:rPr>
        <w:lastRenderedPageBreak/>
        <w:t xml:space="preserve">державного примусу), а також використання режимних заходів і дозвільної системи (наприклад,  режим  охорони державних кордонів,  іншою мовою прикордонний режим, митний режим та ін.). </w:t>
      </w:r>
    </w:p>
    <w:p w:rsidR="00B65DF4" w:rsidRPr="00CF1F7E" w:rsidRDefault="00B65DF4"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діяльності  органів  управління  певних адміністративно-політичних галузей </w:t>
      </w:r>
      <w:r w:rsidRPr="00CF1F7E">
        <w:rPr>
          <w:rFonts w:ascii="Times New Roman" w:hAnsi="Times New Roman"/>
          <w:b/>
          <w:bCs/>
          <w:i/>
          <w:iCs/>
          <w:color w:val="000000" w:themeColor="text1"/>
          <w:sz w:val="28"/>
          <w:szCs w:val="28"/>
          <w:lang w:val="uk-UA"/>
        </w:rPr>
        <w:t xml:space="preserve">мають перевагу властиві  розпорядчі  методи </w:t>
      </w:r>
      <w:r w:rsidRPr="00CF1F7E">
        <w:rPr>
          <w:rFonts w:ascii="Times New Roman" w:hAnsi="Times New Roman"/>
          <w:color w:val="000000" w:themeColor="text1"/>
          <w:sz w:val="28"/>
          <w:szCs w:val="28"/>
          <w:lang w:val="uk-UA"/>
        </w:rPr>
        <w:t xml:space="preserve">(це стосується,  перш за все,  органів Міністерства оборони, МВС, СБУ та ін.). </w:t>
      </w:r>
    </w:p>
    <w:p w:rsidR="00B65DF4" w:rsidRPr="00CF1F7E" w:rsidRDefault="00B65DF4"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особового  складу  органів управління адміністративно-політичною діяльністю  в  більшості  випадків   встановлюються класні чини, військові  і спеціальні звання,  а також </w:t>
      </w:r>
      <w:r w:rsidRPr="00CF1F7E">
        <w:rPr>
          <w:rFonts w:ascii="Times New Roman" w:hAnsi="Times New Roman"/>
          <w:b/>
          <w:bCs/>
          <w:i/>
          <w:iCs/>
          <w:color w:val="000000" w:themeColor="text1"/>
          <w:sz w:val="28"/>
          <w:szCs w:val="28"/>
          <w:lang w:val="uk-UA"/>
        </w:rPr>
        <w:t>особливий порядок проходження служби</w:t>
      </w:r>
      <w:r w:rsidRPr="00CF1F7E">
        <w:rPr>
          <w:rFonts w:ascii="Times New Roman" w:hAnsi="Times New Roman"/>
          <w:color w:val="000000" w:themeColor="text1"/>
          <w:sz w:val="28"/>
          <w:szCs w:val="28"/>
          <w:lang w:val="uk-UA"/>
        </w:rPr>
        <w:t xml:space="preserve">. </w:t>
      </w:r>
    </w:p>
    <w:p w:rsidR="00B65DF4" w:rsidRPr="00CF1F7E" w:rsidRDefault="00B65DF4"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Особовий  склад органів управління в сфері </w:t>
      </w:r>
      <w:proofErr w:type="spellStart"/>
      <w:r w:rsidRPr="00CF1F7E">
        <w:rPr>
          <w:rFonts w:ascii="Times New Roman" w:hAnsi="Times New Roman"/>
          <w:color w:val="000000" w:themeColor="text1"/>
          <w:sz w:val="28"/>
          <w:szCs w:val="28"/>
          <w:lang w:val="uk-UA"/>
        </w:rPr>
        <w:t>адміністратино-політичної</w:t>
      </w:r>
      <w:proofErr w:type="spellEnd"/>
      <w:r w:rsidRPr="00CF1F7E">
        <w:rPr>
          <w:rFonts w:ascii="Times New Roman" w:hAnsi="Times New Roman"/>
          <w:color w:val="000000" w:themeColor="text1"/>
          <w:sz w:val="28"/>
          <w:szCs w:val="28"/>
          <w:lang w:val="uk-UA"/>
        </w:rPr>
        <w:t xml:space="preserve"> діяльності,  </w:t>
      </w:r>
      <w:r w:rsidRPr="00CF1F7E">
        <w:rPr>
          <w:rFonts w:ascii="Times New Roman" w:hAnsi="Times New Roman"/>
          <w:b/>
          <w:bCs/>
          <w:i/>
          <w:iCs/>
          <w:color w:val="000000" w:themeColor="text1"/>
          <w:sz w:val="28"/>
          <w:szCs w:val="28"/>
          <w:lang w:val="uk-UA"/>
        </w:rPr>
        <w:t>як правило,  притягується до дисциплінарної відповідальності  у  порядку,  передбаченому  спеціальними статутами</w:t>
      </w:r>
      <w:r w:rsidRPr="00CF1F7E">
        <w:rPr>
          <w:rFonts w:ascii="Times New Roman" w:hAnsi="Times New Roman"/>
          <w:color w:val="000000" w:themeColor="text1"/>
          <w:sz w:val="28"/>
          <w:szCs w:val="28"/>
          <w:lang w:val="uk-UA"/>
        </w:rPr>
        <w:t xml:space="preserve">. Крім цього, посадові особи цієї галузі управління відповідають і в дисциплінарному порядку (в передбачених законодавством випадках) також і за дії,  які  не  пов'язані  з  виконанням службових обов'язків (наприклад, за скоєння адміністративних правопорушень). </w:t>
      </w:r>
    </w:p>
    <w:p w:rsidR="00B65DF4" w:rsidRPr="00CF1F7E" w:rsidRDefault="0072332C"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Управління  у сфері  адміністративно-політичної діяльності здійснюється, як правило, прийняттям адміністративно-правових актів і проведенням організаційних заходів, спрямованих на їх виконання. </w:t>
      </w:r>
    </w:p>
    <w:p w:rsidR="00B65DF4" w:rsidRPr="00CF1F7E" w:rsidRDefault="0072332C"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Основні напрямки державного управління в адміністративно-політичної галузі визначаються , як правило, конституційними нормами. </w:t>
      </w:r>
    </w:p>
    <w:p w:rsidR="00B65DF4" w:rsidRPr="00CF1F7E" w:rsidRDefault="0072332C" w:rsidP="00CF1F7E">
      <w:pPr>
        <w:numPr>
          <w:ilvl w:val="0"/>
          <w:numId w:val="5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Як і в інших галузях державного управління органи управління в галузі адміністративно-політичної діяльності підрозділяються на: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b/>
          <w:bCs/>
          <w:i/>
          <w:iCs/>
          <w:color w:val="000000" w:themeColor="text1"/>
          <w:sz w:val="28"/>
          <w:szCs w:val="28"/>
          <w:lang w:val="uk-UA"/>
        </w:rPr>
        <w:t xml:space="preserve">органи загальної компетенції </w:t>
      </w:r>
      <w:r w:rsidRPr="00CF1F7E">
        <w:rPr>
          <w:rFonts w:ascii="Times New Roman" w:hAnsi="Times New Roman"/>
          <w:color w:val="000000" w:themeColor="text1"/>
          <w:sz w:val="28"/>
          <w:szCs w:val="28"/>
          <w:lang w:val="uk-UA"/>
        </w:rPr>
        <w:t xml:space="preserve">(Кабінет  Міністрів  України, державні адміністрації і виконкоми місцевих рад); </w:t>
      </w:r>
    </w:p>
    <w:p w:rsidR="0072332C"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 </w:t>
      </w:r>
      <w:r w:rsidRPr="00CF1F7E">
        <w:rPr>
          <w:rFonts w:ascii="Times New Roman" w:hAnsi="Times New Roman"/>
          <w:b/>
          <w:bCs/>
          <w:i/>
          <w:iCs/>
          <w:color w:val="000000" w:themeColor="text1"/>
          <w:sz w:val="28"/>
          <w:szCs w:val="28"/>
          <w:lang w:val="uk-UA"/>
        </w:rPr>
        <w:t>галузеві органи  управління адміністративно-політичною діяльністю держави</w:t>
      </w:r>
      <w:r w:rsidRPr="00CF1F7E">
        <w:rPr>
          <w:rFonts w:ascii="Times New Roman" w:hAnsi="Times New Roman"/>
          <w:color w:val="000000" w:themeColor="text1"/>
          <w:sz w:val="28"/>
          <w:szCs w:val="28"/>
          <w:lang w:val="uk-UA"/>
        </w:rPr>
        <w:t xml:space="preserve"> (в своєї більшості це міністерства,  відомства та їх місцеві органи управління).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B65DF4" w:rsidRPr="00CF1F7E" w:rsidRDefault="006336A6"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color w:val="000000" w:themeColor="text1"/>
          <w:sz w:val="28"/>
          <w:szCs w:val="28"/>
          <w:lang w:val="uk-UA"/>
        </w:rPr>
        <w:lastRenderedPageBreak/>
        <w:t>10.</w:t>
      </w:r>
      <w:r w:rsidR="00B65DF4" w:rsidRPr="00CF1F7E">
        <w:rPr>
          <w:rFonts w:ascii="Times New Roman" w:hAnsi="Times New Roman"/>
          <w:b/>
          <w:bCs/>
          <w:color w:val="000000" w:themeColor="text1"/>
          <w:sz w:val="28"/>
          <w:szCs w:val="28"/>
          <w:lang w:val="uk-UA"/>
        </w:rPr>
        <w:t>2. Основи управління в галузі державної безпеки,  внутрішніх справ, юстиції</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Управління в галузі державної безпеки</w:t>
      </w:r>
    </w:p>
    <w:p w:rsidR="00B65DF4" w:rsidRPr="00CF1F7E" w:rsidRDefault="0072332C" w:rsidP="00CF1F7E">
      <w:pPr>
        <w:numPr>
          <w:ilvl w:val="0"/>
          <w:numId w:val="5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B65DF4" w:rsidRPr="00CF1F7E">
        <w:rPr>
          <w:rFonts w:ascii="Times New Roman" w:hAnsi="Times New Roman"/>
          <w:b/>
          <w:bCs/>
          <w:i/>
          <w:iCs/>
          <w:color w:val="000000" w:themeColor="text1"/>
          <w:sz w:val="28"/>
          <w:szCs w:val="28"/>
          <w:lang w:val="uk-UA"/>
        </w:rPr>
        <w:t xml:space="preserve">Управління державною  безпекою  </w:t>
      </w:r>
      <w:r w:rsidR="00B65DF4" w:rsidRPr="00CF1F7E">
        <w:rPr>
          <w:rFonts w:ascii="Times New Roman" w:hAnsi="Times New Roman"/>
          <w:b/>
          <w:i/>
          <w:color w:val="000000" w:themeColor="text1"/>
          <w:sz w:val="28"/>
          <w:szCs w:val="28"/>
          <w:lang w:val="uk-UA"/>
        </w:rPr>
        <w:t xml:space="preserve">представляє  собою  виконавчо-розпорядчу діяльність державних органів, яка спрямована на реалізацію правосуб'єктності </w:t>
      </w:r>
      <w:r w:rsidR="00B65DF4" w:rsidRPr="00CF1F7E">
        <w:rPr>
          <w:rFonts w:ascii="Times New Roman" w:hAnsi="Times New Roman"/>
          <w:b/>
          <w:bCs/>
          <w:i/>
          <w:iCs/>
          <w:color w:val="000000" w:themeColor="text1"/>
          <w:sz w:val="28"/>
          <w:szCs w:val="28"/>
          <w:lang w:val="uk-UA"/>
        </w:rPr>
        <w:t>державного органу спеціального призначення з правоохоронними функціями</w:t>
      </w:r>
      <w:r w:rsidR="00B65DF4" w:rsidRPr="00CF1F7E">
        <w:rPr>
          <w:rFonts w:ascii="Times New Roman" w:hAnsi="Times New Roman"/>
          <w:color w:val="000000" w:themeColor="text1"/>
          <w:sz w:val="28"/>
          <w:szCs w:val="28"/>
          <w:lang w:val="uk-UA"/>
        </w:rPr>
        <w:t xml:space="preserve">. </w:t>
      </w:r>
    </w:p>
    <w:p w:rsidR="00B65DF4" w:rsidRPr="00CF1F7E" w:rsidRDefault="0072332C" w:rsidP="00CF1F7E">
      <w:pPr>
        <w:numPr>
          <w:ilvl w:val="0"/>
          <w:numId w:val="55"/>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Служба безпеки України підпорядкована Президенту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Крім цього </w:t>
      </w:r>
      <w:r w:rsidRPr="00CF1F7E">
        <w:rPr>
          <w:rFonts w:ascii="Times New Roman" w:hAnsi="Times New Roman"/>
          <w:b/>
          <w:bCs/>
          <w:i/>
          <w:iCs/>
          <w:color w:val="000000" w:themeColor="text1"/>
          <w:sz w:val="28"/>
          <w:szCs w:val="28"/>
          <w:lang w:val="uk-UA"/>
        </w:rPr>
        <w:t xml:space="preserve">ця виконавчо-розпорядча діяльність спрямована  (завдання СБУ) </w:t>
      </w:r>
      <w:r w:rsidRPr="00CF1F7E">
        <w:rPr>
          <w:rFonts w:ascii="Times New Roman" w:hAnsi="Times New Roman"/>
          <w:color w:val="000000" w:themeColor="text1"/>
          <w:sz w:val="28"/>
          <w:szCs w:val="28"/>
          <w:lang w:val="uk-UA"/>
        </w:rPr>
        <w:t>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а також забезпечення охорони державної таємниці та ін.</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Діяльність Служби безпеки України, її органів і співробітників </w:t>
      </w:r>
      <w:proofErr w:type="spellStart"/>
      <w:r w:rsidRPr="00CF1F7E">
        <w:rPr>
          <w:rFonts w:ascii="Times New Roman" w:hAnsi="Times New Roman"/>
          <w:color w:val="000000" w:themeColor="text1"/>
          <w:sz w:val="28"/>
          <w:szCs w:val="28"/>
          <w:lang w:val="uk-UA"/>
        </w:rPr>
        <w:t>грунтується</w:t>
      </w:r>
      <w:proofErr w:type="spellEnd"/>
      <w:r w:rsidRPr="00CF1F7E">
        <w:rPr>
          <w:rFonts w:ascii="Times New Roman" w:hAnsi="Times New Roman"/>
          <w:color w:val="000000" w:themeColor="text1"/>
          <w:sz w:val="28"/>
          <w:szCs w:val="28"/>
          <w:lang w:val="uk-UA"/>
        </w:rPr>
        <w:t xml:space="preserve"> на </w:t>
      </w:r>
      <w:r w:rsidRPr="00CF1F7E">
        <w:rPr>
          <w:rFonts w:ascii="Times New Roman" w:hAnsi="Times New Roman"/>
          <w:b/>
          <w:bCs/>
          <w:i/>
          <w:iCs/>
          <w:color w:val="000000" w:themeColor="text1"/>
          <w:sz w:val="28"/>
          <w:szCs w:val="28"/>
          <w:lang w:val="uk-UA"/>
        </w:rPr>
        <w:t>засадах</w:t>
      </w:r>
      <w:r w:rsidRPr="00CF1F7E">
        <w:rPr>
          <w:rFonts w:ascii="Times New Roman" w:hAnsi="Times New Roman"/>
          <w:color w:val="000000" w:themeColor="text1"/>
          <w:sz w:val="28"/>
          <w:szCs w:val="28"/>
          <w:lang w:val="uk-UA"/>
        </w:rPr>
        <w:t>:</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законності, </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поваги до прав і гідності особи, </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позапартійності та </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відповідальності перед народом України. </w:t>
      </w:r>
      <w:r w:rsidRPr="00CF1F7E">
        <w:rPr>
          <w:rFonts w:ascii="Times New Roman" w:hAnsi="Times New Roman"/>
          <w:color w:val="000000" w:themeColor="text1"/>
          <w:sz w:val="28"/>
          <w:szCs w:val="28"/>
          <w:lang w:val="uk-UA"/>
        </w:rPr>
        <w:br/>
        <w:t xml:space="preserve">         В оперативно-службовій діяльності Служба безпеки України </w:t>
      </w:r>
      <w:r w:rsidRPr="00CF1F7E">
        <w:rPr>
          <w:rFonts w:ascii="Times New Roman" w:hAnsi="Times New Roman"/>
          <w:color w:val="000000" w:themeColor="text1"/>
          <w:sz w:val="28"/>
          <w:szCs w:val="28"/>
          <w:lang w:val="uk-UA"/>
        </w:rPr>
        <w:br/>
        <w:t xml:space="preserve">дотримується </w:t>
      </w:r>
      <w:r w:rsidRPr="00CF1F7E">
        <w:rPr>
          <w:rFonts w:ascii="Times New Roman" w:hAnsi="Times New Roman"/>
          <w:b/>
          <w:bCs/>
          <w:i/>
          <w:iCs/>
          <w:color w:val="000000" w:themeColor="text1"/>
          <w:sz w:val="28"/>
          <w:szCs w:val="28"/>
          <w:lang w:val="uk-UA"/>
        </w:rPr>
        <w:t>принципів</w:t>
      </w:r>
      <w:r w:rsidRPr="00CF1F7E">
        <w:rPr>
          <w:rFonts w:ascii="Times New Roman" w:hAnsi="Times New Roman"/>
          <w:color w:val="000000" w:themeColor="text1"/>
          <w:sz w:val="28"/>
          <w:szCs w:val="28"/>
          <w:lang w:val="uk-UA"/>
        </w:rPr>
        <w:t>:</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поєднання єдиноначальності і колегіальності, </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гласності і </w:t>
      </w:r>
    </w:p>
    <w:p w:rsidR="00B65DF4" w:rsidRPr="00CF1F7E" w:rsidRDefault="00B65DF4" w:rsidP="00CF1F7E">
      <w:pPr>
        <w:numPr>
          <w:ilvl w:val="0"/>
          <w:numId w:val="56"/>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конспірації. </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Систему Служби безпеки України складають</w:t>
      </w:r>
      <w:r w:rsidRPr="00CF1F7E">
        <w:rPr>
          <w:rFonts w:ascii="Times New Roman" w:hAnsi="Times New Roman"/>
          <w:color w:val="000000" w:themeColor="text1"/>
          <w:sz w:val="28"/>
          <w:szCs w:val="28"/>
          <w:lang w:val="uk-UA"/>
        </w:rPr>
        <w:t>:</w:t>
      </w:r>
    </w:p>
    <w:p w:rsidR="00B65DF4" w:rsidRPr="00CF1F7E" w:rsidRDefault="00B65DF4" w:rsidP="00CF1F7E">
      <w:pPr>
        <w:numPr>
          <w:ilvl w:val="0"/>
          <w:numId w:val="5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Центральне управління Служби безпеки України, </w:t>
      </w:r>
    </w:p>
    <w:p w:rsidR="00B65DF4" w:rsidRPr="00CF1F7E" w:rsidRDefault="00B65DF4" w:rsidP="00CF1F7E">
      <w:pPr>
        <w:numPr>
          <w:ilvl w:val="0"/>
          <w:numId w:val="5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підпорядковані йому регіональні органи, </w:t>
      </w:r>
    </w:p>
    <w:p w:rsidR="00B65DF4" w:rsidRPr="00CF1F7E" w:rsidRDefault="00B65DF4" w:rsidP="00CF1F7E">
      <w:pPr>
        <w:numPr>
          <w:ilvl w:val="0"/>
          <w:numId w:val="5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органи військової контррозвідки, </w:t>
      </w:r>
    </w:p>
    <w:p w:rsidR="00B65DF4" w:rsidRPr="00CF1F7E" w:rsidRDefault="00B65DF4" w:rsidP="00CF1F7E">
      <w:pPr>
        <w:numPr>
          <w:ilvl w:val="0"/>
          <w:numId w:val="5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військові формування, </w:t>
      </w:r>
    </w:p>
    <w:p w:rsidR="00B65DF4" w:rsidRPr="00CF1F7E" w:rsidRDefault="00B65DF4" w:rsidP="00CF1F7E">
      <w:pPr>
        <w:numPr>
          <w:ilvl w:val="0"/>
          <w:numId w:val="57"/>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також навчальні, науково-дослідні та інші заклади Служби безпеки </w:t>
      </w:r>
      <w:r w:rsidRPr="00CF1F7E">
        <w:rPr>
          <w:rFonts w:ascii="Times New Roman" w:hAnsi="Times New Roman"/>
          <w:color w:val="000000" w:themeColor="text1"/>
          <w:sz w:val="28"/>
          <w:szCs w:val="28"/>
          <w:lang w:val="uk-UA"/>
        </w:rPr>
        <w:br/>
        <w:t>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Організаційна структура Служби безпеки України визначається </w:t>
      </w:r>
      <w:r w:rsidRPr="00CF1F7E">
        <w:rPr>
          <w:rFonts w:ascii="Times New Roman" w:hAnsi="Times New Roman"/>
          <w:color w:val="000000" w:themeColor="text1"/>
          <w:sz w:val="28"/>
          <w:szCs w:val="28"/>
          <w:lang w:val="uk-UA"/>
        </w:rPr>
        <w:br/>
        <w:t>Президентом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Для організації і проведення антитерористичних операцій та </w:t>
      </w:r>
      <w:r w:rsidRPr="00CF1F7E">
        <w:rPr>
          <w:rFonts w:ascii="Times New Roman" w:hAnsi="Times New Roman"/>
          <w:color w:val="000000" w:themeColor="text1"/>
          <w:sz w:val="28"/>
          <w:szCs w:val="28"/>
          <w:lang w:val="uk-UA"/>
        </w:rPr>
        <w:br/>
        <w:t xml:space="preserve">координації діяльності суб'єктів, які ведуть боротьбу з тероризмом </w:t>
      </w:r>
      <w:r w:rsidRPr="00CF1F7E">
        <w:rPr>
          <w:rFonts w:ascii="Times New Roman" w:hAnsi="Times New Roman"/>
          <w:color w:val="000000" w:themeColor="text1"/>
          <w:sz w:val="28"/>
          <w:szCs w:val="28"/>
          <w:lang w:val="uk-UA"/>
        </w:rPr>
        <w:br/>
        <w:t xml:space="preserve">чи залучаються до антитерористичних операцій, при Службі безпеки </w:t>
      </w:r>
      <w:r w:rsidRPr="00CF1F7E">
        <w:rPr>
          <w:rFonts w:ascii="Times New Roman" w:hAnsi="Times New Roman"/>
          <w:color w:val="000000" w:themeColor="text1"/>
          <w:sz w:val="28"/>
          <w:szCs w:val="28"/>
          <w:lang w:val="uk-UA"/>
        </w:rPr>
        <w:br/>
        <w:t xml:space="preserve">України функціонує </w:t>
      </w:r>
      <w:r w:rsidRPr="00CF1F7E">
        <w:rPr>
          <w:rFonts w:ascii="Times New Roman" w:hAnsi="Times New Roman"/>
          <w:b/>
          <w:bCs/>
          <w:i/>
          <w:iCs/>
          <w:color w:val="000000" w:themeColor="text1"/>
          <w:sz w:val="28"/>
          <w:szCs w:val="28"/>
          <w:lang w:val="uk-UA"/>
        </w:rPr>
        <w:t>Антитерористичний центр</w:t>
      </w:r>
      <w:r w:rsidRPr="00CF1F7E">
        <w:rPr>
          <w:rFonts w:ascii="Times New Roman" w:hAnsi="Times New Roman"/>
          <w:color w:val="000000" w:themeColor="text1"/>
          <w:sz w:val="28"/>
          <w:szCs w:val="28"/>
          <w:lang w:val="uk-UA"/>
        </w:rPr>
        <w:t xml:space="preserve">. Положення про </w:t>
      </w:r>
      <w:r w:rsidRPr="00CF1F7E">
        <w:rPr>
          <w:rFonts w:ascii="Times New Roman" w:hAnsi="Times New Roman"/>
          <w:color w:val="000000" w:themeColor="text1"/>
          <w:sz w:val="28"/>
          <w:szCs w:val="28"/>
          <w:lang w:val="uk-UA"/>
        </w:rPr>
        <w:br/>
        <w:t xml:space="preserve">Антитерористичний центр при Службі безпеки України затверджується </w:t>
      </w:r>
      <w:r w:rsidRPr="00CF1F7E">
        <w:rPr>
          <w:rFonts w:ascii="Times New Roman" w:hAnsi="Times New Roman"/>
          <w:color w:val="000000" w:themeColor="text1"/>
          <w:sz w:val="28"/>
          <w:szCs w:val="28"/>
          <w:lang w:val="uk-UA"/>
        </w:rPr>
        <w:br/>
        <w:t xml:space="preserve">Президентом України за поданням Кабінету Міністрів України.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Центральне управління Служби безпеки України </w:t>
      </w:r>
      <w:r w:rsidRPr="00CF1F7E">
        <w:rPr>
          <w:rFonts w:ascii="Times New Roman" w:hAnsi="Times New Roman"/>
          <w:color w:val="000000" w:themeColor="text1"/>
          <w:sz w:val="28"/>
          <w:szCs w:val="28"/>
          <w:lang w:val="uk-UA"/>
        </w:rPr>
        <w:t xml:space="preserve">відповідає за </w:t>
      </w:r>
      <w:r w:rsidRPr="00CF1F7E">
        <w:rPr>
          <w:rFonts w:ascii="Times New Roman" w:hAnsi="Times New Roman"/>
          <w:color w:val="000000" w:themeColor="text1"/>
          <w:sz w:val="28"/>
          <w:szCs w:val="28"/>
          <w:lang w:val="uk-UA"/>
        </w:rPr>
        <w:br/>
        <w:t xml:space="preserve">стан державної безпеки, координує і контролює діяльність інших </w:t>
      </w:r>
      <w:r w:rsidRPr="00CF1F7E">
        <w:rPr>
          <w:rFonts w:ascii="Times New Roman" w:hAnsi="Times New Roman"/>
          <w:color w:val="000000" w:themeColor="text1"/>
          <w:sz w:val="28"/>
          <w:szCs w:val="28"/>
          <w:lang w:val="uk-UA"/>
        </w:rPr>
        <w:br/>
        <w:t xml:space="preserve">органів Служби безпеки України. </w:t>
      </w:r>
      <w:r w:rsidRPr="00CF1F7E">
        <w:rPr>
          <w:rFonts w:ascii="Times New Roman" w:hAnsi="Times New Roman"/>
          <w:b/>
          <w:bCs/>
          <w:i/>
          <w:iCs/>
          <w:color w:val="000000" w:themeColor="text1"/>
          <w:sz w:val="28"/>
          <w:szCs w:val="28"/>
          <w:lang w:val="uk-UA"/>
        </w:rPr>
        <w:t xml:space="preserve">До його складу входять: </w:t>
      </w:r>
      <w:r w:rsidRPr="00CF1F7E">
        <w:rPr>
          <w:rFonts w:ascii="Times New Roman" w:hAnsi="Times New Roman"/>
          <w:color w:val="000000" w:themeColor="text1"/>
          <w:sz w:val="28"/>
          <w:szCs w:val="28"/>
          <w:lang w:val="uk-UA"/>
        </w:rPr>
        <w:t xml:space="preserve">апарат </w:t>
      </w:r>
      <w:r w:rsidRPr="00CF1F7E">
        <w:rPr>
          <w:rFonts w:ascii="Times New Roman" w:hAnsi="Times New Roman"/>
          <w:color w:val="000000" w:themeColor="text1"/>
          <w:sz w:val="28"/>
          <w:szCs w:val="28"/>
          <w:lang w:val="uk-UA"/>
        </w:rPr>
        <w:br/>
        <w:t xml:space="preserve">Голови Служби безпеки України та функціональні підрозділи: </w:t>
      </w:r>
      <w:r w:rsidRPr="00CF1F7E">
        <w:rPr>
          <w:rFonts w:ascii="Times New Roman" w:hAnsi="Times New Roman"/>
          <w:color w:val="000000" w:themeColor="text1"/>
          <w:sz w:val="28"/>
          <w:szCs w:val="28"/>
          <w:lang w:val="uk-UA"/>
        </w:rPr>
        <w:br/>
        <w:t xml:space="preserve">контррозвідки, військової контррозвідки, </w:t>
      </w:r>
      <w:proofErr w:type="spellStart"/>
      <w:r w:rsidRPr="00CF1F7E">
        <w:rPr>
          <w:rFonts w:ascii="Times New Roman" w:hAnsi="Times New Roman"/>
          <w:color w:val="000000" w:themeColor="text1"/>
          <w:sz w:val="28"/>
          <w:szCs w:val="28"/>
          <w:lang w:val="uk-UA"/>
        </w:rPr>
        <w:t>контррозвідувального</w:t>
      </w:r>
      <w:proofErr w:type="spellEnd"/>
      <w:r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br/>
        <w:t xml:space="preserve">захисту інтересів держави у сфері інформаційної безпеки, захисту </w:t>
      </w:r>
      <w:r w:rsidRPr="00CF1F7E">
        <w:rPr>
          <w:rFonts w:ascii="Times New Roman" w:hAnsi="Times New Roman"/>
          <w:color w:val="000000" w:themeColor="text1"/>
          <w:sz w:val="28"/>
          <w:szCs w:val="28"/>
          <w:lang w:val="uk-UA"/>
        </w:rPr>
        <w:br/>
        <w:t xml:space="preserve">національної державності, боротьби з корупцією і організованою </w:t>
      </w:r>
      <w:r w:rsidRPr="00CF1F7E">
        <w:rPr>
          <w:rFonts w:ascii="Times New Roman" w:hAnsi="Times New Roman"/>
          <w:color w:val="000000" w:themeColor="text1"/>
          <w:sz w:val="28"/>
          <w:szCs w:val="28"/>
          <w:lang w:val="uk-UA"/>
        </w:rPr>
        <w:br/>
        <w:t>злочинною діяльністю, інформаційно-аналітичний, оперативно-технічний, оперативного документування, слідчий, зв'язку, по роботі з особовим складом, адміністративно-господарський, фінансовий, військово-медичний та інші згідно з організаційною структурою Служби безпеки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Центральне управління Служби безпеки України видає </w:t>
      </w:r>
      <w:r w:rsidRPr="00CF1F7E">
        <w:rPr>
          <w:rFonts w:ascii="Times New Roman" w:hAnsi="Times New Roman"/>
          <w:b/>
          <w:bCs/>
          <w:i/>
          <w:iCs/>
          <w:color w:val="000000" w:themeColor="text1"/>
          <w:sz w:val="28"/>
          <w:szCs w:val="28"/>
          <w:lang w:val="uk-UA"/>
        </w:rPr>
        <w:t xml:space="preserve">положення, </w:t>
      </w:r>
      <w:r w:rsidRPr="00CF1F7E">
        <w:rPr>
          <w:rFonts w:ascii="Times New Roman" w:hAnsi="Times New Roman"/>
          <w:b/>
          <w:bCs/>
          <w:i/>
          <w:iCs/>
          <w:color w:val="000000" w:themeColor="text1"/>
          <w:sz w:val="28"/>
          <w:szCs w:val="28"/>
          <w:lang w:val="uk-UA"/>
        </w:rPr>
        <w:br/>
        <w:t>накази, розпорядження, інструкції, дає вказівки</w:t>
      </w:r>
      <w:r w:rsidRPr="00CF1F7E">
        <w:rPr>
          <w:rFonts w:ascii="Times New Roman" w:hAnsi="Times New Roman"/>
          <w:color w:val="000000" w:themeColor="text1"/>
          <w:sz w:val="28"/>
          <w:szCs w:val="28"/>
          <w:lang w:val="uk-UA"/>
        </w:rPr>
        <w:t xml:space="preserve">, обов'язкові для </w:t>
      </w:r>
      <w:r w:rsidRPr="00CF1F7E">
        <w:rPr>
          <w:rFonts w:ascii="Times New Roman" w:hAnsi="Times New Roman"/>
          <w:color w:val="000000" w:themeColor="text1"/>
          <w:sz w:val="28"/>
          <w:szCs w:val="28"/>
          <w:lang w:val="uk-UA"/>
        </w:rPr>
        <w:br/>
        <w:t xml:space="preserve">виконання у системі Служби безпеки України. Зазначені акти не </w:t>
      </w:r>
      <w:r w:rsidRPr="00CF1F7E">
        <w:rPr>
          <w:rFonts w:ascii="Times New Roman" w:hAnsi="Times New Roman"/>
          <w:color w:val="000000" w:themeColor="text1"/>
          <w:sz w:val="28"/>
          <w:szCs w:val="28"/>
          <w:lang w:val="uk-UA"/>
        </w:rPr>
        <w:br/>
        <w:t xml:space="preserve">підлягають виконанню, якщо в них встановлюються не передбачені </w:t>
      </w:r>
      <w:r w:rsidRPr="00CF1F7E">
        <w:rPr>
          <w:rFonts w:ascii="Times New Roman" w:hAnsi="Times New Roman"/>
          <w:color w:val="000000" w:themeColor="text1"/>
          <w:sz w:val="28"/>
          <w:szCs w:val="28"/>
          <w:lang w:val="uk-UA"/>
        </w:rPr>
        <w:br/>
        <w:t xml:space="preserve">законодавством додаткові повноваження органів і співробітників </w:t>
      </w:r>
      <w:r w:rsidRPr="00CF1F7E">
        <w:rPr>
          <w:rFonts w:ascii="Times New Roman" w:hAnsi="Times New Roman"/>
          <w:color w:val="000000" w:themeColor="text1"/>
          <w:sz w:val="28"/>
          <w:szCs w:val="28"/>
          <w:lang w:val="uk-UA"/>
        </w:rPr>
        <w:br/>
        <w:t xml:space="preserve">Служби безпеки України або антиконституційні обмеження прав та </w:t>
      </w:r>
      <w:r w:rsidRPr="00CF1F7E">
        <w:rPr>
          <w:rFonts w:ascii="Times New Roman" w:hAnsi="Times New Roman"/>
          <w:color w:val="000000" w:themeColor="text1"/>
          <w:sz w:val="28"/>
          <w:szCs w:val="28"/>
          <w:lang w:val="uk-UA"/>
        </w:rPr>
        <w:br/>
        <w:t xml:space="preserve">свобод громадян.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З метою ефективного виконання своїх завдань Службою безпеки </w:t>
      </w:r>
      <w:r w:rsidRPr="00CF1F7E">
        <w:rPr>
          <w:rFonts w:ascii="Times New Roman" w:hAnsi="Times New Roman"/>
          <w:color w:val="000000" w:themeColor="text1"/>
          <w:sz w:val="28"/>
          <w:szCs w:val="28"/>
          <w:lang w:val="uk-UA"/>
        </w:rPr>
        <w:br/>
        <w:t xml:space="preserve">України створюються її </w:t>
      </w:r>
      <w:r w:rsidRPr="00CF1F7E">
        <w:rPr>
          <w:rFonts w:ascii="Times New Roman" w:hAnsi="Times New Roman"/>
          <w:b/>
          <w:bCs/>
          <w:i/>
          <w:iCs/>
          <w:color w:val="000000" w:themeColor="text1"/>
          <w:sz w:val="28"/>
          <w:szCs w:val="28"/>
          <w:lang w:val="uk-UA"/>
        </w:rPr>
        <w:t>регіональні органи</w:t>
      </w:r>
      <w:r w:rsidRPr="00CF1F7E">
        <w:rPr>
          <w:rFonts w:ascii="Times New Roman" w:hAnsi="Times New Roman"/>
          <w:color w:val="000000" w:themeColor="text1"/>
          <w:sz w:val="28"/>
          <w:szCs w:val="28"/>
          <w:lang w:val="uk-UA"/>
        </w:rPr>
        <w:t xml:space="preserve">: обласні управління </w:t>
      </w:r>
      <w:r w:rsidRPr="00CF1F7E">
        <w:rPr>
          <w:rFonts w:ascii="Times New Roman" w:hAnsi="Times New Roman"/>
          <w:color w:val="000000" w:themeColor="text1"/>
          <w:sz w:val="28"/>
          <w:szCs w:val="28"/>
          <w:lang w:val="uk-UA"/>
        </w:rPr>
        <w:br/>
        <w:t xml:space="preserve">Служби безпеки України, їх міжрайонні, районні та міські </w:t>
      </w:r>
      <w:r w:rsidRPr="00CF1F7E">
        <w:rPr>
          <w:rFonts w:ascii="Times New Roman" w:hAnsi="Times New Roman"/>
          <w:color w:val="000000" w:themeColor="text1"/>
          <w:sz w:val="28"/>
          <w:szCs w:val="28"/>
          <w:lang w:val="uk-UA"/>
        </w:rPr>
        <w:br/>
        <w:t xml:space="preserve">підрозділи, розміщення і територіальна компетенція яких можуть не </w:t>
      </w:r>
      <w:r w:rsidRPr="00CF1F7E">
        <w:rPr>
          <w:rFonts w:ascii="Times New Roman" w:hAnsi="Times New Roman"/>
          <w:color w:val="000000" w:themeColor="text1"/>
          <w:sz w:val="28"/>
          <w:szCs w:val="28"/>
          <w:lang w:val="uk-UA"/>
        </w:rPr>
        <w:br/>
        <w:t>збігатися з адміністративно-територіальним поділом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інтересах державної безпеки органи і підрозділи Служби </w:t>
      </w:r>
      <w:r w:rsidRPr="00CF1F7E">
        <w:rPr>
          <w:rFonts w:ascii="Times New Roman" w:hAnsi="Times New Roman"/>
          <w:color w:val="000000" w:themeColor="text1"/>
          <w:sz w:val="28"/>
          <w:szCs w:val="28"/>
          <w:lang w:val="uk-UA"/>
        </w:rPr>
        <w:br/>
        <w:t xml:space="preserve">безпеки України можуть створюватися на окремих державних </w:t>
      </w:r>
      <w:r w:rsidRPr="00CF1F7E">
        <w:rPr>
          <w:rFonts w:ascii="Times New Roman" w:hAnsi="Times New Roman"/>
          <w:color w:val="000000" w:themeColor="text1"/>
          <w:sz w:val="28"/>
          <w:szCs w:val="28"/>
          <w:lang w:val="uk-UA"/>
        </w:rPr>
        <w:br/>
        <w:t>стратегічних об'єктах і територіях, у військових формуваннях.</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i/>
          <w:color w:val="000000" w:themeColor="text1"/>
          <w:sz w:val="28"/>
          <w:szCs w:val="28"/>
          <w:lang w:val="uk-UA"/>
        </w:rPr>
        <w:t xml:space="preserve">У своїй оперативно-службовій діяльності регіональні органи </w:t>
      </w:r>
      <w:r w:rsidRPr="00CF1F7E">
        <w:rPr>
          <w:rFonts w:ascii="Times New Roman" w:hAnsi="Times New Roman"/>
          <w:b/>
          <w:i/>
          <w:color w:val="000000" w:themeColor="text1"/>
          <w:sz w:val="28"/>
          <w:szCs w:val="28"/>
          <w:lang w:val="uk-UA"/>
        </w:rPr>
        <w:br/>
        <w:t>Служби безпеки України</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є незалежними </w:t>
      </w:r>
      <w:r w:rsidRPr="00CF1F7E">
        <w:rPr>
          <w:rFonts w:ascii="Times New Roman" w:hAnsi="Times New Roman"/>
          <w:color w:val="000000" w:themeColor="text1"/>
          <w:sz w:val="28"/>
          <w:szCs w:val="28"/>
          <w:lang w:val="uk-UA"/>
        </w:rPr>
        <w:t xml:space="preserve">від органів місцевої </w:t>
      </w:r>
      <w:r w:rsidRPr="00CF1F7E">
        <w:rPr>
          <w:rFonts w:ascii="Times New Roman" w:hAnsi="Times New Roman"/>
          <w:color w:val="000000" w:themeColor="text1"/>
          <w:sz w:val="28"/>
          <w:szCs w:val="28"/>
          <w:lang w:val="uk-UA"/>
        </w:rPr>
        <w:br/>
        <w:t xml:space="preserve">державної адміністрації та місцевого самоврядування, посадових </w:t>
      </w:r>
      <w:r w:rsidRPr="00CF1F7E">
        <w:rPr>
          <w:rFonts w:ascii="Times New Roman" w:hAnsi="Times New Roman"/>
          <w:color w:val="000000" w:themeColor="text1"/>
          <w:sz w:val="28"/>
          <w:szCs w:val="28"/>
          <w:lang w:val="uk-UA"/>
        </w:rPr>
        <w:br/>
        <w:t xml:space="preserve">осіб, партій і рухів.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Керівництво всією діяльністю Служби безпеки України, її Центральним управлінням здійснює </w:t>
      </w:r>
      <w:r w:rsidRPr="00CF1F7E">
        <w:rPr>
          <w:rFonts w:ascii="Times New Roman" w:hAnsi="Times New Roman"/>
          <w:b/>
          <w:bCs/>
          <w:i/>
          <w:iCs/>
          <w:color w:val="000000" w:themeColor="text1"/>
          <w:sz w:val="28"/>
          <w:szCs w:val="28"/>
          <w:lang w:val="uk-UA"/>
        </w:rPr>
        <w:t>Голова Служби безпеки України</w:t>
      </w:r>
      <w:r w:rsidRPr="00CF1F7E">
        <w:rPr>
          <w:rFonts w:ascii="Times New Roman" w:hAnsi="Times New Roman"/>
          <w:color w:val="000000" w:themeColor="text1"/>
          <w:sz w:val="28"/>
          <w:szCs w:val="28"/>
          <w:lang w:val="uk-UA"/>
        </w:rPr>
        <w:t>.</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Голова Служби безпеки України призначається на посаду та </w:t>
      </w:r>
      <w:r w:rsidRPr="00CF1F7E">
        <w:rPr>
          <w:rFonts w:ascii="Times New Roman" w:hAnsi="Times New Roman"/>
          <w:color w:val="000000" w:themeColor="text1"/>
          <w:sz w:val="28"/>
          <w:szCs w:val="28"/>
          <w:lang w:val="uk-UA"/>
        </w:rPr>
        <w:br/>
        <w:t>звільняється з посади Президентом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Голова Служби безпеки України має заступників, які </w:t>
      </w:r>
      <w:r w:rsidRPr="00CF1F7E">
        <w:rPr>
          <w:rFonts w:ascii="Times New Roman" w:hAnsi="Times New Roman"/>
          <w:color w:val="000000" w:themeColor="text1"/>
          <w:sz w:val="28"/>
          <w:szCs w:val="28"/>
          <w:lang w:val="uk-UA"/>
        </w:rPr>
        <w:br/>
        <w:t>призначаються на посади за його поданням та звільняються з посад Президентом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Службі безпеки України створюється </w:t>
      </w:r>
      <w:r w:rsidRPr="00CF1F7E">
        <w:rPr>
          <w:rFonts w:ascii="Times New Roman" w:hAnsi="Times New Roman"/>
          <w:b/>
          <w:bCs/>
          <w:i/>
          <w:iCs/>
          <w:color w:val="000000" w:themeColor="text1"/>
          <w:sz w:val="28"/>
          <w:szCs w:val="28"/>
          <w:lang w:val="uk-UA"/>
        </w:rPr>
        <w:t xml:space="preserve">колегіальний дорадчий </w:t>
      </w:r>
      <w:r w:rsidRPr="00CF1F7E">
        <w:rPr>
          <w:rFonts w:ascii="Times New Roman" w:hAnsi="Times New Roman"/>
          <w:b/>
          <w:bCs/>
          <w:i/>
          <w:iCs/>
          <w:color w:val="000000" w:themeColor="text1"/>
          <w:sz w:val="28"/>
          <w:szCs w:val="28"/>
          <w:lang w:val="uk-UA"/>
        </w:rPr>
        <w:br/>
        <w:t xml:space="preserve">орган </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колегія</w:t>
      </w:r>
      <w:r w:rsidRPr="00CF1F7E">
        <w:rPr>
          <w:rFonts w:ascii="Times New Roman" w:hAnsi="Times New Roman"/>
          <w:color w:val="000000" w:themeColor="text1"/>
          <w:sz w:val="28"/>
          <w:szCs w:val="28"/>
          <w:lang w:val="uk-UA"/>
        </w:rPr>
        <w:t xml:space="preserve">, яка визначає шляхи виконання покладених на Службу безпеки України завдань, приймає рішення з основних напрямів і проблем оперативно-службової діяльності та роботи з кадрами. Рішення колегії приймаються більшістю голосів і оголошуються </w:t>
      </w:r>
      <w:r w:rsidRPr="00CF1F7E">
        <w:rPr>
          <w:rFonts w:ascii="Times New Roman" w:hAnsi="Times New Roman"/>
          <w:color w:val="000000" w:themeColor="text1"/>
          <w:sz w:val="28"/>
          <w:szCs w:val="28"/>
          <w:lang w:val="uk-UA"/>
        </w:rPr>
        <w:br/>
        <w:t xml:space="preserve">наказами Голови Служби безпеки України. До складу колегії входять Голова Служби безпеки України, його заступники та інші особи, крім народних депутатів України, призначені Президентом України. Перебування членів колегії в партіях, рухах, інших громадських об'єднаннях, що мають політичні </w:t>
      </w:r>
      <w:r w:rsidRPr="00CF1F7E">
        <w:rPr>
          <w:rFonts w:ascii="Times New Roman" w:hAnsi="Times New Roman"/>
          <w:color w:val="000000" w:themeColor="text1"/>
          <w:sz w:val="28"/>
          <w:szCs w:val="28"/>
          <w:lang w:val="uk-UA"/>
        </w:rPr>
        <w:br/>
        <w:t xml:space="preserve">цілі, відповідно до статті 6 цього Закону зупиняється. </w:t>
      </w:r>
    </w:p>
    <w:p w:rsidR="00F3032C" w:rsidRPr="00CF1F7E" w:rsidRDefault="00F3032C" w:rsidP="00CF1F7E">
      <w:pPr>
        <w:spacing w:after="0" w:line="360" w:lineRule="auto"/>
        <w:jc w:val="both"/>
        <w:rPr>
          <w:rFonts w:ascii="Times New Roman" w:hAnsi="Times New Roman"/>
          <w:color w:val="000000" w:themeColor="text1"/>
          <w:sz w:val="28"/>
          <w:szCs w:val="28"/>
          <w:lang w:val="uk-UA"/>
        </w:rPr>
      </w:pPr>
    </w:p>
    <w:p w:rsidR="00B65DF4" w:rsidRPr="00CF1F7E" w:rsidRDefault="00B65DF4" w:rsidP="00CF1F7E">
      <w:pPr>
        <w:spacing w:after="0" w:line="36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lastRenderedPageBreak/>
        <w:t>Управління в галузі внутрішніх справ</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Самостійною галуззю управління в сфері адміністративно-політичного будівництва є управління внутрішніми справами.  Ця галузь має свої специфічні об`єкти  управління.  Управління  внутрішніми справами підрозділяється на підгалузі,  які знаходяться між собою в самих різноманітних управлінських зв`язках.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color w:val="000000" w:themeColor="text1"/>
          <w:sz w:val="28"/>
          <w:szCs w:val="28"/>
          <w:lang w:val="uk-UA"/>
        </w:rPr>
        <w:t>Зміст галузі внутрішніх справ має складний багато структурний характер. До цієї галузі відносяться</w:t>
      </w:r>
      <w:r w:rsidRPr="00CF1F7E">
        <w:rPr>
          <w:rFonts w:ascii="Times New Roman" w:hAnsi="Times New Roman"/>
          <w:color w:val="000000" w:themeColor="text1"/>
          <w:sz w:val="28"/>
          <w:szCs w:val="28"/>
          <w:lang w:val="uk-UA"/>
        </w:rPr>
        <w:t xml:space="preserve">: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забезпечення особистої безпеки громадян,  захист їх прав і свобод, законних інтересів;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запобігання і припинення правопорушень;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охорона і забезпечення громадського порядку;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виявлення і розкриття злочинів та адміністративних правопорушень;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розшук осіб, які їх вчинили; </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забезпечення  безпеки  дорожнього  руху;</w:t>
      </w:r>
    </w:p>
    <w:p w:rsidR="00B65DF4" w:rsidRPr="00CF1F7E" w:rsidRDefault="00B65DF4" w:rsidP="00CF1F7E">
      <w:pPr>
        <w:numPr>
          <w:ilvl w:val="0"/>
          <w:numId w:val="59"/>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 ін.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Всі перераховані   напрямки  діяльності  об`єктивно  взаємопов`язані, що  дозволяє розглядати їх як складну, але єдину галузь управління. </w:t>
      </w:r>
    </w:p>
    <w:p w:rsidR="00B65DF4" w:rsidRPr="00CF1F7E" w:rsidRDefault="00B65DF4" w:rsidP="00CF1F7E">
      <w:pPr>
        <w:spacing w:after="0" w:line="360" w:lineRule="auto"/>
        <w:jc w:val="both"/>
        <w:rPr>
          <w:rFonts w:ascii="Times New Roman" w:hAnsi="Times New Roman"/>
          <w:b/>
          <w:i/>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Управління внутрішніми справами </w:t>
      </w:r>
      <w:r w:rsidRPr="00CF1F7E">
        <w:rPr>
          <w:rFonts w:ascii="Times New Roman" w:hAnsi="Times New Roman"/>
          <w:b/>
          <w:i/>
          <w:color w:val="000000" w:themeColor="text1"/>
          <w:sz w:val="28"/>
          <w:szCs w:val="28"/>
          <w:lang w:val="uk-UA"/>
        </w:rPr>
        <w:t xml:space="preserve">- це діяльність компетентних органів держави  по  забезпеченню  охорони громадського порядку і громадської безпеки,  захисту власності, особистості, життя, здоров`я, прав і свобод громадян,  природного середовища,  інтересів суспільства і держави від протиправних посягань.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Управління внутрішніми справами має свою </w:t>
      </w:r>
      <w:r w:rsidRPr="00CF1F7E">
        <w:rPr>
          <w:rFonts w:ascii="Times New Roman" w:hAnsi="Times New Roman"/>
          <w:b/>
          <w:bCs/>
          <w:i/>
          <w:iCs/>
          <w:color w:val="000000" w:themeColor="text1"/>
          <w:sz w:val="28"/>
          <w:szCs w:val="28"/>
          <w:lang w:val="uk-UA"/>
        </w:rPr>
        <w:t>специфіку</w:t>
      </w:r>
      <w:r w:rsidRPr="00CF1F7E">
        <w:rPr>
          <w:rFonts w:ascii="Times New Roman" w:hAnsi="Times New Roman"/>
          <w:color w:val="000000" w:themeColor="text1"/>
          <w:sz w:val="28"/>
          <w:szCs w:val="28"/>
          <w:lang w:val="uk-UA"/>
        </w:rPr>
        <w:t xml:space="preserve">, яка виражається в правоохоронному характері управління </w:t>
      </w:r>
      <w:r w:rsidRPr="00CF1F7E">
        <w:rPr>
          <w:rFonts w:ascii="Times New Roman" w:hAnsi="Times New Roman"/>
          <w:b/>
          <w:bCs/>
          <w:i/>
          <w:iCs/>
          <w:color w:val="000000" w:themeColor="text1"/>
          <w:sz w:val="28"/>
          <w:szCs w:val="28"/>
          <w:lang w:val="uk-UA"/>
        </w:rPr>
        <w:t xml:space="preserve">та спрямована </w:t>
      </w:r>
      <w:r w:rsidRPr="00CF1F7E">
        <w:rPr>
          <w:rFonts w:ascii="Times New Roman" w:hAnsi="Times New Roman"/>
          <w:color w:val="000000" w:themeColor="text1"/>
          <w:sz w:val="28"/>
          <w:szCs w:val="28"/>
          <w:lang w:val="uk-UA"/>
        </w:rPr>
        <w:t xml:space="preserve">на: </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Практичну реалізацію законів і підзаконних актів; </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Попередження та припинення правопорушень; </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Створення умов державним органам,  підприємствам,  установам, організаціям  і  громадянам  для реалізації їх прав і покладених на них обов`язків; </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Виховання у громадян поваги до норм права; </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та ін.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Управління внутрішніми справами характеризується також  </w:t>
      </w:r>
      <w:proofErr w:type="spellStart"/>
      <w:r w:rsidRPr="00CF1F7E">
        <w:rPr>
          <w:rFonts w:ascii="Times New Roman" w:hAnsi="Times New Roman"/>
          <w:color w:val="000000" w:themeColor="text1"/>
          <w:sz w:val="28"/>
          <w:szCs w:val="28"/>
          <w:lang w:val="uk-UA"/>
        </w:rPr>
        <w:t>єдиноначальством</w:t>
      </w:r>
      <w:proofErr w:type="spellEnd"/>
      <w:r w:rsidRPr="00CF1F7E">
        <w:rPr>
          <w:rFonts w:ascii="Times New Roman" w:hAnsi="Times New Roman"/>
          <w:color w:val="000000" w:themeColor="text1"/>
          <w:sz w:val="28"/>
          <w:szCs w:val="28"/>
          <w:lang w:val="uk-UA"/>
        </w:rPr>
        <w:t>, високою службовою дисципліною.  МВС та Національна поліція, які здійснюють управління в цієї галузі,  не тільки організують,  але й  практично ведуть боротьбу  із злочинністю,  здійснюють охорону громадського порядку.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Центральним органом  державної  виконавчої  влади  в  галузі внутрішніх справ є </w:t>
      </w:r>
      <w:r w:rsidRPr="00CF1F7E">
        <w:rPr>
          <w:rFonts w:ascii="Times New Roman" w:hAnsi="Times New Roman"/>
          <w:b/>
          <w:i/>
          <w:color w:val="000000" w:themeColor="text1"/>
          <w:sz w:val="28"/>
          <w:szCs w:val="28"/>
          <w:lang w:val="uk-UA"/>
        </w:rPr>
        <w:t>Міністерство внутрішніх справ України (МВС України)</w:t>
      </w:r>
      <w:r w:rsidRPr="00CF1F7E">
        <w:rPr>
          <w:rFonts w:ascii="Times New Roman" w:hAnsi="Times New Roman"/>
          <w:color w:val="000000" w:themeColor="text1"/>
          <w:sz w:val="28"/>
          <w:szCs w:val="28"/>
          <w:lang w:val="uk-UA"/>
        </w:rPr>
        <w:t>, керівник  якого  згідно до Конституції України входить до складу Кабінету Міністрів України.</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МВС є головним органом у системі центральних органів виконавчої влади, що забезпечує формування державної політики у сферах:</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забезпечення охорони прав і свобод людини, інтересів суспільства і держави, протидії злочинності, підтримання публічної безпеки і порядку, а також надання поліцейських послуг;</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захисту державного кордону та охорони суверенних прав України в її виключній (морській) економічній зоні;</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цивільного захисту, захисту населення і територій від надзвичайних ситуацій та запобігання їх виникненню, ліквідації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B65DF4" w:rsidRPr="00CF1F7E" w:rsidRDefault="00B65DF4" w:rsidP="00CF1F7E">
      <w:pPr>
        <w:numPr>
          <w:ilvl w:val="0"/>
          <w:numId w:val="60"/>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Через Міністра внутрішніх справ спрямовується і координується Кабінетом Міністрів України діяльність:</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Адміністрації Державної прикордонної служби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Державної міграційної служби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Державної служби України з надзвичайних ситуацій</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Національної поліції України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Національна поліція України (далі - поліція) - це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Національна поліція є центральним органом виконавчої влади, який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 </w:t>
      </w:r>
    </w:p>
    <w:p w:rsidR="00B65DF4" w:rsidRPr="00CF1F7E" w:rsidRDefault="00B65DF4" w:rsidP="00CF1F7E">
      <w:pPr>
        <w:spacing w:after="0" w:line="360" w:lineRule="auto"/>
        <w:jc w:val="center"/>
        <w:rPr>
          <w:rFonts w:ascii="Times New Roman" w:hAnsi="Times New Roman"/>
          <w:b/>
          <w:color w:val="000000" w:themeColor="text1"/>
          <w:sz w:val="28"/>
          <w:szCs w:val="28"/>
          <w:lang w:val="uk-UA"/>
        </w:rPr>
      </w:pPr>
      <w:r w:rsidRPr="00CF1F7E">
        <w:rPr>
          <w:rFonts w:ascii="Times New Roman" w:hAnsi="Times New Roman"/>
          <w:b/>
          <w:bCs/>
          <w:i/>
          <w:iCs/>
          <w:color w:val="000000" w:themeColor="text1"/>
          <w:sz w:val="28"/>
          <w:szCs w:val="28"/>
          <w:lang w:val="uk-UA"/>
        </w:rPr>
        <w:t>Завдання поліції:</w:t>
      </w:r>
    </w:p>
    <w:p w:rsidR="00B65DF4" w:rsidRPr="00CF1F7E" w:rsidRDefault="00B65DF4"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Завданнями поліції є надання поліцейських послуг у сферах:</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забезпечення публічної безпеки і порядку;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охорони прав і свобод людини, а також інтересів суспільства і держави;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протидії злочинності;</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p w:rsidR="00B65DF4" w:rsidRPr="00CF1F7E" w:rsidRDefault="00F3032C"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Національну поліцію очолює </w:t>
      </w:r>
      <w:r w:rsidR="00B65DF4" w:rsidRPr="00CF1F7E">
        <w:rPr>
          <w:rFonts w:ascii="Times New Roman" w:hAnsi="Times New Roman"/>
          <w:b/>
          <w:bCs/>
          <w:i/>
          <w:iCs/>
          <w:color w:val="000000" w:themeColor="text1"/>
          <w:sz w:val="28"/>
          <w:szCs w:val="28"/>
          <w:lang w:val="uk-UA"/>
        </w:rPr>
        <w:t>Голова</w:t>
      </w:r>
      <w:r w:rsidR="00B65DF4" w:rsidRPr="00CF1F7E">
        <w:rPr>
          <w:rFonts w:ascii="Times New Roman" w:hAnsi="Times New Roman"/>
          <w:color w:val="000000" w:themeColor="text1"/>
          <w:sz w:val="28"/>
          <w:szCs w:val="28"/>
          <w:lang w:val="uk-UA"/>
        </w:rPr>
        <w:t>, якого призначає на посаду та звільняє з     посади Кабінет Міністрів України за поданням Прем’єр-міністра України, внесеним на підставі пропозицій Міністра внутрішніх справ.</w:t>
      </w:r>
    </w:p>
    <w:p w:rsidR="00B65DF4" w:rsidRPr="00CF1F7E" w:rsidRDefault="00B65DF4"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Голова Національної поліції має </w:t>
      </w:r>
      <w:r w:rsidRPr="00CF1F7E">
        <w:rPr>
          <w:rFonts w:ascii="Times New Roman" w:hAnsi="Times New Roman"/>
          <w:b/>
          <w:bCs/>
          <w:i/>
          <w:iCs/>
          <w:color w:val="000000" w:themeColor="text1"/>
          <w:sz w:val="28"/>
          <w:szCs w:val="28"/>
          <w:lang w:val="uk-UA"/>
        </w:rPr>
        <w:t>першого заступника та заступників</w:t>
      </w:r>
      <w:r w:rsidRPr="00CF1F7E">
        <w:rPr>
          <w:rFonts w:ascii="Times New Roman" w:hAnsi="Times New Roman"/>
          <w:color w:val="000000" w:themeColor="text1"/>
          <w:sz w:val="28"/>
          <w:szCs w:val="28"/>
          <w:lang w:val="uk-UA"/>
        </w:rPr>
        <w:t>, яких призначає на посаду та звільняє з посади Міністр внутрішніх справ за поданням Голови Національної поліції.</w:t>
      </w:r>
    </w:p>
    <w:p w:rsidR="00B65DF4" w:rsidRPr="00CF1F7E" w:rsidRDefault="00F3032C"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Для погодженого вирішення питань, що належать до компетенції Національної поліції, обговорення найважливіших напрямів її діяльності в Національній поліції може утворюватися </w:t>
      </w:r>
      <w:r w:rsidR="00B65DF4" w:rsidRPr="00CF1F7E">
        <w:rPr>
          <w:rFonts w:ascii="Times New Roman" w:hAnsi="Times New Roman"/>
          <w:b/>
          <w:bCs/>
          <w:i/>
          <w:iCs/>
          <w:color w:val="000000" w:themeColor="text1"/>
          <w:sz w:val="28"/>
          <w:szCs w:val="28"/>
          <w:lang w:val="uk-UA"/>
        </w:rPr>
        <w:t>колегія</w:t>
      </w:r>
      <w:r w:rsidR="00B65DF4"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Рішення колегії можуть бути реалізовані шляхом видання відповідного наказу Національної поліції.</w:t>
      </w:r>
    </w:p>
    <w:p w:rsidR="00B65DF4" w:rsidRPr="00CF1F7E" w:rsidRDefault="00F3032C"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Для розгляду наукових рекомендацій та проведення фахових консультацій з основних питань діяльності в Національній поліції можуть утворюватися </w:t>
      </w:r>
      <w:r w:rsidR="00B65DF4" w:rsidRPr="00CF1F7E">
        <w:rPr>
          <w:rFonts w:ascii="Times New Roman" w:hAnsi="Times New Roman"/>
          <w:color w:val="000000" w:themeColor="text1"/>
          <w:sz w:val="28"/>
          <w:szCs w:val="28"/>
          <w:lang w:val="uk-UA"/>
        </w:rPr>
        <w:lastRenderedPageBreak/>
        <w:t>інші постійні або тимчасові консультативні, дорадчі та інші допоміжні органи.</w:t>
      </w:r>
    </w:p>
    <w:p w:rsidR="00B65DF4" w:rsidRPr="00CF1F7E" w:rsidRDefault="00F3032C"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Рішення про утворення чи ліквідацію колегії, інших постійних або </w:t>
      </w:r>
      <w:r w:rsidR="00B65DF4" w:rsidRPr="00CF1F7E">
        <w:rPr>
          <w:rFonts w:ascii="Times New Roman" w:hAnsi="Times New Roman"/>
          <w:b/>
          <w:bCs/>
          <w:i/>
          <w:iCs/>
          <w:color w:val="000000" w:themeColor="text1"/>
          <w:sz w:val="28"/>
          <w:szCs w:val="28"/>
          <w:lang w:val="uk-UA"/>
        </w:rPr>
        <w:t xml:space="preserve">тимчасових консультативних, дорадчих та інших допоміжних органів </w:t>
      </w:r>
      <w:r w:rsidR="00B65DF4" w:rsidRPr="00CF1F7E">
        <w:rPr>
          <w:rFonts w:ascii="Times New Roman" w:hAnsi="Times New Roman"/>
          <w:color w:val="000000" w:themeColor="text1"/>
          <w:sz w:val="28"/>
          <w:szCs w:val="28"/>
          <w:lang w:val="uk-UA"/>
        </w:rPr>
        <w:t>приймає Голова Національної поліції, який затверджує кількісний та персональний склад таких органів, а також положення про них.</w:t>
      </w:r>
    </w:p>
    <w:p w:rsidR="00B65DF4" w:rsidRPr="00CF1F7E" w:rsidRDefault="00F3032C" w:rsidP="00CF1F7E">
      <w:pPr>
        <w:numPr>
          <w:ilvl w:val="0"/>
          <w:numId w:val="61"/>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      </w:t>
      </w:r>
      <w:r w:rsidR="00B65DF4" w:rsidRPr="00CF1F7E">
        <w:rPr>
          <w:rFonts w:ascii="Times New Roman" w:hAnsi="Times New Roman"/>
          <w:bCs/>
          <w:i/>
          <w:iCs/>
          <w:color w:val="000000" w:themeColor="text1"/>
          <w:sz w:val="28"/>
          <w:szCs w:val="28"/>
          <w:lang w:val="uk-UA"/>
        </w:rPr>
        <w:t>Гранична чисельність поліцейських, державних службовців та працівників Національної поліції (крім поліції охорони) затверджується Кабінетом Міністрів України.</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Загальна система поліції:</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1) центральний орган управління поліцією;</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2) територіальні органи поліції.</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До  складу апарату центрального органу управління поліції входять організаційно поєднані структурні підрозділи, що забезпечують діяльність керівника поліції, а також виконання покладених на поліцію завдань.</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У складі поліції функціонують:</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кримінальна поліція;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патрульна поліція;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органи досудового розслідування;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поліція охорони;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 спеціальна поліція;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 поліція особливого призначення.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 системі поліції можуть утворюватися науково-дослідні установи та установи забезпечення.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i/>
          <w:iCs/>
          <w:color w:val="000000" w:themeColor="text1"/>
          <w:sz w:val="28"/>
          <w:szCs w:val="28"/>
          <w:lang w:val="uk-UA"/>
        </w:rPr>
        <w:t>Загальна чисельність поліції, що утримується за рахунок коштів Державного бюджету України не може перевищувати 140 тисяч осіб.</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Види відповідальності поліцейських</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1. У разі вчинення протиправних діянь поліцейські несуть кримінальну, адміністративну, цивільно-правову та дисциплінарну відповідальність відповідно до закону.</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00B65DF4" w:rsidRPr="00CF1F7E">
        <w:rPr>
          <w:rFonts w:ascii="Times New Roman" w:hAnsi="Times New Roman"/>
          <w:color w:val="000000" w:themeColor="text1"/>
          <w:sz w:val="28"/>
          <w:szCs w:val="28"/>
          <w:lang w:val="uk-UA"/>
        </w:rPr>
        <w:t>2. Підстави та порядок притягнення поліцейських до дисциплінарної відповідальності, а також застосування до поліцейських заохочень визначаються Дисциплінарним статутом Національної поліції України, що затверджується законом.</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3. Держава відповідно до закону відшкодовує шкоду, завдану фізичній або юридичній особі рішеннями, дією чи бездіяльністю органу або підрозділу поліції, поліцейським під час здійснення ними своїх повноважень.</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Поліцейський захід </w:t>
      </w:r>
      <w:r w:rsidRPr="00CF1F7E">
        <w:rPr>
          <w:rFonts w:ascii="Times New Roman" w:hAnsi="Times New Roman"/>
          <w:b/>
          <w:i/>
          <w:color w:val="000000" w:themeColor="text1"/>
          <w:sz w:val="28"/>
          <w:szCs w:val="28"/>
          <w:lang w:val="uk-UA"/>
        </w:rPr>
        <w:t>- це дія або комплекс дій превентивного або примусового характеру, що обмежує певні права і свободи людини та застосовується поліцейськими відповідно до закону для забезпечення виконання покладених на поліцію повноважень.</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Поліцейський захід застосовується виключно для виконання повноважень поліції. Обраний поліцейський захід має бути </w:t>
      </w:r>
      <w:r w:rsidR="00B65DF4" w:rsidRPr="00CF1F7E">
        <w:rPr>
          <w:rFonts w:ascii="Times New Roman" w:hAnsi="Times New Roman"/>
          <w:b/>
          <w:bCs/>
          <w:i/>
          <w:iCs/>
          <w:color w:val="000000" w:themeColor="text1"/>
          <w:sz w:val="28"/>
          <w:szCs w:val="28"/>
          <w:lang w:val="uk-UA"/>
        </w:rPr>
        <w:t>законним, необхідним, пропорційним та ефективним.</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Види поліцейських заходів:</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1. Поліція для виконання покладених на неї завдань вживає заходів реагування на правопорушення, визначені </w:t>
      </w:r>
      <w:proofErr w:type="spellStart"/>
      <w:r w:rsidR="00B65DF4" w:rsidRPr="00CF1F7E">
        <w:rPr>
          <w:rFonts w:ascii="Times New Roman" w:hAnsi="Times New Roman"/>
          <w:color w:val="000000" w:themeColor="text1"/>
          <w:sz w:val="28"/>
          <w:szCs w:val="28"/>
          <w:lang w:val="uk-UA"/>
        </w:rPr>
        <w:t>КУпАП</w:t>
      </w:r>
      <w:proofErr w:type="spellEnd"/>
      <w:r w:rsidR="00B65DF4" w:rsidRPr="00CF1F7E">
        <w:rPr>
          <w:rFonts w:ascii="Times New Roman" w:hAnsi="Times New Roman"/>
          <w:color w:val="000000" w:themeColor="text1"/>
          <w:sz w:val="28"/>
          <w:szCs w:val="28"/>
          <w:lang w:val="uk-UA"/>
        </w:rPr>
        <w:t> та КПК України, на підставі та в порядку, визначених законом.</w:t>
      </w:r>
    </w:p>
    <w:p w:rsidR="00B65DF4" w:rsidRPr="00CF1F7E" w:rsidRDefault="00F3032C"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B65DF4" w:rsidRPr="00CF1F7E">
        <w:rPr>
          <w:rFonts w:ascii="Times New Roman" w:hAnsi="Times New Roman"/>
          <w:color w:val="000000" w:themeColor="text1"/>
          <w:sz w:val="28"/>
          <w:szCs w:val="28"/>
          <w:lang w:val="uk-UA"/>
        </w:rPr>
        <w:t xml:space="preserve">2. Поліція для охорони прав і свобод людини, запобігання загрозам публічній безпеці і порядку або припинення їх порушення також застосовує в межах своєї компетенції </w:t>
      </w:r>
      <w:r w:rsidR="00B65DF4" w:rsidRPr="00CF1F7E">
        <w:rPr>
          <w:rFonts w:ascii="Times New Roman" w:hAnsi="Times New Roman"/>
          <w:b/>
          <w:bCs/>
          <w:i/>
          <w:iCs/>
          <w:color w:val="000000" w:themeColor="text1"/>
          <w:sz w:val="28"/>
          <w:szCs w:val="28"/>
          <w:lang w:val="uk-UA"/>
        </w:rPr>
        <w:t>поліцейські превентивні заходи та заходи примусу</w:t>
      </w:r>
      <w:r w:rsidR="00B65DF4" w:rsidRPr="00CF1F7E">
        <w:rPr>
          <w:rFonts w:ascii="Times New Roman" w:hAnsi="Times New Roman"/>
          <w:color w:val="000000" w:themeColor="text1"/>
          <w:sz w:val="28"/>
          <w:szCs w:val="28"/>
          <w:lang w:val="uk-UA"/>
        </w:rPr>
        <w:t xml:space="preserve">, визначені Законом </w:t>
      </w:r>
      <w:proofErr w:type="spellStart"/>
      <w:r w:rsidR="00B65DF4" w:rsidRPr="00CF1F7E">
        <w:rPr>
          <w:rFonts w:ascii="Times New Roman" w:hAnsi="Times New Roman"/>
          <w:color w:val="000000" w:themeColor="text1"/>
          <w:sz w:val="28"/>
          <w:szCs w:val="28"/>
          <w:lang w:val="uk-UA"/>
        </w:rPr>
        <w:t>“Про</w:t>
      </w:r>
      <w:proofErr w:type="spellEnd"/>
      <w:r w:rsidR="00B65DF4" w:rsidRPr="00CF1F7E">
        <w:rPr>
          <w:rFonts w:ascii="Times New Roman" w:hAnsi="Times New Roman"/>
          <w:color w:val="000000" w:themeColor="text1"/>
          <w:sz w:val="28"/>
          <w:szCs w:val="28"/>
          <w:lang w:val="uk-UA"/>
        </w:rPr>
        <w:t xml:space="preserve"> Національну </w:t>
      </w:r>
      <w:proofErr w:type="spellStart"/>
      <w:r w:rsidR="00B65DF4" w:rsidRPr="00CF1F7E">
        <w:rPr>
          <w:rFonts w:ascii="Times New Roman" w:hAnsi="Times New Roman"/>
          <w:color w:val="000000" w:themeColor="text1"/>
          <w:sz w:val="28"/>
          <w:szCs w:val="28"/>
          <w:lang w:val="uk-UA"/>
        </w:rPr>
        <w:t>поліцію”</w:t>
      </w:r>
      <w:proofErr w:type="spellEnd"/>
      <w:r w:rsidR="00B65DF4" w:rsidRPr="00CF1F7E">
        <w:rPr>
          <w:rFonts w:ascii="Times New Roman" w:hAnsi="Times New Roman"/>
          <w:color w:val="000000" w:themeColor="text1"/>
          <w:sz w:val="28"/>
          <w:szCs w:val="28"/>
          <w:lang w:val="uk-UA"/>
        </w:rPr>
        <w:t>.</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Превентивні поліцейські заходи: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 перевірка документів особи;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 опитування особи;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 поверхнева перевірка і огляд;</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 зупинення транспортного засобу;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 вимога залишити місце і обмеження доступу до визначеної території;</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 обмеження пересування особи, транспортного засобу або фактичного володіння річчю;</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7) проникнення до житла чи іншого володіння особи;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8) перевірка дотримання вимог дозвільної системи органів внутрішніх справ;</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9) застосування технічних приладів і технічних засобів, що мають функції </w:t>
      </w:r>
      <w:proofErr w:type="spellStart"/>
      <w:r w:rsidRPr="00CF1F7E">
        <w:rPr>
          <w:rFonts w:ascii="Times New Roman" w:hAnsi="Times New Roman"/>
          <w:color w:val="000000" w:themeColor="text1"/>
          <w:sz w:val="28"/>
          <w:szCs w:val="28"/>
          <w:lang w:val="uk-UA"/>
        </w:rPr>
        <w:t>фото-</w:t>
      </w:r>
      <w:proofErr w:type="spellEnd"/>
      <w:r w:rsidRPr="00CF1F7E">
        <w:rPr>
          <w:rFonts w:ascii="Times New Roman" w:hAnsi="Times New Roman"/>
          <w:color w:val="000000" w:themeColor="text1"/>
          <w:sz w:val="28"/>
          <w:szCs w:val="28"/>
          <w:lang w:val="uk-UA"/>
        </w:rPr>
        <w:t xml:space="preserve"> і кінозйомки, відеозапису, засобів </w:t>
      </w:r>
      <w:proofErr w:type="spellStart"/>
      <w:r w:rsidRPr="00CF1F7E">
        <w:rPr>
          <w:rFonts w:ascii="Times New Roman" w:hAnsi="Times New Roman"/>
          <w:color w:val="000000" w:themeColor="text1"/>
          <w:sz w:val="28"/>
          <w:szCs w:val="28"/>
          <w:lang w:val="uk-UA"/>
        </w:rPr>
        <w:t>фото-</w:t>
      </w:r>
      <w:proofErr w:type="spellEnd"/>
      <w:r w:rsidRPr="00CF1F7E">
        <w:rPr>
          <w:rFonts w:ascii="Times New Roman" w:hAnsi="Times New Roman"/>
          <w:color w:val="000000" w:themeColor="text1"/>
          <w:sz w:val="28"/>
          <w:szCs w:val="28"/>
          <w:lang w:val="uk-UA"/>
        </w:rPr>
        <w:t xml:space="preserve"> і кінозйомки, відеозапису;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10) перевірка дотримання обмежень, установлених законом стосовно осіб, які перебувають під адміністративним наглядом, та інших категорій осіб;</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11) поліцейське піклування.</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Поліцейські заходи примусу:</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1) фізичний вплив (сила);</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2) застосування спеціальних засобів;</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3) застосування вогнепальної зброї.</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Фізичним впливом є </w:t>
      </w:r>
      <w:r w:rsidRPr="00CF1F7E">
        <w:rPr>
          <w:rFonts w:ascii="Times New Roman" w:hAnsi="Times New Roman"/>
          <w:color w:val="000000" w:themeColor="text1"/>
          <w:sz w:val="28"/>
          <w:szCs w:val="28"/>
          <w:lang w:val="uk-UA"/>
        </w:rPr>
        <w:t>застосування будь-якої фізичної сили, а також спеціальних прийомів боротьби з метою припинення протиправних дій правопорушників.</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 xml:space="preserve">Спеціальні засоби як поліцейські заходи примусу </w:t>
      </w:r>
      <w:r w:rsidRPr="00CF1F7E">
        <w:rPr>
          <w:rFonts w:ascii="Times New Roman" w:hAnsi="Times New Roman"/>
          <w:color w:val="000000" w:themeColor="text1"/>
          <w:sz w:val="28"/>
          <w:szCs w:val="28"/>
          <w:lang w:val="uk-UA"/>
        </w:rPr>
        <w:t>- це сукупність пристроїв, приладів і предметів, спеціально виготовлених, конструктивно призначених і технічно придатних для захисту людей від ураження різними предметами (у тому числі від зброї), тимчасового (відворотного) ураження людини (правопорушника, супротивника), пригнічення чи обмеження волі людини (психологічної чи фізичної) шляхом здійснення впливу на неї чи предмети, що її оточують, з чітким регулюванням підстав і правил застосування таких засобів та службових тварин.</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Служба в поліції є державною службою особливого характеру</w:t>
      </w:r>
      <w:r w:rsidRPr="00CF1F7E">
        <w:rPr>
          <w:rFonts w:ascii="Times New Roman" w:hAnsi="Times New Roman"/>
          <w:color w:val="000000" w:themeColor="text1"/>
          <w:sz w:val="28"/>
          <w:szCs w:val="28"/>
          <w:lang w:val="uk-UA"/>
        </w:rPr>
        <w:t>, яка є професійною діяльністю поліцейських з виконання покладених на поліцію повноважень.</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Час проходження служби в поліції зараховується</w:t>
      </w:r>
      <w:r w:rsidRPr="00CF1F7E">
        <w:rPr>
          <w:rFonts w:ascii="Times New Roman" w:hAnsi="Times New Roman"/>
          <w:color w:val="000000" w:themeColor="text1"/>
          <w:sz w:val="28"/>
          <w:szCs w:val="28"/>
          <w:lang w:val="uk-UA"/>
        </w:rPr>
        <w:t xml:space="preserve"> до страхового стажу, стажу роботи за спеціальністю, а також до стажу державної служби.</w:t>
      </w:r>
    </w:p>
    <w:p w:rsidR="00F3032C" w:rsidRPr="00CF1F7E" w:rsidRDefault="00F3032C" w:rsidP="00CF1F7E">
      <w:pPr>
        <w:spacing w:after="0" w:line="360" w:lineRule="auto"/>
        <w:jc w:val="center"/>
        <w:rPr>
          <w:rFonts w:ascii="Times New Roman" w:hAnsi="Times New Roman"/>
          <w:b/>
          <w:bCs/>
          <w:i/>
          <w:iCs/>
          <w:color w:val="000000" w:themeColor="text1"/>
          <w:sz w:val="28"/>
          <w:szCs w:val="28"/>
          <w:lang w:val="uk-UA"/>
        </w:rPr>
      </w:pPr>
    </w:p>
    <w:p w:rsidR="00B65DF4" w:rsidRPr="00CF1F7E" w:rsidRDefault="00B65DF4" w:rsidP="00CF1F7E">
      <w:pPr>
        <w:spacing w:after="0" w:line="360" w:lineRule="auto"/>
        <w:jc w:val="center"/>
        <w:rPr>
          <w:rFonts w:ascii="Times New Roman" w:hAnsi="Times New Roman"/>
          <w:i/>
          <w:color w:val="000000" w:themeColor="text1"/>
          <w:sz w:val="28"/>
          <w:szCs w:val="28"/>
          <w:lang w:val="uk-UA"/>
        </w:rPr>
      </w:pPr>
      <w:r w:rsidRPr="00CF1F7E">
        <w:rPr>
          <w:rFonts w:ascii="Times New Roman" w:hAnsi="Times New Roman"/>
          <w:b/>
          <w:bCs/>
          <w:i/>
          <w:iCs/>
          <w:color w:val="000000" w:themeColor="text1"/>
          <w:sz w:val="28"/>
          <w:szCs w:val="28"/>
          <w:lang w:val="uk-UA"/>
        </w:rPr>
        <w:t>Основи управління в галузі юстиції.</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Міністерство юстиції України (Мін’юст) є центральним органом виконавчої влади, діяльність якого спрямовується і координується Кабінетом Міністрів України.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Мін’юст є головним органом у системі центральних органів виконавчої влади, що забезпечує формування та реалізує державну правову політику, державну політику з питань банкрутства та використання електронного цифрового підпису, у сфері нотаріату, організації примусового виконання рішень судів та інших органів (посадових осіб) (далі - виконання рішень), державної реєстрації актів цивільного стану, державної реєстрації речових прав на нерухоме майно та їх обтяжень, державної реєстрації обтяжень рухомого майна, державної реєстрації юридичних осіб, громадських формувань, що не мають статусу юридичної особи, та фізичних осіб - підприємців, реєстрації статуту територіальної громади м. Києва, реєстрації статутів Національної академії наук та національних галузевих академій наук, державної реєстрації друкованих засобів масової інформації та інформаційних агентств як суб’єктів інформаційної діяльності, у сфері виконання кримінальних покарань та </w:t>
      </w:r>
      <w:proofErr w:type="spellStart"/>
      <w:r w:rsidRPr="00CF1F7E">
        <w:rPr>
          <w:rFonts w:ascii="Times New Roman" w:hAnsi="Times New Roman"/>
          <w:color w:val="000000" w:themeColor="text1"/>
          <w:sz w:val="28"/>
          <w:szCs w:val="28"/>
          <w:lang w:val="uk-UA"/>
        </w:rPr>
        <w:t>пробації</w:t>
      </w:r>
      <w:proofErr w:type="spellEnd"/>
      <w:r w:rsidRPr="00CF1F7E">
        <w:rPr>
          <w:rFonts w:ascii="Times New Roman" w:hAnsi="Times New Roman"/>
          <w:color w:val="000000" w:themeColor="text1"/>
          <w:sz w:val="28"/>
          <w:szCs w:val="28"/>
          <w:lang w:val="uk-UA"/>
        </w:rPr>
        <w:t>, у сфері правової освіти населення; забезпечує формування державної політики у сфері архівної справи і діловодства та створення і функціонування державної системи страхового фонду документації. Мін’юст є органом, уповноваженим на забезпечення проведення перевірки, передбаченої Законом  </w:t>
      </w:r>
      <w:proofErr w:type="spellStart"/>
      <w:r w:rsidRPr="00CF1F7E">
        <w:rPr>
          <w:rFonts w:ascii="Times New Roman" w:hAnsi="Times New Roman"/>
          <w:color w:val="000000" w:themeColor="text1"/>
          <w:sz w:val="28"/>
          <w:szCs w:val="28"/>
          <w:lang w:val="uk-UA"/>
        </w:rPr>
        <w:t>“Про</w:t>
      </w:r>
      <w:proofErr w:type="spellEnd"/>
      <w:r w:rsidRPr="00CF1F7E">
        <w:rPr>
          <w:rFonts w:ascii="Times New Roman" w:hAnsi="Times New Roman"/>
          <w:color w:val="000000" w:themeColor="text1"/>
          <w:sz w:val="28"/>
          <w:szCs w:val="28"/>
          <w:lang w:val="uk-UA"/>
        </w:rPr>
        <w:t xml:space="preserve"> очищення </w:t>
      </w:r>
      <w:proofErr w:type="spellStart"/>
      <w:r w:rsidRPr="00CF1F7E">
        <w:rPr>
          <w:rFonts w:ascii="Times New Roman" w:hAnsi="Times New Roman"/>
          <w:color w:val="000000" w:themeColor="text1"/>
          <w:sz w:val="28"/>
          <w:szCs w:val="28"/>
          <w:lang w:val="uk-UA"/>
        </w:rPr>
        <w:t>влади”</w:t>
      </w:r>
      <w:proofErr w:type="spellEnd"/>
      <w:r w:rsidRPr="00CF1F7E">
        <w:rPr>
          <w:rFonts w:ascii="Times New Roman" w:hAnsi="Times New Roman"/>
          <w:color w:val="000000" w:themeColor="text1"/>
          <w:sz w:val="28"/>
          <w:szCs w:val="28"/>
          <w:lang w:val="uk-UA"/>
        </w:rPr>
        <w:t>.</w:t>
      </w:r>
    </w:p>
    <w:p w:rsidR="00B65DF4" w:rsidRPr="00CF1F7E" w:rsidRDefault="00B65DF4" w:rsidP="00CF1F7E">
      <w:pPr>
        <w:spacing w:after="0" w:line="360" w:lineRule="auto"/>
        <w:jc w:val="center"/>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Основними завданнями Мін’юсту також є:</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здійснення загального управління у сфері надання безоплатної первинної правової допомоги та безоплатної вторинної правової допомоги;</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забезпечення представництва інтересів держави у судах України, здійснення захисту інтересів України у Європейському суді з прав людини, під час урегулювання спорів і розгляду в закордонних юрисдикційних органах справ за участю іноземних суб’єктів та України;</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експертне забезпечення правосуддя;</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організація роботи нотаріату;</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виконання функцій центрального </w:t>
      </w:r>
      <w:proofErr w:type="spellStart"/>
      <w:r w:rsidRPr="00CF1F7E">
        <w:rPr>
          <w:rFonts w:ascii="Times New Roman" w:hAnsi="Times New Roman"/>
          <w:color w:val="000000" w:themeColor="text1"/>
          <w:sz w:val="28"/>
          <w:szCs w:val="28"/>
          <w:lang w:val="uk-UA"/>
        </w:rPr>
        <w:t>засвідчувального</w:t>
      </w:r>
      <w:proofErr w:type="spellEnd"/>
      <w:r w:rsidRPr="00CF1F7E">
        <w:rPr>
          <w:rFonts w:ascii="Times New Roman" w:hAnsi="Times New Roman"/>
          <w:color w:val="000000" w:themeColor="text1"/>
          <w:sz w:val="28"/>
          <w:szCs w:val="28"/>
          <w:lang w:val="uk-UA"/>
        </w:rPr>
        <w:t xml:space="preserve"> органу шляхом забезпечення створення умов для функціонування суб’єктів правових відносин у сфері електронного цифрового підпису;</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протидія легалізації (відмиванню) доходів, одержаних злочинним шляхом, та фінансуванню тероризму (щодо нотаріусів, адвокатів та інших осіб, які надають юридичні послуги);</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здійснення міжнародно-правового співробітництва, забезпечення дотримання і виконання зобов’язань, узятих за міжнародними договорами України з правових питань.</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Мін’юст очолює </w:t>
      </w:r>
      <w:r w:rsidRPr="00CF1F7E">
        <w:rPr>
          <w:rFonts w:ascii="Times New Roman" w:hAnsi="Times New Roman"/>
          <w:b/>
          <w:bCs/>
          <w:i/>
          <w:iCs/>
          <w:color w:val="000000" w:themeColor="text1"/>
          <w:sz w:val="28"/>
          <w:szCs w:val="28"/>
          <w:lang w:val="uk-UA"/>
        </w:rPr>
        <w:t>Міністр</w:t>
      </w:r>
      <w:r w:rsidRPr="00CF1F7E">
        <w:rPr>
          <w:rFonts w:ascii="Times New Roman" w:hAnsi="Times New Roman"/>
          <w:color w:val="000000" w:themeColor="text1"/>
          <w:sz w:val="28"/>
          <w:szCs w:val="28"/>
          <w:lang w:val="uk-UA"/>
        </w:rPr>
        <w:t>, який призначається на посаду за поданням Прем’єр-міністра України і звільняється з посади Верховною Радою України.</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Міністр має першого заступника, заступників, які призначаються на посаду та звільняються з посади Кабінетом Міністрів України за поданням Прем’єр-міністра України відповідно до пропозицій Міністра.</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Повноваження керівника державної служби у Мін’юсті здійснює </w:t>
      </w:r>
      <w:r w:rsidRPr="00CF1F7E">
        <w:rPr>
          <w:rFonts w:ascii="Times New Roman" w:hAnsi="Times New Roman"/>
          <w:b/>
          <w:bCs/>
          <w:i/>
          <w:iCs/>
          <w:color w:val="000000" w:themeColor="text1"/>
          <w:sz w:val="28"/>
          <w:szCs w:val="28"/>
          <w:lang w:val="uk-UA"/>
        </w:rPr>
        <w:t>державний секретар Мін’юсту.</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Державний секретар Мін’юсту є вищою посадовою особою з числа державних службовців Мін’юсту. Державний секретар Мін’юсту підзвітний і підконтрольний Міністру.</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Державний секретар Мін’юсту призначається на посаду Кабінетом Міністрів України за поданням Комісії з питань вищого корпусу державної служби строком </w:t>
      </w:r>
      <w:r w:rsidRPr="00CF1F7E">
        <w:rPr>
          <w:rFonts w:ascii="Times New Roman" w:hAnsi="Times New Roman"/>
          <w:b/>
          <w:bCs/>
          <w:i/>
          <w:iCs/>
          <w:color w:val="000000" w:themeColor="text1"/>
          <w:sz w:val="28"/>
          <w:szCs w:val="28"/>
          <w:lang w:val="uk-UA"/>
        </w:rPr>
        <w:t>на п’ять років з правом повторного призначення</w:t>
      </w:r>
      <w:r w:rsidRPr="00CF1F7E">
        <w:rPr>
          <w:rFonts w:ascii="Times New Roman" w:hAnsi="Times New Roman"/>
          <w:color w:val="000000" w:themeColor="text1"/>
          <w:sz w:val="28"/>
          <w:szCs w:val="28"/>
          <w:lang w:val="uk-UA"/>
        </w:rPr>
        <w:t>.</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Для погодженого вирішення питань, що належать до компетенції Мін’юсту, обговорення найважливіших напрямів його діяльності у Мін’юсті може утворюватися </w:t>
      </w:r>
      <w:r w:rsidRPr="00CF1F7E">
        <w:rPr>
          <w:rFonts w:ascii="Times New Roman" w:hAnsi="Times New Roman"/>
          <w:b/>
          <w:bCs/>
          <w:i/>
          <w:iCs/>
          <w:color w:val="000000" w:themeColor="text1"/>
          <w:sz w:val="28"/>
          <w:szCs w:val="28"/>
          <w:lang w:val="uk-UA"/>
        </w:rPr>
        <w:t>колегія</w:t>
      </w:r>
      <w:r w:rsidRPr="00CF1F7E">
        <w:rPr>
          <w:rFonts w:ascii="Times New Roman" w:hAnsi="Times New Roman"/>
          <w:color w:val="000000" w:themeColor="text1"/>
          <w:sz w:val="28"/>
          <w:szCs w:val="28"/>
          <w:lang w:val="uk-UA"/>
        </w:rPr>
        <w:t>.</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Рішення колегії можуть бути реалізовані шляхом видання наказу Мін’юсту.</w:t>
      </w:r>
    </w:p>
    <w:p w:rsidR="00B65DF4" w:rsidRPr="00CF1F7E" w:rsidRDefault="00B65DF4" w:rsidP="00CF1F7E">
      <w:pPr>
        <w:numPr>
          <w:ilvl w:val="0"/>
          <w:numId w:val="6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Для розгляду наукових рекомендацій та проведення фахових консультацій з основних питань діяльності у Мін’юсті можуть утворюватися інші постійні або тимчасові консультативні, дорадчі та інші допоміжні органи. </w:t>
      </w:r>
    </w:p>
    <w:p w:rsidR="00F3032C" w:rsidRPr="00CF1F7E" w:rsidRDefault="00F3032C" w:rsidP="00CF1F7E">
      <w:pPr>
        <w:spacing w:after="0" w:line="360" w:lineRule="auto"/>
        <w:jc w:val="both"/>
        <w:rPr>
          <w:rFonts w:ascii="Times New Roman" w:hAnsi="Times New Roman"/>
          <w:b/>
          <w:color w:val="000000" w:themeColor="text1"/>
          <w:sz w:val="28"/>
          <w:szCs w:val="28"/>
          <w:u w:val="single"/>
          <w:lang w:val="uk-UA"/>
        </w:rPr>
      </w:pPr>
    </w:p>
    <w:p w:rsidR="000F1AC9" w:rsidRPr="00CF1F7E" w:rsidRDefault="000F1AC9"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Загально-правова  характеристика  управління у сфері адміністративно-політичної діяльності </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Основи управління в галузі державної безпеки</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Основи управління в галузі внутрішніх справ</w:t>
      </w:r>
    </w:p>
    <w:p w:rsidR="00B65DF4" w:rsidRPr="00CF1F7E" w:rsidRDefault="00B65DF4"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Основи управління в галузі державної юстиції</w:t>
      </w:r>
    </w:p>
    <w:p w:rsidR="00B65DF4" w:rsidRPr="00CF1F7E" w:rsidRDefault="00B65DF4" w:rsidP="00CF1F7E">
      <w:pPr>
        <w:spacing w:after="0" w:line="360" w:lineRule="auto"/>
        <w:jc w:val="both"/>
        <w:rPr>
          <w:rFonts w:ascii="Times New Roman" w:hAnsi="Times New Roman"/>
          <w:b/>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F3032C" w:rsidRPr="00CF1F7E" w:rsidRDefault="00F3032C" w:rsidP="00CF1F7E">
      <w:pPr>
        <w:spacing w:after="0" w:line="360" w:lineRule="auto"/>
        <w:jc w:val="center"/>
        <w:rPr>
          <w:rFonts w:ascii="Times New Roman" w:hAnsi="Times New Roman"/>
          <w:b/>
          <w:bCs/>
          <w:i/>
          <w:color w:val="000000" w:themeColor="text1"/>
          <w:sz w:val="28"/>
          <w:szCs w:val="28"/>
          <w:lang w:val="uk-UA"/>
        </w:rPr>
      </w:pPr>
    </w:p>
    <w:p w:rsidR="00A414A9" w:rsidRPr="00CF1F7E" w:rsidRDefault="00A414A9" w:rsidP="00CF1F7E">
      <w:pPr>
        <w:spacing w:after="0" w:line="360" w:lineRule="auto"/>
        <w:jc w:val="center"/>
        <w:rPr>
          <w:rFonts w:ascii="Times New Roman" w:hAnsi="Times New Roman"/>
          <w:b/>
          <w:bCs/>
          <w:i/>
          <w:color w:val="000000" w:themeColor="text1"/>
          <w:sz w:val="28"/>
          <w:szCs w:val="28"/>
          <w:lang w:val="uk-UA"/>
        </w:rPr>
      </w:pPr>
      <w:r w:rsidRPr="00CF1F7E">
        <w:rPr>
          <w:rFonts w:ascii="Times New Roman" w:hAnsi="Times New Roman"/>
          <w:b/>
          <w:bCs/>
          <w:i/>
          <w:color w:val="000000" w:themeColor="text1"/>
          <w:sz w:val="28"/>
          <w:szCs w:val="28"/>
          <w:lang w:val="uk-UA"/>
        </w:rPr>
        <w:lastRenderedPageBreak/>
        <w:t>Лекція 11</w:t>
      </w:r>
    </w:p>
    <w:p w:rsidR="00A414A9" w:rsidRPr="00CF1F7E" w:rsidRDefault="00A414A9"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 xml:space="preserve">ОСНОВИ ДЕРЖАВНОГО УПРАВЛІННЯ В СОЦІАЛЬНО-КУЛЬТУРНІЙ СФЕРІ </w:t>
      </w:r>
    </w:p>
    <w:p w:rsidR="00A414A9" w:rsidRPr="00CF1F7E" w:rsidRDefault="006336A6"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11.</w:t>
      </w:r>
      <w:r w:rsidR="00A414A9" w:rsidRPr="00CF1F7E">
        <w:rPr>
          <w:rFonts w:ascii="Times New Roman" w:hAnsi="Times New Roman"/>
          <w:b/>
          <w:bCs/>
          <w:color w:val="000000" w:themeColor="text1"/>
          <w:sz w:val="28"/>
          <w:szCs w:val="28"/>
          <w:lang w:val="uk-UA"/>
        </w:rPr>
        <w:t xml:space="preserve">1. Характеристика змісту державного управління в соціально-культурній сфері </w:t>
      </w:r>
    </w:p>
    <w:p w:rsidR="00A414A9" w:rsidRPr="00CF1F7E" w:rsidRDefault="006336A6" w:rsidP="00CF1F7E">
      <w:pPr>
        <w:spacing w:after="0" w:line="360" w:lineRule="auto"/>
        <w:jc w:val="both"/>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11.</w:t>
      </w:r>
      <w:r w:rsidR="00A414A9" w:rsidRPr="00CF1F7E">
        <w:rPr>
          <w:rFonts w:ascii="Times New Roman" w:hAnsi="Times New Roman"/>
          <w:b/>
          <w:bCs/>
          <w:color w:val="000000" w:themeColor="text1"/>
          <w:sz w:val="28"/>
          <w:szCs w:val="28"/>
          <w:lang w:val="uk-UA"/>
        </w:rPr>
        <w:t>2. Загальна характеристика окремих засад системи державної виконавчої влади в сфері  соціально-культурного будівництва</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Побудова демократичного  суспільства в Україні передбачає не тільки підготовку надійної матеріально-технічної бази,  а й значний соціально-політичний і духовний розвиток людей, суспільства в цілому.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зв'язку  з  цим в виконавчо-розпорядчій діяльності держави значне місце відводиться управлінню в галузі соціально-культурного будівництва, яке відіграє важливу роль в житті нашого суспільства.  Завдання соціально-культурного будівництва є не менше важливим  ніж  побудова  матеріально-технічної  бази,  оскільки від культурного стану населення в значній мірі залежить стан виробничих сил, прогрес техніки, технологій, сама організація виробництва.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Тому наша  держава  постійно повинна працювати над вдосконаленням державного управління в галузі  соціально-культурного  будівництва,  вдосконалювати систему виконавчих органів, які здійснюють управління в цій сфері виконавчо-розпорядчої держави. </w:t>
      </w:r>
    </w:p>
    <w:p w:rsidR="00A414A9" w:rsidRPr="00CF1F7E" w:rsidRDefault="006336A6"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b/>
          <w:bCs/>
          <w:color w:val="000000" w:themeColor="text1"/>
          <w:sz w:val="28"/>
          <w:szCs w:val="28"/>
          <w:lang w:val="uk-UA"/>
        </w:rPr>
        <w:t>11.1</w:t>
      </w:r>
      <w:r w:rsidR="00A414A9" w:rsidRPr="00CF1F7E">
        <w:rPr>
          <w:rFonts w:ascii="Times New Roman" w:hAnsi="Times New Roman"/>
          <w:b/>
          <w:bCs/>
          <w:color w:val="000000" w:themeColor="text1"/>
          <w:sz w:val="28"/>
          <w:szCs w:val="28"/>
          <w:lang w:val="uk-UA"/>
        </w:rPr>
        <w:t>. Характеристика змісту державного управління в соціально-культурній сфері суспільного життя</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Що ж являє собою соціальне-культурне будівництво, як цілісна система,  куди  входять об'єкт і суб'єкт різновидності державного управління? Насамперед - </w:t>
      </w:r>
      <w:r w:rsidRPr="00CF1F7E">
        <w:rPr>
          <w:rFonts w:ascii="Times New Roman" w:hAnsi="Times New Roman"/>
          <w:b/>
          <w:bCs/>
          <w:i/>
          <w:iCs/>
          <w:color w:val="000000" w:themeColor="text1"/>
          <w:sz w:val="28"/>
          <w:szCs w:val="28"/>
          <w:lang w:val="uk-UA"/>
        </w:rPr>
        <w:t>це різновидність соціальної діяльності</w:t>
      </w:r>
      <w:r w:rsidRPr="00CF1F7E">
        <w:rPr>
          <w:rFonts w:ascii="Times New Roman" w:hAnsi="Times New Roman"/>
          <w:color w:val="000000" w:themeColor="text1"/>
          <w:sz w:val="28"/>
          <w:szCs w:val="28"/>
          <w:lang w:val="uk-UA"/>
        </w:rPr>
        <w:t xml:space="preserve">.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i/>
          <w:color w:val="000000" w:themeColor="text1"/>
          <w:sz w:val="28"/>
          <w:szCs w:val="28"/>
          <w:lang w:val="uk-UA"/>
        </w:rPr>
        <w:t>Соціально-культурне будівництво</w:t>
      </w:r>
      <w:r w:rsidRPr="00CF1F7E">
        <w:rPr>
          <w:rFonts w:ascii="Times New Roman" w:hAnsi="Times New Roman"/>
          <w:color w:val="000000" w:themeColor="text1"/>
          <w:sz w:val="28"/>
          <w:szCs w:val="28"/>
          <w:lang w:val="uk-UA"/>
        </w:rPr>
        <w:t xml:space="preserve"> - </w:t>
      </w:r>
      <w:r w:rsidRPr="00CF1F7E">
        <w:rPr>
          <w:rFonts w:ascii="Times New Roman" w:hAnsi="Times New Roman"/>
          <w:b/>
          <w:i/>
          <w:color w:val="000000" w:themeColor="text1"/>
          <w:sz w:val="28"/>
          <w:szCs w:val="28"/>
          <w:lang w:val="uk-UA"/>
        </w:rPr>
        <w:t xml:space="preserve">це духовна (нематеріальна) по характеру діяльність різних за своїм профілем установ, підприємств і організацій,  яка полягає у  створенні,  використанні (розповсюдженні)  і </w:t>
      </w:r>
      <w:r w:rsidRPr="00CF1F7E">
        <w:rPr>
          <w:rFonts w:ascii="Times New Roman" w:hAnsi="Times New Roman"/>
          <w:b/>
          <w:i/>
          <w:color w:val="000000" w:themeColor="text1"/>
          <w:sz w:val="28"/>
          <w:szCs w:val="28"/>
          <w:lang w:val="uk-UA"/>
        </w:rPr>
        <w:lastRenderedPageBreak/>
        <w:t>охороні духовних цінностей,  що спрямована на виховання людини та  задоволення  соціально-культурних  потреб населення.</w:t>
      </w:r>
      <w:r w:rsidRPr="00CF1F7E">
        <w:rPr>
          <w:rFonts w:ascii="Times New Roman" w:hAnsi="Times New Roman"/>
          <w:color w:val="000000" w:themeColor="text1"/>
          <w:sz w:val="28"/>
          <w:szCs w:val="28"/>
          <w:lang w:val="uk-UA"/>
        </w:rPr>
        <w:t xml:space="preserve">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Ця діяльність організується з врахуванням специфіки застосування форм і методів управління в даній сфері, суспільного життя, вона активно впливає на розвиток науково-технічної революції, на вдосконалення суспільних відносин соціально-культурного  будівництва.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Управління соціально-культурним  будівництвом,  як  різновид галузевого управління,  характеризується як </w:t>
      </w:r>
      <w:r w:rsidRPr="00CF1F7E">
        <w:rPr>
          <w:rFonts w:ascii="Times New Roman" w:hAnsi="Times New Roman"/>
          <w:b/>
          <w:bCs/>
          <w:i/>
          <w:iCs/>
          <w:color w:val="000000" w:themeColor="text1"/>
          <w:sz w:val="28"/>
          <w:szCs w:val="28"/>
          <w:lang w:val="uk-UA"/>
        </w:rPr>
        <w:t>соціальною (економічною, духовною), так і організаційно-правовою єдністю</w:t>
      </w:r>
      <w:r w:rsidRPr="00CF1F7E">
        <w:rPr>
          <w:rFonts w:ascii="Times New Roman" w:hAnsi="Times New Roman"/>
          <w:color w:val="000000" w:themeColor="text1"/>
          <w:sz w:val="28"/>
          <w:szCs w:val="28"/>
          <w:lang w:val="uk-UA"/>
        </w:rPr>
        <w:t xml:space="preserve">. </w:t>
      </w:r>
    </w:p>
    <w:p w:rsidR="00A414A9" w:rsidRPr="00CF1F7E" w:rsidRDefault="00A414A9"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В організаційно-правовому  аспекті  розрізняють  такі галузі (підгалузі) управління соціально-культурною діяльністю:</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освіта (загальна-середня, професійно-технічна, вища);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мистецтво і культурно-просвітительська робота,  кінематографія,    телебачення і радіомовлення;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поліграфія і книжкова торгівля;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наука;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охорона здоров'я;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фізкультура і спорт;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соціальний захист  населення (окремих категорій населення тощо);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та інші галузі нематеріального та духовного спрямування. </w:t>
      </w:r>
    </w:p>
    <w:p w:rsidR="00A414A9" w:rsidRPr="00CF1F7E" w:rsidRDefault="00A414A9" w:rsidP="00CF1F7E">
      <w:pPr>
        <w:numPr>
          <w:ilvl w:val="0"/>
          <w:numId w:val="82"/>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Соціально-культурна  діяльність, як правило, має </w:t>
      </w:r>
      <w:proofErr w:type="spellStart"/>
      <w:r w:rsidRPr="00CF1F7E">
        <w:rPr>
          <w:rFonts w:ascii="Times New Roman" w:hAnsi="Times New Roman"/>
          <w:b/>
          <w:bCs/>
          <w:i/>
          <w:iCs/>
          <w:color w:val="000000" w:themeColor="text1"/>
          <w:sz w:val="28"/>
          <w:szCs w:val="28"/>
          <w:lang w:val="uk-UA"/>
        </w:rPr>
        <w:t>державновладний</w:t>
      </w:r>
      <w:proofErr w:type="spellEnd"/>
      <w:r w:rsidRPr="00CF1F7E">
        <w:rPr>
          <w:rFonts w:ascii="Times New Roman" w:hAnsi="Times New Roman"/>
          <w:b/>
          <w:bCs/>
          <w:i/>
          <w:iCs/>
          <w:color w:val="000000" w:themeColor="text1"/>
          <w:sz w:val="28"/>
          <w:szCs w:val="28"/>
          <w:lang w:val="uk-UA"/>
        </w:rPr>
        <w:t xml:space="preserve"> характер </w:t>
      </w:r>
      <w:r w:rsidRPr="00CF1F7E">
        <w:rPr>
          <w:rFonts w:ascii="Times New Roman" w:hAnsi="Times New Roman"/>
          <w:color w:val="000000" w:themeColor="text1"/>
          <w:sz w:val="28"/>
          <w:szCs w:val="28"/>
          <w:lang w:val="uk-UA"/>
        </w:rPr>
        <w:t xml:space="preserve">і знаходиться в компетенції переважно державних органів. Державне  управління соціально-культурним будівництвом </w:t>
      </w:r>
      <w:r w:rsidRPr="00CF1F7E">
        <w:rPr>
          <w:rFonts w:ascii="Times New Roman" w:hAnsi="Times New Roman"/>
          <w:b/>
          <w:bCs/>
          <w:i/>
          <w:iCs/>
          <w:color w:val="000000" w:themeColor="text1"/>
          <w:sz w:val="28"/>
          <w:szCs w:val="28"/>
          <w:lang w:val="uk-UA"/>
        </w:rPr>
        <w:t xml:space="preserve">є необхідною функцією суспільства. </w:t>
      </w:r>
    </w:p>
    <w:p w:rsidR="00A414A9" w:rsidRPr="00CF1F7E" w:rsidRDefault="00A414A9" w:rsidP="00CF1F7E">
      <w:pPr>
        <w:numPr>
          <w:ilvl w:val="0"/>
          <w:numId w:val="8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Саме держава  визначає  основні  напрямки  розвитку соціально-культурного будівництва.  Це забезпечується розширенням мережі відповідних  установ  і  проведенням основних соціальних заходів, що,  в свою чергу, залежить від конкретних історичних умов, рівня розвитку економіки, науково-технічного прогресу та інших факторів. </w:t>
      </w:r>
    </w:p>
    <w:p w:rsidR="00A414A9" w:rsidRPr="00CF1F7E" w:rsidRDefault="00A414A9" w:rsidP="00CF1F7E">
      <w:pPr>
        <w:numPr>
          <w:ilvl w:val="0"/>
          <w:numId w:val="83"/>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Державне управління соціально-культурним будівництвом </w:t>
      </w:r>
      <w:r w:rsidRPr="00CF1F7E">
        <w:rPr>
          <w:rFonts w:ascii="Times New Roman" w:hAnsi="Times New Roman"/>
          <w:b/>
          <w:bCs/>
          <w:i/>
          <w:iCs/>
          <w:color w:val="000000" w:themeColor="text1"/>
          <w:sz w:val="28"/>
          <w:szCs w:val="28"/>
          <w:lang w:val="uk-UA"/>
        </w:rPr>
        <w:t>здійснюється шляхом підготовки і прийняття правових норм та проведення організаційних заходів</w:t>
      </w:r>
      <w:r w:rsidRPr="00CF1F7E">
        <w:rPr>
          <w:rFonts w:ascii="Times New Roman" w:hAnsi="Times New Roman"/>
          <w:color w:val="000000" w:themeColor="text1"/>
          <w:sz w:val="28"/>
          <w:szCs w:val="28"/>
          <w:lang w:val="uk-UA"/>
        </w:rPr>
        <w:t xml:space="preserve">,  спрямованих на виконання цих  норм, керуючись основними принципами організації і діяльності державного виконавчого апарату.  Тому управління  соціально-культурним  будівництвом має,  в цілому, однакові з іншими галузями державного управління суть і соціальне призначення.  Аналогічні в  цій  управлінській  сфері також </w:t>
      </w:r>
      <w:r w:rsidRPr="00CF1F7E">
        <w:rPr>
          <w:rFonts w:ascii="Times New Roman" w:hAnsi="Times New Roman"/>
          <w:b/>
          <w:bCs/>
          <w:i/>
          <w:iCs/>
          <w:color w:val="000000" w:themeColor="text1"/>
          <w:sz w:val="28"/>
          <w:szCs w:val="28"/>
          <w:lang w:val="uk-UA"/>
        </w:rPr>
        <w:t xml:space="preserve">основні принципи та адміністративно-правові методи виконавчо-розпорядчої діяльності,  </w:t>
      </w:r>
      <w:r w:rsidRPr="00CF1F7E">
        <w:rPr>
          <w:rFonts w:ascii="Times New Roman" w:hAnsi="Times New Roman"/>
          <w:color w:val="000000" w:themeColor="text1"/>
          <w:sz w:val="28"/>
          <w:szCs w:val="28"/>
          <w:lang w:val="uk-UA"/>
        </w:rPr>
        <w:t xml:space="preserve">які відомі з Загальної частини адміністративного права.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Як загальні, що характерні в цілому управлінню, в т.ч. і управлінню  соціально-культурним будівництвом,  можна назвати такі політико-правові принципи (бо також є і організаційні  </w:t>
      </w:r>
      <w:r w:rsidRPr="00CF1F7E">
        <w:rPr>
          <w:rFonts w:ascii="Times New Roman" w:hAnsi="Times New Roman"/>
          <w:b/>
          <w:bCs/>
          <w:i/>
          <w:iCs/>
          <w:color w:val="000000" w:themeColor="text1"/>
          <w:sz w:val="28"/>
          <w:szCs w:val="28"/>
          <w:lang w:val="uk-UA"/>
        </w:rPr>
        <w:t>принципи</w:t>
      </w:r>
      <w:r w:rsidRPr="00CF1F7E">
        <w:rPr>
          <w:rFonts w:ascii="Times New Roman" w:hAnsi="Times New Roman"/>
          <w:color w:val="000000" w:themeColor="text1"/>
          <w:sz w:val="28"/>
          <w:szCs w:val="28"/>
          <w:lang w:val="uk-UA"/>
        </w:rPr>
        <w:t xml:space="preserve">):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участь громадян в управлінні соціально-культурним будівництвом;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рівноправність національностей;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законність та ін.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Кожний з названих принципів  (та ін..) управління стосовно сфери соціально-культурного будівництва  наповнюється конкретним змістом і має свої специфічні ознаки.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Соціально-культурна діяльність,  як об'єкт державного управління, характеризується рядом </w:t>
      </w:r>
      <w:r w:rsidRPr="00CF1F7E">
        <w:rPr>
          <w:rFonts w:ascii="Times New Roman" w:hAnsi="Times New Roman"/>
          <w:b/>
          <w:bCs/>
          <w:i/>
          <w:iCs/>
          <w:color w:val="000000" w:themeColor="text1"/>
          <w:sz w:val="28"/>
          <w:szCs w:val="28"/>
          <w:lang w:val="uk-UA"/>
        </w:rPr>
        <w:t>специфічних ознак</w:t>
      </w:r>
      <w:r w:rsidRPr="00CF1F7E">
        <w:rPr>
          <w:rFonts w:ascii="Times New Roman" w:hAnsi="Times New Roman"/>
          <w:color w:val="000000" w:themeColor="text1"/>
          <w:sz w:val="28"/>
          <w:szCs w:val="28"/>
          <w:lang w:val="uk-UA"/>
        </w:rPr>
        <w:t xml:space="preserve">: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1) </w:t>
      </w:r>
      <w:r w:rsidR="00A414A9" w:rsidRPr="00CF1F7E">
        <w:rPr>
          <w:rFonts w:ascii="Times New Roman" w:hAnsi="Times New Roman"/>
          <w:b/>
          <w:bCs/>
          <w:i/>
          <w:iCs/>
          <w:color w:val="000000" w:themeColor="text1"/>
          <w:sz w:val="28"/>
          <w:szCs w:val="28"/>
          <w:lang w:val="uk-UA"/>
        </w:rPr>
        <w:t>Змістом  об'єкта  управління  соціально-культурним будівництвом є, перш за все, сфера духовної культури</w:t>
      </w:r>
      <w:r w:rsidR="00A414A9" w:rsidRPr="00CF1F7E">
        <w:rPr>
          <w:rFonts w:ascii="Times New Roman" w:hAnsi="Times New Roman"/>
          <w:color w:val="000000" w:themeColor="text1"/>
          <w:sz w:val="28"/>
          <w:szCs w:val="28"/>
          <w:lang w:val="uk-UA"/>
        </w:rPr>
        <w:t xml:space="preserve">, як творчого пізнання світу і оволодіння його силами, як складна динамічна система.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2) Ця діяльність охоплює такі </w:t>
      </w:r>
      <w:r w:rsidR="00A414A9" w:rsidRPr="00CF1F7E">
        <w:rPr>
          <w:rFonts w:ascii="Times New Roman" w:hAnsi="Times New Roman"/>
          <w:b/>
          <w:bCs/>
          <w:i/>
          <w:iCs/>
          <w:color w:val="000000" w:themeColor="text1"/>
          <w:sz w:val="28"/>
          <w:szCs w:val="28"/>
          <w:lang w:val="uk-UA"/>
        </w:rPr>
        <w:t xml:space="preserve">структурні елементи, як науку, освіту і виховання, художню культуру, охорону здоров'я і соціальний захист населення </w:t>
      </w:r>
      <w:r w:rsidR="00A414A9" w:rsidRPr="00CF1F7E">
        <w:rPr>
          <w:rFonts w:ascii="Times New Roman" w:hAnsi="Times New Roman"/>
          <w:color w:val="000000" w:themeColor="text1"/>
          <w:sz w:val="28"/>
          <w:szCs w:val="28"/>
          <w:lang w:val="uk-UA"/>
        </w:rPr>
        <w:t xml:space="preserve">та ін.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3) Соціально-культурна діяльність безпосередньо </w:t>
      </w:r>
      <w:r w:rsidR="00A414A9" w:rsidRPr="00CF1F7E">
        <w:rPr>
          <w:rFonts w:ascii="Times New Roman" w:hAnsi="Times New Roman"/>
          <w:b/>
          <w:bCs/>
          <w:i/>
          <w:iCs/>
          <w:color w:val="000000" w:themeColor="text1"/>
          <w:sz w:val="28"/>
          <w:szCs w:val="28"/>
          <w:lang w:val="uk-UA"/>
        </w:rPr>
        <w:t>пов'язана  з формуванням особистості</w:t>
      </w:r>
      <w:r w:rsidR="00A414A9" w:rsidRPr="00CF1F7E">
        <w:rPr>
          <w:rFonts w:ascii="Times New Roman" w:hAnsi="Times New Roman"/>
          <w:color w:val="000000" w:themeColor="text1"/>
          <w:sz w:val="28"/>
          <w:szCs w:val="28"/>
          <w:lang w:val="uk-UA"/>
        </w:rPr>
        <w:t xml:space="preserve">,  всебічним задоволенням її інтелектуальних, естетичних та інших духовних потреб.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       </w:t>
      </w:r>
      <w:r w:rsidR="00A414A9" w:rsidRPr="00CF1F7E">
        <w:rPr>
          <w:rFonts w:ascii="Times New Roman" w:hAnsi="Times New Roman"/>
          <w:color w:val="000000" w:themeColor="text1"/>
          <w:sz w:val="28"/>
          <w:szCs w:val="28"/>
          <w:lang w:val="uk-UA"/>
        </w:rPr>
        <w:t xml:space="preserve">4) Така  діяльність являє собою специфічний прояв </w:t>
      </w:r>
      <w:r w:rsidR="00A414A9" w:rsidRPr="00CF1F7E">
        <w:rPr>
          <w:rFonts w:ascii="Times New Roman" w:hAnsi="Times New Roman"/>
          <w:b/>
          <w:bCs/>
          <w:i/>
          <w:iCs/>
          <w:color w:val="000000" w:themeColor="text1"/>
          <w:sz w:val="28"/>
          <w:szCs w:val="28"/>
          <w:lang w:val="uk-UA"/>
        </w:rPr>
        <w:t>ідеологічної діяльності</w:t>
      </w:r>
      <w:r w:rsidR="00A414A9" w:rsidRPr="00CF1F7E">
        <w:rPr>
          <w:rFonts w:ascii="Times New Roman" w:hAnsi="Times New Roman"/>
          <w:color w:val="000000" w:themeColor="text1"/>
          <w:sz w:val="28"/>
          <w:szCs w:val="28"/>
          <w:lang w:val="uk-UA"/>
        </w:rPr>
        <w:t xml:space="preserve">,  особливе місце в якій належить вихованню людини, її духовному розвитку і формуванню громадської свідомості. </w:t>
      </w:r>
    </w:p>
    <w:p w:rsidR="00A414A9" w:rsidRPr="00CF1F7E" w:rsidRDefault="002A64F5" w:rsidP="00CF1F7E">
      <w:pPr>
        <w:spacing w:after="0" w:line="360" w:lineRule="auto"/>
        <w:jc w:val="both"/>
        <w:rPr>
          <w:rFonts w:ascii="Times New Roman" w:hAnsi="Times New Roman"/>
          <w:i/>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5) </w:t>
      </w:r>
      <w:r w:rsidR="00A414A9" w:rsidRPr="00CF1F7E">
        <w:rPr>
          <w:rFonts w:ascii="Times New Roman" w:hAnsi="Times New Roman"/>
          <w:b/>
          <w:bCs/>
          <w:i/>
          <w:iCs/>
          <w:color w:val="000000" w:themeColor="text1"/>
          <w:sz w:val="28"/>
          <w:szCs w:val="28"/>
          <w:lang w:val="uk-UA"/>
        </w:rPr>
        <w:t xml:space="preserve">Невиробничий характер </w:t>
      </w:r>
      <w:r w:rsidR="00A414A9" w:rsidRPr="00CF1F7E">
        <w:rPr>
          <w:rFonts w:ascii="Times New Roman" w:hAnsi="Times New Roman"/>
          <w:color w:val="000000" w:themeColor="text1"/>
          <w:sz w:val="28"/>
          <w:szCs w:val="28"/>
          <w:lang w:val="uk-UA"/>
        </w:rPr>
        <w:t xml:space="preserve">соціально-культурної діяльності  ні в  якому  разі не зменшує її значення.  Ця діяльність пов'язана з формуванням людини.  Наука,  освіта,  культура, охорона здоров'я, соціальний захист населення - активно впливають на всі сфери суспільного життя: розвиток виробництва, прискорення науково-технічного прогресу.  Зміст такого впливу на суспільні відносини специфічний для кожної галузі (підгалузі) соціально-культурного будівництва,  він  визначається  в залежності від ролі і мети кожної з них.  </w:t>
      </w:r>
      <w:r w:rsidR="00A414A9" w:rsidRPr="00CF1F7E">
        <w:rPr>
          <w:rFonts w:ascii="Times New Roman" w:hAnsi="Times New Roman"/>
          <w:i/>
          <w:color w:val="000000" w:themeColor="text1"/>
          <w:sz w:val="28"/>
          <w:szCs w:val="28"/>
          <w:lang w:val="uk-UA"/>
        </w:rPr>
        <w:t>Загальною ж головною метою соціально-культурної сфери є виховання людини.</w:t>
      </w:r>
    </w:p>
    <w:p w:rsidR="00A414A9" w:rsidRPr="00CF1F7E" w:rsidRDefault="002A64F5" w:rsidP="00CF1F7E">
      <w:pPr>
        <w:numPr>
          <w:ilvl w:val="0"/>
          <w:numId w:val="64"/>
        </w:numPr>
        <w:spacing w:after="0" w:line="360" w:lineRule="auto"/>
        <w:ind w:left="0"/>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До </w:t>
      </w:r>
      <w:r w:rsidR="00A414A9" w:rsidRPr="00CF1F7E">
        <w:rPr>
          <w:rFonts w:ascii="Times New Roman" w:hAnsi="Times New Roman"/>
          <w:b/>
          <w:bCs/>
          <w:i/>
          <w:iCs/>
          <w:color w:val="000000" w:themeColor="text1"/>
          <w:sz w:val="28"/>
          <w:szCs w:val="28"/>
          <w:lang w:val="uk-UA"/>
        </w:rPr>
        <w:t xml:space="preserve">специфічних управлінських функцій </w:t>
      </w:r>
      <w:r w:rsidR="00A414A9" w:rsidRPr="00CF1F7E">
        <w:rPr>
          <w:rFonts w:ascii="Times New Roman" w:hAnsi="Times New Roman"/>
          <w:color w:val="000000" w:themeColor="text1"/>
          <w:sz w:val="28"/>
          <w:szCs w:val="28"/>
          <w:lang w:val="uk-UA"/>
        </w:rPr>
        <w:t xml:space="preserve">загального характеру  в галузі  соціально-культурного будівництва,  як духовної сфери діяльності, можна віднести: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 творча діяльність (творення, створення);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 використання духовних цінностей;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Cs/>
          <w:i/>
          <w:iCs/>
          <w:color w:val="000000" w:themeColor="text1"/>
          <w:sz w:val="28"/>
          <w:szCs w:val="28"/>
          <w:lang w:val="uk-UA"/>
        </w:rPr>
        <w:t xml:space="preserve">- охорона духовних цінностей.  </w:t>
      </w:r>
    </w:p>
    <w:p w:rsidR="002A64F5"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Особливістю є те,  що у сфері соціально-культурного будівництва держава здійснює  не  тільки управління,  а й соціально-культурні функції.  </w:t>
      </w:r>
      <w:r w:rsidRPr="00CF1F7E">
        <w:rPr>
          <w:rFonts w:ascii="Times New Roman" w:hAnsi="Times New Roman"/>
          <w:color w:val="000000" w:themeColor="text1"/>
          <w:sz w:val="28"/>
          <w:szCs w:val="28"/>
          <w:lang w:val="uk-UA"/>
        </w:rPr>
        <w:t xml:space="preserve">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Що стосується загальних управлінських методів, які використовуються і в соціально-культурному  будівництві,  то  можна  назвати традиційні методи: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переконання (заохочення),</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примус.</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Крім того в цій  сфері  специфічно проявляють себе методи</w:t>
      </w: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адміністративні,</w:t>
      </w:r>
      <w:r w:rsidR="00A414A9" w:rsidRPr="00CF1F7E">
        <w:rPr>
          <w:rFonts w:ascii="Times New Roman" w:hAnsi="Times New Roman"/>
          <w:color w:val="000000" w:themeColor="text1"/>
          <w:sz w:val="28"/>
          <w:szCs w:val="28"/>
          <w:lang w:val="uk-UA"/>
        </w:rPr>
        <w:t xml:space="preserve"> </w:t>
      </w:r>
      <w:r w:rsidR="00A414A9" w:rsidRPr="00CF1F7E">
        <w:rPr>
          <w:rFonts w:ascii="Times New Roman" w:hAnsi="Times New Roman"/>
          <w:b/>
          <w:bCs/>
          <w:i/>
          <w:iCs/>
          <w:color w:val="000000" w:themeColor="text1"/>
          <w:sz w:val="28"/>
          <w:szCs w:val="28"/>
          <w:lang w:val="uk-UA"/>
        </w:rPr>
        <w:t xml:space="preserve">ідеологічні, економічні, стимулювання та ін.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w:t>
      </w:r>
      <w:r w:rsidR="00A414A9" w:rsidRPr="00CF1F7E">
        <w:rPr>
          <w:rFonts w:ascii="Times New Roman" w:hAnsi="Times New Roman"/>
          <w:b/>
          <w:bCs/>
          <w:i/>
          <w:iCs/>
          <w:color w:val="000000" w:themeColor="text1"/>
          <w:sz w:val="28"/>
          <w:szCs w:val="28"/>
          <w:lang w:val="uk-UA"/>
        </w:rPr>
        <w:t>Адміністративні</w:t>
      </w:r>
      <w:r w:rsidR="00A414A9" w:rsidRPr="00CF1F7E">
        <w:rPr>
          <w:rFonts w:ascii="Times New Roman" w:hAnsi="Times New Roman"/>
          <w:bCs/>
          <w:i/>
          <w:iCs/>
          <w:color w:val="000000" w:themeColor="text1"/>
          <w:sz w:val="28"/>
          <w:szCs w:val="28"/>
          <w:lang w:val="uk-UA"/>
        </w:rPr>
        <w:t xml:space="preserve"> методи управління соціально-культурним будівництвом проявляють себе в адміністративному </w:t>
      </w:r>
      <w:proofErr w:type="spellStart"/>
      <w:r w:rsidR="00A414A9" w:rsidRPr="00CF1F7E">
        <w:rPr>
          <w:rFonts w:ascii="Times New Roman" w:hAnsi="Times New Roman"/>
          <w:bCs/>
          <w:i/>
          <w:iCs/>
          <w:color w:val="000000" w:themeColor="text1"/>
          <w:sz w:val="28"/>
          <w:szCs w:val="28"/>
          <w:lang w:val="uk-UA"/>
        </w:rPr>
        <w:t>нормоутворенні</w:t>
      </w:r>
      <w:proofErr w:type="spellEnd"/>
      <w:r w:rsidR="00A414A9" w:rsidRPr="00CF1F7E">
        <w:rPr>
          <w:rFonts w:ascii="Times New Roman" w:hAnsi="Times New Roman"/>
          <w:bCs/>
          <w:i/>
          <w:iCs/>
          <w:color w:val="000000" w:themeColor="text1"/>
          <w:sz w:val="28"/>
          <w:szCs w:val="28"/>
          <w:lang w:val="uk-UA"/>
        </w:rPr>
        <w:t>,  розпорядництві,  застосуванні примусу</w:t>
      </w:r>
      <w:r w:rsidR="00A414A9" w:rsidRPr="00CF1F7E">
        <w:rPr>
          <w:rFonts w:ascii="Times New Roman" w:hAnsi="Times New Roman"/>
          <w:color w:val="000000" w:themeColor="text1"/>
          <w:sz w:val="28"/>
          <w:szCs w:val="28"/>
          <w:lang w:val="uk-UA"/>
        </w:rPr>
        <w:t xml:space="preserve"> тощо.  Вони, в основному, характеризують відносини влади - підлеглість між суб'єктами (об'єктами) </w:t>
      </w:r>
      <w:r w:rsidR="00A414A9" w:rsidRPr="00CF1F7E">
        <w:rPr>
          <w:rFonts w:ascii="Times New Roman" w:hAnsi="Times New Roman"/>
          <w:color w:val="000000" w:themeColor="text1"/>
          <w:sz w:val="28"/>
          <w:szCs w:val="28"/>
          <w:lang w:val="uk-UA"/>
        </w:rPr>
        <w:lastRenderedPageBreak/>
        <w:t xml:space="preserve">управління.  Соціальна  база застосування заходів адміністративного впливу в сфері управління соціально-культурним будівництвом менша по  відношенню з іншими сферами суспільного життя.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управлінні  соціально-культурним  будівництвом  специфічно проявляють себе </w:t>
      </w:r>
      <w:r w:rsidRPr="00CF1F7E">
        <w:rPr>
          <w:rFonts w:ascii="Times New Roman" w:hAnsi="Times New Roman"/>
          <w:b/>
          <w:bCs/>
          <w:i/>
          <w:iCs/>
          <w:color w:val="000000" w:themeColor="text1"/>
          <w:sz w:val="28"/>
          <w:szCs w:val="28"/>
          <w:lang w:val="uk-UA"/>
        </w:rPr>
        <w:t>економічні методи управління, виступаючи в тісному зв'язку з матеріальним стимулюванням</w:t>
      </w:r>
      <w:r w:rsidRPr="00CF1F7E">
        <w:rPr>
          <w:rFonts w:ascii="Times New Roman" w:hAnsi="Times New Roman"/>
          <w:color w:val="000000" w:themeColor="text1"/>
          <w:sz w:val="28"/>
          <w:szCs w:val="28"/>
          <w:lang w:val="uk-UA"/>
        </w:rPr>
        <w:t xml:space="preserve">.  Такі економічні важелі впливу,  як прибуток, госпрозрахунок, кредит, економічні санкції, хоча  і  мають місце в управлінні соціально-культурним будівництвом,  але проявляються більш обмежено,  ніж в матеріальній сфері. Тому що в цій сфері управлінський апарат і апарат здійснення соціально-культурних функцій (в т.ч.  лікарі,  артисти, вчителя та ін.) в більшій ступені забезпечуються з державного бюджету.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В основу організації управління соціально-культурним  будівництвом, як правило,  покладений  </w:t>
      </w:r>
      <w:r w:rsidR="00A414A9" w:rsidRPr="00CF1F7E">
        <w:rPr>
          <w:rFonts w:ascii="Times New Roman" w:hAnsi="Times New Roman"/>
          <w:b/>
          <w:bCs/>
          <w:i/>
          <w:iCs/>
          <w:color w:val="000000" w:themeColor="text1"/>
          <w:sz w:val="28"/>
          <w:szCs w:val="28"/>
          <w:lang w:val="uk-UA"/>
        </w:rPr>
        <w:t xml:space="preserve">територіально-галузевий принцип </w:t>
      </w:r>
      <w:r w:rsidR="00A414A9" w:rsidRPr="00CF1F7E">
        <w:rPr>
          <w:rFonts w:ascii="Times New Roman" w:hAnsi="Times New Roman"/>
          <w:color w:val="000000" w:themeColor="text1"/>
          <w:sz w:val="28"/>
          <w:szCs w:val="28"/>
          <w:lang w:val="uk-UA"/>
        </w:rPr>
        <w:t xml:space="preserve">в залежності від устрою держави.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Органи державної виконавчої влади, які здійснюють управління соціально-культурним будівництвом діляться  на  </w:t>
      </w:r>
      <w:r w:rsidR="00A414A9" w:rsidRPr="00CF1F7E">
        <w:rPr>
          <w:rFonts w:ascii="Times New Roman" w:hAnsi="Times New Roman"/>
          <w:b/>
          <w:bCs/>
          <w:i/>
          <w:iCs/>
          <w:color w:val="000000" w:themeColor="text1"/>
          <w:sz w:val="28"/>
          <w:szCs w:val="28"/>
          <w:lang w:val="uk-UA"/>
        </w:rPr>
        <w:t xml:space="preserve">органи  загальної компетенції </w:t>
      </w:r>
      <w:r w:rsidR="00A414A9" w:rsidRPr="00CF1F7E">
        <w:rPr>
          <w:rFonts w:ascii="Times New Roman" w:hAnsi="Times New Roman"/>
          <w:color w:val="000000" w:themeColor="text1"/>
          <w:sz w:val="28"/>
          <w:szCs w:val="28"/>
          <w:lang w:val="uk-UA"/>
        </w:rPr>
        <w:t xml:space="preserve">- це, перш за все, Президент України, Кабінет Міністрів України,  - а також на </w:t>
      </w:r>
      <w:r w:rsidR="00A414A9" w:rsidRPr="00CF1F7E">
        <w:rPr>
          <w:rFonts w:ascii="Times New Roman" w:hAnsi="Times New Roman"/>
          <w:b/>
          <w:bCs/>
          <w:i/>
          <w:iCs/>
          <w:color w:val="000000" w:themeColor="text1"/>
          <w:sz w:val="28"/>
          <w:szCs w:val="28"/>
          <w:lang w:val="uk-UA"/>
        </w:rPr>
        <w:t>галузеві органи</w:t>
      </w:r>
      <w:r w:rsidR="00A414A9" w:rsidRPr="00CF1F7E">
        <w:rPr>
          <w:rFonts w:ascii="Times New Roman" w:hAnsi="Times New Roman"/>
          <w:color w:val="000000" w:themeColor="text1"/>
          <w:sz w:val="28"/>
          <w:szCs w:val="28"/>
          <w:lang w:val="uk-UA"/>
        </w:rPr>
        <w:t xml:space="preserve">. В їх системі є як міністерства, так і інші центральні відомства. В Конституції України визначені лише органи державної виконавчої  влади загальної компетенції.  Наприклад, зазначається,  що Кабінет Міністрів України в межах своїх повноважень забезпечує керівництво соціально-культурним будівництвом. Органи державної виконавчої влади галузевої компетенції названі в законі "Про Кабінет Міністрів </w:t>
      </w:r>
      <w:proofErr w:type="spellStart"/>
      <w:r w:rsidR="00A414A9" w:rsidRPr="00CF1F7E">
        <w:rPr>
          <w:rFonts w:ascii="Times New Roman" w:hAnsi="Times New Roman"/>
          <w:color w:val="000000" w:themeColor="text1"/>
          <w:sz w:val="28"/>
          <w:szCs w:val="28"/>
          <w:lang w:val="uk-UA"/>
        </w:rPr>
        <w:t>України“</w:t>
      </w:r>
      <w:proofErr w:type="spellEnd"/>
      <w:r w:rsidR="00A414A9" w:rsidRPr="00CF1F7E">
        <w:rPr>
          <w:rFonts w:ascii="Times New Roman" w:hAnsi="Times New Roman"/>
          <w:color w:val="000000" w:themeColor="text1"/>
          <w:sz w:val="28"/>
          <w:szCs w:val="28"/>
          <w:lang w:val="uk-UA"/>
        </w:rPr>
        <w:t xml:space="preserve">, "Про </w:t>
      </w:r>
      <w:proofErr w:type="spellStart"/>
      <w:r w:rsidR="00A414A9" w:rsidRPr="00CF1F7E">
        <w:rPr>
          <w:rFonts w:ascii="Times New Roman" w:hAnsi="Times New Roman"/>
          <w:color w:val="000000" w:themeColor="text1"/>
          <w:sz w:val="28"/>
          <w:szCs w:val="28"/>
          <w:lang w:val="uk-UA"/>
        </w:rPr>
        <w:t>освіту“</w:t>
      </w:r>
      <w:proofErr w:type="spellEnd"/>
      <w:r w:rsidR="00A414A9" w:rsidRPr="00CF1F7E">
        <w:rPr>
          <w:rFonts w:ascii="Times New Roman" w:hAnsi="Times New Roman"/>
          <w:color w:val="000000" w:themeColor="text1"/>
          <w:sz w:val="28"/>
          <w:szCs w:val="28"/>
          <w:lang w:val="uk-UA"/>
        </w:rPr>
        <w:t xml:space="preserve"> та ін. </w:t>
      </w:r>
    </w:p>
    <w:p w:rsidR="00A414A9" w:rsidRPr="00CF1F7E" w:rsidRDefault="002A64F5"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00A414A9" w:rsidRPr="00CF1F7E">
        <w:rPr>
          <w:rFonts w:ascii="Times New Roman" w:hAnsi="Times New Roman"/>
          <w:color w:val="000000" w:themeColor="text1"/>
          <w:sz w:val="28"/>
          <w:szCs w:val="28"/>
          <w:lang w:val="uk-UA"/>
        </w:rPr>
        <w:t xml:space="preserve">Отже, </w:t>
      </w:r>
      <w:r w:rsidR="00A414A9" w:rsidRPr="00CF1F7E">
        <w:rPr>
          <w:rFonts w:ascii="Times New Roman" w:hAnsi="Times New Roman"/>
          <w:b/>
          <w:bCs/>
          <w:i/>
          <w:iCs/>
          <w:color w:val="000000" w:themeColor="text1"/>
          <w:sz w:val="28"/>
          <w:szCs w:val="28"/>
          <w:lang w:val="uk-UA"/>
        </w:rPr>
        <w:t xml:space="preserve">управління соціально-культурним  будівництвом - це діяльність відповідних виконавчо-розпорядчих органів держави по  практичній  реалізації  завдань  і  функцій в галузі соціально-культурного, духовного життя суспільства. </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p>
    <w:p w:rsidR="00A414A9" w:rsidRPr="00CF1F7E" w:rsidRDefault="006336A6" w:rsidP="00CF1F7E">
      <w:pPr>
        <w:spacing w:after="0" w:line="360" w:lineRule="auto"/>
        <w:jc w:val="center"/>
        <w:rPr>
          <w:rFonts w:ascii="Times New Roman" w:hAnsi="Times New Roman"/>
          <w:b/>
          <w:bCs/>
          <w:color w:val="000000" w:themeColor="text1"/>
          <w:sz w:val="28"/>
          <w:szCs w:val="28"/>
          <w:lang w:val="uk-UA"/>
        </w:rPr>
      </w:pPr>
      <w:r w:rsidRPr="00CF1F7E">
        <w:rPr>
          <w:rFonts w:ascii="Times New Roman" w:hAnsi="Times New Roman"/>
          <w:color w:val="000000" w:themeColor="text1"/>
          <w:sz w:val="28"/>
          <w:szCs w:val="28"/>
          <w:lang w:val="uk-UA"/>
        </w:rPr>
        <w:lastRenderedPageBreak/>
        <w:t>11.2</w:t>
      </w:r>
      <w:r w:rsidR="00A414A9" w:rsidRPr="00CF1F7E">
        <w:rPr>
          <w:rFonts w:ascii="Times New Roman" w:hAnsi="Times New Roman"/>
          <w:color w:val="000000" w:themeColor="text1"/>
          <w:sz w:val="28"/>
          <w:szCs w:val="28"/>
          <w:lang w:val="uk-UA"/>
        </w:rPr>
        <w:t xml:space="preserve">. </w:t>
      </w:r>
      <w:r w:rsidR="00A414A9" w:rsidRPr="00CF1F7E">
        <w:rPr>
          <w:rFonts w:ascii="Times New Roman" w:hAnsi="Times New Roman"/>
          <w:b/>
          <w:bCs/>
          <w:color w:val="000000" w:themeColor="text1"/>
          <w:sz w:val="28"/>
          <w:szCs w:val="28"/>
          <w:lang w:val="uk-UA"/>
        </w:rPr>
        <w:t>Загальна характеристика окремих засад системи державної  виконавчої  влади в сфері  соціально-культурного будівництва</w:t>
      </w:r>
    </w:p>
    <w:p w:rsidR="002A64F5" w:rsidRPr="00CF1F7E" w:rsidRDefault="002A64F5" w:rsidP="00CF1F7E">
      <w:pPr>
        <w:spacing w:after="0" w:line="360" w:lineRule="auto"/>
        <w:jc w:val="center"/>
        <w:rPr>
          <w:rFonts w:ascii="Times New Roman" w:hAnsi="Times New Roman"/>
          <w:color w:val="000000" w:themeColor="text1"/>
          <w:sz w:val="28"/>
          <w:szCs w:val="28"/>
          <w:lang w:val="uk-UA"/>
        </w:rPr>
      </w:pPr>
    </w:p>
    <w:p w:rsidR="00A414A9" w:rsidRPr="00CF1F7E" w:rsidRDefault="00A414A9" w:rsidP="00CF1F7E">
      <w:pPr>
        <w:spacing w:after="0" w:line="360" w:lineRule="auto"/>
        <w:jc w:val="center"/>
        <w:rPr>
          <w:rFonts w:ascii="Times New Roman" w:hAnsi="Times New Roman"/>
          <w:b/>
          <w:bCs/>
          <w:i/>
          <w:iCs/>
          <w:color w:val="000000" w:themeColor="text1"/>
          <w:sz w:val="28"/>
          <w:szCs w:val="28"/>
          <w:lang w:val="uk-UA"/>
        </w:rPr>
      </w:pPr>
      <w:r w:rsidRPr="00CF1F7E">
        <w:rPr>
          <w:rFonts w:ascii="Times New Roman" w:hAnsi="Times New Roman"/>
          <w:b/>
          <w:bCs/>
          <w:i/>
          <w:iCs/>
          <w:color w:val="000000" w:themeColor="text1"/>
          <w:sz w:val="28"/>
          <w:szCs w:val="28"/>
          <w:lang w:val="uk-UA"/>
        </w:rPr>
        <w:t>Управління в галузі освіти.</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b/>
          <w:bCs/>
          <w:i/>
          <w:iCs/>
          <w:color w:val="000000" w:themeColor="text1"/>
          <w:sz w:val="28"/>
          <w:szCs w:val="28"/>
          <w:lang w:val="uk-UA"/>
        </w:rPr>
        <w:t xml:space="preserve">         Освіта  </w:t>
      </w:r>
      <w:r w:rsidRPr="00CF1F7E">
        <w:rPr>
          <w:rFonts w:ascii="Times New Roman" w:hAnsi="Times New Roman"/>
          <w:color w:val="000000" w:themeColor="text1"/>
          <w:sz w:val="28"/>
          <w:szCs w:val="28"/>
          <w:lang w:val="uk-UA"/>
        </w:rPr>
        <w:t>-  невід’ємна   частина   соціально-культурного  будівництва.  Управління  освітою є однією з найважливіших галузей управління в сфері соціально-культурного будівництва. Освіта є основною умовою розвитку всіх інших галузей соціально-культурного будівництва: науки, культури,  охорони здоров'я та ін.</w:t>
      </w:r>
    </w:p>
    <w:p w:rsidR="00A414A9" w:rsidRPr="00CF1F7E" w:rsidRDefault="00A414A9"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
          <w:bCs/>
          <w:i/>
          <w:iCs/>
          <w:color w:val="000000" w:themeColor="text1"/>
          <w:sz w:val="28"/>
          <w:szCs w:val="28"/>
          <w:lang w:val="uk-UA"/>
        </w:rPr>
        <w:t>Освіта</w:t>
      </w:r>
      <w:r w:rsidRPr="00CF1F7E">
        <w:rPr>
          <w:rFonts w:ascii="Times New Roman" w:hAnsi="Times New Roman"/>
          <w:color w:val="000000" w:themeColor="text1"/>
          <w:sz w:val="28"/>
          <w:szCs w:val="28"/>
          <w:lang w:val="uk-UA"/>
        </w:rPr>
        <w:t xml:space="preserve">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A414A9" w:rsidRPr="00CF1F7E" w:rsidRDefault="00A414A9"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Pr="00CF1F7E">
        <w:rPr>
          <w:b/>
          <w:bCs/>
          <w:i/>
          <w:iCs/>
          <w:color w:val="000000" w:themeColor="text1"/>
          <w:sz w:val="28"/>
          <w:szCs w:val="28"/>
          <w:lang w:val="uk-UA"/>
        </w:rPr>
        <w:t xml:space="preserve">Метою освіти </w:t>
      </w:r>
      <w:r w:rsidRPr="00CF1F7E">
        <w:rPr>
          <w:color w:val="000000" w:themeColor="text1"/>
          <w:sz w:val="28"/>
          <w:szCs w:val="28"/>
          <w:lang w:val="uk-UA"/>
        </w:rPr>
        <w:t xml:space="preserve">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CF1F7E">
        <w:rPr>
          <w:color w:val="000000" w:themeColor="text1"/>
          <w:sz w:val="28"/>
          <w:szCs w:val="28"/>
          <w:lang w:val="uk-UA"/>
        </w:rPr>
        <w:t>компетентностей</w:t>
      </w:r>
      <w:proofErr w:type="spellEnd"/>
      <w:r w:rsidRPr="00CF1F7E">
        <w:rPr>
          <w:color w:val="000000" w:themeColor="text1"/>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Засадами державної політики у сфері освіти та принципами освітньої діяльності є:</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proofErr w:type="spellStart"/>
      <w:r w:rsidRPr="00CF1F7E">
        <w:rPr>
          <w:color w:val="000000" w:themeColor="text1"/>
          <w:sz w:val="28"/>
          <w:szCs w:val="28"/>
          <w:lang w:val="uk-UA"/>
        </w:rPr>
        <w:t>людиноцентризм</w:t>
      </w:r>
      <w:proofErr w:type="spellEnd"/>
      <w:r w:rsidRPr="00CF1F7E">
        <w:rPr>
          <w:color w:val="000000" w:themeColor="text1"/>
          <w:sz w:val="28"/>
          <w:szCs w:val="28"/>
          <w:lang w:val="uk-UA"/>
        </w:rPr>
        <w:t>;</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верховенство права;</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забезпечення якості освіти та якості освітньої діяльності;</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lastRenderedPageBreak/>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науковий характер освіти;</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прозорість і публічність прийняття та виконання управлінських рішень;</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інституційне відокремлення функцій контролю (нагляду) та функцій забезпечення діяльності закладів освіти;</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інтеграція з ринком праці;</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академічна доброчесність;</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фінансова, академічна, кадрова та організаційна автономія закладів освіти у межах, визначених законом;</w:t>
      </w:r>
    </w:p>
    <w:p w:rsidR="00A414A9" w:rsidRPr="00CF1F7E" w:rsidRDefault="00A414A9" w:rsidP="00CF1F7E">
      <w:pPr>
        <w:pStyle w:val="a9"/>
        <w:widowControl/>
        <w:numPr>
          <w:ilvl w:val="0"/>
          <w:numId w:val="6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єдність навчання, виховання та розвитку;</w:t>
      </w:r>
    </w:p>
    <w:p w:rsidR="00A414A9" w:rsidRPr="00CF1F7E" w:rsidRDefault="00A414A9" w:rsidP="00CF1F7E">
      <w:pPr>
        <w:pStyle w:val="a9"/>
        <w:widowControl/>
        <w:numPr>
          <w:ilvl w:val="0"/>
          <w:numId w:val="68"/>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виховання патріотизму, поваги до культурних цінностей Українського народу, його історико-культурного надбання і традицій;</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формування усвідомленої потреби в дотриманні Конституції та законів України, нетерпимості до їх порушення;</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формування громадянської культури та культури демократії;</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формування культури здорового способу життя, екологічної культури і дбайливого ставлення до довкілля;</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невтручання політичних партій в освітній процес;</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невтручання релігійних організацій в освітній процес (крім випадків, визначених цим Законом);</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різнобічність та збалансованість інформації щодо політичних, світоглядних та релігійних питань;</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інтеграція у міжнародний освітній та науковий простір;</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lastRenderedPageBreak/>
        <w:t>нетерпимість до проявів корупції та хабарництва;</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доступність для кожного громадянина всіх форм і типів освітніх послуг, що надаються державою;</w:t>
      </w:r>
    </w:p>
    <w:p w:rsidR="00A414A9" w:rsidRPr="00CF1F7E" w:rsidRDefault="00A414A9" w:rsidP="00CF1F7E">
      <w:pPr>
        <w:pStyle w:val="a9"/>
        <w:widowControl/>
        <w:numPr>
          <w:ilvl w:val="0"/>
          <w:numId w:val="6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та ін.</w:t>
      </w:r>
    </w:p>
    <w:p w:rsidR="00A414A9" w:rsidRPr="00CF1F7E" w:rsidRDefault="00A414A9" w:rsidP="00CF1F7E">
      <w:pPr>
        <w:pStyle w:val="a9"/>
        <w:wordWrap/>
        <w:spacing w:line="360" w:lineRule="auto"/>
        <w:ind w:left="0"/>
        <w:rPr>
          <w:color w:val="000000" w:themeColor="text1"/>
          <w:sz w:val="28"/>
          <w:szCs w:val="28"/>
          <w:lang w:val="uk-UA"/>
        </w:rPr>
      </w:pPr>
      <w:r w:rsidRPr="00CF1F7E">
        <w:rPr>
          <w:bCs/>
          <w:i/>
          <w:iCs/>
          <w:color w:val="000000" w:themeColor="text1"/>
          <w:sz w:val="28"/>
          <w:szCs w:val="28"/>
          <w:lang w:val="uk-UA"/>
        </w:rPr>
        <w:t>Освіта в Україні має будуватися за принципом рівних можливостей для всіх.</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Рівнями освіти є:</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дошкільна освіта, яка відповідає нульовому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початкова освіта, яка відповідає першому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базова середня освіта, яка відповідає другому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профільна середня освіта, яка відповідає третьому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перший (початковий) рівень професійної (професійно-технічної) освіти, який відповідає другому рівню ;</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другий (базовий) рівень професійної (професійно-технічної) освіти, який відповідає третьому рівню ;</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третій (вищий) рівень професійної (професійно-технічної) освіти, який відповідає четвертому рівню ;</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фахова </w:t>
      </w:r>
      <w:proofErr w:type="spellStart"/>
      <w:r w:rsidRPr="00CF1F7E">
        <w:rPr>
          <w:color w:val="000000" w:themeColor="text1"/>
          <w:sz w:val="28"/>
          <w:szCs w:val="28"/>
          <w:lang w:val="uk-UA"/>
        </w:rPr>
        <w:t>передвища</w:t>
      </w:r>
      <w:proofErr w:type="spellEnd"/>
      <w:r w:rsidRPr="00CF1F7E">
        <w:rPr>
          <w:color w:val="000000" w:themeColor="text1"/>
          <w:sz w:val="28"/>
          <w:szCs w:val="28"/>
          <w:lang w:val="uk-UA"/>
        </w:rPr>
        <w:t xml:space="preserve"> освіта, яка відповідає п’ятому рівню ;</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початковий рівень (короткий цикл) вищої освіти, який відповідає шостому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перший (бакалаврський) рівень вищої освіти, який відповідає сьомому рівню ;</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другий (магістерський) рівень вищої освіти, який відповідає восьмому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третій (</w:t>
      </w:r>
      <w:proofErr w:type="spellStart"/>
      <w:r w:rsidRPr="00CF1F7E">
        <w:rPr>
          <w:color w:val="000000" w:themeColor="text1"/>
          <w:sz w:val="28"/>
          <w:szCs w:val="28"/>
          <w:lang w:val="uk-UA"/>
        </w:rPr>
        <w:t>освітньо-науковий</w:t>
      </w:r>
      <w:proofErr w:type="spellEnd"/>
      <w:r w:rsidRPr="00CF1F7E">
        <w:rPr>
          <w:color w:val="000000" w:themeColor="text1"/>
          <w:sz w:val="28"/>
          <w:szCs w:val="28"/>
          <w:lang w:val="uk-UA"/>
        </w:rPr>
        <w:t xml:space="preserve"> / </w:t>
      </w:r>
      <w:proofErr w:type="spellStart"/>
      <w:r w:rsidRPr="00CF1F7E">
        <w:rPr>
          <w:color w:val="000000" w:themeColor="text1"/>
          <w:sz w:val="28"/>
          <w:szCs w:val="28"/>
          <w:lang w:val="uk-UA"/>
        </w:rPr>
        <w:t>освітньо-творчий</w:t>
      </w:r>
      <w:proofErr w:type="spellEnd"/>
      <w:r w:rsidRPr="00CF1F7E">
        <w:rPr>
          <w:color w:val="000000" w:themeColor="text1"/>
          <w:sz w:val="28"/>
          <w:szCs w:val="28"/>
          <w:lang w:val="uk-UA"/>
        </w:rPr>
        <w:t>) рівень вищої освіти, який відповідає дев’ятому рівню;</w:t>
      </w:r>
    </w:p>
    <w:p w:rsidR="00A414A9" w:rsidRPr="00CF1F7E" w:rsidRDefault="00A414A9" w:rsidP="00CF1F7E">
      <w:pPr>
        <w:pStyle w:val="a9"/>
        <w:widowControl/>
        <w:numPr>
          <w:ilvl w:val="0"/>
          <w:numId w:val="7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науковий рівень вищої освіти, який відповідає десятому рівню.</w:t>
      </w:r>
    </w:p>
    <w:p w:rsidR="00A414A9" w:rsidRPr="00CF1F7E" w:rsidRDefault="00A414A9" w:rsidP="00CF1F7E">
      <w:pPr>
        <w:pStyle w:val="a9"/>
        <w:wordWrap/>
        <w:spacing w:line="360" w:lineRule="auto"/>
        <w:ind w:left="0"/>
        <w:rPr>
          <w:color w:val="000000" w:themeColor="text1"/>
          <w:sz w:val="28"/>
          <w:szCs w:val="28"/>
          <w:lang w:val="uk-UA"/>
        </w:rPr>
      </w:pPr>
      <w:r w:rsidRPr="00CF1F7E">
        <w:rPr>
          <w:bCs/>
          <w:i/>
          <w:iCs/>
          <w:color w:val="000000" w:themeColor="text1"/>
          <w:sz w:val="28"/>
          <w:szCs w:val="28"/>
          <w:lang w:val="uk-UA"/>
        </w:rPr>
        <w:t xml:space="preserve">Всі рівні освіти повинні відповідати Національної рамки кваліфікацій (це системний і структурований за </w:t>
      </w:r>
      <w:proofErr w:type="spellStart"/>
      <w:r w:rsidRPr="00CF1F7E">
        <w:rPr>
          <w:bCs/>
          <w:i/>
          <w:iCs/>
          <w:color w:val="000000" w:themeColor="text1"/>
          <w:sz w:val="28"/>
          <w:szCs w:val="28"/>
          <w:lang w:val="uk-UA"/>
        </w:rPr>
        <w:t>компетентностями</w:t>
      </w:r>
      <w:proofErr w:type="spellEnd"/>
      <w:r w:rsidRPr="00CF1F7E">
        <w:rPr>
          <w:bCs/>
          <w:i/>
          <w:iCs/>
          <w:color w:val="000000" w:themeColor="text1"/>
          <w:sz w:val="28"/>
          <w:szCs w:val="28"/>
          <w:lang w:val="uk-UA"/>
        </w:rPr>
        <w:t xml:space="preserve"> опис її рівнів).  </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Основними формами здобуття освіти є:</w:t>
      </w:r>
    </w:p>
    <w:p w:rsidR="00A414A9" w:rsidRPr="00CF1F7E" w:rsidRDefault="00A414A9" w:rsidP="00CF1F7E">
      <w:pPr>
        <w:pStyle w:val="a9"/>
        <w:widowControl/>
        <w:numPr>
          <w:ilvl w:val="0"/>
          <w:numId w:val="7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інституційна (очна (денна, вечірня), заочна, дистанційна, мережева);</w:t>
      </w:r>
    </w:p>
    <w:p w:rsidR="00A414A9" w:rsidRPr="00CF1F7E" w:rsidRDefault="00A414A9" w:rsidP="00CF1F7E">
      <w:pPr>
        <w:pStyle w:val="a9"/>
        <w:widowControl/>
        <w:numPr>
          <w:ilvl w:val="0"/>
          <w:numId w:val="7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lastRenderedPageBreak/>
        <w:t>індивідуальна (</w:t>
      </w:r>
      <w:proofErr w:type="spellStart"/>
      <w:r w:rsidRPr="00CF1F7E">
        <w:rPr>
          <w:color w:val="000000" w:themeColor="text1"/>
          <w:sz w:val="28"/>
          <w:szCs w:val="28"/>
          <w:lang w:val="uk-UA"/>
        </w:rPr>
        <w:t>екстернатна</w:t>
      </w:r>
      <w:proofErr w:type="spellEnd"/>
      <w:r w:rsidRPr="00CF1F7E">
        <w:rPr>
          <w:color w:val="000000" w:themeColor="text1"/>
          <w:sz w:val="28"/>
          <w:szCs w:val="28"/>
          <w:lang w:val="uk-UA"/>
        </w:rPr>
        <w:t>, сімейна (домашня), педагогічний патронаж, на робочому місці (на виробництві);</w:t>
      </w:r>
    </w:p>
    <w:p w:rsidR="00A414A9" w:rsidRPr="00CF1F7E" w:rsidRDefault="00A414A9" w:rsidP="00CF1F7E">
      <w:pPr>
        <w:pStyle w:val="a9"/>
        <w:widowControl/>
        <w:numPr>
          <w:ilvl w:val="0"/>
          <w:numId w:val="7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дуальна.</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Заклад освіти як суб’єкт господарювання може діяти в одному з таких статусів:</w:t>
      </w:r>
    </w:p>
    <w:p w:rsidR="00A414A9" w:rsidRPr="00CF1F7E" w:rsidRDefault="00A414A9" w:rsidP="00CF1F7E">
      <w:pPr>
        <w:pStyle w:val="a9"/>
        <w:widowControl/>
        <w:numPr>
          <w:ilvl w:val="0"/>
          <w:numId w:val="72"/>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бюджетна установа;</w:t>
      </w:r>
    </w:p>
    <w:p w:rsidR="00A414A9" w:rsidRPr="00CF1F7E" w:rsidRDefault="00A414A9" w:rsidP="00CF1F7E">
      <w:pPr>
        <w:pStyle w:val="a9"/>
        <w:widowControl/>
        <w:numPr>
          <w:ilvl w:val="0"/>
          <w:numId w:val="72"/>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неприбутковий заклад освіти;</w:t>
      </w:r>
    </w:p>
    <w:p w:rsidR="00A414A9" w:rsidRPr="00CF1F7E" w:rsidRDefault="00A414A9" w:rsidP="00CF1F7E">
      <w:pPr>
        <w:pStyle w:val="a9"/>
        <w:widowControl/>
        <w:numPr>
          <w:ilvl w:val="0"/>
          <w:numId w:val="72"/>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прибутковий заклад освіти.</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Заклад освіти залежно від засновника може діяти як:</w:t>
      </w:r>
    </w:p>
    <w:p w:rsidR="00A414A9" w:rsidRPr="00CF1F7E" w:rsidRDefault="00A414A9" w:rsidP="00CF1F7E">
      <w:pPr>
        <w:pStyle w:val="a9"/>
        <w:widowControl/>
        <w:numPr>
          <w:ilvl w:val="0"/>
          <w:numId w:val="73"/>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державний, </w:t>
      </w:r>
    </w:p>
    <w:p w:rsidR="00A414A9" w:rsidRPr="00CF1F7E" w:rsidRDefault="00A414A9" w:rsidP="00CF1F7E">
      <w:pPr>
        <w:pStyle w:val="a9"/>
        <w:widowControl/>
        <w:numPr>
          <w:ilvl w:val="0"/>
          <w:numId w:val="73"/>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комунальний, </w:t>
      </w:r>
    </w:p>
    <w:p w:rsidR="00A414A9" w:rsidRPr="00CF1F7E" w:rsidRDefault="00A414A9" w:rsidP="00CF1F7E">
      <w:pPr>
        <w:pStyle w:val="a9"/>
        <w:widowControl/>
        <w:numPr>
          <w:ilvl w:val="0"/>
          <w:numId w:val="73"/>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приватний чи корпоративний.</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Управління закладом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Система управління закладами освіти визначається законом та установчими документами.</w:t>
      </w:r>
      <w:r w:rsidR="002A64F5" w:rsidRPr="00CF1F7E">
        <w:rPr>
          <w:color w:val="000000" w:themeColor="text1"/>
          <w:sz w:val="28"/>
          <w:szCs w:val="28"/>
          <w:lang w:val="uk-UA"/>
        </w:rPr>
        <w:t xml:space="preserve"> </w:t>
      </w:r>
      <w:r w:rsidRPr="00CF1F7E">
        <w:rPr>
          <w:color w:val="000000" w:themeColor="text1"/>
          <w:sz w:val="28"/>
          <w:szCs w:val="28"/>
          <w:lang w:val="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Управління закладом освіти в межах повноважень, визначених законами та установчими документами цього закладу, здійснюють:</w:t>
      </w:r>
    </w:p>
    <w:p w:rsidR="00A414A9" w:rsidRPr="00CF1F7E" w:rsidRDefault="00A414A9" w:rsidP="00CF1F7E">
      <w:pPr>
        <w:pStyle w:val="a9"/>
        <w:widowControl/>
        <w:numPr>
          <w:ilvl w:val="0"/>
          <w:numId w:val="75"/>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засновник (засновники);</w:t>
      </w:r>
    </w:p>
    <w:p w:rsidR="00A414A9" w:rsidRPr="00CF1F7E" w:rsidRDefault="00A414A9" w:rsidP="00CF1F7E">
      <w:pPr>
        <w:pStyle w:val="a9"/>
        <w:widowControl/>
        <w:numPr>
          <w:ilvl w:val="0"/>
          <w:numId w:val="75"/>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керівник закладу освіти;</w:t>
      </w:r>
    </w:p>
    <w:p w:rsidR="00A414A9" w:rsidRPr="00CF1F7E" w:rsidRDefault="00A414A9" w:rsidP="00CF1F7E">
      <w:pPr>
        <w:pStyle w:val="a9"/>
        <w:widowControl/>
        <w:numPr>
          <w:ilvl w:val="0"/>
          <w:numId w:val="75"/>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колегіальний орган управління закладу освіти;</w:t>
      </w:r>
    </w:p>
    <w:p w:rsidR="00A414A9" w:rsidRPr="00CF1F7E" w:rsidRDefault="00A414A9" w:rsidP="00CF1F7E">
      <w:pPr>
        <w:pStyle w:val="a9"/>
        <w:widowControl/>
        <w:numPr>
          <w:ilvl w:val="0"/>
          <w:numId w:val="75"/>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колегіальний орган громадського самоврядування;</w:t>
      </w:r>
    </w:p>
    <w:p w:rsidR="00A414A9" w:rsidRPr="00CF1F7E" w:rsidRDefault="00A414A9" w:rsidP="00CF1F7E">
      <w:pPr>
        <w:pStyle w:val="a9"/>
        <w:widowControl/>
        <w:numPr>
          <w:ilvl w:val="0"/>
          <w:numId w:val="75"/>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інші органи, передбачені спеціальними законами та/або установчими документами закладу освіти.</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Учасники освітнього процесу:</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lastRenderedPageBreak/>
        <w:t xml:space="preserve">              - здобувачі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педагогічні, науково-педагогічні та наукові працівники;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батьки здобувачів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фізичні особи, які провадять освітню діяльність;</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інші особи, передбачені спеціальними законами та залучені до освітнього процесу у порядку, що встановлюється закладом освіти.</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Органи управління у сфері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Кабінет Міністрів України;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центральний орган виконавчої влади у сфері освіти і науки;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центральний орган виконавчої влади із забезпечення якості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постійно діючий колегіальний орган у сфері забезпечення якості вищої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державні органи, яким підпорядковані заклади освіти;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Верховна Рада Автономної Республіки Крим;</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Рада міністрів Автономної Республіки Крим;</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органи місцевого самоврядування.</w:t>
      </w:r>
    </w:p>
    <w:p w:rsidR="00302F9A" w:rsidRPr="00CF1F7E" w:rsidRDefault="00302F9A" w:rsidP="00CF1F7E">
      <w:pPr>
        <w:pStyle w:val="a9"/>
        <w:wordWrap/>
        <w:spacing w:line="360" w:lineRule="auto"/>
        <w:ind w:left="0"/>
        <w:rPr>
          <w:i/>
          <w:color w:val="000000" w:themeColor="text1"/>
          <w:sz w:val="28"/>
          <w:szCs w:val="28"/>
          <w:lang w:val="uk-UA"/>
        </w:rPr>
      </w:pPr>
    </w:p>
    <w:p w:rsidR="00A414A9" w:rsidRPr="00CF1F7E" w:rsidRDefault="00A414A9" w:rsidP="00CF1F7E">
      <w:pPr>
        <w:pStyle w:val="a9"/>
        <w:wordWrap/>
        <w:spacing w:line="360" w:lineRule="auto"/>
        <w:ind w:left="0"/>
        <w:jc w:val="center"/>
        <w:rPr>
          <w:i/>
          <w:color w:val="000000" w:themeColor="text1"/>
          <w:sz w:val="28"/>
          <w:szCs w:val="28"/>
          <w:lang w:val="uk-UA"/>
        </w:rPr>
      </w:pPr>
      <w:r w:rsidRPr="00CF1F7E">
        <w:rPr>
          <w:b/>
          <w:bCs/>
          <w:i/>
          <w:iCs/>
          <w:color w:val="000000" w:themeColor="text1"/>
          <w:sz w:val="28"/>
          <w:szCs w:val="28"/>
          <w:lang w:val="uk-UA"/>
        </w:rPr>
        <w:t>Управління в галузі культури.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Однією з головних функцій  держави  є культурно-виховна функція громадян. Держава  приділяє  постійну  увагу  розвитку  культури, створюючи умови для підвищення життєвого рівня і культури  людей.  Конституція України закріплює право громадян на користування досягненнями культури. Управління культурою охоплює дуже широке коло державних і недержавних установ,  підприємств і організацій. </w:t>
      </w:r>
    </w:p>
    <w:p w:rsidR="00A414A9" w:rsidRPr="00CF1F7E" w:rsidRDefault="00302F9A"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Міністерство культури України (Мінкультури) є центральним органом виконавчої влади, діяльність якого спрямовується і координується Кабінетом Міністрів України.</w:t>
      </w:r>
    </w:p>
    <w:p w:rsidR="00A414A9" w:rsidRPr="00CF1F7E" w:rsidRDefault="00302F9A"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 xml:space="preserve">Мінкультури </w:t>
      </w:r>
      <w:r w:rsidR="00A414A9" w:rsidRPr="00CF1F7E">
        <w:rPr>
          <w:b/>
          <w:bCs/>
          <w:i/>
          <w:iCs/>
          <w:color w:val="000000" w:themeColor="text1"/>
          <w:sz w:val="28"/>
          <w:szCs w:val="28"/>
          <w:lang w:val="uk-UA"/>
        </w:rPr>
        <w:t xml:space="preserve">є головним органом </w:t>
      </w:r>
      <w:r w:rsidR="00A414A9" w:rsidRPr="00CF1F7E">
        <w:rPr>
          <w:color w:val="000000" w:themeColor="text1"/>
          <w:sz w:val="28"/>
          <w:szCs w:val="28"/>
          <w:lang w:val="uk-UA"/>
        </w:rPr>
        <w:t xml:space="preserve">у системі центральних органів виконавчої влади, що забезпечує формування та реалізує державну політику у сферах культури та мистецтв, охорони культурної спадщини, вивезення, </w:t>
      </w:r>
      <w:r w:rsidR="00A414A9" w:rsidRPr="00CF1F7E">
        <w:rPr>
          <w:color w:val="000000" w:themeColor="text1"/>
          <w:sz w:val="28"/>
          <w:szCs w:val="28"/>
          <w:lang w:val="uk-UA"/>
        </w:rPr>
        <w:lastRenderedPageBreak/>
        <w:t>ввезення і повернення культурних цінностей, державної мовної політики, а також забезпечує формування та реалізацію державної політики у сфері кінематографії, відновлення та збереження національної пам’яті.</w:t>
      </w:r>
    </w:p>
    <w:p w:rsidR="00A414A9" w:rsidRPr="00CF1F7E" w:rsidRDefault="00302F9A"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Мінкультури є спеціально уповноваженим центральним органом виконавчої влади у сфері міжнаціональних відносин, релігії та захисту прав національних меншин.</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Основними завданнями Мінкультури є:</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1) забезпечення формування та реалізація державної політики у сферах культури та мистецтв, охорони культурної спадщини, вивезення, ввезення і повернення культурних цінностей, державної мовної політики, міжнаціональних відносин, релігії та захисту прав національних меншин;</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2) забезпечення формування та реалізації державної політики у сфері кінематографії, відновлення та збереження національної пам’яті.</w:t>
      </w:r>
    </w:p>
    <w:p w:rsidR="00A414A9" w:rsidRPr="00CF1F7E" w:rsidRDefault="00302F9A"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 xml:space="preserve">Мінкультури в процесі виконання покладених на нього завдань </w:t>
      </w:r>
      <w:r w:rsidR="00A414A9" w:rsidRPr="00CF1F7E">
        <w:rPr>
          <w:b/>
          <w:bCs/>
          <w:i/>
          <w:iCs/>
          <w:color w:val="000000" w:themeColor="text1"/>
          <w:sz w:val="28"/>
          <w:szCs w:val="28"/>
          <w:lang w:val="uk-UA"/>
        </w:rPr>
        <w:t xml:space="preserve">взаємодіє в установленому порядку </w:t>
      </w:r>
      <w:r w:rsidR="00A414A9" w:rsidRPr="00CF1F7E">
        <w:rPr>
          <w:color w:val="000000" w:themeColor="text1"/>
          <w:sz w:val="28"/>
          <w:szCs w:val="28"/>
          <w:lang w:val="uk-UA"/>
        </w:rPr>
        <w:t>з іншими державними органами, допоміжними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громадськими спілками, профспілками та організаціями роботодавців, відповідними органами іноземних держав і міжнародних організацій, а також з підприємствами, установами та організаціями.</w:t>
      </w:r>
    </w:p>
    <w:p w:rsidR="00A414A9" w:rsidRPr="00CF1F7E" w:rsidRDefault="00302F9A" w:rsidP="00CF1F7E">
      <w:pPr>
        <w:pStyle w:val="a9"/>
        <w:widowControl/>
        <w:numPr>
          <w:ilvl w:val="0"/>
          <w:numId w:val="7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 xml:space="preserve">Мінкультури очолює </w:t>
      </w:r>
      <w:r w:rsidR="00A414A9" w:rsidRPr="00CF1F7E">
        <w:rPr>
          <w:b/>
          <w:bCs/>
          <w:i/>
          <w:iCs/>
          <w:color w:val="000000" w:themeColor="text1"/>
          <w:sz w:val="28"/>
          <w:szCs w:val="28"/>
          <w:lang w:val="uk-UA"/>
        </w:rPr>
        <w:t>Міністр</w:t>
      </w:r>
      <w:r w:rsidR="00A414A9" w:rsidRPr="00CF1F7E">
        <w:rPr>
          <w:color w:val="000000" w:themeColor="text1"/>
          <w:sz w:val="28"/>
          <w:szCs w:val="28"/>
          <w:lang w:val="uk-UA"/>
        </w:rPr>
        <w:t>, який призначається на посаду за поданням Прем’єр-міністра України і звільняється з посади Верховною Радою України.</w:t>
      </w:r>
    </w:p>
    <w:p w:rsidR="00A414A9" w:rsidRPr="00CF1F7E" w:rsidRDefault="00302F9A" w:rsidP="00CF1F7E">
      <w:pPr>
        <w:pStyle w:val="a9"/>
        <w:widowControl/>
        <w:numPr>
          <w:ilvl w:val="0"/>
          <w:numId w:val="77"/>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Міністр має першого заступника, заступників Міністра, які призначаються на посаду та звільняються з посади Кабінетом Міністрів України за поданням Прем’єр-міністра України відповідно до пропозицій Міністра.</w:t>
      </w:r>
    </w:p>
    <w:p w:rsidR="00A414A9" w:rsidRPr="00CF1F7E" w:rsidRDefault="00302F9A" w:rsidP="00CF1F7E">
      <w:pPr>
        <w:pStyle w:val="a9"/>
        <w:widowControl/>
        <w:numPr>
          <w:ilvl w:val="0"/>
          <w:numId w:val="78"/>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 xml:space="preserve">Повноваження керівника державної служби в Мінкультури здійснює державний секретар Мінкультури. </w:t>
      </w:r>
      <w:r w:rsidR="00A414A9" w:rsidRPr="00CF1F7E">
        <w:rPr>
          <w:b/>
          <w:bCs/>
          <w:i/>
          <w:iCs/>
          <w:color w:val="000000" w:themeColor="text1"/>
          <w:sz w:val="28"/>
          <w:szCs w:val="28"/>
          <w:lang w:val="uk-UA"/>
        </w:rPr>
        <w:t xml:space="preserve">Державний секретар </w:t>
      </w:r>
      <w:r w:rsidR="00A414A9" w:rsidRPr="00CF1F7E">
        <w:rPr>
          <w:color w:val="000000" w:themeColor="text1"/>
          <w:sz w:val="28"/>
          <w:szCs w:val="28"/>
          <w:lang w:val="uk-UA"/>
        </w:rPr>
        <w:t xml:space="preserve">Мінкультури є </w:t>
      </w:r>
      <w:r w:rsidR="00A414A9" w:rsidRPr="00CF1F7E">
        <w:rPr>
          <w:color w:val="000000" w:themeColor="text1"/>
          <w:sz w:val="28"/>
          <w:szCs w:val="28"/>
          <w:lang w:val="uk-UA"/>
        </w:rPr>
        <w:lastRenderedPageBreak/>
        <w:t>вищою посадовою особою з числа державних службовців Мінкультури. Державний секретар підзвітний і підконтрольний Міністру. Державний секретар Мінкультури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r w:rsidRPr="00CF1F7E">
        <w:rPr>
          <w:color w:val="000000" w:themeColor="text1"/>
          <w:sz w:val="28"/>
          <w:szCs w:val="28"/>
          <w:lang w:val="uk-UA"/>
        </w:rPr>
        <w:t xml:space="preserve"> </w:t>
      </w:r>
      <w:r w:rsidR="00A414A9" w:rsidRPr="00CF1F7E">
        <w:rPr>
          <w:color w:val="000000" w:themeColor="text1"/>
          <w:sz w:val="28"/>
          <w:szCs w:val="28"/>
          <w:lang w:val="uk-UA"/>
        </w:rPr>
        <w:t>На час відсутності державного секретаря Мінкультури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Мінкультури відповідно до наказу державного секретаря Мінкультури.</w:t>
      </w:r>
    </w:p>
    <w:p w:rsidR="00A414A9" w:rsidRPr="00CF1F7E" w:rsidRDefault="00302F9A" w:rsidP="00CF1F7E">
      <w:pPr>
        <w:pStyle w:val="a9"/>
        <w:widowControl/>
        <w:numPr>
          <w:ilvl w:val="0"/>
          <w:numId w:val="7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 xml:space="preserve">Для погодженого вирішення питань, що належать до компетенції Мінкультури, обговорення найважливіших напрямів його діяльності у Мінкультури може утворюватися </w:t>
      </w:r>
      <w:r w:rsidR="00A414A9" w:rsidRPr="00CF1F7E">
        <w:rPr>
          <w:b/>
          <w:bCs/>
          <w:i/>
          <w:iCs/>
          <w:color w:val="000000" w:themeColor="text1"/>
          <w:sz w:val="28"/>
          <w:szCs w:val="28"/>
          <w:lang w:val="uk-UA"/>
        </w:rPr>
        <w:t>колегія</w:t>
      </w:r>
      <w:r w:rsidR="00A414A9" w:rsidRPr="00CF1F7E">
        <w:rPr>
          <w:color w:val="000000" w:themeColor="text1"/>
          <w:sz w:val="28"/>
          <w:szCs w:val="28"/>
          <w:lang w:val="uk-UA"/>
        </w:rPr>
        <w:t>.</w:t>
      </w:r>
      <w:r w:rsidRPr="00CF1F7E">
        <w:rPr>
          <w:color w:val="000000" w:themeColor="text1"/>
          <w:sz w:val="28"/>
          <w:szCs w:val="28"/>
          <w:lang w:val="uk-UA"/>
        </w:rPr>
        <w:t xml:space="preserve"> </w:t>
      </w:r>
      <w:r w:rsidR="00A414A9" w:rsidRPr="00CF1F7E">
        <w:rPr>
          <w:color w:val="000000" w:themeColor="text1"/>
          <w:sz w:val="28"/>
          <w:szCs w:val="28"/>
          <w:lang w:val="uk-UA"/>
        </w:rPr>
        <w:t>Рішення колегії можуть бути реалізовані шляхом видання відповідного наказу Мінкультури.</w:t>
      </w:r>
    </w:p>
    <w:p w:rsidR="00A414A9" w:rsidRPr="00CF1F7E" w:rsidRDefault="00302F9A" w:rsidP="00CF1F7E">
      <w:pPr>
        <w:pStyle w:val="a9"/>
        <w:widowControl/>
        <w:numPr>
          <w:ilvl w:val="0"/>
          <w:numId w:val="79"/>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color w:val="000000" w:themeColor="text1"/>
          <w:sz w:val="28"/>
          <w:szCs w:val="28"/>
          <w:lang w:val="uk-UA"/>
        </w:rPr>
        <w:t>Для розгляду наукових рекомендацій та проведення фахових консультацій з основних питань діяльності у Мінкультури можуть утворюватись інші постійні або тимчасові консультативні, дорадчі та інші допоміжні органи.</w:t>
      </w:r>
    </w:p>
    <w:p w:rsidR="00302F9A" w:rsidRPr="00CF1F7E" w:rsidRDefault="00302F9A" w:rsidP="00CF1F7E">
      <w:pPr>
        <w:pStyle w:val="a9"/>
        <w:wordWrap/>
        <w:spacing w:line="360" w:lineRule="auto"/>
        <w:ind w:left="0"/>
        <w:jc w:val="center"/>
        <w:rPr>
          <w:b/>
          <w:bCs/>
          <w:i/>
          <w:iCs/>
          <w:color w:val="000000" w:themeColor="text1"/>
          <w:sz w:val="28"/>
          <w:szCs w:val="28"/>
          <w:lang w:val="uk-UA"/>
        </w:rPr>
      </w:pPr>
    </w:p>
    <w:p w:rsidR="00A414A9" w:rsidRPr="00CF1F7E" w:rsidRDefault="00A414A9" w:rsidP="00CF1F7E">
      <w:pPr>
        <w:pStyle w:val="a9"/>
        <w:wordWrap/>
        <w:spacing w:line="360" w:lineRule="auto"/>
        <w:ind w:left="0"/>
        <w:jc w:val="center"/>
        <w:rPr>
          <w:i/>
          <w:color w:val="000000" w:themeColor="text1"/>
          <w:sz w:val="28"/>
          <w:szCs w:val="28"/>
          <w:lang w:val="uk-UA"/>
        </w:rPr>
      </w:pPr>
      <w:r w:rsidRPr="00CF1F7E">
        <w:rPr>
          <w:b/>
          <w:bCs/>
          <w:i/>
          <w:iCs/>
          <w:color w:val="000000" w:themeColor="text1"/>
          <w:sz w:val="28"/>
          <w:szCs w:val="28"/>
          <w:lang w:val="uk-UA"/>
        </w:rPr>
        <w:t>Управління в галузі охорони здоров'я</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Питання організації і вдосконалення охорони здоров'я населення є одним з головних завдань держави. Міністерство охорони здоров’я України (МОЗ) є центральним органом виконавчої влади, діяльність якого спрямовується і координується Кабінетом Міністрів України.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МОЗ </w:t>
      </w:r>
      <w:r w:rsidRPr="00CF1F7E">
        <w:rPr>
          <w:b/>
          <w:bCs/>
          <w:i/>
          <w:iCs/>
          <w:color w:val="000000" w:themeColor="text1"/>
          <w:sz w:val="28"/>
          <w:szCs w:val="28"/>
          <w:lang w:val="uk-UA"/>
        </w:rPr>
        <w:t xml:space="preserve">є головним </w:t>
      </w:r>
      <w:r w:rsidRPr="00CF1F7E">
        <w:rPr>
          <w:color w:val="000000" w:themeColor="text1"/>
          <w:sz w:val="28"/>
          <w:szCs w:val="28"/>
          <w:lang w:val="uk-UA"/>
        </w:rPr>
        <w:t>органом у системі центральних органів виконавчої влади, що забезпечує формування та реалізує державну політику у сфері охорони здоров’я, захисту населення від інфекційних хвороб, протидії ВІЛ-інфекції/</w:t>
      </w:r>
      <w:proofErr w:type="spellStart"/>
      <w:r w:rsidRPr="00CF1F7E">
        <w:rPr>
          <w:color w:val="000000" w:themeColor="text1"/>
          <w:sz w:val="28"/>
          <w:szCs w:val="28"/>
          <w:lang w:val="uk-UA"/>
        </w:rPr>
        <w:t>СНІДу</w:t>
      </w:r>
      <w:proofErr w:type="spellEnd"/>
      <w:r w:rsidRPr="00CF1F7E">
        <w:rPr>
          <w:color w:val="000000" w:themeColor="text1"/>
          <w:sz w:val="28"/>
          <w:szCs w:val="28"/>
          <w:lang w:val="uk-UA"/>
        </w:rPr>
        <w:t xml:space="preserve"> та іншим соціально небезпечним захворюванням, забезпечує формування та реалізує державну політику у сфері епідеміологічного нагляду (спостереження), забезпечує формування та реалізацію державної політики у сфері створення, виробництва, контролю якості та реалізації лікарських засобів, медичних імунобіологічних препаратів і медичних виробів, у сфері </w:t>
      </w:r>
      <w:r w:rsidRPr="00CF1F7E">
        <w:rPr>
          <w:color w:val="000000" w:themeColor="text1"/>
          <w:sz w:val="28"/>
          <w:szCs w:val="28"/>
          <w:lang w:val="uk-UA"/>
        </w:rPr>
        <w:lastRenderedPageBreak/>
        <w:t>обігу наркотичних засобів, психотропних речовин, їх аналогів і прекурсорів, протидії їх незаконному обігу, а також забезпечує формування державної політики у сфері санітарного та епідемічного благополуччя населення.</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Основними завданнями МОЗ є:</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забезпечення формування та реалізація державної політики у сфері охорони здоров’я, протидії ВІЛ-інфекції / </w:t>
      </w:r>
      <w:proofErr w:type="spellStart"/>
      <w:r w:rsidRPr="00CF1F7E">
        <w:rPr>
          <w:color w:val="000000" w:themeColor="text1"/>
          <w:sz w:val="28"/>
          <w:szCs w:val="28"/>
          <w:lang w:val="uk-UA"/>
        </w:rPr>
        <w:t>СНІДу</w:t>
      </w:r>
      <w:proofErr w:type="spellEnd"/>
      <w:r w:rsidRPr="00CF1F7E">
        <w:rPr>
          <w:color w:val="000000" w:themeColor="text1"/>
          <w:sz w:val="28"/>
          <w:szCs w:val="28"/>
          <w:lang w:val="uk-UA"/>
        </w:rPr>
        <w:t xml:space="preserve"> та іншим соціально небезпечним захворюванням;</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забезпечення формування та реалізація державної політики у сфері епідеміологічного нагляду (спостереження);</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забезпечення формування та реалізації державної політики у сфері створення, виробництва, контролю якості та реалізації лікарських засобів, медичних імунобіологічних препаратів і медичних виробів, у сфері обігу наркотичних засобів, психотропних речовин, їх аналогів і прекурсорів, протидії їх незаконному обігу;</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забезпечення формування державної політики у сфері санітарного та епідемічного благополуччя населення;</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 координація діяльності органів виконавчої влади з питань обігу наркотичних засобів, психотропних речовин, їх аналогів і прекурсорів, протидії їх незаконному обігу.</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МОЗ у межах повноважень, передбачених законом, на основі і на виконання Конституції та законів України, актів Президента України і постанов Верховної Ради України, прийнятих відповідно до Конституції та законів України, актів Кабінету Міністрів України видає накази, організовує та контролює їх виконання.</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Pr="00CF1F7E">
        <w:rPr>
          <w:b/>
          <w:bCs/>
          <w:i/>
          <w:iCs/>
          <w:color w:val="000000" w:themeColor="text1"/>
          <w:sz w:val="28"/>
          <w:szCs w:val="28"/>
          <w:lang w:val="uk-UA"/>
        </w:rPr>
        <w:t>Накази МОЗ, видані в межах повноважень, передбачених законом</w:t>
      </w:r>
      <w:r w:rsidRPr="00CF1F7E">
        <w:rPr>
          <w:color w:val="000000" w:themeColor="text1"/>
          <w:sz w:val="28"/>
          <w:szCs w:val="28"/>
          <w:lang w:val="uk-UA"/>
        </w:rPr>
        <w:t>, є обов’язковими до виконання центральними органами виконавчої влади, їх територіальними органами, місцевими держадміністраціями, органами влади Автономної Республіки Крим, органами місцевого самоврядування, підприємствами, установами та організаціями незалежно від форми власності та громадянами.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lastRenderedPageBreak/>
        <w:t xml:space="preserve">          МОЗ очолює </w:t>
      </w:r>
      <w:r w:rsidRPr="00CF1F7E">
        <w:rPr>
          <w:b/>
          <w:bCs/>
          <w:i/>
          <w:iCs/>
          <w:color w:val="000000" w:themeColor="text1"/>
          <w:sz w:val="28"/>
          <w:szCs w:val="28"/>
          <w:lang w:val="uk-UA"/>
        </w:rPr>
        <w:t>Міністр</w:t>
      </w:r>
      <w:r w:rsidRPr="00CF1F7E">
        <w:rPr>
          <w:color w:val="000000" w:themeColor="text1"/>
          <w:sz w:val="28"/>
          <w:szCs w:val="28"/>
          <w:lang w:val="uk-UA"/>
        </w:rPr>
        <w:t>, який призначається на посаду за поданням Прем’єр-міністра України і звільняється з посади Верховною Радою України.</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Міністр має першого заступника та заступників, які призначаються на посаду та звільняються з посади Кабінетом Міністрів України за поданням Прем’єр-міністра України відповідно до пропозицій Міністра.</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Для погодженого вирішення питань, що належать до компетенції МОЗ, обговорення найважливіших напрямів його діяльності у МОЗ може утворюватися </w:t>
      </w:r>
      <w:r w:rsidRPr="00CF1F7E">
        <w:rPr>
          <w:b/>
          <w:bCs/>
          <w:i/>
          <w:iCs/>
          <w:color w:val="000000" w:themeColor="text1"/>
          <w:sz w:val="28"/>
          <w:szCs w:val="28"/>
          <w:lang w:val="uk-UA"/>
        </w:rPr>
        <w:t>колегія</w:t>
      </w:r>
      <w:r w:rsidRPr="00CF1F7E">
        <w:rPr>
          <w:color w:val="000000" w:themeColor="text1"/>
          <w:sz w:val="28"/>
          <w:szCs w:val="28"/>
          <w:lang w:val="uk-UA"/>
        </w:rPr>
        <w:t>. Для розгляду наукових рекомендацій та проведення фахових консультацій з основних питань діяльності у МОЗ можуть утворюватися інші постійні або тимчасові консультативні, дорадчі та інші допоміжні органи.</w:t>
      </w:r>
    </w:p>
    <w:p w:rsidR="00302F9A" w:rsidRPr="00CF1F7E" w:rsidRDefault="00302F9A" w:rsidP="00CF1F7E">
      <w:pPr>
        <w:pStyle w:val="a9"/>
        <w:wordWrap/>
        <w:spacing w:line="360" w:lineRule="auto"/>
        <w:ind w:left="0"/>
        <w:rPr>
          <w:color w:val="000000" w:themeColor="text1"/>
          <w:sz w:val="28"/>
          <w:szCs w:val="28"/>
          <w:lang w:val="uk-UA"/>
        </w:rPr>
      </w:pPr>
    </w:p>
    <w:p w:rsidR="00A414A9" w:rsidRPr="00CF1F7E" w:rsidRDefault="00A414A9" w:rsidP="00CF1F7E">
      <w:pPr>
        <w:pStyle w:val="a9"/>
        <w:wordWrap/>
        <w:spacing w:line="360" w:lineRule="auto"/>
        <w:ind w:left="0"/>
        <w:jc w:val="center"/>
        <w:rPr>
          <w:i/>
          <w:color w:val="000000" w:themeColor="text1"/>
          <w:sz w:val="28"/>
          <w:szCs w:val="28"/>
          <w:lang w:val="uk-UA"/>
        </w:rPr>
      </w:pPr>
      <w:r w:rsidRPr="00CF1F7E">
        <w:rPr>
          <w:b/>
          <w:bCs/>
          <w:i/>
          <w:iCs/>
          <w:color w:val="000000" w:themeColor="text1"/>
          <w:sz w:val="28"/>
          <w:szCs w:val="28"/>
          <w:lang w:val="uk-UA"/>
        </w:rPr>
        <w:t>Управління в галузі соціального захисту населення</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00302F9A" w:rsidRPr="00CF1F7E">
        <w:rPr>
          <w:color w:val="000000" w:themeColor="text1"/>
          <w:sz w:val="28"/>
          <w:szCs w:val="28"/>
          <w:lang w:val="uk-UA"/>
        </w:rPr>
        <w:t xml:space="preserve">  </w:t>
      </w:r>
      <w:r w:rsidRPr="00CF1F7E">
        <w:rPr>
          <w:color w:val="000000" w:themeColor="text1"/>
          <w:sz w:val="28"/>
          <w:szCs w:val="28"/>
          <w:lang w:val="uk-UA"/>
        </w:rPr>
        <w:t>Міністерство соціальної політики України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є центральним органом виконавчої влади, діяльність якого спрямовується і координується Кабінетом Міністрів України і який забезпечує формування та реалізує державну політику у сфері праці та соціальної політики, зайнятості населення та трудової міграції, трудових відносин, загальнообов’язкового державного соціального та пенсійного страхування, соціального діалогу, соціального захисту, волонтерської діяльності, з питань сім’ї та дітей, оздоровлення та відпочинку дітей, усиновлення та захисту прав дітей, запобігання насильству в сім’ї, протидії торгівлі людьми, захисту прав депортованих за національною ознакою осіб, які повернулися в Україну, а також забезпечує формування та реалізацію державної політики щодо пенсійного забезпечення та ведення обліку осіб, які підлягають загальнообов’язковому державному соціальному страхуванню, соціального захисту ветеранів війни та учасників антитерористичної операції, зокрема забезпечення їх психологічної реабілітації, санаторно-курортного лікування, технічними та іншими засобами реабілітації, житлом, надання освітніх послуг, організації поховання, соціальної та професійної адаптації </w:t>
      </w:r>
      <w:r w:rsidRPr="00CF1F7E">
        <w:rPr>
          <w:color w:val="000000" w:themeColor="text1"/>
          <w:sz w:val="28"/>
          <w:szCs w:val="28"/>
          <w:lang w:val="uk-UA"/>
        </w:rPr>
        <w:lastRenderedPageBreak/>
        <w:t xml:space="preserve">військовослужбовців, які звільняються, осіб, звільнених з військової служби, та учасників антитерористичної операції, у сфері промислової безпеки, охорони праці, гігієни праці, поводження з вибуховими матеріалами, здійснення державного гірничого нагляду, здійснення державного нагляду та контролю за додержанням вимог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 </w:t>
      </w:r>
    </w:p>
    <w:p w:rsidR="00A414A9" w:rsidRPr="00CF1F7E" w:rsidRDefault="00A414A9" w:rsidP="00CF1F7E">
      <w:pPr>
        <w:pStyle w:val="a9"/>
        <w:wordWrap/>
        <w:spacing w:line="360" w:lineRule="auto"/>
        <w:ind w:left="0"/>
        <w:jc w:val="center"/>
        <w:rPr>
          <w:color w:val="000000" w:themeColor="text1"/>
          <w:sz w:val="28"/>
          <w:szCs w:val="28"/>
          <w:lang w:val="uk-UA"/>
        </w:rPr>
      </w:pPr>
      <w:r w:rsidRPr="00CF1F7E">
        <w:rPr>
          <w:b/>
          <w:bCs/>
          <w:i/>
          <w:iCs/>
          <w:color w:val="000000" w:themeColor="text1"/>
          <w:sz w:val="28"/>
          <w:szCs w:val="28"/>
          <w:lang w:val="uk-UA"/>
        </w:rPr>
        <w:t xml:space="preserve">Основними завданнями </w:t>
      </w:r>
      <w:proofErr w:type="spellStart"/>
      <w:r w:rsidRPr="00CF1F7E">
        <w:rPr>
          <w:b/>
          <w:bCs/>
          <w:i/>
          <w:iCs/>
          <w:color w:val="000000" w:themeColor="text1"/>
          <w:sz w:val="28"/>
          <w:szCs w:val="28"/>
          <w:lang w:val="uk-UA"/>
        </w:rPr>
        <w:t>Мінсоцполітики</w:t>
      </w:r>
      <w:proofErr w:type="spellEnd"/>
      <w:r w:rsidRPr="00CF1F7E">
        <w:rPr>
          <w:b/>
          <w:bCs/>
          <w:i/>
          <w:iCs/>
          <w:color w:val="000000" w:themeColor="text1"/>
          <w:sz w:val="28"/>
          <w:szCs w:val="28"/>
          <w:lang w:val="uk-UA"/>
        </w:rPr>
        <w:t xml:space="preserve"> є:</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Pr="00CF1F7E">
        <w:rPr>
          <w:b/>
          <w:bCs/>
          <w:i/>
          <w:iCs/>
          <w:color w:val="000000" w:themeColor="text1"/>
          <w:sz w:val="28"/>
          <w:szCs w:val="28"/>
          <w:lang w:val="uk-UA"/>
        </w:rPr>
        <w:t>1) забезпечення формування та реалізація державної політики:</w:t>
      </w:r>
    </w:p>
    <w:p w:rsidR="00A414A9" w:rsidRPr="00CF1F7E" w:rsidRDefault="00A414A9" w:rsidP="00CF1F7E">
      <w:pPr>
        <w:pStyle w:val="a9"/>
        <w:widowControl/>
        <w:numPr>
          <w:ilvl w:val="0"/>
          <w:numId w:val="8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у сфері праці та соціальної політики, зайнятості населення та трудової міграції, трудових відносин, загальнообов’язкового державного соціального та пенсійного страхування, соціального діалогу, волонтерської діяльності, з питань сім’ї та дітей, оздоровлення та відпочинку дітей, усиновлення та захисту прав дітей, запобігання насильству в сім’ї, протидії торгівлі людьми, а також захисту прав депортованих за національною ознакою осіб, які повернулися в Україну, забезпечення рівних прав та можливостей жінок і чоловіків, надання гуманітарної допомоги, соціальних послуг особам, окремим соціальним групам, які перебувають у складних життєвих обставинах і не можуть самостійно їх подолати;</w:t>
      </w:r>
    </w:p>
    <w:p w:rsidR="00A414A9" w:rsidRPr="00CF1F7E" w:rsidRDefault="00A414A9" w:rsidP="00CF1F7E">
      <w:pPr>
        <w:pStyle w:val="a9"/>
        <w:widowControl/>
        <w:numPr>
          <w:ilvl w:val="0"/>
          <w:numId w:val="80"/>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щодо соціального захисту, зокрема інвалідів, осіб, на яких поширюється дія Закону України </w:t>
      </w:r>
      <w:proofErr w:type="spellStart"/>
      <w:r w:rsidRPr="00CF1F7E">
        <w:rPr>
          <w:color w:val="000000" w:themeColor="text1"/>
          <w:sz w:val="28"/>
          <w:szCs w:val="28"/>
          <w:lang w:val="uk-UA"/>
        </w:rPr>
        <w:t>“Про</w:t>
      </w:r>
      <w:proofErr w:type="spellEnd"/>
      <w:r w:rsidRPr="00CF1F7E">
        <w:rPr>
          <w:color w:val="000000" w:themeColor="text1"/>
          <w:sz w:val="28"/>
          <w:szCs w:val="28"/>
          <w:lang w:val="uk-UA"/>
        </w:rPr>
        <w:t xml:space="preserve"> статус ветеранів війни, гарантії їх соціального </w:t>
      </w:r>
      <w:proofErr w:type="spellStart"/>
      <w:r w:rsidRPr="00CF1F7E">
        <w:rPr>
          <w:color w:val="000000" w:themeColor="text1"/>
          <w:sz w:val="28"/>
          <w:szCs w:val="28"/>
          <w:lang w:val="uk-UA"/>
        </w:rPr>
        <w:t>захисту”</w:t>
      </w:r>
      <w:proofErr w:type="spellEnd"/>
      <w:r w:rsidRPr="00CF1F7E">
        <w:rPr>
          <w:color w:val="000000" w:themeColor="text1"/>
          <w:sz w:val="28"/>
          <w:szCs w:val="28"/>
          <w:lang w:val="uk-UA"/>
        </w:rPr>
        <w:t>, ветеранів праці, ветеранів військової служби, жертв нацистських переслідувань, дітей війни та жертв політичних репресій;</w:t>
      </w:r>
    </w:p>
    <w:p w:rsidR="00A414A9" w:rsidRPr="00CF1F7E" w:rsidRDefault="00A414A9"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Pr="00CF1F7E">
        <w:rPr>
          <w:b/>
          <w:bCs/>
          <w:i/>
          <w:iCs/>
          <w:color w:val="000000" w:themeColor="text1"/>
          <w:sz w:val="28"/>
          <w:szCs w:val="28"/>
          <w:lang w:val="uk-UA"/>
        </w:rPr>
        <w:t>2) забезпечення формування та реалізації державної політики:</w:t>
      </w:r>
    </w:p>
    <w:p w:rsidR="00A414A9" w:rsidRPr="00CF1F7E" w:rsidRDefault="00A414A9" w:rsidP="00CF1F7E">
      <w:pPr>
        <w:pStyle w:val="a9"/>
        <w:widowControl/>
        <w:numPr>
          <w:ilvl w:val="0"/>
          <w:numId w:val="8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щодо пенсійного забезпечення та ведення обліку осіб, які підлягають загальнообов’язковому державному соціальному страхуванню;</w:t>
      </w:r>
    </w:p>
    <w:p w:rsidR="00A414A9" w:rsidRPr="00CF1F7E" w:rsidRDefault="00A414A9" w:rsidP="00CF1F7E">
      <w:pPr>
        <w:pStyle w:val="a9"/>
        <w:widowControl/>
        <w:numPr>
          <w:ilvl w:val="0"/>
          <w:numId w:val="8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щодо соціального захисту ветеранів війни та учасників антитерористичної операції, зокрема забезпечення їх психологічної реабілітації, санаторно-</w:t>
      </w:r>
      <w:r w:rsidRPr="00CF1F7E">
        <w:rPr>
          <w:color w:val="000000" w:themeColor="text1"/>
          <w:sz w:val="28"/>
          <w:szCs w:val="28"/>
          <w:lang w:val="uk-UA"/>
        </w:rPr>
        <w:lastRenderedPageBreak/>
        <w:t>курортного лікування, технічними та іншими засобами реабілітації, житлом, надання освітніх послуг, організації поховання, а також соціальної та професійної адаптації військовослужбовців, які звільняються, осіб, звільнених з військової служби, та учасників антитерористичної операції;</w:t>
      </w:r>
    </w:p>
    <w:p w:rsidR="00A414A9" w:rsidRPr="00CF1F7E" w:rsidRDefault="00A414A9" w:rsidP="00CF1F7E">
      <w:pPr>
        <w:pStyle w:val="a9"/>
        <w:widowControl/>
        <w:numPr>
          <w:ilvl w:val="0"/>
          <w:numId w:val="8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у сфері промислової безпеки, охорони праці, гігієни праці, поводження з вибуховими матеріалами, здійснення державного гірничого нагляду;</w:t>
      </w:r>
    </w:p>
    <w:p w:rsidR="00A414A9" w:rsidRPr="00CF1F7E" w:rsidRDefault="00A414A9" w:rsidP="00CF1F7E">
      <w:pPr>
        <w:pStyle w:val="a9"/>
        <w:widowControl/>
        <w:numPr>
          <w:ilvl w:val="0"/>
          <w:numId w:val="8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щодо здійснення державного нагляду та контролю за додержанням вимог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p>
    <w:p w:rsidR="00A414A9" w:rsidRPr="00CF1F7E" w:rsidRDefault="00A414A9" w:rsidP="00CF1F7E">
      <w:pPr>
        <w:pStyle w:val="a9"/>
        <w:widowControl/>
        <w:numPr>
          <w:ilvl w:val="0"/>
          <w:numId w:val="81"/>
        </w:numPr>
        <w:wordWrap/>
        <w:autoSpaceDE/>
        <w:autoSpaceDN/>
        <w:spacing w:line="360" w:lineRule="auto"/>
        <w:ind w:left="0"/>
        <w:rPr>
          <w:color w:val="000000" w:themeColor="text1"/>
          <w:sz w:val="28"/>
          <w:szCs w:val="28"/>
          <w:lang w:val="uk-UA"/>
        </w:rPr>
      </w:pPr>
      <w:r w:rsidRPr="00CF1F7E">
        <w:rPr>
          <w:color w:val="000000" w:themeColor="text1"/>
          <w:sz w:val="28"/>
          <w:szCs w:val="28"/>
          <w:lang w:val="uk-UA"/>
        </w:rPr>
        <w:t>щодо забезпечення державних соціальних стандартів та державних соціальних гарантій для населення;</w:t>
      </w:r>
    </w:p>
    <w:p w:rsidR="00A414A9" w:rsidRPr="00CF1F7E" w:rsidRDefault="00302F9A" w:rsidP="00CF1F7E">
      <w:pPr>
        <w:pStyle w:val="a9"/>
        <w:wordWrap/>
        <w:spacing w:line="360" w:lineRule="auto"/>
        <w:ind w:left="0"/>
        <w:rPr>
          <w:color w:val="000000" w:themeColor="text1"/>
          <w:sz w:val="28"/>
          <w:szCs w:val="28"/>
          <w:lang w:val="uk-UA"/>
        </w:rPr>
      </w:pPr>
      <w:r w:rsidRPr="00CF1F7E">
        <w:rPr>
          <w:color w:val="000000" w:themeColor="text1"/>
          <w:sz w:val="28"/>
          <w:szCs w:val="28"/>
          <w:lang w:val="uk-UA"/>
        </w:rPr>
        <w:t xml:space="preserve">      </w:t>
      </w:r>
      <w:r w:rsidR="00A414A9" w:rsidRPr="00CF1F7E">
        <w:rPr>
          <w:b/>
          <w:i/>
          <w:color w:val="000000" w:themeColor="text1"/>
          <w:sz w:val="28"/>
          <w:szCs w:val="28"/>
          <w:lang w:val="uk-UA"/>
        </w:rPr>
        <w:t>3) здійснення в межах повноважень, передбачених законом, державного нагляду у сфері загальнообов’язкового державного соціального страхування</w:t>
      </w:r>
      <w:r w:rsidR="00A414A9" w:rsidRPr="00CF1F7E">
        <w:rPr>
          <w:color w:val="000000" w:themeColor="text1"/>
          <w:sz w:val="28"/>
          <w:szCs w:val="28"/>
          <w:lang w:val="uk-UA"/>
        </w:rPr>
        <w:t xml:space="preserve">. </w:t>
      </w:r>
    </w:p>
    <w:p w:rsidR="00A414A9" w:rsidRPr="00CF1F7E" w:rsidRDefault="00A414A9"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очолює </w:t>
      </w:r>
      <w:r w:rsidRPr="00CF1F7E">
        <w:rPr>
          <w:b/>
          <w:bCs/>
          <w:i/>
          <w:iCs/>
          <w:color w:val="000000" w:themeColor="text1"/>
          <w:sz w:val="28"/>
          <w:szCs w:val="28"/>
          <w:lang w:val="uk-UA"/>
        </w:rPr>
        <w:t>Міністр</w:t>
      </w:r>
      <w:r w:rsidRPr="00CF1F7E">
        <w:rPr>
          <w:color w:val="000000" w:themeColor="text1"/>
          <w:sz w:val="28"/>
          <w:szCs w:val="28"/>
          <w:lang w:val="uk-UA"/>
        </w:rPr>
        <w:t>, який призначається на посаду за поданням Прем’єр-міністра України і звільняється з посади Верховною Радою України. Міністр має першого заступника та заступників, які призначаються на посаду і звільняються з посади Кабінетом Міністрів України за поданням Прем’єр-міністра України відповідно до пропозицій Міністра.</w:t>
      </w:r>
    </w:p>
    <w:p w:rsidR="00A414A9" w:rsidRPr="00CF1F7E" w:rsidRDefault="00A414A9"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Повноваження керівника державної служби у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здійснює </w:t>
      </w:r>
      <w:r w:rsidRPr="00CF1F7E">
        <w:rPr>
          <w:b/>
          <w:bCs/>
          <w:i/>
          <w:iCs/>
          <w:color w:val="000000" w:themeColor="text1"/>
          <w:sz w:val="28"/>
          <w:szCs w:val="28"/>
          <w:lang w:val="uk-UA"/>
        </w:rPr>
        <w:t xml:space="preserve">державний секретар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Державний секретар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A414A9" w:rsidRPr="00CF1F7E" w:rsidRDefault="00A414A9"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Для погодженого вирішення питань, що належать до компетенції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обговорення найважливіших напрямів його діяльності у </w:t>
      </w:r>
      <w:proofErr w:type="spellStart"/>
      <w:r w:rsidRPr="00CF1F7E">
        <w:rPr>
          <w:color w:val="000000" w:themeColor="text1"/>
          <w:sz w:val="28"/>
          <w:szCs w:val="28"/>
          <w:lang w:val="uk-UA"/>
        </w:rPr>
        <w:lastRenderedPageBreak/>
        <w:t>Мінсоцполітики</w:t>
      </w:r>
      <w:proofErr w:type="spellEnd"/>
      <w:r w:rsidRPr="00CF1F7E">
        <w:rPr>
          <w:color w:val="000000" w:themeColor="text1"/>
          <w:sz w:val="28"/>
          <w:szCs w:val="28"/>
          <w:lang w:val="uk-UA"/>
        </w:rPr>
        <w:t xml:space="preserve"> може утворюватися </w:t>
      </w:r>
      <w:r w:rsidRPr="00CF1F7E">
        <w:rPr>
          <w:b/>
          <w:bCs/>
          <w:i/>
          <w:iCs/>
          <w:color w:val="000000" w:themeColor="text1"/>
          <w:sz w:val="28"/>
          <w:szCs w:val="28"/>
          <w:lang w:val="uk-UA"/>
        </w:rPr>
        <w:t>колегія</w:t>
      </w:r>
      <w:r w:rsidRPr="00CF1F7E">
        <w:rPr>
          <w:color w:val="000000" w:themeColor="text1"/>
          <w:sz w:val="28"/>
          <w:szCs w:val="28"/>
          <w:lang w:val="uk-UA"/>
        </w:rPr>
        <w:t xml:space="preserve">. Рішення колегії можуть бути реалізовані шляхом видання наказу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w:t>
      </w:r>
    </w:p>
    <w:p w:rsidR="00A414A9" w:rsidRPr="00CF1F7E" w:rsidRDefault="00A414A9" w:rsidP="00CF1F7E">
      <w:pPr>
        <w:pStyle w:val="a9"/>
        <w:widowControl/>
        <w:wordWrap/>
        <w:autoSpaceDE/>
        <w:autoSpaceDN/>
        <w:spacing w:line="360" w:lineRule="auto"/>
        <w:ind w:left="0"/>
        <w:rPr>
          <w:color w:val="000000" w:themeColor="text1"/>
          <w:sz w:val="28"/>
          <w:szCs w:val="28"/>
          <w:lang w:val="uk-UA"/>
        </w:rPr>
      </w:pPr>
      <w:r w:rsidRPr="00CF1F7E">
        <w:rPr>
          <w:color w:val="000000" w:themeColor="text1"/>
          <w:sz w:val="28"/>
          <w:szCs w:val="28"/>
          <w:lang w:val="uk-UA"/>
        </w:rPr>
        <w:t xml:space="preserve">     Для розгляду наукових рекомендацій та проведення фахових консультацій з основних питань діяльності у </w:t>
      </w:r>
      <w:proofErr w:type="spellStart"/>
      <w:r w:rsidRPr="00CF1F7E">
        <w:rPr>
          <w:color w:val="000000" w:themeColor="text1"/>
          <w:sz w:val="28"/>
          <w:szCs w:val="28"/>
          <w:lang w:val="uk-UA"/>
        </w:rPr>
        <w:t>Мінсоцполітики</w:t>
      </w:r>
      <w:proofErr w:type="spellEnd"/>
      <w:r w:rsidRPr="00CF1F7E">
        <w:rPr>
          <w:color w:val="000000" w:themeColor="text1"/>
          <w:sz w:val="28"/>
          <w:szCs w:val="28"/>
          <w:lang w:val="uk-UA"/>
        </w:rPr>
        <w:t xml:space="preserve"> можуть утворюватися </w:t>
      </w:r>
      <w:r w:rsidRPr="00CF1F7E">
        <w:rPr>
          <w:b/>
          <w:bCs/>
          <w:i/>
          <w:iCs/>
          <w:color w:val="000000" w:themeColor="text1"/>
          <w:sz w:val="28"/>
          <w:szCs w:val="28"/>
          <w:lang w:val="uk-UA"/>
        </w:rPr>
        <w:t xml:space="preserve">інші постійні або тимчасові консультативні, дорадчі та інші допоміжні органи. </w:t>
      </w:r>
      <w:r w:rsidRPr="00CF1F7E">
        <w:rPr>
          <w:color w:val="000000" w:themeColor="text1"/>
          <w:sz w:val="28"/>
          <w:szCs w:val="28"/>
          <w:lang w:val="uk-UA"/>
        </w:rPr>
        <w:t>Рішення про утворення та ліквідацію колегії, інших постійних або тимчасових консультативних, дорадчих та інших допоміжних органів, їх кількісний та персональний склад, положення про них затверджуються Міністром.</w:t>
      </w:r>
    </w:p>
    <w:p w:rsidR="008C4683" w:rsidRPr="00CF1F7E" w:rsidRDefault="008C4683" w:rsidP="00CF1F7E">
      <w:pPr>
        <w:pStyle w:val="a9"/>
        <w:widowControl/>
        <w:wordWrap/>
        <w:autoSpaceDE/>
        <w:autoSpaceDN/>
        <w:spacing w:line="360" w:lineRule="auto"/>
        <w:ind w:left="0"/>
        <w:rPr>
          <w:color w:val="000000" w:themeColor="text1"/>
          <w:sz w:val="28"/>
          <w:szCs w:val="28"/>
          <w:lang w:val="uk-UA"/>
        </w:rPr>
      </w:pPr>
    </w:p>
    <w:p w:rsidR="00B65DF4" w:rsidRPr="00CF1F7E" w:rsidRDefault="00B65DF4" w:rsidP="00CF1F7E">
      <w:pPr>
        <w:spacing w:after="0" w:line="360" w:lineRule="auto"/>
        <w:jc w:val="both"/>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КОНТРОЛЬНІ ПИТАННЯ:</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 Характеристика змісту державного управління в соціально-культурній сфері </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Загальна характеристика окремих засад системи державної виконавчої влади в сфері  соціально-культурного будівництва</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Основи державного управління в галузі освіти</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Основи державного управління в галузі культури</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 Основи державного управління в галузі охорони здоров’я </w:t>
      </w:r>
    </w:p>
    <w:p w:rsidR="00A414A9" w:rsidRPr="00CF1F7E" w:rsidRDefault="00A414A9" w:rsidP="00CF1F7E">
      <w:pPr>
        <w:spacing w:after="0" w:line="360" w:lineRule="auto"/>
        <w:jc w:val="both"/>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Основи державного управління в галузі соціального захисту</w:t>
      </w:r>
    </w:p>
    <w:p w:rsidR="0067526A" w:rsidRPr="00CF1F7E" w:rsidRDefault="0067526A" w:rsidP="00CF1F7E">
      <w:pPr>
        <w:spacing w:after="0" w:line="360" w:lineRule="auto"/>
        <w:jc w:val="both"/>
        <w:rPr>
          <w:rFonts w:ascii="Times New Roman" w:hAnsi="Times New Roman"/>
          <w:bCs/>
          <w:color w:val="000000" w:themeColor="text1"/>
          <w:sz w:val="28"/>
          <w:szCs w:val="28"/>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8C4683" w:rsidRPr="00CF1F7E" w:rsidRDefault="008C4683" w:rsidP="00CF1F7E">
      <w:pPr>
        <w:spacing w:after="0" w:line="360" w:lineRule="auto"/>
        <w:jc w:val="both"/>
        <w:rPr>
          <w:rFonts w:ascii="Times New Roman" w:hAnsi="Times New Roman"/>
          <w:b/>
          <w:color w:val="000000" w:themeColor="text1"/>
          <w:sz w:val="28"/>
          <w:szCs w:val="24"/>
          <w:lang w:val="uk-UA"/>
        </w:rPr>
      </w:pP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r w:rsidRPr="00CF1F7E">
        <w:rPr>
          <w:rFonts w:ascii="Times New Roman" w:eastAsia="Times New Roman" w:hAnsi="Times New Roman"/>
          <w:b/>
          <w:color w:val="000000" w:themeColor="text1"/>
          <w:sz w:val="24"/>
          <w:szCs w:val="28"/>
          <w:lang w:val="uk-UA" w:eastAsia="ru-RU"/>
        </w:rPr>
        <w:lastRenderedPageBreak/>
        <w:t xml:space="preserve">КОНЦЕПЦІЯ </w:t>
      </w:r>
      <w:r w:rsidRPr="00CF1F7E">
        <w:rPr>
          <w:rFonts w:ascii="Times New Roman" w:eastAsia="Times New Roman" w:hAnsi="Times New Roman"/>
          <w:b/>
          <w:color w:val="000000" w:themeColor="text1"/>
          <w:sz w:val="24"/>
          <w:szCs w:val="28"/>
          <w:lang w:val="uk-UA" w:eastAsia="ru-RU"/>
        </w:rPr>
        <w:br/>
        <w:t xml:space="preserve">           АДМІНІСТРАТИВНОЇ РЕФОРМИ В УКРАЇНІ</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r w:rsidRPr="00CF1F7E">
        <w:rPr>
          <w:rFonts w:ascii="Times New Roman" w:eastAsia="Times New Roman" w:hAnsi="Times New Roman"/>
          <w:b/>
          <w:i/>
          <w:color w:val="000000" w:themeColor="text1"/>
          <w:sz w:val="24"/>
          <w:szCs w:val="28"/>
          <w:lang w:val="uk-UA" w:eastAsia="ru-RU"/>
        </w:rPr>
        <w:t>(витяг)</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bookmarkStart w:id="204" w:name="o20"/>
      <w:bookmarkEnd w:id="204"/>
      <w:r w:rsidRPr="00CF1F7E">
        <w:rPr>
          <w:rFonts w:ascii="Times New Roman" w:eastAsia="Times New Roman" w:hAnsi="Times New Roman"/>
          <w:b/>
          <w:color w:val="000000" w:themeColor="text1"/>
          <w:sz w:val="24"/>
          <w:szCs w:val="28"/>
          <w:lang w:val="uk-UA" w:eastAsia="ru-RU"/>
        </w:rPr>
        <w:t>I. ЗАГАЛЬНІ ЗАСАДИ АДМІНІСТРАТИВНОЇ РЕФОРМИ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05" w:name="o21"/>
      <w:bookmarkEnd w:id="205"/>
      <w:r w:rsidRPr="00CF1F7E">
        <w:rPr>
          <w:rFonts w:ascii="Times New Roman" w:eastAsia="Times New Roman" w:hAnsi="Times New Roman"/>
          <w:color w:val="000000" w:themeColor="text1"/>
          <w:sz w:val="24"/>
          <w:szCs w:val="28"/>
          <w:lang w:val="uk-UA" w:eastAsia="ru-RU"/>
        </w:rPr>
        <w:t xml:space="preserve">     Важливим чинником   виходу    із    трансформаційної    кризи </w:t>
      </w:r>
      <w:r w:rsidRPr="00CF1F7E">
        <w:rPr>
          <w:rFonts w:ascii="Times New Roman" w:eastAsia="Times New Roman" w:hAnsi="Times New Roman"/>
          <w:color w:val="000000" w:themeColor="text1"/>
          <w:sz w:val="24"/>
          <w:szCs w:val="28"/>
          <w:lang w:val="uk-UA" w:eastAsia="ru-RU"/>
        </w:rPr>
        <w:br/>
        <w:t xml:space="preserve">українського суспільства є створення сучасної,  ефективної системи </w:t>
      </w:r>
      <w:r w:rsidRPr="00CF1F7E">
        <w:rPr>
          <w:rFonts w:ascii="Times New Roman" w:eastAsia="Times New Roman" w:hAnsi="Times New Roman"/>
          <w:color w:val="000000" w:themeColor="text1"/>
          <w:sz w:val="24"/>
          <w:szCs w:val="28"/>
          <w:lang w:val="uk-UA" w:eastAsia="ru-RU"/>
        </w:rPr>
        <w:br/>
        <w:t xml:space="preserve">державного  управління.  Необхідність  формування  нової   системи </w:t>
      </w:r>
      <w:r w:rsidRPr="00CF1F7E">
        <w:rPr>
          <w:rFonts w:ascii="Times New Roman" w:eastAsia="Times New Roman" w:hAnsi="Times New Roman"/>
          <w:color w:val="000000" w:themeColor="text1"/>
          <w:sz w:val="24"/>
          <w:szCs w:val="28"/>
          <w:lang w:val="uk-UA" w:eastAsia="ru-RU"/>
        </w:rPr>
        <w:br/>
        <w:t xml:space="preserve">державного  управління як інструменту подолання кризи в Україні до </w:t>
      </w:r>
      <w:r w:rsidRPr="00CF1F7E">
        <w:rPr>
          <w:rFonts w:ascii="Times New Roman" w:eastAsia="Times New Roman" w:hAnsi="Times New Roman"/>
          <w:color w:val="000000" w:themeColor="text1"/>
          <w:sz w:val="24"/>
          <w:szCs w:val="28"/>
          <w:lang w:val="uk-UA" w:eastAsia="ru-RU"/>
        </w:rPr>
        <w:br/>
        <w:t xml:space="preserve">останнього часу недооцінювалась.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06" w:name="o22"/>
      <w:bookmarkEnd w:id="206"/>
      <w:r w:rsidRPr="00CF1F7E">
        <w:rPr>
          <w:rFonts w:ascii="Times New Roman" w:eastAsia="Times New Roman" w:hAnsi="Times New Roman"/>
          <w:color w:val="000000" w:themeColor="text1"/>
          <w:sz w:val="24"/>
          <w:szCs w:val="28"/>
          <w:lang w:val="uk-UA" w:eastAsia="ru-RU"/>
        </w:rPr>
        <w:t xml:space="preserve">     Нова система  державного  управління  в  Україні   має   бути </w:t>
      </w:r>
      <w:r w:rsidRPr="00CF1F7E">
        <w:rPr>
          <w:rFonts w:ascii="Times New Roman" w:eastAsia="Times New Roman" w:hAnsi="Times New Roman"/>
          <w:color w:val="000000" w:themeColor="text1"/>
          <w:sz w:val="24"/>
          <w:szCs w:val="28"/>
          <w:lang w:val="uk-UA" w:eastAsia="ru-RU"/>
        </w:rPr>
        <w:br/>
        <w:t xml:space="preserve">створена шляхом проведення адміністративної реформи.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07" w:name="o23"/>
      <w:bookmarkEnd w:id="207"/>
      <w:r w:rsidRPr="00CF1F7E">
        <w:rPr>
          <w:rFonts w:ascii="Times New Roman" w:eastAsia="Times New Roman" w:hAnsi="Times New Roman"/>
          <w:color w:val="000000" w:themeColor="text1"/>
          <w:sz w:val="24"/>
          <w:szCs w:val="28"/>
          <w:lang w:val="uk-UA" w:eastAsia="ru-RU"/>
        </w:rPr>
        <w:t xml:space="preserve">     Існуюча в Україні система державного управління залишається в </w:t>
      </w:r>
      <w:r w:rsidRPr="00CF1F7E">
        <w:rPr>
          <w:rFonts w:ascii="Times New Roman" w:eastAsia="Times New Roman" w:hAnsi="Times New Roman"/>
          <w:color w:val="000000" w:themeColor="text1"/>
          <w:sz w:val="24"/>
          <w:szCs w:val="28"/>
          <w:lang w:val="uk-UA" w:eastAsia="ru-RU"/>
        </w:rPr>
        <w:br/>
        <w:t xml:space="preserve">цілому неефективною,  вона еклектично  поєднує  як  інститути,  що </w:t>
      </w:r>
      <w:r w:rsidRPr="00CF1F7E">
        <w:rPr>
          <w:rFonts w:ascii="Times New Roman" w:eastAsia="Times New Roman" w:hAnsi="Times New Roman"/>
          <w:color w:val="000000" w:themeColor="text1"/>
          <w:sz w:val="24"/>
          <w:szCs w:val="28"/>
          <w:lang w:val="uk-UA" w:eastAsia="ru-RU"/>
        </w:rPr>
        <w:br/>
        <w:t xml:space="preserve">дісталися у спадок від радянської доби,  так і нові інститути,  що </w:t>
      </w:r>
      <w:r w:rsidRPr="00CF1F7E">
        <w:rPr>
          <w:rFonts w:ascii="Times New Roman" w:eastAsia="Times New Roman" w:hAnsi="Times New Roman"/>
          <w:color w:val="000000" w:themeColor="text1"/>
          <w:sz w:val="24"/>
          <w:szCs w:val="28"/>
          <w:lang w:val="uk-UA" w:eastAsia="ru-RU"/>
        </w:rPr>
        <w:br/>
        <w:t xml:space="preserve">сформувалися  у  період  незалежності  України.   Ця   система   є </w:t>
      </w:r>
      <w:r w:rsidRPr="00CF1F7E">
        <w:rPr>
          <w:rFonts w:ascii="Times New Roman" w:eastAsia="Times New Roman" w:hAnsi="Times New Roman"/>
          <w:color w:val="000000" w:themeColor="text1"/>
          <w:sz w:val="24"/>
          <w:szCs w:val="28"/>
          <w:lang w:val="uk-UA" w:eastAsia="ru-RU"/>
        </w:rPr>
        <w:br/>
        <w:t xml:space="preserve">внутрішньо суперечливою, незавершеною, громіздкою і відірваною від </w:t>
      </w:r>
      <w:r w:rsidRPr="00CF1F7E">
        <w:rPr>
          <w:rFonts w:ascii="Times New Roman" w:eastAsia="Times New Roman" w:hAnsi="Times New Roman"/>
          <w:color w:val="000000" w:themeColor="text1"/>
          <w:sz w:val="24"/>
          <w:szCs w:val="28"/>
          <w:lang w:val="uk-UA" w:eastAsia="ru-RU"/>
        </w:rPr>
        <w:br/>
        <w:t xml:space="preserve">людей,  внаслідок чого існуюче державне управління стало гальмом у </w:t>
      </w:r>
      <w:r w:rsidRPr="00CF1F7E">
        <w:rPr>
          <w:rFonts w:ascii="Times New Roman" w:eastAsia="Times New Roman" w:hAnsi="Times New Roman"/>
          <w:color w:val="000000" w:themeColor="text1"/>
          <w:sz w:val="24"/>
          <w:szCs w:val="28"/>
          <w:lang w:val="uk-UA" w:eastAsia="ru-RU"/>
        </w:rPr>
        <w:br/>
        <w:t xml:space="preserve">проведенні соціально-економічних і політичних реформ.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08" w:name="o24"/>
      <w:bookmarkEnd w:id="208"/>
      <w:r w:rsidRPr="00CF1F7E">
        <w:rPr>
          <w:rFonts w:ascii="Times New Roman" w:eastAsia="Times New Roman" w:hAnsi="Times New Roman"/>
          <w:color w:val="000000" w:themeColor="text1"/>
          <w:sz w:val="24"/>
          <w:szCs w:val="28"/>
          <w:lang w:val="uk-UA" w:eastAsia="ru-RU"/>
        </w:rPr>
        <w:t xml:space="preserve">     Тому </w:t>
      </w:r>
      <w:r w:rsidRPr="00CF1F7E">
        <w:rPr>
          <w:rFonts w:ascii="Times New Roman" w:eastAsia="Times New Roman" w:hAnsi="Times New Roman"/>
          <w:b/>
          <w:color w:val="000000" w:themeColor="text1"/>
          <w:sz w:val="24"/>
          <w:szCs w:val="28"/>
          <w:lang w:val="uk-UA" w:eastAsia="ru-RU"/>
        </w:rPr>
        <w:t>зміст адміністративної реформи</w:t>
      </w:r>
      <w:r w:rsidRPr="00CF1F7E">
        <w:rPr>
          <w:rFonts w:ascii="Times New Roman" w:eastAsia="Times New Roman" w:hAnsi="Times New Roman"/>
          <w:color w:val="000000" w:themeColor="text1"/>
          <w:sz w:val="24"/>
          <w:szCs w:val="28"/>
          <w:lang w:val="uk-UA" w:eastAsia="ru-RU"/>
        </w:rPr>
        <w:t xml:space="preserve"> полягає, з одного боку, у </w:t>
      </w:r>
      <w:r w:rsidRPr="00CF1F7E">
        <w:rPr>
          <w:rFonts w:ascii="Times New Roman" w:eastAsia="Times New Roman" w:hAnsi="Times New Roman"/>
          <w:color w:val="000000" w:themeColor="text1"/>
          <w:sz w:val="24"/>
          <w:szCs w:val="28"/>
          <w:lang w:val="uk-UA" w:eastAsia="ru-RU"/>
        </w:rPr>
        <w:br/>
        <w:t xml:space="preserve">комплексній  перебудові  існуючої  в  Україні  системи  державного </w:t>
      </w:r>
      <w:r w:rsidRPr="00CF1F7E">
        <w:rPr>
          <w:rFonts w:ascii="Times New Roman" w:eastAsia="Times New Roman" w:hAnsi="Times New Roman"/>
          <w:color w:val="000000" w:themeColor="text1"/>
          <w:sz w:val="24"/>
          <w:szCs w:val="28"/>
          <w:lang w:val="uk-UA" w:eastAsia="ru-RU"/>
        </w:rPr>
        <w:br/>
        <w:t xml:space="preserve">управління всіма сферами суспільного життя. З іншого - у розбудові </w:t>
      </w:r>
      <w:r w:rsidRPr="00CF1F7E">
        <w:rPr>
          <w:rFonts w:ascii="Times New Roman" w:eastAsia="Times New Roman" w:hAnsi="Times New Roman"/>
          <w:color w:val="000000" w:themeColor="text1"/>
          <w:sz w:val="24"/>
          <w:szCs w:val="28"/>
          <w:lang w:val="uk-UA" w:eastAsia="ru-RU"/>
        </w:rPr>
        <w:br/>
        <w:t xml:space="preserve">деяких  інститутів  державного  управління,  яких  Україна  ще  не </w:t>
      </w:r>
      <w:r w:rsidRPr="00CF1F7E">
        <w:rPr>
          <w:rFonts w:ascii="Times New Roman" w:eastAsia="Times New Roman" w:hAnsi="Times New Roman"/>
          <w:color w:val="000000" w:themeColor="text1"/>
          <w:sz w:val="24"/>
          <w:szCs w:val="28"/>
          <w:lang w:val="uk-UA" w:eastAsia="ru-RU"/>
        </w:rPr>
        <w:br/>
        <w:t xml:space="preserve">створила як суверенна держава.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09" w:name="o25"/>
      <w:bookmarkEnd w:id="20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color w:val="000000" w:themeColor="text1"/>
          <w:sz w:val="24"/>
          <w:szCs w:val="28"/>
          <w:lang w:val="uk-UA" w:eastAsia="ru-RU"/>
        </w:rPr>
        <w:t>Метою адміністративної  реформи</w:t>
      </w:r>
      <w:r w:rsidRPr="00CF1F7E">
        <w:rPr>
          <w:rFonts w:ascii="Times New Roman" w:eastAsia="Times New Roman" w:hAnsi="Times New Roman"/>
          <w:color w:val="000000" w:themeColor="text1"/>
          <w:sz w:val="24"/>
          <w:szCs w:val="28"/>
          <w:lang w:val="uk-UA" w:eastAsia="ru-RU"/>
        </w:rPr>
        <w:t xml:space="preserve">  є  поетапне  створення такої </w:t>
      </w:r>
      <w:r w:rsidRPr="00CF1F7E">
        <w:rPr>
          <w:rFonts w:ascii="Times New Roman" w:eastAsia="Times New Roman" w:hAnsi="Times New Roman"/>
          <w:color w:val="000000" w:themeColor="text1"/>
          <w:sz w:val="24"/>
          <w:szCs w:val="28"/>
          <w:lang w:val="uk-UA" w:eastAsia="ru-RU"/>
        </w:rPr>
        <w:br/>
        <w:t xml:space="preserve">системи державного управління,  що забезпечить становлення України </w:t>
      </w:r>
      <w:r w:rsidRPr="00CF1F7E">
        <w:rPr>
          <w:rFonts w:ascii="Times New Roman" w:eastAsia="Times New Roman" w:hAnsi="Times New Roman"/>
          <w:color w:val="000000" w:themeColor="text1"/>
          <w:sz w:val="24"/>
          <w:szCs w:val="28"/>
          <w:lang w:val="uk-UA" w:eastAsia="ru-RU"/>
        </w:rPr>
        <w:br/>
        <w:t xml:space="preserve">як </w:t>
      </w:r>
      <w:proofErr w:type="spellStart"/>
      <w:r w:rsidRPr="00CF1F7E">
        <w:rPr>
          <w:rFonts w:ascii="Times New Roman" w:eastAsia="Times New Roman" w:hAnsi="Times New Roman"/>
          <w:color w:val="000000" w:themeColor="text1"/>
          <w:sz w:val="24"/>
          <w:szCs w:val="28"/>
          <w:lang w:val="uk-UA" w:eastAsia="ru-RU"/>
        </w:rPr>
        <w:t>високорозвинутої</w:t>
      </w:r>
      <w:proofErr w:type="spellEnd"/>
      <w:r w:rsidRPr="00CF1F7E">
        <w:rPr>
          <w:rFonts w:ascii="Times New Roman" w:eastAsia="Times New Roman" w:hAnsi="Times New Roman"/>
          <w:color w:val="000000" w:themeColor="text1"/>
          <w:sz w:val="24"/>
          <w:szCs w:val="28"/>
          <w:lang w:val="uk-UA" w:eastAsia="ru-RU"/>
        </w:rPr>
        <w:t xml:space="preserve">,  правової, цивілізованої європейської держави </w:t>
      </w:r>
      <w:r w:rsidRPr="00CF1F7E">
        <w:rPr>
          <w:rFonts w:ascii="Times New Roman" w:eastAsia="Times New Roman" w:hAnsi="Times New Roman"/>
          <w:color w:val="000000" w:themeColor="text1"/>
          <w:sz w:val="24"/>
          <w:szCs w:val="28"/>
          <w:lang w:val="uk-UA" w:eastAsia="ru-RU"/>
        </w:rPr>
        <w:br/>
        <w:t xml:space="preserve">з високим  рівнем  життя,  соціальної  стабільності,  культури  та </w:t>
      </w:r>
      <w:r w:rsidRPr="00CF1F7E">
        <w:rPr>
          <w:rFonts w:ascii="Times New Roman" w:eastAsia="Times New Roman" w:hAnsi="Times New Roman"/>
          <w:color w:val="000000" w:themeColor="text1"/>
          <w:sz w:val="24"/>
          <w:szCs w:val="28"/>
          <w:lang w:val="uk-UA" w:eastAsia="ru-RU"/>
        </w:rPr>
        <w:br/>
        <w:t xml:space="preserve">демократії,  дозволить  їй  стати  впливовим  чинником  у світі та </w:t>
      </w:r>
      <w:r w:rsidRPr="00CF1F7E">
        <w:rPr>
          <w:rFonts w:ascii="Times New Roman" w:eastAsia="Times New Roman" w:hAnsi="Times New Roman"/>
          <w:color w:val="000000" w:themeColor="text1"/>
          <w:sz w:val="24"/>
          <w:szCs w:val="28"/>
          <w:lang w:val="uk-UA" w:eastAsia="ru-RU"/>
        </w:rPr>
        <w:br/>
        <w:t xml:space="preserve">Європі. Її метою є також формування системи державного управління, </w:t>
      </w:r>
      <w:r w:rsidRPr="00CF1F7E">
        <w:rPr>
          <w:rFonts w:ascii="Times New Roman" w:eastAsia="Times New Roman" w:hAnsi="Times New Roman"/>
          <w:color w:val="000000" w:themeColor="text1"/>
          <w:sz w:val="24"/>
          <w:szCs w:val="28"/>
          <w:lang w:val="uk-UA" w:eastAsia="ru-RU"/>
        </w:rPr>
        <w:br/>
        <w:t xml:space="preserve">яка   стане  близькою  до  потреб  і  запитів  людей,  а  головним </w:t>
      </w:r>
      <w:r w:rsidRPr="00CF1F7E">
        <w:rPr>
          <w:rFonts w:ascii="Times New Roman" w:eastAsia="Times New Roman" w:hAnsi="Times New Roman"/>
          <w:color w:val="000000" w:themeColor="text1"/>
          <w:sz w:val="24"/>
          <w:szCs w:val="28"/>
          <w:lang w:val="uk-UA" w:eastAsia="ru-RU"/>
        </w:rPr>
        <w:br/>
        <w:t xml:space="preserve">пріоритетом її діяльності  буде  служіння  народові,  національним </w:t>
      </w:r>
      <w:r w:rsidRPr="00CF1F7E">
        <w:rPr>
          <w:rFonts w:ascii="Times New Roman" w:eastAsia="Times New Roman" w:hAnsi="Times New Roman"/>
          <w:color w:val="000000" w:themeColor="text1"/>
          <w:sz w:val="24"/>
          <w:szCs w:val="28"/>
          <w:lang w:val="uk-UA" w:eastAsia="ru-RU"/>
        </w:rPr>
        <w:br/>
        <w:t xml:space="preserve">інтересам.  Ця  система  державного управління буде підконтрольною </w:t>
      </w:r>
      <w:r w:rsidRPr="00CF1F7E">
        <w:rPr>
          <w:rFonts w:ascii="Times New Roman" w:eastAsia="Times New Roman" w:hAnsi="Times New Roman"/>
          <w:color w:val="000000" w:themeColor="text1"/>
          <w:sz w:val="24"/>
          <w:szCs w:val="28"/>
          <w:lang w:val="uk-UA" w:eastAsia="ru-RU"/>
        </w:rPr>
        <w:br/>
        <w:t xml:space="preserve">народові,  прозорою,   побудованою   на   наукових   принципах   і </w:t>
      </w:r>
      <w:r w:rsidRPr="00CF1F7E">
        <w:rPr>
          <w:rFonts w:ascii="Times New Roman" w:eastAsia="Times New Roman" w:hAnsi="Times New Roman"/>
          <w:color w:val="000000" w:themeColor="text1"/>
          <w:sz w:val="24"/>
          <w:szCs w:val="28"/>
          <w:lang w:val="uk-UA" w:eastAsia="ru-RU"/>
        </w:rPr>
        <w:br/>
        <w:t xml:space="preserve">ефективною.  Витрати  на утримання управлінського персоналу будуть </w:t>
      </w:r>
      <w:r w:rsidRPr="00CF1F7E">
        <w:rPr>
          <w:rFonts w:ascii="Times New Roman" w:eastAsia="Times New Roman" w:hAnsi="Times New Roman"/>
          <w:color w:val="000000" w:themeColor="text1"/>
          <w:sz w:val="24"/>
          <w:szCs w:val="28"/>
          <w:lang w:val="uk-UA" w:eastAsia="ru-RU"/>
        </w:rPr>
        <w:br/>
        <w:t xml:space="preserve">адекватними фінансово-економічному стану держави.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color w:val="000000" w:themeColor="text1"/>
          <w:sz w:val="24"/>
          <w:szCs w:val="28"/>
          <w:lang w:val="uk-UA" w:eastAsia="ru-RU"/>
        </w:rPr>
        <w:t xml:space="preserve">Для досягнення  мети  адміністративної  реформи  в  ході   її </w:t>
      </w:r>
      <w:r w:rsidRPr="00CF1F7E">
        <w:rPr>
          <w:rFonts w:ascii="Times New Roman" w:eastAsia="Times New Roman" w:hAnsi="Times New Roman"/>
          <w:b/>
          <w:color w:val="000000" w:themeColor="text1"/>
          <w:sz w:val="24"/>
          <w:szCs w:val="28"/>
          <w:lang w:val="uk-UA" w:eastAsia="ru-RU"/>
        </w:rPr>
        <w:br/>
        <w:t>проведення має бути розв'язано ряд завдань</w:t>
      </w: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0" w:name="o27"/>
      <w:bookmarkEnd w:id="210"/>
      <w:r w:rsidRPr="00CF1F7E">
        <w:rPr>
          <w:rFonts w:ascii="Times New Roman" w:eastAsia="Times New Roman" w:hAnsi="Times New Roman"/>
          <w:color w:val="000000" w:themeColor="text1"/>
          <w:sz w:val="24"/>
          <w:szCs w:val="28"/>
          <w:lang w:val="uk-UA" w:eastAsia="ru-RU"/>
        </w:rPr>
        <w:t xml:space="preserve">     - формування ефективної  організації  виконавчої  влади  як  на </w:t>
      </w:r>
      <w:r w:rsidRPr="00CF1F7E">
        <w:rPr>
          <w:rFonts w:ascii="Times New Roman" w:eastAsia="Times New Roman" w:hAnsi="Times New Roman"/>
          <w:color w:val="000000" w:themeColor="text1"/>
          <w:sz w:val="24"/>
          <w:szCs w:val="28"/>
          <w:lang w:val="uk-UA" w:eastAsia="ru-RU"/>
        </w:rPr>
        <w:br/>
        <w:t xml:space="preserve">центральному, так і на місцевому рівнях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1" w:name="o28"/>
      <w:bookmarkEnd w:id="211"/>
      <w:r w:rsidRPr="00CF1F7E">
        <w:rPr>
          <w:rFonts w:ascii="Times New Roman" w:eastAsia="Times New Roman" w:hAnsi="Times New Roman"/>
          <w:color w:val="000000" w:themeColor="text1"/>
          <w:sz w:val="24"/>
          <w:szCs w:val="28"/>
          <w:lang w:val="uk-UA" w:eastAsia="ru-RU"/>
        </w:rPr>
        <w:t xml:space="preserve">     - формування сучасної системи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2" w:name="o29"/>
      <w:bookmarkEnd w:id="212"/>
      <w:r w:rsidRPr="00CF1F7E">
        <w:rPr>
          <w:rFonts w:ascii="Times New Roman" w:eastAsia="Times New Roman" w:hAnsi="Times New Roman"/>
          <w:color w:val="000000" w:themeColor="text1"/>
          <w:sz w:val="24"/>
          <w:szCs w:val="28"/>
          <w:lang w:val="uk-UA" w:eastAsia="ru-RU"/>
        </w:rPr>
        <w:t xml:space="preserve">     - запровадження нової ідеології функціонування виконавчої влади </w:t>
      </w:r>
      <w:r w:rsidRPr="00CF1F7E">
        <w:rPr>
          <w:rFonts w:ascii="Times New Roman" w:eastAsia="Times New Roman" w:hAnsi="Times New Roman"/>
          <w:color w:val="000000" w:themeColor="text1"/>
          <w:sz w:val="24"/>
          <w:szCs w:val="28"/>
          <w:lang w:val="uk-UA" w:eastAsia="ru-RU"/>
        </w:rPr>
        <w:br/>
        <w:t xml:space="preserve">і   місцевого   самоврядування  як  діяльності  щодо  забезпечення </w:t>
      </w:r>
      <w:r w:rsidRPr="00CF1F7E">
        <w:rPr>
          <w:rFonts w:ascii="Times New Roman" w:eastAsia="Times New Roman" w:hAnsi="Times New Roman"/>
          <w:color w:val="000000" w:themeColor="text1"/>
          <w:sz w:val="24"/>
          <w:szCs w:val="28"/>
          <w:lang w:val="uk-UA" w:eastAsia="ru-RU"/>
        </w:rPr>
        <w:br/>
        <w:t xml:space="preserve">реалізації  прав  і  свобод   громадян,   надання   державних   та </w:t>
      </w:r>
      <w:r w:rsidRPr="00CF1F7E">
        <w:rPr>
          <w:rFonts w:ascii="Times New Roman" w:eastAsia="Times New Roman" w:hAnsi="Times New Roman"/>
          <w:color w:val="000000" w:themeColor="text1"/>
          <w:sz w:val="24"/>
          <w:szCs w:val="28"/>
          <w:lang w:val="uk-UA" w:eastAsia="ru-RU"/>
        </w:rPr>
        <w:br/>
        <w:t xml:space="preserve">громадських послуг;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3" w:name="o30"/>
      <w:bookmarkEnd w:id="213"/>
      <w:r w:rsidRPr="00CF1F7E">
        <w:rPr>
          <w:rFonts w:ascii="Times New Roman" w:eastAsia="Times New Roman" w:hAnsi="Times New Roman"/>
          <w:color w:val="000000" w:themeColor="text1"/>
          <w:sz w:val="24"/>
          <w:szCs w:val="28"/>
          <w:lang w:val="uk-UA" w:eastAsia="ru-RU"/>
        </w:rPr>
        <w:t xml:space="preserve">     - організація на  нових  засадах  державної  служби та служби в </w:t>
      </w:r>
      <w:r w:rsidRPr="00CF1F7E">
        <w:rPr>
          <w:rFonts w:ascii="Times New Roman" w:eastAsia="Times New Roman" w:hAnsi="Times New Roman"/>
          <w:color w:val="000000" w:themeColor="text1"/>
          <w:sz w:val="24"/>
          <w:szCs w:val="28"/>
          <w:lang w:val="uk-UA" w:eastAsia="ru-RU"/>
        </w:rPr>
        <w:br/>
        <w:t xml:space="preserve">органах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4" w:name="o31"/>
      <w:bookmarkEnd w:id="214"/>
      <w:r w:rsidRPr="00CF1F7E">
        <w:rPr>
          <w:rFonts w:ascii="Times New Roman" w:eastAsia="Times New Roman" w:hAnsi="Times New Roman"/>
          <w:color w:val="000000" w:themeColor="text1"/>
          <w:sz w:val="24"/>
          <w:szCs w:val="28"/>
          <w:lang w:val="uk-UA" w:eastAsia="ru-RU"/>
        </w:rPr>
        <w:t xml:space="preserve">     - створення сучасної  системи  підготовки   та   перепідготовки </w:t>
      </w:r>
      <w:r w:rsidRPr="00CF1F7E">
        <w:rPr>
          <w:rFonts w:ascii="Times New Roman" w:eastAsia="Times New Roman" w:hAnsi="Times New Roman"/>
          <w:color w:val="000000" w:themeColor="text1"/>
          <w:sz w:val="24"/>
          <w:szCs w:val="28"/>
          <w:lang w:val="uk-UA" w:eastAsia="ru-RU"/>
        </w:rPr>
        <w:br/>
        <w:t xml:space="preserve">управлінських кадрів;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5" w:name="o32"/>
      <w:bookmarkEnd w:id="215"/>
      <w:r w:rsidRPr="00CF1F7E">
        <w:rPr>
          <w:rFonts w:ascii="Times New Roman" w:eastAsia="Times New Roman" w:hAnsi="Times New Roman"/>
          <w:color w:val="000000" w:themeColor="text1"/>
          <w:sz w:val="24"/>
          <w:szCs w:val="28"/>
          <w:lang w:val="uk-UA" w:eastAsia="ru-RU"/>
        </w:rPr>
        <w:t xml:space="preserve">     - запровадження раціонального   адміністративно-територіального </w:t>
      </w:r>
      <w:r w:rsidRPr="00CF1F7E">
        <w:rPr>
          <w:rFonts w:ascii="Times New Roman" w:eastAsia="Times New Roman" w:hAnsi="Times New Roman"/>
          <w:color w:val="000000" w:themeColor="text1"/>
          <w:sz w:val="24"/>
          <w:szCs w:val="28"/>
          <w:lang w:val="uk-UA" w:eastAsia="ru-RU"/>
        </w:rPr>
        <w:br/>
        <w:t xml:space="preserve">устрою.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6" w:name="o33"/>
      <w:bookmarkEnd w:id="216"/>
      <w:r w:rsidRPr="00CF1F7E">
        <w:rPr>
          <w:rFonts w:ascii="Times New Roman" w:eastAsia="Times New Roman" w:hAnsi="Times New Roman"/>
          <w:color w:val="000000" w:themeColor="text1"/>
          <w:sz w:val="24"/>
          <w:szCs w:val="28"/>
          <w:lang w:val="uk-UA" w:eastAsia="ru-RU"/>
        </w:rPr>
        <w:lastRenderedPageBreak/>
        <w:t xml:space="preserve">     </w:t>
      </w:r>
      <w:r w:rsidRPr="00CF1F7E">
        <w:rPr>
          <w:rFonts w:ascii="Times New Roman" w:eastAsia="Times New Roman" w:hAnsi="Times New Roman"/>
          <w:b/>
          <w:color w:val="000000" w:themeColor="text1"/>
          <w:sz w:val="24"/>
          <w:szCs w:val="28"/>
          <w:lang w:val="uk-UA" w:eastAsia="ru-RU"/>
        </w:rPr>
        <w:t xml:space="preserve">Адміністративна реформа   має   здійснюватись    у    кількох </w:t>
      </w:r>
      <w:r w:rsidRPr="00CF1F7E">
        <w:rPr>
          <w:rFonts w:ascii="Times New Roman" w:eastAsia="Times New Roman" w:hAnsi="Times New Roman"/>
          <w:b/>
          <w:color w:val="000000" w:themeColor="text1"/>
          <w:sz w:val="24"/>
          <w:szCs w:val="28"/>
          <w:lang w:val="uk-UA" w:eastAsia="ru-RU"/>
        </w:rPr>
        <w:br/>
        <w:t xml:space="preserve">напрямках.   </w:t>
      </w:r>
      <w:r w:rsidRPr="00CF1F7E">
        <w:rPr>
          <w:rFonts w:ascii="Times New Roman" w:eastAsia="Times New Roman" w:hAnsi="Times New Roman"/>
          <w:b/>
          <w:i/>
          <w:color w:val="000000" w:themeColor="text1"/>
          <w:sz w:val="24"/>
          <w:szCs w:val="28"/>
          <w:lang w:val="uk-UA" w:eastAsia="ru-RU"/>
        </w:rPr>
        <w:t>Перший</w:t>
      </w:r>
      <w:r w:rsidRPr="00CF1F7E">
        <w:rPr>
          <w:rFonts w:ascii="Times New Roman" w:eastAsia="Times New Roman" w:hAnsi="Times New Roman"/>
          <w:color w:val="000000" w:themeColor="text1"/>
          <w:sz w:val="24"/>
          <w:szCs w:val="28"/>
          <w:lang w:val="uk-UA" w:eastAsia="ru-RU"/>
        </w:rPr>
        <w:t xml:space="preserve">   -  це  створення  нової  правової  бази,  що </w:t>
      </w:r>
      <w:r w:rsidRPr="00CF1F7E">
        <w:rPr>
          <w:rFonts w:ascii="Times New Roman" w:eastAsia="Times New Roman" w:hAnsi="Times New Roman"/>
          <w:color w:val="000000" w:themeColor="text1"/>
          <w:sz w:val="24"/>
          <w:szCs w:val="28"/>
          <w:lang w:val="uk-UA" w:eastAsia="ru-RU"/>
        </w:rPr>
        <w:br/>
        <w:t xml:space="preserve">регламентуватиме  державне  управління  в  Україні.  </w:t>
      </w:r>
      <w:r w:rsidRPr="00CF1F7E">
        <w:rPr>
          <w:rFonts w:ascii="Times New Roman" w:eastAsia="Times New Roman" w:hAnsi="Times New Roman"/>
          <w:b/>
          <w:i/>
          <w:color w:val="000000" w:themeColor="text1"/>
          <w:sz w:val="24"/>
          <w:szCs w:val="28"/>
          <w:lang w:val="uk-UA" w:eastAsia="ru-RU"/>
        </w:rPr>
        <w:t>Другий</w:t>
      </w:r>
      <w:r w:rsidRPr="00CF1F7E">
        <w:rPr>
          <w:rFonts w:ascii="Times New Roman" w:eastAsia="Times New Roman" w:hAnsi="Times New Roman"/>
          <w:color w:val="000000" w:themeColor="text1"/>
          <w:sz w:val="24"/>
          <w:szCs w:val="28"/>
          <w:lang w:val="uk-UA" w:eastAsia="ru-RU"/>
        </w:rPr>
        <w:t xml:space="preserve">  -  це </w:t>
      </w:r>
      <w:r w:rsidRPr="00CF1F7E">
        <w:rPr>
          <w:rFonts w:ascii="Times New Roman" w:eastAsia="Times New Roman" w:hAnsi="Times New Roman"/>
          <w:color w:val="000000" w:themeColor="text1"/>
          <w:sz w:val="24"/>
          <w:szCs w:val="28"/>
          <w:lang w:val="uk-UA" w:eastAsia="ru-RU"/>
        </w:rPr>
        <w:br/>
        <w:t xml:space="preserve">формування    нових   інститутів,   організаційних   структур   та </w:t>
      </w:r>
      <w:r w:rsidRPr="00CF1F7E">
        <w:rPr>
          <w:rFonts w:ascii="Times New Roman" w:eastAsia="Times New Roman" w:hAnsi="Times New Roman"/>
          <w:color w:val="000000" w:themeColor="text1"/>
          <w:sz w:val="24"/>
          <w:szCs w:val="28"/>
          <w:lang w:val="uk-UA" w:eastAsia="ru-RU"/>
        </w:rPr>
        <w:br/>
        <w:t xml:space="preserve">інструментів здійснення державного управління. </w:t>
      </w:r>
      <w:r w:rsidRPr="00CF1F7E">
        <w:rPr>
          <w:rFonts w:ascii="Times New Roman" w:eastAsia="Times New Roman" w:hAnsi="Times New Roman"/>
          <w:b/>
          <w:i/>
          <w:color w:val="000000" w:themeColor="text1"/>
          <w:sz w:val="24"/>
          <w:szCs w:val="28"/>
          <w:lang w:val="uk-UA" w:eastAsia="ru-RU"/>
        </w:rPr>
        <w:t>Третій</w:t>
      </w:r>
      <w:r w:rsidRPr="00CF1F7E">
        <w:rPr>
          <w:rFonts w:ascii="Times New Roman" w:eastAsia="Times New Roman" w:hAnsi="Times New Roman"/>
          <w:color w:val="000000" w:themeColor="text1"/>
          <w:sz w:val="24"/>
          <w:szCs w:val="28"/>
          <w:lang w:val="uk-UA" w:eastAsia="ru-RU"/>
        </w:rPr>
        <w:t xml:space="preserve"> - це кадрове </w:t>
      </w:r>
      <w:r w:rsidRPr="00CF1F7E">
        <w:rPr>
          <w:rFonts w:ascii="Times New Roman" w:eastAsia="Times New Roman" w:hAnsi="Times New Roman"/>
          <w:color w:val="000000" w:themeColor="text1"/>
          <w:sz w:val="24"/>
          <w:szCs w:val="28"/>
          <w:lang w:val="uk-UA" w:eastAsia="ru-RU"/>
        </w:rPr>
        <w:br/>
        <w:t xml:space="preserve">забезпечення  нової системи державного управління.  </w:t>
      </w:r>
      <w:r w:rsidRPr="00CF1F7E">
        <w:rPr>
          <w:rFonts w:ascii="Times New Roman" w:eastAsia="Times New Roman" w:hAnsi="Times New Roman"/>
          <w:b/>
          <w:i/>
          <w:color w:val="000000" w:themeColor="text1"/>
          <w:sz w:val="24"/>
          <w:szCs w:val="28"/>
          <w:lang w:val="uk-UA" w:eastAsia="ru-RU"/>
        </w:rPr>
        <w:t>Четвертий</w:t>
      </w:r>
      <w:r w:rsidRPr="00CF1F7E">
        <w:rPr>
          <w:rFonts w:ascii="Times New Roman" w:eastAsia="Times New Roman" w:hAnsi="Times New Roman"/>
          <w:color w:val="000000" w:themeColor="text1"/>
          <w:sz w:val="24"/>
          <w:szCs w:val="28"/>
          <w:lang w:val="uk-UA" w:eastAsia="ru-RU"/>
        </w:rPr>
        <w:t xml:space="preserve"> - це </w:t>
      </w:r>
      <w:r w:rsidRPr="00CF1F7E">
        <w:rPr>
          <w:rFonts w:ascii="Times New Roman" w:eastAsia="Times New Roman" w:hAnsi="Times New Roman"/>
          <w:color w:val="000000" w:themeColor="text1"/>
          <w:sz w:val="24"/>
          <w:szCs w:val="28"/>
          <w:lang w:val="uk-UA" w:eastAsia="ru-RU"/>
        </w:rPr>
        <w:br/>
        <w:t xml:space="preserve">зміцнення  та   формування   нових   фінансово-економічних   основ </w:t>
      </w:r>
      <w:r w:rsidRPr="00CF1F7E">
        <w:rPr>
          <w:rFonts w:ascii="Times New Roman" w:eastAsia="Times New Roman" w:hAnsi="Times New Roman"/>
          <w:color w:val="000000" w:themeColor="text1"/>
          <w:sz w:val="24"/>
          <w:szCs w:val="28"/>
          <w:lang w:val="uk-UA" w:eastAsia="ru-RU"/>
        </w:rPr>
        <w:br/>
        <w:t xml:space="preserve">функціонування  державного  управління.  </w:t>
      </w:r>
      <w:r w:rsidRPr="00CF1F7E">
        <w:rPr>
          <w:rFonts w:ascii="Times New Roman" w:eastAsia="Times New Roman" w:hAnsi="Times New Roman"/>
          <w:b/>
          <w:i/>
          <w:color w:val="000000" w:themeColor="text1"/>
          <w:sz w:val="24"/>
          <w:szCs w:val="28"/>
          <w:lang w:val="uk-UA" w:eastAsia="ru-RU"/>
        </w:rPr>
        <w:t>П'ятий</w:t>
      </w:r>
      <w:r w:rsidRPr="00CF1F7E">
        <w:rPr>
          <w:rFonts w:ascii="Times New Roman" w:eastAsia="Times New Roman" w:hAnsi="Times New Roman"/>
          <w:color w:val="000000" w:themeColor="text1"/>
          <w:sz w:val="24"/>
          <w:szCs w:val="28"/>
          <w:lang w:val="uk-UA" w:eastAsia="ru-RU"/>
        </w:rPr>
        <w:t xml:space="preserve">  -  це  наукове та </w:t>
      </w:r>
      <w:r w:rsidRPr="00CF1F7E">
        <w:rPr>
          <w:rFonts w:ascii="Times New Roman" w:eastAsia="Times New Roman" w:hAnsi="Times New Roman"/>
          <w:color w:val="000000" w:themeColor="text1"/>
          <w:sz w:val="24"/>
          <w:szCs w:val="28"/>
          <w:lang w:val="uk-UA" w:eastAsia="ru-RU"/>
        </w:rPr>
        <w:br/>
        <w:t xml:space="preserve">інформаційне   забезпечення   системи    державного    управління, </w:t>
      </w:r>
      <w:r w:rsidRPr="00CF1F7E">
        <w:rPr>
          <w:rFonts w:ascii="Times New Roman" w:eastAsia="Times New Roman" w:hAnsi="Times New Roman"/>
          <w:color w:val="000000" w:themeColor="text1"/>
          <w:sz w:val="24"/>
          <w:szCs w:val="28"/>
          <w:lang w:val="uk-UA" w:eastAsia="ru-RU"/>
        </w:rPr>
        <w:br/>
        <w:t xml:space="preserve">формування  механізмів  наукового та інформаційного моніторингу її </w:t>
      </w:r>
      <w:r w:rsidRPr="00CF1F7E">
        <w:rPr>
          <w:rFonts w:ascii="Times New Roman" w:eastAsia="Times New Roman" w:hAnsi="Times New Roman"/>
          <w:color w:val="000000" w:themeColor="text1"/>
          <w:sz w:val="24"/>
          <w:szCs w:val="28"/>
          <w:lang w:val="uk-UA" w:eastAsia="ru-RU"/>
        </w:rPr>
        <w:br/>
        <w:t xml:space="preserve">функціонування.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7" w:name="o34"/>
      <w:bookmarkEnd w:id="217"/>
      <w:r w:rsidRPr="00CF1F7E">
        <w:rPr>
          <w:rFonts w:ascii="Times New Roman" w:eastAsia="Times New Roman" w:hAnsi="Times New Roman"/>
          <w:color w:val="000000" w:themeColor="text1"/>
          <w:sz w:val="24"/>
          <w:szCs w:val="28"/>
          <w:lang w:val="uk-UA" w:eastAsia="ru-RU"/>
        </w:rPr>
        <w:t xml:space="preserve">     Реформування організаційних  структур  виконавчої   влади   є </w:t>
      </w:r>
      <w:r w:rsidRPr="00CF1F7E">
        <w:rPr>
          <w:rFonts w:ascii="Times New Roman" w:eastAsia="Times New Roman" w:hAnsi="Times New Roman"/>
          <w:color w:val="000000" w:themeColor="text1"/>
          <w:sz w:val="24"/>
          <w:szCs w:val="28"/>
          <w:lang w:val="uk-UA" w:eastAsia="ru-RU"/>
        </w:rPr>
        <w:br/>
        <w:t xml:space="preserve">найбільш  складною  проблемою  адміністративної реформи в Україні. </w:t>
      </w:r>
      <w:r w:rsidRPr="00CF1F7E">
        <w:rPr>
          <w:rFonts w:ascii="Times New Roman" w:eastAsia="Times New Roman" w:hAnsi="Times New Roman"/>
          <w:color w:val="000000" w:themeColor="text1"/>
          <w:sz w:val="24"/>
          <w:szCs w:val="28"/>
          <w:lang w:val="uk-UA" w:eastAsia="ru-RU"/>
        </w:rPr>
        <w:br/>
        <w:t xml:space="preserve">Після  проголошення  державної  незалежності  в   Україні   обсяги </w:t>
      </w:r>
      <w:r w:rsidRPr="00CF1F7E">
        <w:rPr>
          <w:rFonts w:ascii="Times New Roman" w:eastAsia="Times New Roman" w:hAnsi="Times New Roman"/>
          <w:color w:val="000000" w:themeColor="text1"/>
          <w:sz w:val="24"/>
          <w:szCs w:val="28"/>
          <w:lang w:val="uk-UA" w:eastAsia="ru-RU"/>
        </w:rPr>
        <w:br/>
        <w:t xml:space="preserve">управлінської  діяльності зросли у деяких сферах у 20-30 разів,  а </w:t>
      </w:r>
      <w:r w:rsidRPr="00CF1F7E">
        <w:rPr>
          <w:rFonts w:ascii="Times New Roman" w:eastAsia="Times New Roman" w:hAnsi="Times New Roman"/>
          <w:color w:val="000000" w:themeColor="text1"/>
          <w:sz w:val="24"/>
          <w:szCs w:val="28"/>
          <w:lang w:val="uk-UA" w:eastAsia="ru-RU"/>
        </w:rPr>
        <w:br/>
        <w:t xml:space="preserve">окремі з них (оборона,  зовнішня політика)   були утворені заново. </w:t>
      </w:r>
      <w:r w:rsidRPr="00CF1F7E">
        <w:rPr>
          <w:rFonts w:ascii="Times New Roman" w:eastAsia="Times New Roman" w:hAnsi="Times New Roman"/>
          <w:color w:val="000000" w:themeColor="text1"/>
          <w:sz w:val="24"/>
          <w:szCs w:val="28"/>
          <w:lang w:val="uk-UA" w:eastAsia="ru-RU"/>
        </w:rPr>
        <w:br/>
        <w:t xml:space="preserve">Тому  характерний  для радянських часів метод реформування апарату </w:t>
      </w:r>
      <w:r w:rsidRPr="00CF1F7E">
        <w:rPr>
          <w:rFonts w:ascii="Times New Roman" w:eastAsia="Times New Roman" w:hAnsi="Times New Roman"/>
          <w:color w:val="000000" w:themeColor="text1"/>
          <w:sz w:val="24"/>
          <w:szCs w:val="28"/>
          <w:lang w:val="uk-UA" w:eastAsia="ru-RU"/>
        </w:rPr>
        <w:br/>
        <w:t xml:space="preserve">управління шляхом його скорочення сьогодні не можна розглядати  як </w:t>
      </w:r>
      <w:r w:rsidRPr="00CF1F7E">
        <w:rPr>
          <w:rFonts w:ascii="Times New Roman" w:eastAsia="Times New Roman" w:hAnsi="Times New Roman"/>
          <w:color w:val="000000" w:themeColor="text1"/>
          <w:sz w:val="24"/>
          <w:szCs w:val="28"/>
          <w:lang w:val="uk-UA" w:eastAsia="ru-RU"/>
        </w:rPr>
        <w:br/>
        <w:t xml:space="preserve">ефективний.   Тут   потрібен   системний  підхід,  який  дозволяє </w:t>
      </w:r>
      <w:r w:rsidRPr="00CF1F7E">
        <w:rPr>
          <w:rFonts w:ascii="Times New Roman" w:eastAsia="Times New Roman" w:hAnsi="Times New Roman"/>
          <w:color w:val="000000" w:themeColor="text1"/>
          <w:sz w:val="24"/>
          <w:szCs w:val="28"/>
          <w:lang w:val="uk-UA" w:eastAsia="ru-RU"/>
        </w:rPr>
        <w:br/>
        <w:t xml:space="preserve">визначати оптимальні для потреб  України  кількість  та  структуру </w:t>
      </w:r>
      <w:r w:rsidRPr="00CF1F7E">
        <w:rPr>
          <w:rFonts w:ascii="Times New Roman" w:eastAsia="Times New Roman" w:hAnsi="Times New Roman"/>
          <w:color w:val="000000" w:themeColor="text1"/>
          <w:sz w:val="24"/>
          <w:szCs w:val="28"/>
          <w:lang w:val="uk-UA" w:eastAsia="ru-RU"/>
        </w:rPr>
        <w:br/>
        <w:t xml:space="preserve">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8" w:name="o35"/>
      <w:bookmarkEnd w:id="218"/>
      <w:r w:rsidRPr="00CF1F7E">
        <w:rPr>
          <w:rFonts w:ascii="Times New Roman" w:eastAsia="Times New Roman" w:hAnsi="Times New Roman"/>
          <w:color w:val="000000" w:themeColor="text1"/>
          <w:sz w:val="24"/>
          <w:szCs w:val="28"/>
          <w:lang w:val="uk-UA" w:eastAsia="ru-RU"/>
        </w:rPr>
        <w:t xml:space="preserve">     Як відомо,  у ході системних перетворень Україна зіткнулася з </w:t>
      </w:r>
      <w:r w:rsidRPr="00CF1F7E">
        <w:rPr>
          <w:rFonts w:ascii="Times New Roman" w:eastAsia="Times New Roman" w:hAnsi="Times New Roman"/>
          <w:color w:val="000000" w:themeColor="text1"/>
          <w:sz w:val="24"/>
          <w:szCs w:val="28"/>
          <w:lang w:val="uk-UA" w:eastAsia="ru-RU"/>
        </w:rPr>
        <w:br/>
        <w:t xml:space="preserve">проблемами  організації  виконавчої  влади  нового  типу.  Існуюча </w:t>
      </w:r>
      <w:r w:rsidRPr="00CF1F7E">
        <w:rPr>
          <w:rFonts w:ascii="Times New Roman" w:eastAsia="Times New Roman" w:hAnsi="Times New Roman"/>
          <w:color w:val="000000" w:themeColor="text1"/>
          <w:sz w:val="24"/>
          <w:szCs w:val="28"/>
          <w:lang w:val="uk-UA" w:eastAsia="ru-RU"/>
        </w:rPr>
        <w:br/>
        <w:t xml:space="preserve">структура   уряду   України  є  однією  із  перепон  на  шляху  до </w:t>
      </w:r>
      <w:r w:rsidRPr="00CF1F7E">
        <w:rPr>
          <w:rFonts w:ascii="Times New Roman" w:eastAsia="Times New Roman" w:hAnsi="Times New Roman"/>
          <w:color w:val="000000" w:themeColor="text1"/>
          <w:sz w:val="24"/>
          <w:szCs w:val="28"/>
          <w:lang w:val="uk-UA" w:eastAsia="ru-RU"/>
        </w:rPr>
        <w:br/>
        <w:t xml:space="preserve">економічного  зростання.  Міністерства  не   змогли   виробити   і </w:t>
      </w:r>
      <w:r w:rsidRPr="00CF1F7E">
        <w:rPr>
          <w:rFonts w:ascii="Times New Roman" w:eastAsia="Times New Roman" w:hAnsi="Times New Roman"/>
          <w:color w:val="000000" w:themeColor="text1"/>
          <w:sz w:val="24"/>
          <w:szCs w:val="28"/>
          <w:lang w:val="uk-UA" w:eastAsia="ru-RU"/>
        </w:rPr>
        <w:br/>
        <w:t xml:space="preserve">реалізувати  ефективну  політику,  щоб  зменшити масштаби тіньової </w:t>
      </w:r>
      <w:r w:rsidRPr="00CF1F7E">
        <w:rPr>
          <w:rFonts w:ascii="Times New Roman" w:eastAsia="Times New Roman" w:hAnsi="Times New Roman"/>
          <w:color w:val="000000" w:themeColor="text1"/>
          <w:sz w:val="24"/>
          <w:szCs w:val="28"/>
          <w:lang w:val="uk-UA" w:eastAsia="ru-RU"/>
        </w:rPr>
        <w:br/>
        <w:t xml:space="preserve">економіки,  запобігти  погіршенню  стандартів  у   сфері   охорони </w:t>
      </w:r>
      <w:r w:rsidRPr="00CF1F7E">
        <w:rPr>
          <w:rFonts w:ascii="Times New Roman" w:eastAsia="Times New Roman" w:hAnsi="Times New Roman"/>
          <w:color w:val="000000" w:themeColor="text1"/>
          <w:sz w:val="24"/>
          <w:szCs w:val="28"/>
          <w:lang w:val="uk-UA" w:eastAsia="ru-RU"/>
        </w:rPr>
        <w:br/>
        <w:t xml:space="preserve">здоров'я  та  освіти,  збільшенню нерівності у розвитку регіонів і </w:t>
      </w:r>
      <w:r w:rsidRPr="00CF1F7E">
        <w:rPr>
          <w:rFonts w:ascii="Times New Roman" w:eastAsia="Times New Roman" w:hAnsi="Times New Roman"/>
          <w:color w:val="000000" w:themeColor="text1"/>
          <w:sz w:val="24"/>
          <w:szCs w:val="28"/>
          <w:lang w:val="uk-UA" w:eastAsia="ru-RU"/>
        </w:rPr>
        <w:br/>
        <w:t xml:space="preserve">зубожінню   значної   частини   населення.   Державна   служба   є </w:t>
      </w:r>
      <w:r w:rsidRPr="00CF1F7E">
        <w:rPr>
          <w:rFonts w:ascii="Times New Roman" w:eastAsia="Times New Roman" w:hAnsi="Times New Roman"/>
          <w:color w:val="000000" w:themeColor="text1"/>
          <w:sz w:val="24"/>
          <w:szCs w:val="28"/>
          <w:lang w:val="uk-UA" w:eastAsia="ru-RU"/>
        </w:rPr>
        <w:br/>
        <w:t xml:space="preserve">неефективною,  бо вона ще не повністю трансформована в інституцію, </w:t>
      </w:r>
      <w:r w:rsidRPr="00CF1F7E">
        <w:rPr>
          <w:rFonts w:ascii="Times New Roman" w:eastAsia="Times New Roman" w:hAnsi="Times New Roman"/>
          <w:color w:val="000000" w:themeColor="text1"/>
          <w:sz w:val="24"/>
          <w:szCs w:val="28"/>
          <w:lang w:val="uk-UA" w:eastAsia="ru-RU"/>
        </w:rPr>
        <w:br/>
        <w:t xml:space="preserve">що забезпечує реалізацію державної політики.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19" w:name="o36"/>
      <w:bookmarkEnd w:id="219"/>
      <w:r w:rsidRPr="00CF1F7E">
        <w:rPr>
          <w:rFonts w:ascii="Times New Roman" w:eastAsia="Times New Roman" w:hAnsi="Times New Roman"/>
          <w:color w:val="000000" w:themeColor="text1"/>
          <w:sz w:val="24"/>
          <w:szCs w:val="28"/>
          <w:lang w:val="uk-UA" w:eastAsia="ru-RU"/>
        </w:rPr>
        <w:t xml:space="preserve">     Визначені у  Концепції  заходи  реформування  </w:t>
      </w:r>
      <w:proofErr w:type="spellStart"/>
      <w:r w:rsidRPr="00CF1F7E">
        <w:rPr>
          <w:rFonts w:ascii="Times New Roman" w:eastAsia="Times New Roman" w:hAnsi="Times New Roman"/>
          <w:color w:val="000000" w:themeColor="text1"/>
          <w:sz w:val="24"/>
          <w:szCs w:val="28"/>
          <w:lang w:val="uk-UA" w:eastAsia="ru-RU"/>
        </w:rPr>
        <w:t>грунтуються</w:t>
      </w:r>
      <w:proofErr w:type="spellEnd"/>
      <w:r w:rsidRPr="00CF1F7E">
        <w:rPr>
          <w:rFonts w:ascii="Times New Roman" w:eastAsia="Times New Roman" w:hAnsi="Times New Roman"/>
          <w:color w:val="000000" w:themeColor="text1"/>
          <w:sz w:val="24"/>
          <w:szCs w:val="28"/>
          <w:lang w:val="uk-UA" w:eastAsia="ru-RU"/>
        </w:rPr>
        <w:t xml:space="preserve">  на </w:t>
      </w:r>
      <w:r w:rsidRPr="00CF1F7E">
        <w:rPr>
          <w:rFonts w:ascii="Times New Roman" w:eastAsia="Times New Roman" w:hAnsi="Times New Roman"/>
          <w:color w:val="000000" w:themeColor="text1"/>
          <w:sz w:val="24"/>
          <w:szCs w:val="28"/>
          <w:lang w:val="uk-UA" w:eastAsia="ru-RU"/>
        </w:rPr>
        <w:br/>
        <w:t xml:space="preserve">вироблених  світовою  практикою </w:t>
      </w:r>
      <w:r w:rsidRPr="00CF1F7E">
        <w:rPr>
          <w:rFonts w:ascii="Times New Roman" w:eastAsia="Times New Roman" w:hAnsi="Times New Roman"/>
          <w:b/>
          <w:i/>
          <w:color w:val="000000" w:themeColor="text1"/>
          <w:sz w:val="24"/>
          <w:szCs w:val="28"/>
          <w:lang w:val="uk-UA" w:eastAsia="ru-RU"/>
        </w:rPr>
        <w:t xml:space="preserve">принципових засадах функціонування </w:t>
      </w:r>
      <w:r w:rsidRPr="00CF1F7E">
        <w:rPr>
          <w:rFonts w:ascii="Times New Roman" w:eastAsia="Times New Roman" w:hAnsi="Times New Roman"/>
          <w:b/>
          <w:i/>
          <w:color w:val="000000" w:themeColor="text1"/>
          <w:sz w:val="24"/>
          <w:szCs w:val="28"/>
          <w:lang w:val="uk-UA" w:eastAsia="ru-RU"/>
        </w:rPr>
        <w:br/>
        <w:t xml:space="preserve">виконавчої влади </w:t>
      </w:r>
      <w:r w:rsidRPr="00CF1F7E">
        <w:rPr>
          <w:rFonts w:ascii="Times New Roman" w:eastAsia="Times New Roman" w:hAnsi="Times New Roman"/>
          <w:color w:val="000000" w:themeColor="text1"/>
          <w:sz w:val="24"/>
          <w:szCs w:val="28"/>
          <w:lang w:val="uk-UA" w:eastAsia="ru-RU"/>
        </w:rPr>
        <w:t xml:space="preserve">у  демократичній, соціальній,  правовій  державі, </w:t>
      </w:r>
      <w:r w:rsidRPr="00CF1F7E">
        <w:rPr>
          <w:rFonts w:ascii="Times New Roman" w:eastAsia="Times New Roman" w:hAnsi="Times New Roman"/>
          <w:color w:val="000000" w:themeColor="text1"/>
          <w:sz w:val="24"/>
          <w:szCs w:val="28"/>
          <w:lang w:val="uk-UA" w:eastAsia="ru-RU"/>
        </w:rPr>
        <w:br/>
        <w:t xml:space="preserve">серед   яких   ключове   значення  мають  такі: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0" w:name="o37"/>
      <w:bookmarkEnd w:id="220"/>
      <w:r w:rsidRPr="00CF1F7E">
        <w:rPr>
          <w:rFonts w:ascii="Times New Roman" w:eastAsia="Times New Roman" w:hAnsi="Times New Roman"/>
          <w:color w:val="000000" w:themeColor="text1"/>
          <w:sz w:val="24"/>
          <w:szCs w:val="28"/>
          <w:lang w:val="uk-UA" w:eastAsia="ru-RU"/>
        </w:rPr>
        <w:t xml:space="preserve">     - пріоритетність законодавчої       регламентації      функцій, </w:t>
      </w:r>
      <w:r w:rsidRPr="00CF1F7E">
        <w:rPr>
          <w:rFonts w:ascii="Times New Roman" w:eastAsia="Times New Roman" w:hAnsi="Times New Roman"/>
          <w:color w:val="000000" w:themeColor="text1"/>
          <w:sz w:val="24"/>
          <w:szCs w:val="28"/>
          <w:lang w:val="uk-UA" w:eastAsia="ru-RU"/>
        </w:rPr>
        <w:br/>
        <w:t xml:space="preserve">повноважень та порядку діяльності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1" w:name="o38"/>
      <w:bookmarkEnd w:id="221"/>
      <w:r w:rsidRPr="00CF1F7E">
        <w:rPr>
          <w:rFonts w:ascii="Times New Roman" w:eastAsia="Times New Roman" w:hAnsi="Times New Roman"/>
          <w:color w:val="000000" w:themeColor="text1"/>
          <w:sz w:val="24"/>
          <w:szCs w:val="28"/>
          <w:lang w:val="uk-UA" w:eastAsia="ru-RU"/>
        </w:rPr>
        <w:t xml:space="preserve">     - незалежність здійснення  функцій  та  повноважень  виконавчої </w:t>
      </w:r>
      <w:r w:rsidRPr="00CF1F7E">
        <w:rPr>
          <w:rFonts w:ascii="Times New Roman" w:eastAsia="Times New Roman" w:hAnsi="Times New Roman"/>
          <w:color w:val="000000" w:themeColor="text1"/>
          <w:sz w:val="24"/>
          <w:szCs w:val="28"/>
          <w:lang w:val="uk-UA" w:eastAsia="ru-RU"/>
        </w:rPr>
        <w:br/>
        <w:t xml:space="preserve">влади від органів законодавчої і судової влади у межах, визначених </w:t>
      </w:r>
      <w:r w:rsidRPr="00CF1F7E">
        <w:rPr>
          <w:rFonts w:ascii="Times New Roman" w:eastAsia="Times New Roman" w:hAnsi="Times New Roman"/>
          <w:color w:val="000000" w:themeColor="text1"/>
          <w:sz w:val="24"/>
          <w:szCs w:val="28"/>
          <w:lang w:val="uk-UA" w:eastAsia="ru-RU"/>
        </w:rPr>
        <w:br/>
        <w:t xml:space="preserve">Конституцією і законами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2" w:name="o39"/>
      <w:bookmarkEnd w:id="222"/>
      <w:r w:rsidRPr="00CF1F7E">
        <w:rPr>
          <w:rFonts w:ascii="Times New Roman" w:eastAsia="Times New Roman" w:hAnsi="Times New Roman"/>
          <w:color w:val="000000" w:themeColor="text1"/>
          <w:sz w:val="24"/>
          <w:szCs w:val="28"/>
          <w:lang w:val="uk-UA" w:eastAsia="ru-RU"/>
        </w:rPr>
        <w:t xml:space="preserve">     - здійснення внутрішнього та судового  контролю  за  діяльністю </w:t>
      </w:r>
      <w:r w:rsidRPr="00CF1F7E">
        <w:rPr>
          <w:rFonts w:ascii="Times New Roman" w:eastAsia="Times New Roman" w:hAnsi="Times New Roman"/>
          <w:color w:val="000000" w:themeColor="text1"/>
          <w:sz w:val="24"/>
          <w:szCs w:val="28"/>
          <w:lang w:val="uk-UA" w:eastAsia="ru-RU"/>
        </w:rPr>
        <w:br/>
        <w:t xml:space="preserve">органів  виконавчої  влади  та  їх посадових осіб,  насамперед,  з </w:t>
      </w:r>
      <w:r w:rsidRPr="00CF1F7E">
        <w:rPr>
          <w:rFonts w:ascii="Times New Roman" w:eastAsia="Times New Roman" w:hAnsi="Times New Roman"/>
          <w:color w:val="000000" w:themeColor="text1"/>
          <w:sz w:val="24"/>
          <w:szCs w:val="28"/>
          <w:lang w:val="uk-UA" w:eastAsia="ru-RU"/>
        </w:rPr>
        <w:br/>
        <w:t xml:space="preserve">позиції забезпечення поваги до особи та  справедливості,  а  також </w:t>
      </w:r>
      <w:r w:rsidRPr="00CF1F7E">
        <w:rPr>
          <w:rFonts w:ascii="Times New Roman" w:eastAsia="Times New Roman" w:hAnsi="Times New Roman"/>
          <w:color w:val="000000" w:themeColor="text1"/>
          <w:sz w:val="24"/>
          <w:szCs w:val="28"/>
          <w:lang w:val="uk-UA" w:eastAsia="ru-RU"/>
        </w:rPr>
        <w:br/>
        <w:t xml:space="preserve">постійного підвищення ефективності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3" w:name="o40"/>
      <w:bookmarkEnd w:id="223"/>
      <w:r w:rsidRPr="00CF1F7E">
        <w:rPr>
          <w:rFonts w:ascii="Times New Roman" w:eastAsia="Times New Roman" w:hAnsi="Times New Roman"/>
          <w:color w:val="000000" w:themeColor="text1"/>
          <w:sz w:val="24"/>
          <w:szCs w:val="28"/>
          <w:lang w:val="uk-UA" w:eastAsia="ru-RU"/>
        </w:rPr>
        <w:t xml:space="preserve">     - відповідальність органів виконавчої влади,  їх посадових осіб </w:t>
      </w:r>
      <w:r w:rsidRPr="00CF1F7E">
        <w:rPr>
          <w:rFonts w:ascii="Times New Roman" w:eastAsia="Times New Roman" w:hAnsi="Times New Roman"/>
          <w:color w:val="000000" w:themeColor="text1"/>
          <w:sz w:val="24"/>
          <w:szCs w:val="28"/>
          <w:lang w:val="uk-UA" w:eastAsia="ru-RU"/>
        </w:rPr>
        <w:br/>
        <w:t xml:space="preserve">за свої рішення,  дії чи бездіяльність  перед  громадянами,  права </w:t>
      </w:r>
      <w:r w:rsidRPr="00CF1F7E">
        <w:rPr>
          <w:rFonts w:ascii="Times New Roman" w:eastAsia="Times New Roman" w:hAnsi="Times New Roman"/>
          <w:color w:val="000000" w:themeColor="text1"/>
          <w:sz w:val="24"/>
          <w:szCs w:val="28"/>
          <w:lang w:val="uk-UA" w:eastAsia="ru-RU"/>
        </w:rPr>
        <w:br/>
        <w:t xml:space="preserve">яких були порушені;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4" w:name="o41"/>
      <w:bookmarkEnd w:id="224"/>
      <w:r w:rsidRPr="00CF1F7E">
        <w:rPr>
          <w:rFonts w:ascii="Times New Roman" w:eastAsia="Times New Roman" w:hAnsi="Times New Roman"/>
          <w:color w:val="000000" w:themeColor="text1"/>
          <w:sz w:val="24"/>
          <w:szCs w:val="28"/>
          <w:lang w:val="uk-UA" w:eastAsia="ru-RU"/>
        </w:rPr>
        <w:t xml:space="preserve">     - запровадження механізму     контролю    за    функціонуванням </w:t>
      </w:r>
      <w:r w:rsidRPr="00CF1F7E">
        <w:rPr>
          <w:rFonts w:ascii="Times New Roman" w:eastAsia="Times New Roman" w:hAnsi="Times New Roman"/>
          <w:color w:val="000000" w:themeColor="text1"/>
          <w:sz w:val="24"/>
          <w:szCs w:val="28"/>
          <w:lang w:val="uk-UA" w:eastAsia="ru-RU"/>
        </w:rPr>
        <w:br/>
        <w:t xml:space="preserve">виконавчої влади з боку суспільства через інститути парламентської </w:t>
      </w:r>
      <w:r w:rsidRPr="00CF1F7E">
        <w:rPr>
          <w:rFonts w:ascii="Times New Roman" w:eastAsia="Times New Roman" w:hAnsi="Times New Roman"/>
          <w:color w:val="000000" w:themeColor="text1"/>
          <w:sz w:val="24"/>
          <w:szCs w:val="28"/>
          <w:lang w:val="uk-UA" w:eastAsia="ru-RU"/>
        </w:rPr>
        <w:br/>
        <w:t xml:space="preserve">і  прямої  демократії,  передбачаючи,  що  вищі  посади в ключових </w:t>
      </w:r>
      <w:r w:rsidRPr="00CF1F7E">
        <w:rPr>
          <w:rFonts w:ascii="Times New Roman" w:eastAsia="Times New Roman" w:hAnsi="Times New Roman"/>
          <w:color w:val="000000" w:themeColor="text1"/>
          <w:sz w:val="24"/>
          <w:szCs w:val="28"/>
          <w:lang w:val="uk-UA" w:eastAsia="ru-RU"/>
        </w:rPr>
        <w:br/>
        <w:t xml:space="preserve">органах виконавчої влади є політичними посадами;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5" w:name="o42"/>
      <w:bookmarkEnd w:id="225"/>
      <w:r w:rsidRPr="00CF1F7E">
        <w:rPr>
          <w:rFonts w:ascii="Times New Roman" w:eastAsia="Times New Roman" w:hAnsi="Times New Roman"/>
          <w:color w:val="000000" w:themeColor="text1"/>
          <w:sz w:val="24"/>
          <w:szCs w:val="28"/>
          <w:lang w:val="uk-UA" w:eastAsia="ru-RU"/>
        </w:rPr>
        <w:lastRenderedPageBreak/>
        <w:t xml:space="preserve">     - принципи ефективності,  відкритості та доброчесності в роботі </w:t>
      </w:r>
      <w:r w:rsidRPr="00CF1F7E">
        <w:rPr>
          <w:rFonts w:ascii="Times New Roman" w:eastAsia="Times New Roman" w:hAnsi="Times New Roman"/>
          <w:color w:val="000000" w:themeColor="text1"/>
          <w:sz w:val="24"/>
          <w:szCs w:val="28"/>
          <w:lang w:val="uk-UA" w:eastAsia="ru-RU"/>
        </w:rPr>
        <w:br/>
        <w:t xml:space="preserve">уряду та інших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6" w:name="o43"/>
      <w:bookmarkEnd w:id="226"/>
      <w:r w:rsidRPr="00CF1F7E">
        <w:rPr>
          <w:rFonts w:ascii="Times New Roman" w:eastAsia="Times New Roman" w:hAnsi="Times New Roman"/>
          <w:color w:val="000000" w:themeColor="text1"/>
          <w:sz w:val="24"/>
          <w:szCs w:val="28"/>
          <w:lang w:val="uk-UA" w:eastAsia="ru-RU"/>
        </w:rPr>
        <w:t xml:space="preserve">     Реформування державної служби в Україні покликано забезпечити </w:t>
      </w:r>
      <w:r w:rsidRPr="00CF1F7E">
        <w:rPr>
          <w:rFonts w:ascii="Times New Roman" w:eastAsia="Times New Roman" w:hAnsi="Times New Roman"/>
          <w:color w:val="000000" w:themeColor="text1"/>
          <w:sz w:val="24"/>
          <w:szCs w:val="28"/>
          <w:lang w:val="uk-UA" w:eastAsia="ru-RU"/>
        </w:rPr>
        <w:br/>
        <w:t xml:space="preserve">підбір  і  розстановку  високопрофесійних,  чесних  і  патріотично </w:t>
      </w:r>
      <w:r w:rsidRPr="00CF1F7E">
        <w:rPr>
          <w:rFonts w:ascii="Times New Roman" w:eastAsia="Times New Roman" w:hAnsi="Times New Roman"/>
          <w:color w:val="000000" w:themeColor="text1"/>
          <w:sz w:val="24"/>
          <w:szCs w:val="28"/>
          <w:lang w:val="uk-UA" w:eastAsia="ru-RU"/>
        </w:rPr>
        <w:br/>
        <w:t xml:space="preserve">налаштованих  кадрів  апарату управління.  У ході адміністративної </w:t>
      </w:r>
      <w:r w:rsidRPr="00CF1F7E">
        <w:rPr>
          <w:rFonts w:ascii="Times New Roman" w:eastAsia="Times New Roman" w:hAnsi="Times New Roman"/>
          <w:color w:val="000000" w:themeColor="text1"/>
          <w:sz w:val="24"/>
          <w:szCs w:val="28"/>
          <w:lang w:val="uk-UA" w:eastAsia="ru-RU"/>
        </w:rPr>
        <w:br/>
        <w:t xml:space="preserve">реформи необхідно законодавчо унормувати інститут служби в органах </w:t>
      </w:r>
      <w:r w:rsidRPr="00CF1F7E">
        <w:rPr>
          <w:rFonts w:ascii="Times New Roman" w:eastAsia="Times New Roman" w:hAnsi="Times New Roman"/>
          <w:color w:val="000000" w:themeColor="text1"/>
          <w:sz w:val="24"/>
          <w:szCs w:val="28"/>
          <w:lang w:val="uk-UA" w:eastAsia="ru-RU"/>
        </w:rPr>
        <w:br/>
        <w:t xml:space="preserve">місцевого самоврядування (муніципальної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227" w:name="o44"/>
      <w:bookmarkEnd w:id="227"/>
      <w:r w:rsidRPr="00CF1F7E">
        <w:rPr>
          <w:rFonts w:ascii="Times New Roman" w:eastAsia="Times New Roman" w:hAnsi="Times New Roman"/>
          <w:color w:val="000000" w:themeColor="text1"/>
          <w:sz w:val="24"/>
          <w:szCs w:val="28"/>
          <w:lang w:val="uk-UA" w:eastAsia="ru-RU"/>
        </w:rPr>
        <w:t xml:space="preserve">     Виконавча   влада,   реалізуючи   призначення  демократичної, </w:t>
      </w:r>
      <w:r w:rsidRPr="00CF1F7E">
        <w:rPr>
          <w:rFonts w:ascii="Times New Roman" w:eastAsia="Times New Roman" w:hAnsi="Times New Roman"/>
          <w:color w:val="000000" w:themeColor="text1"/>
          <w:sz w:val="24"/>
          <w:szCs w:val="28"/>
          <w:lang w:val="uk-UA" w:eastAsia="ru-RU"/>
        </w:rPr>
        <w:br/>
        <w:t xml:space="preserve">соціальної  правової  держави, створює умови для реалізації прав і </w:t>
      </w:r>
      <w:r w:rsidRPr="00CF1F7E">
        <w:rPr>
          <w:rFonts w:ascii="Times New Roman" w:eastAsia="Times New Roman" w:hAnsi="Times New Roman"/>
          <w:color w:val="000000" w:themeColor="text1"/>
          <w:sz w:val="24"/>
          <w:szCs w:val="28"/>
          <w:lang w:val="uk-UA" w:eastAsia="ru-RU"/>
        </w:rPr>
        <w:br/>
        <w:t xml:space="preserve">свобод  громадян,  а  також  надання їм широкого кола державних, в </w:t>
      </w:r>
      <w:r w:rsidRPr="00CF1F7E">
        <w:rPr>
          <w:rFonts w:ascii="Times New Roman" w:eastAsia="Times New Roman" w:hAnsi="Times New Roman"/>
          <w:color w:val="000000" w:themeColor="text1"/>
          <w:sz w:val="24"/>
          <w:szCs w:val="28"/>
          <w:lang w:val="uk-UA" w:eastAsia="ru-RU"/>
        </w:rPr>
        <w:br/>
        <w:t xml:space="preserve">тому числі управлінських, послуг. Держава цілеспрямовано мінімізує </w:t>
      </w:r>
      <w:r w:rsidRPr="00CF1F7E">
        <w:rPr>
          <w:rFonts w:ascii="Times New Roman" w:eastAsia="Times New Roman" w:hAnsi="Times New Roman"/>
          <w:color w:val="000000" w:themeColor="text1"/>
          <w:sz w:val="24"/>
          <w:szCs w:val="28"/>
          <w:lang w:val="uk-UA" w:eastAsia="ru-RU"/>
        </w:rPr>
        <w:br/>
        <w:t xml:space="preserve">своє втручання в життєзабезпечення громадян і бере на себе лише ті </w:t>
      </w:r>
      <w:r w:rsidRPr="00CF1F7E">
        <w:rPr>
          <w:rFonts w:ascii="Times New Roman" w:eastAsia="Times New Roman" w:hAnsi="Times New Roman"/>
          <w:color w:val="000000" w:themeColor="text1"/>
          <w:sz w:val="24"/>
          <w:szCs w:val="28"/>
          <w:lang w:val="uk-UA" w:eastAsia="ru-RU"/>
        </w:rPr>
        <w:br/>
        <w:t xml:space="preserve">послуги,   які   в  даний  період  розвитку  суспільства  в  змозі </w:t>
      </w:r>
      <w:r w:rsidRPr="00CF1F7E">
        <w:rPr>
          <w:rFonts w:ascii="Times New Roman" w:eastAsia="Times New Roman" w:hAnsi="Times New Roman"/>
          <w:color w:val="000000" w:themeColor="text1"/>
          <w:sz w:val="24"/>
          <w:szCs w:val="28"/>
          <w:lang w:val="uk-UA" w:eastAsia="ru-RU"/>
        </w:rPr>
        <w:br/>
        <w:t xml:space="preserve">гарантувати  і  неможливо  знайти  на  ринку послуг. </w:t>
      </w:r>
      <w:r w:rsidRPr="00CF1F7E">
        <w:rPr>
          <w:rFonts w:ascii="Times New Roman" w:eastAsia="Times New Roman" w:hAnsi="Times New Roman"/>
          <w:b/>
          <w:i/>
          <w:color w:val="000000" w:themeColor="text1"/>
          <w:sz w:val="24"/>
          <w:szCs w:val="28"/>
          <w:lang w:val="uk-UA" w:eastAsia="ru-RU"/>
        </w:rPr>
        <w:t xml:space="preserve">Вона постійно </w:t>
      </w:r>
      <w:r w:rsidRPr="00CF1F7E">
        <w:rPr>
          <w:rFonts w:ascii="Times New Roman" w:eastAsia="Times New Roman" w:hAnsi="Times New Roman"/>
          <w:b/>
          <w:i/>
          <w:color w:val="000000" w:themeColor="text1"/>
          <w:sz w:val="24"/>
          <w:szCs w:val="28"/>
          <w:lang w:val="uk-UA" w:eastAsia="ru-RU"/>
        </w:rPr>
        <w:br/>
        <w:t xml:space="preserve">прагне  </w:t>
      </w:r>
      <w:proofErr w:type="spellStart"/>
      <w:r w:rsidRPr="00CF1F7E">
        <w:rPr>
          <w:rFonts w:ascii="Times New Roman" w:eastAsia="Times New Roman" w:hAnsi="Times New Roman"/>
          <w:b/>
          <w:i/>
          <w:color w:val="000000" w:themeColor="text1"/>
          <w:sz w:val="24"/>
          <w:szCs w:val="28"/>
          <w:lang w:val="uk-UA" w:eastAsia="ru-RU"/>
        </w:rPr>
        <w:t>дерегулювання</w:t>
      </w:r>
      <w:proofErr w:type="spellEnd"/>
      <w:r w:rsidRPr="00CF1F7E">
        <w:rPr>
          <w:rFonts w:ascii="Times New Roman" w:eastAsia="Times New Roman" w:hAnsi="Times New Roman"/>
          <w:b/>
          <w:i/>
          <w:color w:val="000000" w:themeColor="text1"/>
          <w:sz w:val="24"/>
          <w:szCs w:val="28"/>
          <w:lang w:val="uk-UA" w:eastAsia="ru-RU"/>
        </w:rPr>
        <w:t xml:space="preserve">,  тобто  передачі  своїх  функцій механізмам </w:t>
      </w:r>
      <w:r w:rsidRPr="00CF1F7E">
        <w:rPr>
          <w:rFonts w:ascii="Times New Roman" w:eastAsia="Times New Roman" w:hAnsi="Times New Roman"/>
          <w:b/>
          <w:i/>
          <w:color w:val="000000" w:themeColor="text1"/>
          <w:sz w:val="24"/>
          <w:szCs w:val="28"/>
          <w:lang w:val="uk-UA" w:eastAsia="ru-RU"/>
        </w:rPr>
        <w:br/>
        <w:t xml:space="preserve">ринкової  саморегуляції  і недержавним інституціям. Цей процес має </w:t>
      </w:r>
      <w:r w:rsidRPr="00CF1F7E">
        <w:rPr>
          <w:rFonts w:ascii="Times New Roman" w:eastAsia="Times New Roman" w:hAnsi="Times New Roman"/>
          <w:b/>
          <w:i/>
          <w:color w:val="000000" w:themeColor="text1"/>
          <w:sz w:val="24"/>
          <w:szCs w:val="28"/>
          <w:lang w:val="uk-UA" w:eastAsia="ru-RU"/>
        </w:rPr>
        <w:br/>
      </w:r>
      <w:proofErr w:type="spellStart"/>
      <w:r w:rsidRPr="00CF1F7E">
        <w:rPr>
          <w:rFonts w:ascii="Times New Roman" w:eastAsia="Times New Roman" w:hAnsi="Times New Roman"/>
          <w:b/>
          <w:i/>
          <w:color w:val="000000" w:themeColor="text1"/>
          <w:sz w:val="24"/>
          <w:szCs w:val="28"/>
          <w:lang w:val="uk-UA" w:eastAsia="ru-RU"/>
        </w:rPr>
        <w:t>грунтуватися</w:t>
      </w:r>
      <w:proofErr w:type="spellEnd"/>
      <w:r w:rsidRPr="00CF1F7E">
        <w:rPr>
          <w:rFonts w:ascii="Times New Roman" w:eastAsia="Times New Roman" w:hAnsi="Times New Roman"/>
          <w:b/>
          <w:i/>
          <w:color w:val="000000" w:themeColor="text1"/>
          <w:sz w:val="24"/>
          <w:szCs w:val="28"/>
          <w:lang w:val="uk-UA" w:eastAsia="ru-RU"/>
        </w:rPr>
        <w:t xml:space="preserve"> на тому, що: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8" w:name="o45"/>
      <w:bookmarkEnd w:id="228"/>
      <w:r w:rsidRPr="00CF1F7E">
        <w:rPr>
          <w:rFonts w:ascii="Times New Roman" w:eastAsia="Times New Roman" w:hAnsi="Times New Roman"/>
          <w:color w:val="000000" w:themeColor="text1"/>
          <w:sz w:val="24"/>
          <w:szCs w:val="28"/>
          <w:lang w:val="uk-UA" w:eastAsia="ru-RU"/>
        </w:rPr>
        <w:t xml:space="preserve">     1) надання  послуг  з  боку  виконавчої  влади  повинно  бути </w:t>
      </w:r>
      <w:r w:rsidRPr="00CF1F7E">
        <w:rPr>
          <w:rFonts w:ascii="Times New Roman" w:eastAsia="Times New Roman" w:hAnsi="Times New Roman"/>
          <w:color w:val="000000" w:themeColor="text1"/>
          <w:sz w:val="24"/>
          <w:szCs w:val="28"/>
          <w:lang w:val="uk-UA" w:eastAsia="ru-RU"/>
        </w:rPr>
        <w:br/>
        <w:t xml:space="preserve">спрямовано   на  задоволення  потреб  особи  і  суспільства.  Тому </w:t>
      </w:r>
      <w:r w:rsidRPr="00CF1F7E">
        <w:rPr>
          <w:rFonts w:ascii="Times New Roman" w:eastAsia="Times New Roman" w:hAnsi="Times New Roman"/>
          <w:color w:val="000000" w:themeColor="text1"/>
          <w:sz w:val="24"/>
          <w:szCs w:val="28"/>
          <w:lang w:val="uk-UA" w:eastAsia="ru-RU"/>
        </w:rPr>
        <w:br/>
        <w:t xml:space="preserve">потрібно  визначити  перелік  відповідних  послуг,  які   потрібні </w:t>
      </w:r>
      <w:r w:rsidRPr="00CF1F7E">
        <w:rPr>
          <w:rFonts w:ascii="Times New Roman" w:eastAsia="Times New Roman" w:hAnsi="Times New Roman"/>
          <w:color w:val="000000" w:themeColor="text1"/>
          <w:sz w:val="24"/>
          <w:szCs w:val="28"/>
          <w:lang w:val="uk-UA" w:eastAsia="ru-RU"/>
        </w:rPr>
        <w:br/>
        <w:t xml:space="preserve">громадянам,  а  також  критерії  оцінки  якості та ефективності їх </w:t>
      </w:r>
      <w:r w:rsidRPr="00CF1F7E">
        <w:rPr>
          <w:rFonts w:ascii="Times New Roman" w:eastAsia="Times New Roman" w:hAnsi="Times New Roman"/>
          <w:color w:val="000000" w:themeColor="text1"/>
          <w:sz w:val="24"/>
          <w:szCs w:val="28"/>
          <w:lang w:val="uk-UA" w:eastAsia="ru-RU"/>
        </w:rPr>
        <w:br/>
        <w:t xml:space="preserve">надання;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29" w:name="o46"/>
      <w:bookmarkEnd w:id="229"/>
      <w:r w:rsidRPr="00CF1F7E">
        <w:rPr>
          <w:rFonts w:ascii="Times New Roman" w:eastAsia="Times New Roman" w:hAnsi="Times New Roman"/>
          <w:color w:val="000000" w:themeColor="text1"/>
          <w:sz w:val="24"/>
          <w:szCs w:val="28"/>
          <w:lang w:val="uk-UA" w:eastAsia="ru-RU"/>
        </w:rPr>
        <w:t xml:space="preserve">     2) соціальні процеси повинні регулюватися з боку держави лише </w:t>
      </w:r>
      <w:r w:rsidRPr="00CF1F7E">
        <w:rPr>
          <w:rFonts w:ascii="Times New Roman" w:eastAsia="Times New Roman" w:hAnsi="Times New Roman"/>
          <w:color w:val="000000" w:themeColor="text1"/>
          <w:sz w:val="24"/>
          <w:szCs w:val="28"/>
          <w:lang w:val="uk-UA" w:eastAsia="ru-RU"/>
        </w:rPr>
        <w:br/>
        <w:t xml:space="preserve">у   разі,   якщо  це  обумовлено  інтересами  всього  суспільства. </w:t>
      </w:r>
      <w:r w:rsidRPr="00CF1F7E">
        <w:rPr>
          <w:rFonts w:ascii="Times New Roman" w:eastAsia="Times New Roman" w:hAnsi="Times New Roman"/>
          <w:color w:val="000000" w:themeColor="text1"/>
          <w:sz w:val="24"/>
          <w:szCs w:val="28"/>
          <w:lang w:val="uk-UA" w:eastAsia="ru-RU"/>
        </w:rPr>
        <w:br/>
        <w:t xml:space="preserve">Відносини між споживачами  та  постачальниками  товарів  і  послуг </w:t>
      </w:r>
      <w:r w:rsidRPr="00CF1F7E">
        <w:rPr>
          <w:rFonts w:ascii="Times New Roman" w:eastAsia="Times New Roman" w:hAnsi="Times New Roman"/>
          <w:color w:val="000000" w:themeColor="text1"/>
          <w:sz w:val="24"/>
          <w:szCs w:val="28"/>
          <w:lang w:val="uk-UA" w:eastAsia="ru-RU"/>
        </w:rPr>
        <w:br/>
        <w:t xml:space="preserve">регулюються ринком, окрім тих випадків, коли він не може адекватно </w:t>
      </w:r>
      <w:r w:rsidRPr="00CF1F7E">
        <w:rPr>
          <w:rFonts w:ascii="Times New Roman" w:eastAsia="Times New Roman" w:hAnsi="Times New Roman"/>
          <w:color w:val="000000" w:themeColor="text1"/>
          <w:sz w:val="24"/>
          <w:szCs w:val="28"/>
          <w:lang w:val="uk-UA" w:eastAsia="ru-RU"/>
        </w:rPr>
        <w:br/>
        <w:t xml:space="preserve">задовольнити потреби суспільства;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0" w:name="o47"/>
      <w:bookmarkEnd w:id="230"/>
      <w:r w:rsidRPr="00CF1F7E">
        <w:rPr>
          <w:rFonts w:ascii="Times New Roman" w:eastAsia="Times New Roman" w:hAnsi="Times New Roman"/>
          <w:color w:val="000000" w:themeColor="text1"/>
          <w:sz w:val="24"/>
          <w:szCs w:val="28"/>
          <w:lang w:val="uk-UA" w:eastAsia="ru-RU"/>
        </w:rPr>
        <w:t xml:space="preserve">     3) управлінські  послуги  повинні  бути  платними  тільки   у </w:t>
      </w:r>
      <w:r w:rsidRPr="00CF1F7E">
        <w:rPr>
          <w:rFonts w:ascii="Times New Roman" w:eastAsia="Times New Roman" w:hAnsi="Times New Roman"/>
          <w:color w:val="000000" w:themeColor="text1"/>
          <w:sz w:val="24"/>
          <w:szCs w:val="28"/>
          <w:lang w:val="uk-UA" w:eastAsia="ru-RU"/>
        </w:rPr>
        <w:br/>
        <w:t xml:space="preserve">випадку, коли  громадянин  має  вибір  -  чи  користуватися   цією </w:t>
      </w:r>
      <w:r w:rsidRPr="00CF1F7E">
        <w:rPr>
          <w:rFonts w:ascii="Times New Roman" w:eastAsia="Times New Roman" w:hAnsi="Times New Roman"/>
          <w:color w:val="000000" w:themeColor="text1"/>
          <w:sz w:val="24"/>
          <w:szCs w:val="28"/>
          <w:lang w:val="uk-UA" w:eastAsia="ru-RU"/>
        </w:rPr>
        <w:br/>
        <w:t xml:space="preserve">послугою, чи 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1" w:name="o48"/>
      <w:bookmarkEnd w:id="231"/>
      <w:r w:rsidRPr="00CF1F7E">
        <w:rPr>
          <w:rFonts w:ascii="Times New Roman" w:eastAsia="Times New Roman" w:hAnsi="Times New Roman"/>
          <w:color w:val="000000" w:themeColor="text1"/>
          <w:sz w:val="24"/>
          <w:szCs w:val="28"/>
          <w:lang w:val="uk-UA" w:eastAsia="ru-RU"/>
        </w:rPr>
        <w:t xml:space="preserve">     4) управлінські послуги повинні  надаватися,  насамперед,  на </w:t>
      </w:r>
      <w:r w:rsidRPr="00CF1F7E">
        <w:rPr>
          <w:rFonts w:ascii="Times New Roman" w:eastAsia="Times New Roman" w:hAnsi="Times New Roman"/>
          <w:color w:val="000000" w:themeColor="text1"/>
          <w:sz w:val="24"/>
          <w:szCs w:val="28"/>
          <w:lang w:val="uk-UA" w:eastAsia="ru-RU"/>
        </w:rPr>
        <w:br/>
        <w:t xml:space="preserve">низових  рівнях  структури  виконавчої  влади,  що  забезпечить їх </w:t>
      </w:r>
      <w:r w:rsidRPr="00CF1F7E">
        <w:rPr>
          <w:rFonts w:ascii="Times New Roman" w:eastAsia="Times New Roman" w:hAnsi="Times New Roman"/>
          <w:color w:val="000000" w:themeColor="text1"/>
          <w:sz w:val="24"/>
          <w:szCs w:val="28"/>
          <w:lang w:val="uk-UA" w:eastAsia="ru-RU"/>
        </w:rPr>
        <w:br/>
        <w:t xml:space="preserve">наближення до споживачів.  У деяких  випадках  надання  послуг  на </w:t>
      </w:r>
      <w:r w:rsidRPr="00CF1F7E">
        <w:rPr>
          <w:rFonts w:ascii="Times New Roman" w:eastAsia="Times New Roman" w:hAnsi="Times New Roman"/>
          <w:color w:val="000000" w:themeColor="text1"/>
          <w:sz w:val="24"/>
          <w:szCs w:val="28"/>
          <w:lang w:val="uk-UA" w:eastAsia="ru-RU"/>
        </w:rPr>
        <w:br/>
        <w:t xml:space="preserve">більш  високому  структурному рівні може бути обумовлено потребами </w:t>
      </w:r>
      <w:r w:rsidRPr="00CF1F7E">
        <w:rPr>
          <w:rFonts w:ascii="Times New Roman" w:eastAsia="Times New Roman" w:hAnsi="Times New Roman"/>
          <w:color w:val="000000" w:themeColor="text1"/>
          <w:sz w:val="24"/>
          <w:szCs w:val="28"/>
          <w:lang w:val="uk-UA" w:eastAsia="ru-RU"/>
        </w:rPr>
        <w:br/>
        <w:t xml:space="preserve">економіки чи вимогами до якості надання послуги.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Адміністративна реформа  розрахована  на  відносно   тривалий </w:t>
      </w:r>
      <w:r w:rsidRPr="00CF1F7E">
        <w:rPr>
          <w:rFonts w:ascii="Times New Roman" w:eastAsia="Times New Roman" w:hAnsi="Times New Roman"/>
          <w:color w:val="000000" w:themeColor="text1"/>
          <w:sz w:val="24"/>
          <w:szCs w:val="28"/>
          <w:lang w:val="uk-UA" w:eastAsia="ru-RU"/>
        </w:rPr>
        <w:br/>
        <w:t xml:space="preserve">період її реалізації і включає три етапи.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b/>
          <w:i/>
          <w:color w:val="000000" w:themeColor="text1"/>
          <w:sz w:val="24"/>
          <w:szCs w:val="28"/>
          <w:lang w:val="uk-UA" w:eastAsia="ru-RU"/>
        </w:rPr>
        <w:t xml:space="preserve">     У ході  підготовчого  етапу  реформи</w:t>
      </w:r>
      <w:r w:rsidRPr="00CF1F7E">
        <w:rPr>
          <w:rFonts w:ascii="Times New Roman" w:eastAsia="Times New Roman" w:hAnsi="Times New Roman"/>
          <w:color w:val="000000" w:themeColor="text1"/>
          <w:sz w:val="24"/>
          <w:szCs w:val="28"/>
          <w:lang w:val="uk-UA" w:eastAsia="ru-RU"/>
        </w:rPr>
        <w:t xml:space="preserve"> мають бути розроблені та </w:t>
      </w:r>
      <w:r w:rsidRPr="00CF1F7E">
        <w:rPr>
          <w:rFonts w:ascii="Times New Roman" w:eastAsia="Times New Roman" w:hAnsi="Times New Roman"/>
          <w:color w:val="000000" w:themeColor="text1"/>
          <w:sz w:val="24"/>
          <w:szCs w:val="28"/>
          <w:lang w:val="uk-UA" w:eastAsia="ru-RU"/>
        </w:rPr>
        <w:br/>
        <w:t xml:space="preserve">офіційно схвалені Концепція адміністративної реформи  та  Програма </w:t>
      </w:r>
      <w:r w:rsidRPr="00CF1F7E">
        <w:rPr>
          <w:rFonts w:ascii="Times New Roman" w:eastAsia="Times New Roman" w:hAnsi="Times New Roman"/>
          <w:color w:val="000000" w:themeColor="text1"/>
          <w:sz w:val="24"/>
          <w:szCs w:val="28"/>
          <w:lang w:val="uk-UA" w:eastAsia="ru-RU"/>
        </w:rPr>
        <w:br/>
        <w:t xml:space="preserve">здійснення адміністративної реформи.  На цьому етапі розв'язуються </w:t>
      </w:r>
      <w:r w:rsidRPr="00CF1F7E">
        <w:rPr>
          <w:rFonts w:ascii="Times New Roman" w:eastAsia="Times New Roman" w:hAnsi="Times New Roman"/>
          <w:color w:val="000000" w:themeColor="text1"/>
          <w:sz w:val="24"/>
          <w:szCs w:val="28"/>
          <w:lang w:val="uk-UA" w:eastAsia="ru-RU"/>
        </w:rPr>
        <w:br/>
        <w:t xml:space="preserve">першочергові  питання,   пов'язані   з   поточним   удосконаленням </w:t>
      </w:r>
      <w:r w:rsidRPr="00CF1F7E">
        <w:rPr>
          <w:rFonts w:ascii="Times New Roman" w:eastAsia="Times New Roman" w:hAnsi="Times New Roman"/>
          <w:color w:val="000000" w:themeColor="text1"/>
          <w:sz w:val="24"/>
          <w:szCs w:val="28"/>
          <w:lang w:val="uk-UA" w:eastAsia="ru-RU"/>
        </w:rPr>
        <w:br/>
        <w:t xml:space="preserve">елементів існуючої системи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b/>
          <w:i/>
          <w:color w:val="000000" w:themeColor="text1"/>
          <w:sz w:val="24"/>
          <w:szCs w:val="28"/>
          <w:lang w:val="uk-UA" w:eastAsia="ru-RU"/>
        </w:rPr>
        <w:t xml:space="preserve">     На другому етапі</w:t>
      </w:r>
      <w:r w:rsidRPr="00CF1F7E">
        <w:rPr>
          <w:rFonts w:ascii="Times New Roman" w:eastAsia="Times New Roman" w:hAnsi="Times New Roman"/>
          <w:color w:val="000000" w:themeColor="text1"/>
          <w:sz w:val="24"/>
          <w:szCs w:val="28"/>
          <w:lang w:val="uk-UA" w:eastAsia="ru-RU"/>
        </w:rPr>
        <w:t xml:space="preserve"> запроваджуються організаційно-правові засади </w:t>
      </w:r>
      <w:r w:rsidRPr="00CF1F7E">
        <w:rPr>
          <w:rFonts w:ascii="Times New Roman" w:eastAsia="Times New Roman" w:hAnsi="Times New Roman"/>
          <w:color w:val="000000" w:themeColor="text1"/>
          <w:sz w:val="24"/>
          <w:szCs w:val="28"/>
          <w:lang w:val="uk-UA" w:eastAsia="ru-RU"/>
        </w:rPr>
        <w:br/>
        <w:t xml:space="preserve">реформування ключових елементів системи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На третьому  етапі</w:t>
      </w:r>
      <w:r w:rsidRPr="00CF1F7E">
        <w:rPr>
          <w:rFonts w:ascii="Times New Roman" w:eastAsia="Times New Roman" w:hAnsi="Times New Roman"/>
          <w:color w:val="000000" w:themeColor="text1"/>
          <w:sz w:val="24"/>
          <w:szCs w:val="28"/>
          <w:lang w:val="uk-UA" w:eastAsia="ru-RU"/>
        </w:rPr>
        <w:t xml:space="preserve">  поглиблюються  трансформаційні   процеси, </w:t>
      </w:r>
      <w:r w:rsidRPr="00CF1F7E">
        <w:rPr>
          <w:rFonts w:ascii="Times New Roman" w:eastAsia="Times New Roman" w:hAnsi="Times New Roman"/>
          <w:color w:val="000000" w:themeColor="text1"/>
          <w:sz w:val="24"/>
          <w:szCs w:val="28"/>
          <w:lang w:val="uk-UA" w:eastAsia="ru-RU"/>
        </w:rPr>
        <w:br/>
        <w:t xml:space="preserve">формуються нові інститути,  організаційні структури та інструменти </w:t>
      </w:r>
      <w:r w:rsidRPr="00CF1F7E">
        <w:rPr>
          <w:rFonts w:ascii="Times New Roman" w:eastAsia="Times New Roman" w:hAnsi="Times New Roman"/>
          <w:color w:val="000000" w:themeColor="text1"/>
          <w:sz w:val="24"/>
          <w:szCs w:val="28"/>
          <w:lang w:val="uk-UA" w:eastAsia="ru-RU"/>
        </w:rPr>
        <w:br/>
        <w:t xml:space="preserve">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На всіх   етапах   реформи   вживаються   заходи   щодо    її </w:t>
      </w:r>
      <w:r w:rsidRPr="00CF1F7E">
        <w:rPr>
          <w:rFonts w:ascii="Times New Roman" w:eastAsia="Times New Roman" w:hAnsi="Times New Roman"/>
          <w:color w:val="000000" w:themeColor="text1"/>
          <w:sz w:val="24"/>
          <w:szCs w:val="28"/>
          <w:lang w:val="uk-UA" w:eastAsia="ru-RU"/>
        </w:rPr>
        <w:br/>
        <w:t xml:space="preserve">законодавчого,     кадрового,    наукового    та    інформаційного </w:t>
      </w:r>
      <w:r w:rsidRPr="00CF1F7E">
        <w:rPr>
          <w:rFonts w:ascii="Times New Roman" w:eastAsia="Times New Roman" w:hAnsi="Times New Roman"/>
          <w:color w:val="000000" w:themeColor="text1"/>
          <w:sz w:val="24"/>
          <w:szCs w:val="28"/>
          <w:lang w:val="uk-UA" w:eastAsia="ru-RU"/>
        </w:rPr>
        <w:br/>
        <w:t xml:space="preserve">забезпечення,  зміцнення та оновлення  нових фінансово-економічних </w:t>
      </w:r>
      <w:r w:rsidRPr="00CF1F7E">
        <w:rPr>
          <w:rFonts w:ascii="Times New Roman" w:eastAsia="Times New Roman" w:hAnsi="Times New Roman"/>
          <w:color w:val="000000" w:themeColor="text1"/>
          <w:sz w:val="24"/>
          <w:szCs w:val="28"/>
          <w:lang w:val="uk-UA" w:eastAsia="ru-RU"/>
        </w:rPr>
        <w:br/>
        <w:t xml:space="preserve">основ державного управління. </w:t>
      </w:r>
      <w:r w:rsidRPr="00CF1F7E">
        <w:rPr>
          <w:rFonts w:ascii="Times New Roman" w:eastAsia="Times New Roman" w:hAnsi="Times New Roman"/>
          <w:color w:val="000000" w:themeColor="text1"/>
          <w:sz w:val="24"/>
          <w:szCs w:val="28"/>
          <w:lang w:val="uk-UA" w:eastAsia="ru-RU"/>
        </w:rPr>
        <w:b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r w:rsidRPr="00CF1F7E">
        <w:rPr>
          <w:rFonts w:ascii="Times New Roman" w:eastAsia="Times New Roman" w:hAnsi="Times New Roman"/>
          <w:b/>
          <w:color w:val="000000" w:themeColor="text1"/>
          <w:sz w:val="24"/>
          <w:szCs w:val="28"/>
          <w:lang w:val="uk-UA" w:eastAsia="ru-RU"/>
        </w:rPr>
        <w:lastRenderedPageBreak/>
        <w:t xml:space="preserve">               II. СИСТЕМА ОРГАНІВ ВИКОНАВЧОЇ ВЛАДИ  </w:t>
      </w:r>
      <w:r w:rsidRPr="00CF1F7E">
        <w:rPr>
          <w:rFonts w:ascii="Times New Roman" w:eastAsia="Times New Roman" w:hAnsi="Times New Roman"/>
          <w:b/>
          <w:color w:val="000000" w:themeColor="text1"/>
          <w:sz w:val="24"/>
          <w:szCs w:val="28"/>
          <w:lang w:val="uk-UA" w:eastAsia="ru-RU"/>
        </w:rPr>
        <w:br/>
        <w:t xml:space="preserve"> </w:t>
      </w:r>
      <w:r w:rsidRPr="00CF1F7E">
        <w:rPr>
          <w:rFonts w:ascii="Times New Roman" w:eastAsia="Times New Roman" w:hAnsi="Times New Roman"/>
          <w:color w:val="000000" w:themeColor="text1"/>
          <w:sz w:val="24"/>
          <w:szCs w:val="28"/>
          <w:lang w:val="uk-UA" w:eastAsia="ru-RU"/>
        </w:rPr>
        <w:t xml:space="preserve">             Органи виконавчої  влади в Автономній Республіці Крим входять </w:t>
      </w:r>
      <w:r w:rsidRPr="00CF1F7E">
        <w:rPr>
          <w:rFonts w:ascii="Times New Roman" w:eastAsia="Times New Roman" w:hAnsi="Times New Roman"/>
          <w:color w:val="000000" w:themeColor="text1"/>
          <w:sz w:val="24"/>
          <w:szCs w:val="28"/>
          <w:lang w:val="uk-UA" w:eastAsia="ru-RU"/>
        </w:rPr>
        <w:br/>
        <w:t xml:space="preserve">     в єдину  систему  органів  виконавчої  влади  України,  мають особливості,   що   визначаються  спеціальним  законодавством України, і в цій Концепції окремо не розглядаються.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b/>
          <w:i/>
          <w:color w:val="000000" w:themeColor="text1"/>
          <w:sz w:val="24"/>
          <w:szCs w:val="28"/>
          <w:lang w:val="uk-UA" w:eastAsia="ru-RU"/>
        </w:rPr>
        <w:t xml:space="preserve">   1. Кабінет Міністрів України - вищий орган в системі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Кабінет Міністрів  України,  як уряд,  очолює систему органів </w:t>
      </w:r>
      <w:r w:rsidRPr="00CF1F7E">
        <w:rPr>
          <w:rFonts w:ascii="Times New Roman" w:eastAsia="Times New Roman" w:hAnsi="Times New Roman"/>
          <w:color w:val="000000" w:themeColor="text1"/>
          <w:sz w:val="24"/>
          <w:szCs w:val="28"/>
          <w:lang w:val="uk-UA" w:eastAsia="ru-RU"/>
        </w:rPr>
        <w:br/>
        <w:t xml:space="preserve">виконавчої влади,  спрямовує і координує діяльність міністерств та </w:t>
      </w:r>
      <w:r w:rsidRPr="00CF1F7E">
        <w:rPr>
          <w:rFonts w:ascii="Times New Roman" w:eastAsia="Times New Roman" w:hAnsi="Times New Roman"/>
          <w:color w:val="000000" w:themeColor="text1"/>
          <w:sz w:val="24"/>
          <w:szCs w:val="28"/>
          <w:lang w:val="uk-UA" w:eastAsia="ru-RU"/>
        </w:rPr>
        <w:br/>
        <w:t xml:space="preserve">інших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Стратегічною метою  реформування Кабінету Міністрів України є </w:t>
      </w:r>
      <w:r w:rsidRPr="00CF1F7E">
        <w:rPr>
          <w:rFonts w:ascii="Times New Roman" w:eastAsia="Times New Roman" w:hAnsi="Times New Roman"/>
          <w:color w:val="000000" w:themeColor="text1"/>
          <w:sz w:val="24"/>
          <w:szCs w:val="28"/>
          <w:lang w:val="uk-UA" w:eastAsia="ru-RU"/>
        </w:rPr>
        <w:br/>
        <w:t xml:space="preserve">забезпечення  максимально  повного  й  точного  втілення  в  життя </w:t>
      </w:r>
      <w:r w:rsidRPr="00CF1F7E">
        <w:rPr>
          <w:rFonts w:ascii="Times New Roman" w:eastAsia="Times New Roman" w:hAnsi="Times New Roman"/>
          <w:color w:val="000000" w:themeColor="text1"/>
          <w:sz w:val="24"/>
          <w:szCs w:val="28"/>
          <w:lang w:val="uk-UA" w:eastAsia="ru-RU"/>
        </w:rPr>
        <w:br/>
        <w:t xml:space="preserve">конституційного  статусу  Кабінету  Міністрів  як  вищого органу в </w:t>
      </w:r>
      <w:r w:rsidRPr="00CF1F7E">
        <w:rPr>
          <w:rFonts w:ascii="Times New Roman" w:eastAsia="Times New Roman" w:hAnsi="Times New Roman"/>
          <w:color w:val="000000" w:themeColor="text1"/>
          <w:sz w:val="24"/>
          <w:szCs w:val="28"/>
          <w:lang w:val="uk-UA" w:eastAsia="ru-RU"/>
        </w:rPr>
        <w:br/>
        <w:t xml:space="preserve">системі органів виконавчої влади України.  Згідно  з  цим  Кабінет </w:t>
      </w:r>
      <w:r w:rsidRPr="00CF1F7E">
        <w:rPr>
          <w:rFonts w:ascii="Times New Roman" w:eastAsia="Times New Roman" w:hAnsi="Times New Roman"/>
          <w:color w:val="000000" w:themeColor="text1"/>
          <w:sz w:val="24"/>
          <w:szCs w:val="28"/>
          <w:lang w:val="uk-UA" w:eastAsia="ru-RU"/>
        </w:rPr>
        <w:br/>
        <w:t xml:space="preserve">Міністрів    повинен    стати   центром   державного   управління, </w:t>
      </w:r>
      <w:r w:rsidRPr="00CF1F7E">
        <w:rPr>
          <w:rFonts w:ascii="Times New Roman" w:eastAsia="Times New Roman" w:hAnsi="Times New Roman"/>
          <w:color w:val="000000" w:themeColor="text1"/>
          <w:sz w:val="24"/>
          <w:szCs w:val="28"/>
          <w:lang w:val="uk-UA" w:eastAsia="ru-RU"/>
        </w:rPr>
        <w:br/>
        <w:t xml:space="preserve">ефективність роботи якого </w:t>
      </w:r>
      <w:proofErr w:type="spellStart"/>
      <w:r w:rsidRPr="00CF1F7E">
        <w:rPr>
          <w:rFonts w:ascii="Times New Roman" w:eastAsia="Times New Roman" w:hAnsi="Times New Roman"/>
          <w:color w:val="000000" w:themeColor="text1"/>
          <w:sz w:val="24"/>
          <w:szCs w:val="28"/>
          <w:lang w:val="uk-UA" w:eastAsia="ru-RU"/>
        </w:rPr>
        <w:t>грунтується</w:t>
      </w:r>
      <w:proofErr w:type="spellEnd"/>
      <w:r w:rsidRPr="00CF1F7E">
        <w:rPr>
          <w:rFonts w:ascii="Times New Roman" w:eastAsia="Times New Roman" w:hAnsi="Times New Roman"/>
          <w:color w:val="000000" w:themeColor="text1"/>
          <w:sz w:val="24"/>
          <w:szCs w:val="28"/>
          <w:lang w:val="uk-UA" w:eastAsia="ru-RU"/>
        </w:rPr>
        <w:t xml:space="preserve"> на підтримці  парламенту  та </w:t>
      </w:r>
      <w:r w:rsidRPr="00CF1F7E">
        <w:rPr>
          <w:rFonts w:ascii="Times New Roman" w:eastAsia="Times New Roman" w:hAnsi="Times New Roman"/>
          <w:color w:val="000000" w:themeColor="text1"/>
          <w:sz w:val="24"/>
          <w:szCs w:val="28"/>
          <w:lang w:val="uk-UA" w:eastAsia="ru-RU"/>
        </w:rPr>
        <w:br/>
        <w:t xml:space="preserve">Президента   України.   Він  є  відповідальним  перед  Президентом </w:t>
      </w:r>
      <w:r w:rsidRPr="00CF1F7E">
        <w:rPr>
          <w:rFonts w:ascii="Times New Roman" w:eastAsia="Times New Roman" w:hAnsi="Times New Roman"/>
          <w:color w:val="000000" w:themeColor="text1"/>
          <w:sz w:val="24"/>
          <w:szCs w:val="28"/>
          <w:lang w:val="uk-UA" w:eastAsia="ru-RU"/>
        </w:rPr>
        <w:br/>
        <w:t xml:space="preserve">України,  підконтрольним і підзвітним  Верховній  Раді  України  у </w:t>
      </w:r>
      <w:r w:rsidRPr="00CF1F7E">
        <w:rPr>
          <w:rFonts w:ascii="Times New Roman" w:eastAsia="Times New Roman" w:hAnsi="Times New Roman"/>
          <w:color w:val="000000" w:themeColor="text1"/>
          <w:sz w:val="24"/>
          <w:szCs w:val="28"/>
          <w:lang w:val="uk-UA" w:eastAsia="ru-RU"/>
        </w:rPr>
        <w:br/>
        <w:t xml:space="preserve">межах, передбачених   у   статтях  85  і  87  Конституції  України .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Концептуальною основою    реформування    уряду    має   бути </w:t>
      </w:r>
      <w:r w:rsidRPr="00CF1F7E">
        <w:rPr>
          <w:rFonts w:ascii="Times New Roman" w:eastAsia="Times New Roman" w:hAnsi="Times New Roman"/>
          <w:color w:val="000000" w:themeColor="text1"/>
          <w:sz w:val="24"/>
          <w:szCs w:val="28"/>
          <w:lang w:val="uk-UA" w:eastAsia="ru-RU"/>
        </w:rPr>
        <w:br/>
        <w:t xml:space="preserve">законодавче  визначення   таких   основоположних   напрямів   його </w:t>
      </w:r>
      <w:r w:rsidRPr="00CF1F7E">
        <w:rPr>
          <w:rFonts w:ascii="Times New Roman" w:eastAsia="Times New Roman" w:hAnsi="Times New Roman"/>
          <w:color w:val="000000" w:themeColor="text1"/>
          <w:sz w:val="24"/>
          <w:szCs w:val="28"/>
          <w:lang w:val="uk-UA" w:eastAsia="ru-RU"/>
        </w:rPr>
        <w:br/>
        <w:t xml:space="preserve">діяльності, як: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вироблення стратегічного    курсу   виконавчої   влади   щодо </w:t>
      </w:r>
      <w:r w:rsidRPr="00CF1F7E">
        <w:rPr>
          <w:rFonts w:ascii="Times New Roman" w:eastAsia="Times New Roman" w:hAnsi="Times New Roman"/>
          <w:color w:val="000000" w:themeColor="text1"/>
          <w:sz w:val="24"/>
          <w:szCs w:val="28"/>
          <w:lang w:val="uk-UA" w:eastAsia="ru-RU"/>
        </w:rPr>
        <w:br/>
        <w:t xml:space="preserve">здійснення внутрішньої та зовнішньої політики держави, спрямованої </w:t>
      </w:r>
      <w:r w:rsidRPr="00CF1F7E">
        <w:rPr>
          <w:rFonts w:ascii="Times New Roman" w:eastAsia="Times New Roman" w:hAnsi="Times New Roman"/>
          <w:color w:val="000000" w:themeColor="text1"/>
          <w:sz w:val="24"/>
          <w:szCs w:val="28"/>
          <w:lang w:val="uk-UA" w:eastAsia="ru-RU"/>
        </w:rPr>
        <w:br/>
        <w:t xml:space="preserve">на розвиток громадянського суспільства;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розроблення проектів   законодавчих   актів   та  підзаконної </w:t>
      </w:r>
      <w:r w:rsidRPr="00CF1F7E">
        <w:rPr>
          <w:rFonts w:ascii="Times New Roman" w:eastAsia="Times New Roman" w:hAnsi="Times New Roman"/>
          <w:color w:val="000000" w:themeColor="text1"/>
          <w:sz w:val="24"/>
          <w:szCs w:val="28"/>
          <w:lang w:val="uk-UA" w:eastAsia="ru-RU"/>
        </w:rPr>
        <w:br/>
        <w:t xml:space="preserve">нормативно-правової  бази  на  виконання  Конституції  і   законів </w:t>
      </w:r>
      <w:r w:rsidRPr="00CF1F7E">
        <w:rPr>
          <w:rFonts w:ascii="Times New Roman" w:eastAsia="Times New Roman" w:hAnsi="Times New Roman"/>
          <w:color w:val="000000" w:themeColor="text1"/>
          <w:sz w:val="24"/>
          <w:szCs w:val="28"/>
          <w:lang w:val="uk-UA" w:eastAsia="ru-RU"/>
        </w:rPr>
        <w:br/>
        <w:t xml:space="preserve">України, актів Президента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ефективне управління державними фінансами та державним майном </w:t>
      </w:r>
      <w:r w:rsidRPr="00CF1F7E">
        <w:rPr>
          <w:rFonts w:ascii="Times New Roman" w:eastAsia="Times New Roman" w:hAnsi="Times New Roman"/>
          <w:color w:val="000000" w:themeColor="text1"/>
          <w:sz w:val="24"/>
          <w:szCs w:val="28"/>
          <w:lang w:val="uk-UA" w:eastAsia="ru-RU"/>
        </w:rPr>
        <w:br/>
        <w:t xml:space="preserve">і контроль за їх використанням;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спрямування і координація діяльності органів виконавчої влади </w:t>
      </w:r>
      <w:r w:rsidRPr="00CF1F7E">
        <w:rPr>
          <w:rFonts w:ascii="Times New Roman" w:eastAsia="Times New Roman" w:hAnsi="Times New Roman"/>
          <w:color w:val="000000" w:themeColor="text1"/>
          <w:sz w:val="24"/>
          <w:szCs w:val="28"/>
          <w:lang w:val="uk-UA" w:eastAsia="ru-RU"/>
        </w:rPr>
        <w:br/>
        <w:t xml:space="preserve">та  її орієнтація переважно на забезпечення прав і свобод громадян </w:t>
      </w:r>
      <w:r w:rsidRPr="00CF1F7E">
        <w:rPr>
          <w:rFonts w:ascii="Times New Roman" w:eastAsia="Times New Roman" w:hAnsi="Times New Roman"/>
          <w:color w:val="000000" w:themeColor="text1"/>
          <w:sz w:val="24"/>
          <w:szCs w:val="28"/>
          <w:lang w:val="uk-UA" w:eastAsia="ru-RU"/>
        </w:rPr>
        <w:br/>
        <w:t xml:space="preserve">та надання  їм  державних  (управлінських)  послуг.  (Управлінські </w:t>
      </w:r>
      <w:r w:rsidRPr="00CF1F7E">
        <w:rPr>
          <w:rFonts w:ascii="Times New Roman" w:eastAsia="Times New Roman" w:hAnsi="Times New Roman"/>
          <w:color w:val="000000" w:themeColor="text1"/>
          <w:sz w:val="24"/>
          <w:szCs w:val="28"/>
          <w:lang w:val="uk-UA" w:eastAsia="ru-RU"/>
        </w:rPr>
        <w:br/>
        <w:t xml:space="preserve">послуги  визначаються як послуги з боку органів виконавчої влади, </w:t>
      </w:r>
      <w:r w:rsidRPr="00CF1F7E">
        <w:rPr>
          <w:rFonts w:ascii="Times New Roman" w:eastAsia="Times New Roman" w:hAnsi="Times New Roman"/>
          <w:color w:val="000000" w:themeColor="text1"/>
          <w:sz w:val="24"/>
          <w:szCs w:val="28"/>
          <w:lang w:val="uk-UA" w:eastAsia="ru-RU"/>
        </w:rPr>
        <w:br/>
        <w:t xml:space="preserve">що є необхідною умовою реалізації прав і свобод громадян - зокрема </w:t>
      </w:r>
      <w:r w:rsidRPr="00CF1F7E">
        <w:rPr>
          <w:rFonts w:ascii="Times New Roman" w:eastAsia="Times New Roman" w:hAnsi="Times New Roman"/>
          <w:color w:val="000000" w:themeColor="text1"/>
          <w:sz w:val="24"/>
          <w:szCs w:val="28"/>
          <w:lang w:val="uk-UA" w:eastAsia="ru-RU"/>
        </w:rPr>
        <w:br/>
        <w:t xml:space="preserve">реєстрація, ліцензування, сертифікація тощо ).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Підтвердженню статусу  Кабінету  Міністрів як вищого органу в </w:t>
      </w:r>
      <w:r w:rsidRPr="00CF1F7E">
        <w:rPr>
          <w:rFonts w:ascii="Times New Roman" w:eastAsia="Times New Roman" w:hAnsi="Times New Roman"/>
          <w:color w:val="000000" w:themeColor="text1"/>
          <w:sz w:val="24"/>
          <w:szCs w:val="28"/>
          <w:lang w:val="uk-UA" w:eastAsia="ru-RU"/>
        </w:rPr>
        <w:br/>
        <w:t xml:space="preserve">системі  органів  виконавчої   влади   відповідатиме   законодавче </w:t>
      </w:r>
      <w:r w:rsidRPr="00CF1F7E">
        <w:rPr>
          <w:rFonts w:ascii="Times New Roman" w:eastAsia="Times New Roman" w:hAnsi="Times New Roman"/>
          <w:color w:val="000000" w:themeColor="text1"/>
          <w:sz w:val="24"/>
          <w:szCs w:val="28"/>
          <w:lang w:val="uk-UA" w:eastAsia="ru-RU"/>
        </w:rPr>
        <w:br/>
        <w:t xml:space="preserve">впровадження принципу, за яким в цій системі не може бути органів, </w:t>
      </w:r>
      <w:r w:rsidRPr="00CF1F7E">
        <w:rPr>
          <w:rFonts w:ascii="Times New Roman" w:eastAsia="Times New Roman" w:hAnsi="Times New Roman"/>
          <w:color w:val="000000" w:themeColor="text1"/>
          <w:sz w:val="24"/>
          <w:szCs w:val="28"/>
          <w:lang w:val="uk-UA" w:eastAsia="ru-RU"/>
        </w:rPr>
        <w:br/>
        <w:t xml:space="preserve">які б  не  були  безпосередньо  чи  опосередковано  підпорядковані </w:t>
      </w:r>
      <w:r w:rsidRPr="00CF1F7E">
        <w:rPr>
          <w:rFonts w:ascii="Times New Roman" w:eastAsia="Times New Roman" w:hAnsi="Times New Roman"/>
          <w:color w:val="000000" w:themeColor="text1"/>
          <w:sz w:val="24"/>
          <w:szCs w:val="28"/>
          <w:lang w:val="uk-UA" w:eastAsia="ru-RU"/>
        </w:rPr>
        <w:br/>
        <w:t xml:space="preserve">уряду.  Згідно  з  цим  в межах конституційно визначеного  статусу </w:t>
      </w:r>
      <w:r w:rsidRPr="00CF1F7E">
        <w:rPr>
          <w:rFonts w:ascii="Times New Roman" w:eastAsia="Times New Roman" w:hAnsi="Times New Roman"/>
          <w:color w:val="000000" w:themeColor="text1"/>
          <w:sz w:val="24"/>
          <w:szCs w:val="28"/>
          <w:lang w:val="uk-UA" w:eastAsia="ru-RU"/>
        </w:rPr>
        <w:br/>
        <w:t xml:space="preserve">Кабінету Міністрів його повноваження  мають  поширюватися  на  всі </w:t>
      </w:r>
      <w:r w:rsidRPr="00CF1F7E">
        <w:rPr>
          <w:rFonts w:ascii="Times New Roman" w:eastAsia="Times New Roman" w:hAnsi="Times New Roman"/>
          <w:color w:val="000000" w:themeColor="text1"/>
          <w:sz w:val="24"/>
          <w:szCs w:val="28"/>
          <w:lang w:val="uk-UA" w:eastAsia="ru-RU"/>
        </w:rPr>
        <w:br/>
        <w:t xml:space="preserve">ланки   системи   органів   виконавчої   влади.   Правовий  статус </w:t>
      </w:r>
      <w:r w:rsidRPr="00CF1F7E">
        <w:rPr>
          <w:rFonts w:ascii="Times New Roman" w:eastAsia="Times New Roman" w:hAnsi="Times New Roman"/>
          <w:color w:val="000000" w:themeColor="text1"/>
          <w:sz w:val="24"/>
          <w:szCs w:val="28"/>
          <w:lang w:val="uk-UA" w:eastAsia="ru-RU"/>
        </w:rPr>
        <w:br/>
        <w:t xml:space="preserve">центральних органів виконавчої влади (ЦОВВ) та їх  взаємовідносини </w:t>
      </w:r>
      <w:r w:rsidRPr="00CF1F7E">
        <w:rPr>
          <w:rFonts w:ascii="Times New Roman" w:eastAsia="Times New Roman" w:hAnsi="Times New Roman"/>
          <w:color w:val="000000" w:themeColor="text1"/>
          <w:sz w:val="24"/>
          <w:szCs w:val="28"/>
          <w:lang w:val="uk-UA" w:eastAsia="ru-RU"/>
        </w:rPr>
        <w:br/>
        <w:t xml:space="preserve">з урядом повинні регулюватися законами, що визначають повноваження </w:t>
      </w:r>
      <w:r w:rsidRPr="00CF1F7E">
        <w:rPr>
          <w:rFonts w:ascii="Times New Roman" w:eastAsia="Times New Roman" w:hAnsi="Times New Roman"/>
          <w:color w:val="000000" w:themeColor="text1"/>
          <w:sz w:val="24"/>
          <w:szCs w:val="28"/>
          <w:lang w:val="uk-UA" w:eastAsia="ru-RU"/>
        </w:rPr>
        <w:br/>
        <w:t xml:space="preserve">і порядок діяльності цих органів.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В межах  встановленого  Конституцією   і   законами   України </w:t>
      </w:r>
      <w:r w:rsidRPr="00CF1F7E">
        <w:rPr>
          <w:rFonts w:ascii="Times New Roman" w:eastAsia="Times New Roman" w:hAnsi="Times New Roman"/>
          <w:color w:val="000000" w:themeColor="text1"/>
          <w:sz w:val="24"/>
          <w:szCs w:val="28"/>
          <w:lang w:val="uk-UA" w:eastAsia="ru-RU"/>
        </w:rPr>
        <w:br/>
        <w:t xml:space="preserve">правового  статусу  Кабінету Міністрів  актами Президента України </w:t>
      </w:r>
      <w:r w:rsidRPr="00CF1F7E">
        <w:rPr>
          <w:rFonts w:ascii="Times New Roman" w:eastAsia="Times New Roman" w:hAnsi="Times New Roman"/>
          <w:color w:val="000000" w:themeColor="text1"/>
          <w:sz w:val="24"/>
          <w:szCs w:val="28"/>
          <w:lang w:val="uk-UA" w:eastAsia="ru-RU"/>
        </w:rPr>
        <w:br/>
        <w:t xml:space="preserve">згідно з п.  10 статті 116 Конституції України можуть визначатися </w:t>
      </w:r>
      <w:r w:rsidRPr="00CF1F7E">
        <w:rPr>
          <w:rFonts w:ascii="Times New Roman" w:eastAsia="Times New Roman" w:hAnsi="Times New Roman"/>
          <w:color w:val="000000" w:themeColor="text1"/>
          <w:sz w:val="24"/>
          <w:szCs w:val="28"/>
          <w:lang w:val="uk-UA" w:eastAsia="ru-RU"/>
        </w:rPr>
        <w:br/>
        <w:t xml:space="preserve">конкретні функції уряду,  а відповідно до частини третьої ст.  113 </w:t>
      </w:r>
      <w:r w:rsidRPr="00CF1F7E">
        <w:rPr>
          <w:rFonts w:ascii="Times New Roman" w:eastAsia="Times New Roman" w:hAnsi="Times New Roman"/>
          <w:color w:val="000000" w:themeColor="text1"/>
          <w:sz w:val="24"/>
          <w:szCs w:val="28"/>
          <w:lang w:val="uk-UA" w:eastAsia="ru-RU"/>
        </w:rPr>
        <w:br/>
        <w:t xml:space="preserve">Конституції України можуть також вирішуватись  інші  питання  щодо </w:t>
      </w:r>
      <w:r w:rsidRPr="00CF1F7E">
        <w:rPr>
          <w:rFonts w:ascii="Times New Roman" w:eastAsia="Times New Roman" w:hAnsi="Times New Roman"/>
          <w:color w:val="000000" w:themeColor="text1"/>
          <w:sz w:val="24"/>
          <w:szCs w:val="28"/>
          <w:lang w:val="uk-UA" w:eastAsia="ru-RU"/>
        </w:rPr>
        <w:br/>
        <w:t xml:space="preserve">пріоритетів в діяльності Кабінету Міністрів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lastRenderedPageBreak/>
        <w:t xml:space="preserve">     При практичному  запровадженні  зазначеного  статусу Кабінету </w:t>
      </w:r>
      <w:r w:rsidRPr="00CF1F7E">
        <w:rPr>
          <w:rFonts w:ascii="Times New Roman" w:eastAsia="Times New Roman" w:hAnsi="Times New Roman"/>
          <w:color w:val="000000" w:themeColor="text1"/>
          <w:sz w:val="24"/>
          <w:szCs w:val="28"/>
          <w:lang w:val="uk-UA" w:eastAsia="ru-RU"/>
        </w:rPr>
        <w:br/>
        <w:t xml:space="preserve">Міністрів слід враховувати те,  що згідно з Конституцією Президент </w:t>
      </w:r>
      <w:r w:rsidRPr="00CF1F7E">
        <w:rPr>
          <w:rFonts w:ascii="Times New Roman" w:eastAsia="Times New Roman" w:hAnsi="Times New Roman"/>
          <w:color w:val="000000" w:themeColor="text1"/>
          <w:sz w:val="24"/>
          <w:szCs w:val="28"/>
          <w:lang w:val="uk-UA" w:eastAsia="ru-RU"/>
        </w:rPr>
        <w:br/>
        <w:t xml:space="preserve">України  хоч  і  не є главою виконавчої влади чи уряду,  проте має </w:t>
      </w:r>
      <w:r w:rsidRPr="00CF1F7E">
        <w:rPr>
          <w:rFonts w:ascii="Times New Roman" w:eastAsia="Times New Roman" w:hAnsi="Times New Roman"/>
          <w:color w:val="000000" w:themeColor="text1"/>
          <w:sz w:val="24"/>
          <w:szCs w:val="28"/>
          <w:lang w:val="uk-UA" w:eastAsia="ru-RU"/>
        </w:rPr>
        <w:br/>
        <w:t xml:space="preserve">значні  </w:t>
      </w:r>
      <w:proofErr w:type="spellStart"/>
      <w:r w:rsidRPr="00CF1F7E">
        <w:rPr>
          <w:rFonts w:ascii="Times New Roman" w:eastAsia="Times New Roman" w:hAnsi="Times New Roman"/>
          <w:color w:val="000000" w:themeColor="text1"/>
          <w:sz w:val="24"/>
          <w:szCs w:val="28"/>
          <w:lang w:val="uk-UA" w:eastAsia="ru-RU"/>
        </w:rPr>
        <w:t>компетенційні</w:t>
      </w:r>
      <w:proofErr w:type="spellEnd"/>
      <w:r w:rsidRPr="00CF1F7E">
        <w:rPr>
          <w:rFonts w:ascii="Times New Roman" w:eastAsia="Times New Roman" w:hAnsi="Times New Roman"/>
          <w:color w:val="000000" w:themeColor="text1"/>
          <w:sz w:val="24"/>
          <w:szCs w:val="28"/>
          <w:lang w:val="uk-UA" w:eastAsia="ru-RU"/>
        </w:rPr>
        <w:t xml:space="preserve">  преференції щодо виконавчої гілки державної </w:t>
      </w:r>
      <w:r w:rsidRPr="00CF1F7E">
        <w:rPr>
          <w:rFonts w:ascii="Times New Roman" w:eastAsia="Times New Roman" w:hAnsi="Times New Roman"/>
          <w:color w:val="000000" w:themeColor="text1"/>
          <w:sz w:val="24"/>
          <w:szCs w:val="28"/>
          <w:lang w:val="uk-UA" w:eastAsia="ru-RU"/>
        </w:rPr>
        <w:br/>
        <w:t xml:space="preserve">влади. Ключовими серед них є повноваження з питань  формування  та </w:t>
      </w:r>
      <w:r w:rsidRPr="00CF1F7E">
        <w:rPr>
          <w:rFonts w:ascii="Times New Roman" w:eastAsia="Times New Roman" w:hAnsi="Times New Roman"/>
          <w:color w:val="000000" w:themeColor="text1"/>
          <w:sz w:val="24"/>
          <w:szCs w:val="28"/>
          <w:lang w:val="uk-UA" w:eastAsia="ru-RU"/>
        </w:rPr>
        <w:br/>
        <w:t xml:space="preserve">зміни персонального  складу Кабінету Міністрів України, утворення, </w:t>
      </w:r>
      <w:r w:rsidRPr="00CF1F7E">
        <w:rPr>
          <w:rFonts w:ascii="Times New Roman" w:eastAsia="Times New Roman" w:hAnsi="Times New Roman"/>
          <w:color w:val="000000" w:themeColor="text1"/>
          <w:sz w:val="24"/>
          <w:szCs w:val="28"/>
          <w:lang w:val="uk-UA" w:eastAsia="ru-RU"/>
        </w:rPr>
        <w:br/>
        <w:t xml:space="preserve">реорганізації та ліквідації міністерств,  інших ЦОВВ,  призначення </w:t>
      </w:r>
      <w:r w:rsidRPr="00CF1F7E">
        <w:rPr>
          <w:rFonts w:ascii="Times New Roman" w:eastAsia="Times New Roman" w:hAnsi="Times New Roman"/>
          <w:color w:val="000000" w:themeColor="text1"/>
          <w:sz w:val="24"/>
          <w:szCs w:val="28"/>
          <w:lang w:val="uk-UA" w:eastAsia="ru-RU"/>
        </w:rPr>
        <w:br/>
        <w:t xml:space="preserve">на посади та звільнення з посад керівників цих  органів,  а  також </w:t>
      </w:r>
      <w:r w:rsidRPr="00CF1F7E">
        <w:rPr>
          <w:rFonts w:ascii="Times New Roman" w:eastAsia="Times New Roman" w:hAnsi="Times New Roman"/>
          <w:color w:val="000000" w:themeColor="text1"/>
          <w:sz w:val="24"/>
          <w:szCs w:val="28"/>
          <w:lang w:val="uk-UA" w:eastAsia="ru-RU"/>
        </w:rPr>
        <w:br/>
        <w:t xml:space="preserve">скасування актів уряду.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Для забезпечення   більш   конструктивної   участі   Кабінету </w:t>
      </w:r>
      <w:r w:rsidRPr="00CF1F7E">
        <w:rPr>
          <w:rFonts w:ascii="Times New Roman" w:eastAsia="Times New Roman" w:hAnsi="Times New Roman"/>
          <w:color w:val="000000" w:themeColor="text1"/>
          <w:sz w:val="24"/>
          <w:szCs w:val="28"/>
          <w:lang w:val="uk-UA" w:eastAsia="ru-RU"/>
        </w:rPr>
        <w:br/>
        <w:t xml:space="preserve">Міністрів у сприянні  здійсненню  окремих  повноважень  Президента </w:t>
      </w:r>
      <w:r w:rsidRPr="00CF1F7E">
        <w:rPr>
          <w:rFonts w:ascii="Times New Roman" w:eastAsia="Times New Roman" w:hAnsi="Times New Roman"/>
          <w:color w:val="000000" w:themeColor="text1"/>
          <w:sz w:val="24"/>
          <w:szCs w:val="28"/>
          <w:lang w:val="uk-UA" w:eastAsia="ru-RU"/>
        </w:rPr>
        <w:br/>
        <w:t xml:space="preserve">України  доцільно,  зокрема,  надати  Прем'єр-міністрові  право на </w:t>
      </w:r>
      <w:r w:rsidRPr="00CF1F7E">
        <w:rPr>
          <w:rFonts w:ascii="Times New Roman" w:eastAsia="Times New Roman" w:hAnsi="Times New Roman"/>
          <w:color w:val="000000" w:themeColor="text1"/>
          <w:sz w:val="24"/>
          <w:szCs w:val="28"/>
          <w:lang w:val="uk-UA" w:eastAsia="ru-RU"/>
        </w:rPr>
        <w:br/>
        <w:t xml:space="preserve">подання Президентові пропозицій не тільки щодо  призначення,  а  й </w:t>
      </w:r>
      <w:r w:rsidRPr="00CF1F7E">
        <w:rPr>
          <w:rFonts w:ascii="Times New Roman" w:eastAsia="Times New Roman" w:hAnsi="Times New Roman"/>
          <w:color w:val="000000" w:themeColor="text1"/>
          <w:sz w:val="24"/>
          <w:szCs w:val="28"/>
          <w:lang w:val="uk-UA" w:eastAsia="ru-RU"/>
        </w:rPr>
        <w:br/>
        <w:t xml:space="preserve">щодо звільнення з посад членів Кабінету Міністрів України, а також </w:t>
      </w:r>
      <w:r w:rsidRPr="00CF1F7E">
        <w:rPr>
          <w:rFonts w:ascii="Times New Roman" w:eastAsia="Times New Roman" w:hAnsi="Times New Roman"/>
          <w:color w:val="000000" w:themeColor="text1"/>
          <w:sz w:val="24"/>
          <w:szCs w:val="28"/>
          <w:lang w:val="uk-UA" w:eastAsia="ru-RU"/>
        </w:rPr>
        <w:br/>
        <w:t xml:space="preserve">на подання  аналогічних  пропозицій  щодо  вирішення  усіх  інших, </w:t>
      </w:r>
      <w:r w:rsidRPr="00CF1F7E">
        <w:rPr>
          <w:rFonts w:ascii="Times New Roman" w:eastAsia="Times New Roman" w:hAnsi="Times New Roman"/>
          <w:color w:val="000000" w:themeColor="text1"/>
          <w:sz w:val="24"/>
          <w:szCs w:val="28"/>
          <w:lang w:val="uk-UA" w:eastAsia="ru-RU"/>
        </w:rPr>
        <w:br/>
        <w:t xml:space="preserve">віднесених  Конституцією України до відання Президента,   кадрових </w:t>
      </w:r>
      <w:r w:rsidRPr="00CF1F7E">
        <w:rPr>
          <w:rFonts w:ascii="Times New Roman" w:eastAsia="Times New Roman" w:hAnsi="Times New Roman"/>
          <w:color w:val="000000" w:themeColor="text1"/>
          <w:sz w:val="24"/>
          <w:szCs w:val="28"/>
          <w:lang w:val="uk-UA" w:eastAsia="ru-RU"/>
        </w:rPr>
        <w:br/>
        <w:t xml:space="preserve">питань в органах виконавчої влади.  Згідно з Конституцією  України </w:t>
      </w:r>
      <w:r w:rsidRPr="00CF1F7E">
        <w:rPr>
          <w:rFonts w:ascii="Times New Roman" w:eastAsia="Times New Roman" w:hAnsi="Times New Roman"/>
          <w:color w:val="000000" w:themeColor="text1"/>
          <w:sz w:val="24"/>
          <w:szCs w:val="28"/>
          <w:lang w:val="uk-UA" w:eastAsia="ru-RU"/>
        </w:rPr>
        <w:br/>
        <w:t xml:space="preserve">реалізація Прем'єр-міністром зазначених прав не означає покладення </w:t>
      </w:r>
      <w:r w:rsidRPr="00CF1F7E">
        <w:rPr>
          <w:rFonts w:ascii="Times New Roman" w:eastAsia="Times New Roman" w:hAnsi="Times New Roman"/>
          <w:color w:val="000000" w:themeColor="text1"/>
          <w:sz w:val="24"/>
          <w:szCs w:val="28"/>
          <w:lang w:val="uk-UA" w:eastAsia="ru-RU"/>
        </w:rPr>
        <w:br/>
        <w:t xml:space="preserve">на  Президента  України  додаткових   обов'язків   щодо   розгляду </w:t>
      </w:r>
      <w:r w:rsidRPr="00CF1F7E">
        <w:rPr>
          <w:rFonts w:ascii="Times New Roman" w:eastAsia="Times New Roman" w:hAnsi="Times New Roman"/>
          <w:color w:val="000000" w:themeColor="text1"/>
          <w:sz w:val="24"/>
          <w:szCs w:val="28"/>
          <w:lang w:val="uk-UA" w:eastAsia="ru-RU"/>
        </w:rPr>
        <w:br/>
        <w:t xml:space="preserve">відповідних пропозицій.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Важливою умовою  реалізації  конституційного статусу Кабінету </w:t>
      </w:r>
      <w:r w:rsidRPr="00CF1F7E">
        <w:rPr>
          <w:rFonts w:ascii="Times New Roman" w:eastAsia="Times New Roman" w:hAnsi="Times New Roman"/>
          <w:color w:val="000000" w:themeColor="text1"/>
          <w:sz w:val="24"/>
          <w:szCs w:val="28"/>
          <w:lang w:val="uk-UA" w:eastAsia="ru-RU"/>
        </w:rPr>
        <w:br/>
        <w:t xml:space="preserve">Міністрів   є   забезпечення   гармонійних   відносин   уряду    з </w:t>
      </w:r>
      <w:r w:rsidRPr="00CF1F7E">
        <w:rPr>
          <w:rFonts w:ascii="Times New Roman" w:eastAsia="Times New Roman" w:hAnsi="Times New Roman"/>
          <w:color w:val="000000" w:themeColor="text1"/>
          <w:sz w:val="24"/>
          <w:szCs w:val="28"/>
          <w:lang w:val="uk-UA" w:eastAsia="ru-RU"/>
        </w:rPr>
        <w:br/>
        <w:t xml:space="preserve">Адміністрацією Президента.  Доцільно законодавчо встановити,  що у </w:t>
      </w:r>
      <w:r w:rsidRPr="00CF1F7E">
        <w:rPr>
          <w:rFonts w:ascii="Times New Roman" w:eastAsia="Times New Roman" w:hAnsi="Times New Roman"/>
          <w:color w:val="000000" w:themeColor="text1"/>
          <w:sz w:val="24"/>
          <w:szCs w:val="28"/>
          <w:lang w:val="uk-UA" w:eastAsia="ru-RU"/>
        </w:rPr>
        <w:br/>
        <w:t xml:space="preserve">відносинах служб Кабінету Міністрів з  Адміністрацією  Президента, </w:t>
      </w:r>
      <w:r w:rsidRPr="00CF1F7E">
        <w:rPr>
          <w:rFonts w:ascii="Times New Roman" w:eastAsia="Times New Roman" w:hAnsi="Times New Roman"/>
          <w:color w:val="000000" w:themeColor="text1"/>
          <w:sz w:val="24"/>
          <w:szCs w:val="28"/>
          <w:lang w:val="uk-UA" w:eastAsia="ru-RU"/>
        </w:rPr>
        <w:br/>
        <w:t xml:space="preserve">консультативними,  дорадчими  та  іншими  допоміжними  органами  і </w:t>
      </w:r>
      <w:r w:rsidRPr="00CF1F7E">
        <w:rPr>
          <w:rFonts w:ascii="Times New Roman" w:eastAsia="Times New Roman" w:hAnsi="Times New Roman"/>
          <w:color w:val="000000" w:themeColor="text1"/>
          <w:sz w:val="24"/>
          <w:szCs w:val="28"/>
          <w:lang w:val="uk-UA" w:eastAsia="ru-RU"/>
        </w:rPr>
        <w:br/>
        <w:t xml:space="preserve">службами,  утвореними Президентом,  беруть участь  посадові  особи </w:t>
      </w:r>
      <w:r w:rsidRPr="00CF1F7E">
        <w:rPr>
          <w:rFonts w:ascii="Times New Roman" w:eastAsia="Times New Roman" w:hAnsi="Times New Roman"/>
          <w:color w:val="000000" w:themeColor="text1"/>
          <w:sz w:val="24"/>
          <w:szCs w:val="28"/>
          <w:lang w:val="uk-UA" w:eastAsia="ru-RU"/>
        </w:rPr>
        <w:br/>
        <w:t xml:space="preserve">апарату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Для ефективного   здійснення   Кабінетом   Міністрів  України </w:t>
      </w:r>
      <w:r w:rsidRPr="00CF1F7E">
        <w:rPr>
          <w:rFonts w:ascii="Times New Roman" w:eastAsia="Times New Roman" w:hAnsi="Times New Roman"/>
          <w:color w:val="000000" w:themeColor="text1"/>
          <w:sz w:val="24"/>
          <w:szCs w:val="28"/>
          <w:lang w:val="uk-UA" w:eastAsia="ru-RU"/>
        </w:rPr>
        <w:br/>
        <w:t xml:space="preserve">функцій,   пов'язаних   з   керівництвом   підвідомчими   органами </w:t>
      </w:r>
      <w:r w:rsidRPr="00CF1F7E">
        <w:rPr>
          <w:rFonts w:ascii="Times New Roman" w:eastAsia="Times New Roman" w:hAnsi="Times New Roman"/>
          <w:color w:val="000000" w:themeColor="text1"/>
          <w:sz w:val="24"/>
          <w:szCs w:val="28"/>
          <w:lang w:val="uk-UA" w:eastAsia="ru-RU"/>
        </w:rPr>
        <w:br/>
        <w:t xml:space="preserve">виконавчої влади, йому повинні бути надані права щодо: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скасовування повністю  чи в окремій частині актів центральних </w:t>
      </w:r>
      <w:r w:rsidRPr="00CF1F7E">
        <w:rPr>
          <w:rFonts w:ascii="Times New Roman" w:eastAsia="Times New Roman" w:hAnsi="Times New Roman"/>
          <w:color w:val="000000" w:themeColor="text1"/>
          <w:sz w:val="24"/>
          <w:szCs w:val="28"/>
          <w:lang w:val="uk-UA" w:eastAsia="ru-RU"/>
        </w:rPr>
        <w:br/>
        <w:t xml:space="preserve">і місцевих органів  виконавчої  влади  (можливість  надання  цього </w:t>
      </w:r>
      <w:r w:rsidRPr="00CF1F7E">
        <w:rPr>
          <w:rFonts w:ascii="Times New Roman" w:eastAsia="Times New Roman" w:hAnsi="Times New Roman"/>
          <w:color w:val="000000" w:themeColor="text1"/>
          <w:sz w:val="24"/>
          <w:szCs w:val="28"/>
          <w:lang w:val="uk-UA" w:eastAsia="ru-RU"/>
        </w:rPr>
        <w:br/>
        <w:t xml:space="preserve">повноваження  шляхом  прийняття  відповідного  закону  передбачено </w:t>
      </w:r>
      <w:r w:rsidRPr="00CF1F7E">
        <w:rPr>
          <w:rFonts w:ascii="Times New Roman" w:eastAsia="Times New Roman" w:hAnsi="Times New Roman"/>
          <w:color w:val="000000" w:themeColor="text1"/>
          <w:sz w:val="24"/>
          <w:szCs w:val="28"/>
          <w:lang w:val="uk-UA" w:eastAsia="ru-RU"/>
        </w:rPr>
        <w:br/>
        <w:t xml:space="preserve">частиною другою ст. 120 Конституції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погодження кандидатур для призначення їх на посади керівників </w:t>
      </w:r>
      <w:r w:rsidRPr="00CF1F7E">
        <w:rPr>
          <w:rFonts w:ascii="Times New Roman" w:eastAsia="Times New Roman" w:hAnsi="Times New Roman"/>
          <w:color w:val="000000" w:themeColor="text1"/>
          <w:sz w:val="24"/>
          <w:szCs w:val="28"/>
          <w:lang w:val="uk-UA" w:eastAsia="ru-RU"/>
        </w:rPr>
        <w:br/>
        <w:t xml:space="preserve">(крім міністрів) ЦОВВ перед поданням Прем'єр-міністром відповідних </w:t>
      </w:r>
      <w:r w:rsidRPr="00CF1F7E">
        <w:rPr>
          <w:rFonts w:ascii="Times New Roman" w:eastAsia="Times New Roman" w:hAnsi="Times New Roman"/>
          <w:color w:val="000000" w:themeColor="text1"/>
          <w:sz w:val="24"/>
          <w:szCs w:val="28"/>
          <w:lang w:val="uk-UA" w:eastAsia="ru-RU"/>
        </w:rPr>
        <w:br/>
        <w:t xml:space="preserve">матеріалів на розгляд Президенту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2" w:name="o75"/>
      <w:bookmarkEnd w:id="232"/>
      <w:r w:rsidRPr="00CF1F7E">
        <w:rPr>
          <w:rFonts w:ascii="Times New Roman" w:eastAsia="Times New Roman" w:hAnsi="Times New Roman"/>
          <w:color w:val="000000" w:themeColor="text1"/>
          <w:sz w:val="24"/>
          <w:szCs w:val="28"/>
          <w:lang w:val="uk-UA" w:eastAsia="ru-RU"/>
        </w:rPr>
        <w:t xml:space="preserve">     - призначення на посади та звільнення з посад усіх  заступників </w:t>
      </w:r>
      <w:r w:rsidRPr="00CF1F7E">
        <w:rPr>
          <w:rFonts w:ascii="Times New Roman" w:eastAsia="Times New Roman" w:hAnsi="Times New Roman"/>
          <w:color w:val="000000" w:themeColor="text1"/>
          <w:sz w:val="24"/>
          <w:szCs w:val="28"/>
          <w:lang w:val="uk-UA" w:eastAsia="ru-RU"/>
        </w:rPr>
        <w:br/>
        <w:t xml:space="preserve">міністрів   та   заступників   керівників   інших  ЦОВВ,  а  також </w:t>
      </w:r>
      <w:r w:rsidRPr="00CF1F7E">
        <w:rPr>
          <w:rFonts w:ascii="Times New Roman" w:eastAsia="Times New Roman" w:hAnsi="Times New Roman"/>
          <w:color w:val="000000" w:themeColor="text1"/>
          <w:sz w:val="24"/>
          <w:szCs w:val="28"/>
          <w:lang w:val="uk-UA" w:eastAsia="ru-RU"/>
        </w:rPr>
        <w:br/>
        <w:t xml:space="preserve">заслуховування звітів керівників інших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3" w:name="o76"/>
      <w:bookmarkEnd w:id="233"/>
      <w:r w:rsidRPr="00CF1F7E">
        <w:rPr>
          <w:rFonts w:ascii="Times New Roman" w:eastAsia="Times New Roman" w:hAnsi="Times New Roman"/>
          <w:color w:val="000000" w:themeColor="text1"/>
          <w:sz w:val="24"/>
          <w:szCs w:val="28"/>
          <w:lang w:val="uk-UA" w:eastAsia="ru-RU"/>
        </w:rPr>
        <w:t xml:space="preserve">     Крім того, слід  надати  Прем'єр-міністрові   право   вживати </w:t>
      </w:r>
      <w:r w:rsidRPr="00CF1F7E">
        <w:rPr>
          <w:rFonts w:ascii="Times New Roman" w:eastAsia="Times New Roman" w:hAnsi="Times New Roman"/>
          <w:color w:val="000000" w:themeColor="text1"/>
          <w:sz w:val="24"/>
          <w:szCs w:val="28"/>
          <w:lang w:val="uk-UA" w:eastAsia="ru-RU"/>
        </w:rPr>
        <w:br/>
        <w:t xml:space="preserve">заходів дисциплінарної відповідальності (крім звільнення з посади) </w:t>
      </w:r>
      <w:r w:rsidRPr="00CF1F7E">
        <w:rPr>
          <w:rFonts w:ascii="Times New Roman" w:eastAsia="Times New Roman" w:hAnsi="Times New Roman"/>
          <w:color w:val="000000" w:themeColor="text1"/>
          <w:sz w:val="24"/>
          <w:szCs w:val="28"/>
          <w:lang w:val="uk-UA" w:eastAsia="ru-RU"/>
        </w:rPr>
        <w:br/>
        <w:t xml:space="preserve">до керівників центральних, а також інших органів виконавчої влади. </w:t>
      </w:r>
      <w:r w:rsidRPr="00CF1F7E">
        <w:rPr>
          <w:rFonts w:ascii="Times New Roman" w:eastAsia="Times New Roman" w:hAnsi="Times New Roman"/>
          <w:color w:val="000000" w:themeColor="text1"/>
          <w:sz w:val="24"/>
          <w:szCs w:val="28"/>
          <w:lang w:val="uk-UA" w:eastAsia="ru-RU"/>
        </w:rPr>
        <w:br/>
        <w:t xml:space="preserve"> </w:t>
      </w:r>
      <w:bookmarkStart w:id="234" w:name="o77"/>
      <w:bookmarkEnd w:id="234"/>
      <w:r w:rsidRPr="00CF1F7E">
        <w:rPr>
          <w:rFonts w:ascii="Times New Roman" w:eastAsia="Times New Roman" w:hAnsi="Times New Roman"/>
          <w:color w:val="000000" w:themeColor="text1"/>
          <w:sz w:val="24"/>
          <w:szCs w:val="28"/>
          <w:lang w:val="uk-UA" w:eastAsia="ru-RU"/>
        </w:rPr>
        <w:t xml:space="preserve">     Посиленню ролі  Кабінету  Міністрів  у  законодавчому процесі </w:t>
      </w:r>
      <w:r w:rsidRPr="00CF1F7E">
        <w:rPr>
          <w:rFonts w:ascii="Times New Roman" w:eastAsia="Times New Roman" w:hAnsi="Times New Roman"/>
          <w:color w:val="000000" w:themeColor="text1"/>
          <w:sz w:val="24"/>
          <w:szCs w:val="28"/>
          <w:lang w:val="uk-UA" w:eastAsia="ru-RU"/>
        </w:rPr>
        <w:br/>
        <w:t xml:space="preserve">повинне сприяти законодавче закріплення за ним прав на: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5" w:name="o78"/>
      <w:bookmarkEnd w:id="235"/>
      <w:r w:rsidRPr="00CF1F7E">
        <w:rPr>
          <w:rFonts w:ascii="Times New Roman" w:eastAsia="Times New Roman" w:hAnsi="Times New Roman"/>
          <w:color w:val="000000" w:themeColor="text1"/>
          <w:sz w:val="24"/>
          <w:szCs w:val="28"/>
          <w:lang w:val="uk-UA" w:eastAsia="ru-RU"/>
        </w:rPr>
        <w:t xml:space="preserve">     - проведення експертизи будь-яких  проектів  законів  перед  їх </w:t>
      </w:r>
      <w:r w:rsidRPr="00CF1F7E">
        <w:rPr>
          <w:rFonts w:ascii="Times New Roman" w:eastAsia="Times New Roman" w:hAnsi="Times New Roman"/>
          <w:color w:val="000000" w:themeColor="text1"/>
          <w:sz w:val="24"/>
          <w:szCs w:val="28"/>
          <w:lang w:val="uk-UA" w:eastAsia="ru-RU"/>
        </w:rPr>
        <w:br/>
        <w:t xml:space="preserve">розглядом  Верховною  Радою  України  незалежно  від  суб'єкта  їх </w:t>
      </w:r>
      <w:r w:rsidRPr="00CF1F7E">
        <w:rPr>
          <w:rFonts w:ascii="Times New Roman" w:eastAsia="Times New Roman" w:hAnsi="Times New Roman"/>
          <w:color w:val="000000" w:themeColor="text1"/>
          <w:sz w:val="24"/>
          <w:szCs w:val="28"/>
          <w:lang w:val="uk-UA" w:eastAsia="ru-RU"/>
        </w:rPr>
        <w:br/>
        <w:t xml:space="preserve">подання;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6" w:name="o79"/>
      <w:bookmarkEnd w:id="236"/>
      <w:r w:rsidRPr="00CF1F7E">
        <w:rPr>
          <w:rFonts w:ascii="Times New Roman" w:eastAsia="Times New Roman" w:hAnsi="Times New Roman"/>
          <w:color w:val="000000" w:themeColor="text1"/>
          <w:sz w:val="24"/>
          <w:szCs w:val="28"/>
          <w:lang w:val="uk-UA" w:eastAsia="ru-RU"/>
        </w:rPr>
        <w:t xml:space="preserve">     - звернення до   Президента   України   з   пропозиціями   щодо </w:t>
      </w:r>
      <w:r w:rsidRPr="00CF1F7E">
        <w:rPr>
          <w:rFonts w:ascii="Times New Roman" w:eastAsia="Times New Roman" w:hAnsi="Times New Roman"/>
          <w:color w:val="000000" w:themeColor="text1"/>
          <w:sz w:val="24"/>
          <w:szCs w:val="28"/>
          <w:lang w:val="uk-UA" w:eastAsia="ru-RU"/>
        </w:rPr>
        <w:br/>
        <w:t xml:space="preserve">використання  ним  права  вето  стосовно прийнятих Верховною Радою </w:t>
      </w:r>
      <w:r w:rsidRPr="00CF1F7E">
        <w:rPr>
          <w:rFonts w:ascii="Times New Roman" w:eastAsia="Times New Roman" w:hAnsi="Times New Roman"/>
          <w:color w:val="000000" w:themeColor="text1"/>
          <w:sz w:val="24"/>
          <w:szCs w:val="28"/>
          <w:lang w:val="uk-UA" w:eastAsia="ru-RU"/>
        </w:rPr>
        <w:br/>
        <w:t xml:space="preserve">законів;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7" w:name="o80"/>
      <w:bookmarkEnd w:id="237"/>
      <w:r w:rsidRPr="00CF1F7E">
        <w:rPr>
          <w:rFonts w:ascii="Times New Roman" w:eastAsia="Times New Roman" w:hAnsi="Times New Roman"/>
          <w:color w:val="000000" w:themeColor="text1"/>
          <w:sz w:val="24"/>
          <w:szCs w:val="28"/>
          <w:lang w:val="uk-UA" w:eastAsia="ru-RU"/>
        </w:rPr>
        <w:lastRenderedPageBreak/>
        <w:t xml:space="preserve">     - звернення до Верховної  Ради  щодо  визнання  поданих  урядом </w:t>
      </w:r>
      <w:r w:rsidRPr="00CF1F7E">
        <w:rPr>
          <w:rFonts w:ascii="Times New Roman" w:eastAsia="Times New Roman" w:hAnsi="Times New Roman"/>
          <w:color w:val="000000" w:themeColor="text1"/>
          <w:sz w:val="24"/>
          <w:szCs w:val="28"/>
          <w:lang w:val="uk-UA" w:eastAsia="ru-RU"/>
        </w:rPr>
        <w:br/>
        <w:t xml:space="preserve">законопроектів першочерговими.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8" w:name="o81"/>
      <w:bookmarkEnd w:id="238"/>
      <w:r w:rsidRPr="00CF1F7E">
        <w:rPr>
          <w:rFonts w:ascii="Times New Roman" w:eastAsia="Times New Roman" w:hAnsi="Times New Roman"/>
          <w:color w:val="000000" w:themeColor="text1"/>
          <w:sz w:val="24"/>
          <w:szCs w:val="28"/>
          <w:lang w:val="uk-UA" w:eastAsia="ru-RU"/>
        </w:rPr>
        <w:t xml:space="preserve">     Крім того,  у  відносинах  уряду  з  Верховною Радою доцільно </w:t>
      </w:r>
      <w:r w:rsidRPr="00CF1F7E">
        <w:rPr>
          <w:rFonts w:ascii="Times New Roman" w:eastAsia="Times New Roman" w:hAnsi="Times New Roman"/>
          <w:color w:val="000000" w:themeColor="text1"/>
          <w:sz w:val="24"/>
          <w:szCs w:val="28"/>
          <w:lang w:val="uk-UA" w:eastAsia="ru-RU"/>
        </w:rPr>
        <w:br/>
        <w:t xml:space="preserve">докладніше   законодавчо    врегулювати    процедури    реалізації </w:t>
      </w:r>
      <w:r w:rsidRPr="00CF1F7E">
        <w:rPr>
          <w:rFonts w:ascii="Times New Roman" w:eastAsia="Times New Roman" w:hAnsi="Times New Roman"/>
          <w:color w:val="000000" w:themeColor="text1"/>
          <w:sz w:val="24"/>
          <w:szCs w:val="28"/>
          <w:lang w:val="uk-UA" w:eastAsia="ru-RU"/>
        </w:rPr>
        <w:br/>
        <w:t xml:space="preserve">повноважень Кабінету Міністрів у процесі розгляду питань Верховною </w:t>
      </w:r>
      <w:r w:rsidRPr="00CF1F7E">
        <w:rPr>
          <w:rFonts w:ascii="Times New Roman" w:eastAsia="Times New Roman" w:hAnsi="Times New Roman"/>
          <w:color w:val="000000" w:themeColor="text1"/>
          <w:sz w:val="24"/>
          <w:szCs w:val="28"/>
          <w:lang w:val="uk-UA" w:eastAsia="ru-RU"/>
        </w:rPr>
        <w:br/>
        <w:t xml:space="preserve">Радою,  а  також   характер   і   механізми   підконтрольності   і </w:t>
      </w:r>
      <w:r w:rsidRPr="00CF1F7E">
        <w:rPr>
          <w:rFonts w:ascii="Times New Roman" w:eastAsia="Times New Roman" w:hAnsi="Times New Roman"/>
          <w:color w:val="000000" w:themeColor="text1"/>
          <w:sz w:val="24"/>
          <w:szCs w:val="28"/>
          <w:lang w:val="uk-UA" w:eastAsia="ru-RU"/>
        </w:rPr>
        <w:br/>
        <w:t xml:space="preserve">підзвітності Кабінету Міністрів Верховній Раді.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39" w:name="o82"/>
      <w:bookmarkEnd w:id="239"/>
      <w:r w:rsidRPr="00CF1F7E">
        <w:rPr>
          <w:rFonts w:ascii="Times New Roman" w:eastAsia="Times New Roman" w:hAnsi="Times New Roman"/>
          <w:color w:val="000000" w:themeColor="text1"/>
          <w:sz w:val="24"/>
          <w:szCs w:val="28"/>
          <w:lang w:val="uk-UA" w:eastAsia="ru-RU"/>
        </w:rPr>
        <w:t xml:space="preserve">     Потрібно унормувати  вимоги  щодо  запобігання невиправданому </w:t>
      </w:r>
      <w:r w:rsidRPr="00CF1F7E">
        <w:rPr>
          <w:rFonts w:ascii="Times New Roman" w:eastAsia="Times New Roman" w:hAnsi="Times New Roman"/>
          <w:color w:val="000000" w:themeColor="text1"/>
          <w:sz w:val="24"/>
          <w:szCs w:val="28"/>
          <w:lang w:val="uk-UA" w:eastAsia="ru-RU"/>
        </w:rPr>
        <w:br/>
        <w:t xml:space="preserve">втручанню  парламенту  у  сферу  виконавчої   влади,   зокрема   у </w:t>
      </w:r>
      <w:r w:rsidRPr="00CF1F7E">
        <w:rPr>
          <w:rFonts w:ascii="Times New Roman" w:eastAsia="Times New Roman" w:hAnsi="Times New Roman"/>
          <w:color w:val="000000" w:themeColor="text1"/>
          <w:sz w:val="24"/>
          <w:szCs w:val="28"/>
          <w:lang w:val="uk-UA" w:eastAsia="ru-RU"/>
        </w:rPr>
        <w:br/>
        <w:t xml:space="preserve">діяльність уряду, міністерств, інших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0" w:name="o83"/>
      <w:bookmarkStart w:id="241" w:name="o84"/>
      <w:bookmarkEnd w:id="240"/>
      <w:bookmarkEnd w:id="24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В основу проведення організаційних змін в Кабінеті  Міністрів </w:t>
      </w:r>
      <w:r w:rsidRPr="00CF1F7E">
        <w:rPr>
          <w:rFonts w:ascii="Times New Roman" w:eastAsia="Times New Roman" w:hAnsi="Times New Roman"/>
          <w:b/>
          <w:i/>
          <w:color w:val="000000" w:themeColor="text1"/>
          <w:sz w:val="24"/>
          <w:szCs w:val="28"/>
          <w:lang w:val="uk-UA" w:eastAsia="ru-RU"/>
        </w:rPr>
        <w:br/>
        <w:t xml:space="preserve">та  його  апараті має бути покладено чітке уявлення про сукупність </w:t>
      </w:r>
      <w:r w:rsidRPr="00CF1F7E">
        <w:rPr>
          <w:rFonts w:ascii="Times New Roman" w:eastAsia="Times New Roman" w:hAnsi="Times New Roman"/>
          <w:b/>
          <w:i/>
          <w:color w:val="000000" w:themeColor="text1"/>
          <w:sz w:val="24"/>
          <w:szCs w:val="28"/>
          <w:lang w:val="uk-UA" w:eastAsia="ru-RU"/>
        </w:rPr>
        <w:br/>
        <w:t>функцій уряду, визначених Конституцією і законами України</w:t>
      </w: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242" w:name="o85"/>
      <w:bookmarkEnd w:id="242"/>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Зокрема, слід розмежувати: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3" w:name="o86"/>
      <w:bookmarkEnd w:id="243"/>
      <w:r w:rsidRPr="00CF1F7E">
        <w:rPr>
          <w:rFonts w:ascii="Times New Roman" w:eastAsia="Times New Roman" w:hAnsi="Times New Roman"/>
          <w:color w:val="000000" w:themeColor="text1"/>
          <w:sz w:val="24"/>
          <w:szCs w:val="28"/>
          <w:lang w:val="uk-UA" w:eastAsia="ru-RU"/>
        </w:rPr>
        <w:t xml:space="preserve">     1) функції  Кабінету  Міністрів  України   як   колегіального </w:t>
      </w:r>
      <w:r w:rsidRPr="00CF1F7E">
        <w:rPr>
          <w:rFonts w:ascii="Times New Roman" w:eastAsia="Times New Roman" w:hAnsi="Times New Roman"/>
          <w:color w:val="000000" w:themeColor="text1"/>
          <w:sz w:val="24"/>
          <w:szCs w:val="28"/>
          <w:lang w:val="uk-UA" w:eastAsia="ru-RU"/>
        </w:rPr>
        <w:br/>
        <w:t xml:space="preserve">органу,  що  виконуються  шляхом  проведення  засідань уряду,  а в </w:t>
      </w:r>
      <w:r w:rsidRPr="00CF1F7E">
        <w:rPr>
          <w:rFonts w:ascii="Times New Roman" w:eastAsia="Times New Roman" w:hAnsi="Times New Roman"/>
          <w:color w:val="000000" w:themeColor="text1"/>
          <w:sz w:val="24"/>
          <w:szCs w:val="28"/>
          <w:lang w:val="uk-UA" w:eastAsia="ru-RU"/>
        </w:rPr>
        <w:br/>
        <w:t xml:space="preserve">окремих випадках - шляхом опитування.  В засіданнях беруть  участь </w:t>
      </w:r>
      <w:r w:rsidRPr="00CF1F7E">
        <w:rPr>
          <w:rFonts w:ascii="Times New Roman" w:eastAsia="Times New Roman" w:hAnsi="Times New Roman"/>
          <w:color w:val="000000" w:themeColor="text1"/>
          <w:sz w:val="24"/>
          <w:szCs w:val="28"/>
          <w:lang w:val="uk-UA" w:eastAsia="ru-RU"/>
        </w:rPr>
        <w:br/>
        <w:t xml:space="preserve">лише особи,  що входять до складу уряду - Прем'єр-міністр,  Перший </w:t>
      </w:r>
      <w:r w:rsidRPr="00CF1F7E">
        <w:rPr>
          <w:rFonts w:ascii="Times New Roman" w:eastAsia="Times New Roman" w:hAnsi="Times New Roman"/>
          <w:color w:val="000000" w:themeColor="text1"/>
          <w:sz w:val="24"/>
          <w:szCs w:val="28"/>
          <w:lang w:val="uk-UA" w:eastAsia="ru-RU"/>
        </w:rPr>
        <w:br/>
        <w:t xml:space="preserve">віце-прем'єр-міністр,  три віце-прем'єр-міністри, міністри. Можуть </w:t>
      </w:r>
      <w:r w:rsidRPr="00CF1F7E">
        <w:rPr>
          <w:rFonts w:ascii="Times New Roman" w:eastAsia="Times New Roman" w:hAnsi="Times New Roman"/>
          <w:color w:val="000000" w:themeColor="text1"/>
          <w:sz w:val="24"/>
          <w:szCs w:val="28"/>
          <w:lang w:val="uk-UA" w:eastAsia="ru-RU"/>
        </w:rPr>
        <w:br/>
        <w:t xml:space="preserve">також запрошуватись інші особи. До цих функцій, зокрема, належить: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4" w:name="o87"/>
      <w:bookmarkEnd w:id="244"/>
      <w:r w:rsidRPr="00CF1F7E">
        <w:rPr>
          <w:rFonts w:ascii="Times New Roman" w:eastAsia="Times New Roman" w:hAnsi="Times New Roman"/>
          <w:color w:val="000000" w:themeColor="text1"/>
          <w:sz w:val="24"/>
          <w:szCs w:val="28"/>
          <w:lang w:val="uk-UA" w:eastAsia="ru-RU"/>
        </w:rPr>
        <w:t xml:space="preserve">   - вироблення та здійснення політики уряду;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5" w:name="o88"/>
      <w:bookmarkEnd w:id="245"/>
      <w:r w:rsidRPr="00CF1F7E">
        <w:rPr>
          <w:rFonts w:ascii="Times New Roman" w:eastAsia="Times New Roman" w:hAnsi="Times New Roman"/>
          <w:color w:val="000000" w:themeColor="text1"/>
          <w:sz w:val="24"/>
          <w:szCs w:val="28"/>
          <w:lang w:val="uk-UA" w:eastAsia="ru-RU"/>
        </w:rPr>
        <w:t xml:space="preserve">   -  прийняття актів (постанов і розпоряджень)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6" w:name="o89"/>
      <w:bookmarkEnd w:id="246"/>
      <w:r w:rsidRPr="00CF1F7E">
        <w:rPr>
          <w:rFonts w:ascii="Times New Roman" w:eastAsia="Times New Roman" w:hAnsi="Times New Roman"/>
          <w:color w:val="000000" w:themeColor="text1"/>
          <w:sz w:val="24"/>
          <w:szCs w:val="28"/>
          <w:lang w:val="uk-UA" w:eastAsia="ru-RU"/>
        </w:rPr>
        <w:t xml:space="preserve">   -  реалізація права законодавчої ініціативи;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7" w:name="o90"/>
      <w:bookmarkEnd w:id="247"/>
      <w:r w:rsidRPr="00CF1F7E">
        <w:rPr>
          <w:rFonts w:ascii="Times New Roman" w:eastAsia="Times New Roman" w:hAnsi="Times New Roman"/>
          <w:color w:val="000000" w:themeColor="text1"/>
          <w:sz w:val="24"/>
          <w:szCs w:val="28"/>
          <w:lang w:val="uk-UA" w:eastAsia="ru-RU"/>
        </w:rPr>
        <w:t xml:space="preserve">   -  обговорення найважливіших питань життя держави та суспільства, </w:t>
      </w:r>
      <w:r w:rsidRPr="00CF1F7E">
        <w:rPr>
          <w:rFonts w:ascii="Times New Roman" w:eastAsia="Times New Roman" w:hAnsi="Times New Roman"/>
          <w:color w:val="000000" w:themeColor="text1"/>
          <w:sz w:val="24"/>
          <w:szCs w:val="28"/>
          <w:lang w:val="uk-UA" w:eastAsia="ru-RU"/>
        </w:rPr>
        <w:br/>
        <w:t xml:space="preserve">а також діяльності самого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8" w:name="o91"/>
      <w:bookmarkEnd w:id="248"/>
      <w:r w:rsidRPr="00CF1F7E">
        <w:rPr>
          <w:rFonts w:ascii="Times New Roman" w:eastAsia="Times New Roman" w:hAnsi="Times New Roman"/>
          <w:color w:val="000000" w:themeColor="text1"/>
          <w:sz w:val="24"/>
          <w:szCs w:val="28"/>
          <w:lang w:val="uk-UA" w:eastAsia="ru-RU"/>
        </w:rPr>
        <w:t xml:space="preserve">   -  заслуховування звітів членів Кабінету Міністрів та керівників </w:t>
      </w:r>
      <w:r w:rsidRPr="00CF1F7E">
        <w:rPr>
          <w:rFonts w:ascii="Times New Roman" w:eastAsia="Times New Roman" w:hAnsi="Times New Roman"/>
          <w:color w:val="000000" w:themeColor="text1"/>
          <w:sz w:val="24"/>
          <w:szCs w:val="28"/>
          <w:lang w:val="uk-UA" w:eastAsia="ru-RU"/>
        </w:rPr>
        <w:br/>
        <w:t xml:space="preserve">інших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49" w:name="o92"/>
      <w:bookmarkEnd w:id="249"/>
      <w:r w:rsidRPr="00CF1F7E">
        <w:rPr>
          <w:rFonts w:ascii="Times New Roman" w:eastAsia="Times New Roman" w:hAnsi="Times New Roman"/>
          <w:color w:val="000000" w:themeColor="text1"/>
          <w:sz w:val="24"/>
          <w:szCs w:val="28"/>
          <w:lang w:val="uk-UA" w:eastAsia="ru-RU"/>
        </w:rPr>
        <w:t xml:space="preserve">     2) функції Кабінету Міністрів України, що виконуються членами </w:t>
      </w:r>
      <w:r w:rsidRPr="00CF1F7E">
        <w:rPr>
          <w:rFonts w:ascii="Times New Roman" w:eastAsia="Times New Roman" w:hAnsi="Times New Roman"/>
          <w:color w:val="000000" w:themeColor="text1"/>
          <w:sz w:val="24"/>
          <w:szCs w:val="28"/>
          <w:lang w:val="uk-UA" w:eastAsia="ru-RU"/>
        </w:rPr>
        <w:br/>
        <w:t xml:space="preserve">уряду  відповідно  до  вимог  закону  або  конкретного   доручення </w:t>
      </w:r>
      <w:r w:rsidRPr="00CF1F7E">
        <w:rPr>
          <w:rFonts w:ascii="Times New Roman" w:eastAsia="Times New Roman" w:hAnsi="Times New Roman"/>
          <w:color w:val="000000" w:themeColor="text1"/>
          <w:sz w:val="24"/>
          <w:szCs w:val="28"/>
          <w:lang w:val="uk-UA" w:eastAsia="ru-RU"/>
        </w:rPr>
        <w:br/>
        <w:t xml:space="preserve">Кабінету Міністрів.  Виходячи із стратегічного завдання діяльності </w:t>
      </w:r>
      <w:r w:rsidRPr="00CF1F7E">
        <w:rPr>
          <w:rFonts w:ascii="Times New Roman" w:eastAsia="Times New Roman" w:hAnsi="Times New Roman"/>
          <w:color w:val="000000" w:themeColor="text1"/>
          <w:sz w:val="24"/>
          <w:szCs w:val="28"/>
          <w:lang w:val="uk-UA" w:eastAsia="ru-RU"/>
        </w:rPr>
        <w:br/>
        <w:t xml:space="preserve">Кабінету Міністрів, що полягає у виробленні та здійсненні політики </w:t>
      </w:r>
      <w:r w:rsidRPr="00CF1F7E">
        <w:rPr>
          <w:rFonts w:ascii="Times New Roman" w:eastAsia="Times New Roman" w:hAnsi="Times New Roman"/>
          <w:color w:val="000000" w:themeColor="text1"/>
          <w:sz w:val="24"/>
          <w:szCs w:val="28"/>
          <w:lang w:val="uk-UA" w:eastAsia="ru-RU"/>
        </w:rPr>
        <w:br/>
        <w:t xml:space="preserve">уряду, до цих функцій належать: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0" w:name="o93"/>
      <w:bookmarkEnd w:id="250"/>
      <w:r w:rsidRPr="00CF1F7E">
        <w:rPr>
          <w:rFonts w:ascii="Times New Roman" w:eastAsia="Times New Roman" w:hAnsi="Times New Roman"/>
          <w:color w:val="000000" w:themeColor="text1"/>
          <w:sz w:val="24"/>
          <w:szCs w:val="28"/>
          <w:lang w:val="uk-UA" w:eastAsia="ru-RU"/>
        </w:rPr>
        <w:t xml:space="preserve">     - керівництво з    боку   Прем'єр-міністра   роботою   Кабінету </w:t>
      </w:r>
      <w:r w:rsidRPr="00CF1F7E">
        <w:rPr>
          <w:rFonts w:ascii="Times New Roman" w:eastAsia="Times New Roman" w:hAnsi="Times New Roman"/>
          <w:color w:val="000000" w:themeColor="text1"/>
          <w:sz w:val="24"/>
          <w:szCs w:val="28"/>
          <w:lang w:val="uk-UA" w:eastAsia="ru-RU"/>
        </w:rPr>
        <w:br/>
        <w:t xml:space="preserve">Міністрів та його апарату;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1" w:name="o94"/>
      <w:bookmarkEnd w:id="251"/>
      <w:r w:rsidRPr="00CF1F7E">
        <w:rPr>
          <w:rFonts w:ascii="Times New Roman" w:eastAsia="Times New Roman" w:hAnsi="Times New Roman"/>
          <w:color w:val="000000" w:themeColor="text1"/>
          <w:sz w:val="24"/>
          <w:szCs w:val="28"/>
          <w:lang w:val="uk-UA" w:eastAsia="ru-RU"/>
        </w:rPr>
        <w:t xml:space="preserve">    - спрямування, координація    та    контролювання    діяльності </w:t>
      </w:r>
      <w:r w:rsidRPr="00CF1F7E">
        <w:rPr>
          <w:rFonts w:ascii="Times New Roman" w:eastAsia="Times New Roman" w:hAnsi="Times New Roman"/>
          <w:color w:val="000000" w:themeColor="text1"/>
          <w:sz w:val="24"/>
          <w:szCs w:val="28"/>
          <w:lang w:val="uk-UA" w:eastAsia="ru-RU"/>
        </w:rPr>
        <w:br/>
        <w:t xml:space="preserve">міністерств   та  інших  підвідомчих  Кабінету  Міністрів  органів </w:t>
      </w:r>
      <w:r w:rsidRPr="00CF1F7E">
        <w:rPr>
          <w:rFonts w:ascii="Times New Roman" w:eastAsia="Times New Roman" w:hAnsi="Times New Roman"/>
          <w:color w:val="000000" w:themeColor="text1"/>
          <w:sz w:val="24"/>
          <w:szCs w:val="28"/>
          <w:lang w:val="uk-UA" w:eastAsia="ru-RU"/>
        </w:rPr>
        <w:br/>
        <w:t xml:space="preserve">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2" w:name="o95"/>
      <w:bookmarkEnd w:id="252"/>
      <w:r w:rsidRPr="00CF1F7E">
        <w:rPr>
          <w:rFonts w:ascii="Times New Roman" w:eastAsia="Times New Roman" w:hAnsi="Times New Roman"/>
          <w:color w:val="000000" w:themeColor="text1"/>
          <w:sz w:val="24"/>
          <w:szCs w:val="28"/>
          <w:lang w:val="uk-UA" w:eastAsia="ru-RU"/>
        </w:rPr>
        <w:t xml:space="preserve">     - ведення переговорів і підписання  міжнародних  договорів  від </w:t>
      </w:r>
      <w:r w:rsidRPr="00CF1F7E">
        <w:rPr>
          <w:rFonts w:ascii="Times New Roman" w:eastAsia="Times New Roman" w:hAnsi="Times New Roman"/>
          <w:color w:val="000000" w:themeColor="text1"/>
          <w:sz w:val="24"/>
          <w:szCs w:val="28"/>
          <w:lang w:val="uk-UA" w:eastAsia="ru-RU"/>
        </w:rPr>
        <w:br/>
        <w:t xml:space="preserve">імені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3" w:name="o96"/>
      <w:bookmarkEnd w:id="253"/>
      <w:r w:rsidRPr="00CF1F7E">
        <w:rPr>
          <w:rFonts w:ascii="Times New Roman" w:eastAsia="Times New Roman" w:hAnsi="Times New Roman"/>
          <w:color w:val="000000" w:themeColor="text1"/>
          <w:sz w:val="24"/>
          <w:szCs w:val="28"/>
          <w:lang w:val="uk-UA" w:eastAsia="ru-RU"/>
        </w:rPr>
        <w:t xml:space="preserve">     3) функції  Кабінету  Міністрів  України,  що  забезпечуються </w:t>
      </w:r>
      <w:r w:rsidRPr="00CF1F7E">
        <w:rPr>
          <w:rFonts w:ascii="Times New Roman" w:eastAsia="Times New Roman" w:hAnsi="Times New Roman"/>
          <w:color w:val="000000" w:themeColor="text1"/>
          <w:sz w:val="24"/>
          <w:szCs w:val="28"/>
          <w:lang w:val="uk-UA" w:eastAsia="ru-RU"/>
        </w:rPr>
        <w:br/>
        <w:t xml:space="preserve">такими організаційними  формами  роботи  Кабінету  Міністрів,   як </w:t>
      </w:r>
      <w:r w:rsidRPr="00CF1F7E">
        <w:rPr>
          <w:rFonts w:ascii="Times New Roman" w:eastAsia="Times New Roman" w:hAnsi="Times New Roman"/>
          <w:color w:val="000000" w:themeColor="text1"/>
          <w:sz w:val="24"/>
          <w:szCs w:val="28"/>
          <w:lang w:val="uk-UA" w:eastAsia="ru-RU"/>
        </w:rPr>
        <w:br/>
        <w:t xml:space="preserve">урядові комітети  (ради).  Основним  призначенням  цих комітетів є </w:t>
      </w:r>
      <w:r w:rsidRPr="00CF1F7E">
        <w:rPr>
          <w:rFonts w:ascii="Times New Roman" w:eastAsia="Times New Roman" w:hAnsi="Times New Roman"/>
          <w:color w:val="000000" w:themeColor="text1"/>
          <w:sz w:val="24"/>
          <w:szCs w:val="28"/>
          <w:lang w:val="uk-UA" w:eastAsia="ru-RU"/>
        </w:rPr>
        <w:br/>
        <w:t xml:space="preserve">сприяння Прем'єр-міністрові   у   здійсненні    ним    координації </w:t>
      </w:r>
      <w:r w:rsidRPr="00CF1F7E">
        <w:rPr>
          <w:rFonts w:ascii="Times New Roman" w:eastAsia="Times New Roman" w:hAnsi="Times New Roman"/>
          <w:color w:val="000000" w:themeColor="text1"/>
          <w:sz w:val="24"/>
          <w:szCs w:val="28"/>
          <w:lang w:val="uk-UA" w:eastAsia="ru-RU"/>
        </w:rPr>
        <w:br/>
        <w:t xml:space="preserve">діяльності міністерств  щодо реалізації виробленої політики уряду, </w:t>
      </w:r>
      <w:r w:rsidRPr="00CF1F7E">
        <w:rPr>
          <w:rFonts w:ascii="Times New Roman" w:eastAsia="Times New Roman" w:hAnsi="Times New Roman"/>
          <w:color w:val="000000" w:themeColor="text1"/>
          <w:sz w:val="24"/>
          <w:szCs w:val="28"/>
          <w:lang w:val="uk-UA" w:eastAsia="ru-RU"/>
        </w:rPr>
        <w:br/>
        <w:t xml:space="preserve">попереднього усунення розбіжностей та узгодження проектів урядових </w:t>
      </w:r>
      <w:r w:rsidRPr="00CF1F7E">
        <w:rPr>
          <w:rFonts w:ascii="Times New Roman" w:eastAsia="Times New Roman" w:hAnsi="Times New Roman"/>
          <w:color w:val="000000" w:themeColor="text1"/>
          <w:sz w:val="24"/>
          <w:szCs w:val="28"/>
          <w:lang w:val="uk-UA" w:eastAsia="ru-RU"/>
        </w:rPr>
        <w:br/>
        <w:t xml:space="preserve">рішень  міжвідомчого  характеру,  а  також  проектів  законодавчих </w:t>
      </w:r>
      <w:r w:rsidRPr="00CF1F7E">
        <w:rPr>
          <w:rFonts w:ascii="Times New Roman" w:eastAsia="Times New Roman" w:hAnsi="Times New Roman"/>
          <w:color w:val="000000" w:themeColor="text1"/>
          <w:sz w:val="24"/>
          <w:szCs w:val="28"/>
          <w:lang w:val="uk-UA" w:eastAsia="ru-RU"/>
        </w:rPr>
        <w:br/>
        <w:t xml:space="preserve">актів. Окремі комітети (ради) можуть створюватися як тимчасові. Як </w:t>
      </w:r>
      <w:r w:rsidRPr="00CF1F7E">
        <w:rPr>
          <w:rFonts w:ascii="Times New Roman" w:eastAsia="Times New Roman" w:hAnsi="Times New Roman"/>
          <w:color w:val="000000" w:themeColor="text1"/>
          <w:sz w:val="24"/>
          <w:szCs w:val="28"/>
          <w:lang w:val="uk-UA" w:eastAsia="ru-RU"/>
        </w:rPr>
        <w:br/>
        <w:t xml:space="preserve">правило, урядові  комітети (ради) повинні очолюватися відповідними </w:t>
      </w:r>
      <w:r w:rsidRPr="00CF1F7E">
        <w:rPr>
          <w:rFonts w:ascii="Times New Roman" w:eastAsia="Times New Roman" w:hAnsi="Times New Roman"/>
          <w:color w:val="000000" w:themeColor="text1"/>
          <w:sz w:val="24"/>
          <w:szCs w:val="28"/>
          <w:lang w:val="uk-UA" w:eastAsia="ru-RU"/>
        </w:rPr>
        <w:br/>
        <w:t xml:space="preserve">віце-прем'єр-міністрами. Членами цих комітетів (рад) є міністри, а </w:t>
      </w:r>
      <w:r w:rsidRPr="00CF1F7E">
        <w:rPr>
          <w:rFonts w:ascii="Times New Roman" w:eastAsia="Times New Roman" w:hAnsi="Times New Roman"/>
          <w:color w:val="000000" w:themeColor="text1"/>
          <w:sz w:val="24"/>
          <w:szCs w:val="28"/>
          <w:lang w:val="uk-UA" w:eastAsia="ru-RU"/>
        </w:rPr>
        <w:br/>
        <w:t xml:space="preserve">за необхідності до складу комітетів (рад) можуть входити керівники </w:t>
      </w:r>
      <w:r w:rsidRPr="00CF1F7E">
        <w:rPr>
          <w:rFonts w:ascii="Times New Roman" w:eastAsia="Times New Roman" w:hAnsi="Times New Roman"/>
          <w:color w:val="000000" w:themeColor="text1"/>
          <w:sz w:val="24"/>
          <w:szCs w:val="28"/>
          <w:lang w:val="uk-UA" w:eastAsia="ru-RU"/>
        </w:rPr>
        <w:br/>
        <w:t xml:space="preserve">інших ЦОВВ.  Перелік  урядових  комітетів  (рад)   та   їх   склад </w:t>
      </w:r>
      <w:r w:rsidRPr="00CF1F7E">
        <w:rPr>
          <w:rFonts w:ascii="Times New Roman" w:eastAsia="Times New Roman" w:hAnsi="Times New Roman"/>
          <w:color w:val="000000" w:themeColor="text1"/>
          <w:sz w:val="24"/>
          <w:szCs w:val="28"/>
          <w:lang w:val="uk-UA" w:eastAsia="ru-RU"/>
        </w:rPr>
        <w:br/>
        <w:t xml:space="preserve">затверджує Кабінет Міністрів за поданням Прем'єр-міністра.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254" w:name="o97"/>
      <w:bookmarkEnd w:id="254"/>
      <w:r w:rsidRPr="00CF1F7E">
        <w:rPr>
          <w:rFonts w:ascii="Times New Roman" w:eastAsia="Times New Roman" w:hAnsi="Times New Roman"/>
          <w:b/>
          <w:i/>
          <w:color w:val="000000" w:themeColor="text1"/>
          <w:sz w:val="24"/>
          <w:szCs w:val="28"/>
          <w:lang w:val="uk-UA" w:eastAsia="ru-RU"/>
        </w:rPr>
        <w:lastRenderedPageBreak/>
        <w:t xml:space="preserve">     Заснування урядових комітетів (рад) має на меті: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5" w:name="o98"/>
      <w:bookmarkEnd w:id="255"/>
      <w:r w:rsidRPr="00CF1F7E">
        <w:rPr>
          <w:rFonts w:ascii="Times New Roman" w:eastAsia="Times New Roman" w:hAnsi="Times New Roman"/>
          <w:color w:val="000000" w:themeColor="text1"/>
          <w:sz w:val="24"/>
          <w:szCs w:val="28"/>
          <w:lang w:val="uk-UA" w:eastAsia="ru-RU"/>
        </w:rPr>
        <w:t xml:space="preserve">     а) зменшення  навантаження  на  Прем'єр-міністра  та  Кабінет </w:t>
      </w:r>
      <w:r w:rsidRPr="00CF1F7E">
        <w:rPr>
          <w:rFonts w:ascii="Times New Roman" w:eastAsia="Times New Roman" w:hAnsi="Times New Roman"/>
          <w:color w:val="000000" w:themeColor="text1"/>
          <w:sz w:val="24"/>
          <w:szCs w:val="28"/>
          <w:lang w:val="uk-UA" w:eastAsia="ru-RU"/>
        </w:rPr>
        <w:br/>
        <w:t xml:space="preserve">Міністрів в цілому шляхом делегування попереднього розгляду питань </w:t>
      </w:r>
      <w:r w:rsidRPr="00CF1F7E">
        <w:rPr>
          <w:rFonts w:ascii="Times New Roman" w:eastAsia="Times New Roman" w:hAnsi="Times New Roman"/>
          <w:color w:val="000000" w:themeColor="text1"/>
          <w:sz w:val="24"/>
          <w:szCs w:val="28"/>
          <w:lang w:val="uk-UA" w:eastAsia="ru-RU"/>
        </w:rPr>
        <w:br/>
        <w:t xml:space="preserve">та проектів  до  урядових  комітетів  (рад).  Кабінет  Міністрів в </w:t>
      </w:r>
      <w:r w:rsidRPr="00CF1F7E">
        <w:rPr>
          <w:rFonts w:ascii="Times New Roman" w:eastAsia="Times New Roman" w:hAnsi="Times New Roman"/>
          <w:color w:val="000000" w:themeColor="text1"/>
          <w:sz w:val="24"/>
          <w:szCs w:val="28"/>
          <w:lang w:val="uk-UA" w:eastAsia="ru-RU"/>
        </w:rPr>
        <w:br/>
        <w:t xml:space="preserve">цілому повинен приймати рішення щодо  остаточного  схвалення  всіх </w:t>
      </w:r>
      <w:r w:rsidRPr="00CF1F7E">
        <w:rPr>
          <w:rFonts w:ascii="Times New Roman" w:eastAsia="Times New Roman" w:hAnsi="Times New Roman"/>
          <w:color w:val="000000" w:themeColor="text1"/>
          <w:sz w:val="24"/>
          <w:szCs w:val="28"/>
          <w:lang w:val="uk-UA" w:eastAsia="ru-RU"/>
        </w:rPr>
        <w:br/>
        <w:t xml:space="preserve">рішень урядових  комітетів (рад).  Робота урядових комітетів (рад) </w:t>
      </w:r>
      <w:r w:rsidRPr="00CF1F7E">
        <w:rPr>
          <w:rFonts w:ascii="Times New Roman" w:eastAsia="Times New Roman" w:hAnsi="Times New Roman"/>
          <w:color w:val="000000" w:themeColor="text1"/>
          <w:sz w:val="24"/>
          <w:szCs w:val="28"/>
          <w:lang w:val="uk-UA" w:eastAsia="ru-RU"/>
        </w:rPr>
        <w:br/>
        <w:t xml:space="preserve">сприятиме більш ефективному вирішенню питань,  які  виносяться  на </w:t>
      </w:r>
      <w:r w:rsidRPr="00CF1F7E">
        <w:rPr>
          <w:rFonts w:ascii="Times New Roman" w:eastAsia="Times New Roman" w:hAnsi="Times New Roman"/>
          <w:color w:val="000000" w:themeColor="text1"/>
          <w:sz w:val="24"/>
          <w:szCs w:val="28"/>
          <w:lang w:val="uk-UA" w:eastAsia="ru-RU"/>
        </w:rPr>
        <w:br/>
        <w:t>розгляд Кабінету Міністрів в цілому.</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6" w:name="o99"/>
      <w:bookmarkEnd w:id="256"/>
      <w:r w:rsidRPr="00CF1F7E">
        <w:rPr>
          <w:rFonts w:ascii="Times New Roman" w:eastAsia="Times New Roman" w:hAnsi="Times New Roman"/>
          <w:color w:val="000000" w:themeColor="text1"/>
          <w:sz w:val="24"/>
          <w:szCs w:val="28"/>
          <w:lang w:val="uk-UA" w:eastAsia="ru-RU"/>
        </w:rPr>
        <w:t xml:space="preserve">     У подальшій перспективі слід розглянути  можливість  внесення </w:t>
      </w:r>
      <w:r w:rsidRPr="00CF1F7E">
        <w:rPr>
          <w:rFonts w:ascii="Times New Roman" w:eastAsia="Times New Roman" w:hAnsi="Times New Roman"/>
          <w:color w:val="000000" w:themeColor="text1"/>
          <w:sz w:val="24"/>
          <w:szCs w:val="28"/>
          <w:lang w:val="uk-UA" w:eastAsia="ru-RU"/>
        </w:rPr>
        <w:br/>
        <w:t xml:space="preserve">змін   до   Конституції  України,  що  дозволить  надати  згаданим </w:t>
      </w:r>
      <w:r w:rsidRPr="00CF1F7E">
        <w:rPr>
          <w:rFonts w:ascii="Times New Roman" w:eastAsia="Times New Roman" w:hAnsi="Times New Roman"/>
          <w:color w:val="000000" w:themeColor="text1"/>
          <w:sz w:val="24"/>
          <w:szCs w:val="28"/>
          <w:lang w:val="uk-UA" w:eastAsia="ru-RU"/>
        </w:rPr>
        <w:br/>
        <w:t xml:space="preserve">комітетам (радам) право остаточного схвалення рішень з  обмеженого </w:t>
      </w:r>
      <w:r w:rsidRPr="00CF1F7E">
        <w:rPr>
          <w:rFonts w:ascii="Times New Roman" w:eastAsia="Times New Roman" w:hAnsi="Times New Roman"/>
          <w:color w:val="000000" w:themeColor="text1"/>
          <w:sz w:val="24"/>
          <w:szCs w:val="28"/>
          <w:lang w:val="uk-UA" w:eastAsia="ru-RU"/>
        </w:rPr>
        <w:br/>
        <w:t xml:space="preserve">законами кола питань;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7" w:name="o100"/>
      <w:bookmarkEnd w:id="257"/>
      <w:r w:rsidRPr="00CF1F7E">
        <w:rPr>
          <w:rFonts w:ascii="Times New Roman" w:eastAsia="Times New Roman" w:hAnsi="Times New Roman"/>
          <w:color w:val="000000" w:themeColor="text1"/>
          <w:sz w:val="24"/>
          <w:szCs w:val="28"/>
          <w:lang w:val="uk-UA" w:eastAsia="ru-RU"/>
        </w:rPr>
        <w:t xml:space="preserve">     б) підвищення  рівня  колегіальності  в  роботі  уряду шляхом </w:t>
      </w:r>
      <w:r w:rsidRPr="00CF1F7E">
        <w:rPr>
          <w:rFonts w:ascii="Times New Roman" w:eastAsia="Times New Roman" w:hAnsi="Times New Roman"/>
          <w:color w:val="000000" w:themeColor="text1"/>
          <w:sz w:val="24"/>
          <w:szCs w:val="28"/>
          <w:lang w:val="uk-UA" w:eastAsia="ru-RU"/>
        </w:rPr>
        <w:br/>
        <w:t xml:space="preserve">запобігання надмірному впливу окремих міністрів на  вироблення  та </w:t>
      </w:r>
      <w:r w:rsidRPr="00CF1F7E">
        <w:rPr>
          <w:rFonts w:ascii="Times New Roman" w:eastAsia="Times New Roman" w:hAnsi="Times New Roman"/>
          <w:color w:val="000000" w:themeColor="text1"/>
          <w:sz w:val="24"/>
          <w:szCs w:val="28"/>
          <w:lang w:val="uk-UA" w:eastAsia="ru-RU"/>
        </w:rPr>
        <w:br/>
        <w:t xml:space="preserve">здійснення політики  уряду  та  надання  рівних  можливостей  всім </w:t>
      </w:r>
      <w:r w:rsidRPr="00CF1F7E">
        <w:rPr>
          <w:rFonts w:ascii="Times New Roman" w:eastAsia="Times New Roman" w:hAnsi="Times New Roman"/>
          <w:color w:val="000000" w:themeColor="text1"/>
          <w:sz w:val="24"/>
          <w:szCs w:val="28"/>
          <w:lang w:val="uk-UA" w:eastAsia="ru-RU"/>
        </w:rPr>
        <w:br/>
        <w:t xml:space="preserve">міністрам спільно формувати та проводити цю політику;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8" w:name="o101"/>
      <w:bookmarkEnd w:id="258"/>
      <w:r w:rsidRPr="00CF1F7E">
        <w:rPr>
          <w:rFonts w:ascii="Times New Roman" w:eastAsia="Times New Roman" w:hAnsi="Times New Roman"/>
          <w:color w:val="000000" w:themeColor="text1"/>
          <w:sz w:val="24"/>
          <w:szCs w:val="28"/>
          <w:lang w:val="uk-UA" w:eastAsia="ru-RU"/>
        </w:rPr>
        <w:t xml:space="preserve">     в) чітке визначення місця  і  ролі  віце-прем'єр-міністрів  в </w:t>
      </w:r>
      <w:r w:rsidRPr="00CF1F7E">
        <w:rPr>
          <w:rFonts w:ascii="Times New Roman" w:eastAsia="Times New Roman" w:hAnsi="Times New Roman"/>
          <w:color w:val="000000" w:themeColor="text1"/>
          <w:sz w:val="24"/>
          <w:szCs w:val="28"/>
          <w:lang w:val="uk-UA" w:eastAsia="ru-RU"/>
        </w:rPr>
        <w:br/>
        <w:t xml:space="preserve">процесі формування та реалізації політики уряду.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59" w:name="o102"/>
      <w:bookmarkEnd w:id="259"/>
      <w:r w:rsidRPr="00CF1F7E">
        <w:rPr>
          <w:rFonts w:ascii="Times New Roman" w:eastAsia="Times New Roman" w:hAnsi="Times New Roman"/>
          <w:color w:val="000000" w:themeColor="text1"/>
          <w:sz w:val="24"/>
          <w:szCs w:val="28"/>
          <w:lang w:val="uk-UA" w:eastAsia="ru-RU"/>
        </w:rPr>
        <w:t xml:space="preserve">      </w:t>
      </w:r>
      <w:bookmarkStart w:id="260" w:name="o103"/>
      <w:bookmarkEnd w:id="260"/>
      <w:proofErr w:type="spellStart"/>
      <w:r w:rsidRPr="00CF1F7E">
        <w:rPr>
          <w:rFonts w:ascii="Times New Roman" w:eastAsia="Times New Roman" w:hAnsi="Times New Roman"/>
          <w:color w:val="000000" w:themeColor="text1"/>
          <w:sz w:val="24"/>
          <w:szCs w:val="28"/>
          <w:lang w:val="uk-UA" w:eastAsia="ru-RU"/>
        </w:rPr>
        <w:t>Грунтуючись</w:t>
      </w:r>
      <w:proofErr w:type="spellEnd"/>
      <w:r w:rsidRPr="00CF1F7E">
        <w:rPr>
          <w:rFonts w:ascii="Times New Roman" w:eastAsia="Times New Roman" w:hAnsi="Times New Roman"/>
          <w:color w:val="000000" w:themeColor="text1"/>
          <w:sz w:val="24"/>
          <w:szCs w:val="28"/>
          <w:lang w:val="uk-UA" w:eastAsia="ru-RU"/>
        </w:rPr>
        <w:t xml:space="preserve"> на   викладеній   функціональній   моделі,   слід </w:t>
      </w:r>
      <w:r w:rsidRPr="00CF1F7E">
        <w:rPr>
          <w:rFonts w:ascii="Times New Roman" w:eastAsia="Times New Roman" w:hAnsi="Times New Roman"/>
          <w:color w:val="000000" w:themeColor="text1"/>
          <w:sz w:val="24"/>
          <w:szCs w:val="28"/>
          <w:lang w:val="uk-UA" w:eastAsia="ru-RU"/>
        </w:rPr>
        <w:br/>
        <w:t xml:space="preserve">здійснити  ряд  заходів  щодо поліпшення організації роботи уряду. </w:t>
      </w:r>
      <w:r w:rsidRPr="00CF1F7E">
        <w:rPr>
          <w:rFonts w:ascii="Times New Roman" w:eastAsia="Times New Roman" w:hAnsi="Times New Roman"/>
          <w:color w:val="000000" w:themeColor="text1"/>
          <w:sz w:val="24"/>
          <w:szCs w:val="28"/>
          <w:lang w:val="uk-UA" w:eastAsia="ru-RU"/>
        </w:rPr>
        <w:br/>
        <w:t xml:space="preserve">Першорядне значення має реалізація  такої  умови:  робота  апарату </w:t>
      </w:r>
      <w:r w:rsidRPr="00CF1F7E">
        <w:rPr>
          <w:rFonts w:ascii="Times New Roman" w:eastAsia="Times New Roman" w:hAnsi="Times New Roman"/>
          <w:color w:val="000000" w:themeColor="text1"/>
          <w:sz w:val="24"/>
          <w:szCs w:val="28"/>
          <w:lang w:val="uk-UA" w:eastAsia="ru-RU"/>
        </w:rPr>
        <w:br/>
        <w:t xml:space="preserve">Кабінету  Міністрів  не  повинна  підміняти  діяльність міністрів. </w:t>
      </w:r>
      <w:r w:rsidRPr="00CF1F7E">
        <w:rPr>
          <w:rFonts w:ascii="Times New Roman" w:eastAsia="Times New Roman" w:hAnsi="Times New Roman"/>
          <w:color w:val="000000" w:themeColor="text1"/>
          <w:sz w:val="24"/>
          <w:szCs w:val="28"/>
          <w:lang w:val="uk-UA" w:eastAsia="ru-RU"/>
        </w:rPr>
        <w:br/>
        <w:t xml:space="preserve">Прем'єр-міністр працює з  міністрами  безпосередньо,  а  не  через </w:t>
      </w:r>
      <w:r w:rsidRPr="00CF1F7E">
        <w:rPr>
          <w:rFonts w:ascii="Times New Roman" w:eastAsia="Times New Roman" w:hAnsi="Times New Roman"/>
          <w:color w:val="000000" w:themeColor="text1"/>
          <w:sz w:val="24"/>
          <w:szCs w:val="28"/>
          <w:lang w:val="uk-UA" w:eastAsia="ru-RU"/>
        </w:rPr>
        <w:br/>
        <w:t xml:space="preserve">апарат уряду.  Це зокрема, означає, що основна робота з підготовки </w:t>
      </w:r>
      <w:r w:rsidRPr="00CF1F7E">
        <w:rPr>
          <w:rFonts w:ascii="Times New Roman" w:eastAsia="Times New Roman" w:hAnsi="Times New Roman"/>
          <w:color w:val="000000" w:themeColor="text1"/>
          <w:sz w:val="24"/>
          <w:szCs w:val="28"/>
          <w:lang w:val="uk-UA" w:eastAsia="ru-RU"/>
        </w:rPr>
        <w:br/>
        <w:t xml:space="preserve">проектів законів та  актів  Кабінету  Міністрів  має  виконуватися </w:t>
      </w:r>
      <w:r w:rsidRPr="00CF1F7E">
        <w:rPr>
          <w:rFonts w:ascii="Times New Roman" w:eastAsia="Times New Roman" w:hAnsi="Times New Roman"/>
          <w:color w:val="000000" w:themeColor="text1"/>
          <w:sz w:val="24"/>
          <w:szCs w:val="28"/>
          <w:lang w:val="uk-UA" w:eastAsia="ru-RU"/>
        </w:rPr>
        <w:br/>
        <w:t xml:space="preserve">міністерствами  з  власної  ініціативи,  а також згідно з рішенням </w:t>
      </w:r>
      <w:r w:rsidRPr="00CF1F7E">
        <w:rPr>
          <w:rFonts w:ascii="Times New Roman" w:eastAsia="Times New Roman" w:hAnsi="Times New Roman"/>
          <w:color w:val="000000" w:themeColor="text1"/>
          <w:sz w:val="24"/>
          <w:szCs w:val="28"/>
          <w:lang w:val="uk-UA" w:eastAsia="ru-RU"/>
        </w:rPr>
        <w:br/>
        <w:t xml:space="preserve">уряду або урядових комітетів (рад).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1" w:name="o104"/>
      <w:bookmarkEnd w:id="261"/>
      <w:r w:rsidRPr="00CF1F7E">
        <w:rPr>
          <w:rFonts w:ascii="Times New Roman" w:eastAsia="Times New Roman" w:hAnsi="Times New Roman"/>
          <w:color w:val="000000" w:themeColor="text1"/>
          <w:sz w:val="24"/>
          <w:szCs w:val="28"/>
          <w:lang w:val="uk-UA" w:eastAsia="ru-RU"/>
        </w:rPr>
        <w:t xml:space="preserve">     У межах  нормотворчої  ініціативи  міністерств,  інших   ЦОВВ </w:t>
      </w:r>
      <w:r w:rsidRPr="00CF1F7E">
        <w:rPr>
          <w:rFonts w:ascii="Times New Roman" w:eastAsia="Times New Roman" w:hAnsi="Times New Roman"/>
          <w:color w:val="000000" w:themeColor="text1"/>
          <w:sz w:val="24"/>
          <w:szCs w:val="28"/>
          <w:lang w:val="uk-UA" w:eastAsia="ru-RU"/>
        </w:rPr>
        <w:br/>
        <w:t xml:space="preserve">міжгалузеве  (міжвідомче)  узгодження  проектів  законів  та актів </w:t>
      </w:r>
      <w:r w:rsidRPr="00CF1F7E">
        <w:rPr>
          <w:rFonts w:ascii="Times New Roman" w:eastAsia="Times New Roman" w:hAnsi="Times New Roman"/>
          <w:color w:val="000000" w:themeColor="text1"/>
          <w:sz w:val="24"/>
          <w:szCs w:val="28"/>
          <w:lang w:val="uk-UA" w:eastAsia="ru-RU"/>
        </w:rPr>
        <w:br/>
        <w:t xml:space="preserve">Кабінету Міністрів у  разі  потреби  здійснюють  урядові  комітети </w:t>
      </w:r>
      <w:r w:rsidRPr="00CF1F7E">
        <w:rPr>
          <w:rFonts w:ascii="Times New Roman" w:eastAsia="Times New Roman" w:hAnsi="Times New Roman"/>
          <w:color w:val="000000" w:themeColor="text1"/>
          <w:sz w:val="24"/>
          <w:szCs w:val="28"/>
          <w:lang w:val="uk-UA" w:eastAsia="ru-RU"/>
        </w:rPr>
        <w:br/>
        <w:t xml:space="preserve">(ради).    Проекти    актів   Кабінету   Міністрів   готуються   в </w:t>
      </w:r>
      <w:r w:rsidRPr="00CF1F7E">
        <w:rPr>
          <w:rFonts w:ascii="Times New Roman" w:eastAsia="Times New Roman" w:hAnsi="Times New Roman"/>
          <w:color w:val="000000" w:themeColor="text1"/>
          <w:sz w:val="24"/>
          <w:szCs w:val="28"/>
          <w:lang w:val="uk-UA" w:eastAsia="ru-RU"/>
        </w:rPr>
        <w:br/>
        <w:t xml:space="preserve">міністерствах, інших ЦОВВ і надсилаються для розгляду на засіданні </w:t>
      </w:r>
      <w:r w:rsidRPr="00CF1F7E">
        <w:rPr>
          <w:rFonts w:ascii="Times New Roman" w:eastAsia="Times New Roman" w:hAnsi="Times New Roman"/>
          <w:color w:val="000000" w:themeColor="text1"/>
          <w:sz w:val="24"/>
          <w:szCs w:val="28"/>
          <w:lang w:val="uk-UA" w:eastAsia="ru-RU"/>
        </w:rPr>
        <w:br/>
        <w:t xml:space="preserve">Кабінету  Міністрів  або  відповідного  урядового комітету (ради), </w:t>
      </w:r>
      <w:r w:rsidRPr="00CF1F7E">
        <w:rPr>
          <w:rFonts w:ascii="Times New Roman" w:eastAsia="Times New Roman" w:hAnsi="Times New Roman"/>
          <w:color w:val="000000" w:themeColor="text1"/>
          <w:sz w:val="24"/>
          <w:szCs w:val="28"/>
          <w:lang w:val="uk-UA" w:eastAsia="ru-RU"/>
        </w:rPr>
        <w:br/>
        <w:t xml:space="preserve">організації їх експертизи,  ознайомлення  з  іншими  зацікавленими </w:t>
      </w:r>
      <w:r w:rsidRPr="00CF1F7E">
        <w:rPr>
          <w:rFonts w:ascii="Times New Roman" w:eastAsia="Times New Roman" w:hAnsi="Times New Roman"/>
          <w:color w:val="000000" w:themeColor="text1"/>
          <w:sz w:val="24"/>
          <w:szCs w:val="28"/>
          <w:lang w:val="uk-UA" w:eastAsia="ru-RU"/>
        </w:rPr>
        <w:br/>
        <w:t xml:space="preserve">органами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2" w:name="o105"/>
      <w:bookmarkEnd w:id="262"/>
      <w:r w:rsidRPr="00CF1F7E">
        <w:rPr>
          <w:rFonts w:ascii="Times New Roman" w:eastAsia="Times New Roman" w:hAnsi="Times New Roman"/>
          <w:color w:val="000000" w:themeColor="text1"/>
          <w:sz w:val="24"/>
          <w:szCs w:val="28"/>
          <w:lang w:val="uk-UA" w:eastAsia="ru-RU"/>
        </w:rPr>
        <w:t xml:space="preserve">      </w:t>
      </w:r>
      <w:bookmarkStart w:id="263" w:name="o106"/>
      <w:bookmarkEnd w:id="263"/>
      <w:r w:rsidRPr="00CF1F7E">
        <w:rPr>
          <w:rFonts w:ascii="Times New Roman" w:eastAsia="Times New Roman" w:hAnsi="Times New Roman"/>
          <w:color w:val="000000" w:themeColor="text1"/>
          <w:sz w:val="24"/>
          <w:szCs w:val="28"/>
          <w:lang w:val="uk-UA" w:eastAsia="ru-RU"/>
        </w:rPr>
        <w:t xml:space="preserve"> Зміни в  організації  роботи  Кабінету  Міністрів  зумовлюють </w:t>
      </w:r>
      <w:r w:rsidRPr="00CF1F7E">
        <w:rPr>
          <w:rFonts w:ascii="Times New Roman" w:eastAsia="Times New Roman" w:hAnsi="Times New Roman"/>
          <w:color w:val="000000" w:themeColor="text1"/>
          <w:sz w:val="24"/>
          <w:szCs w:val="28"/>
          <w:lang w:val="uk-UA" w:eastAsia="ru-RU"/>
        </w:rPr>
        <w:br/>
        <w:t xml:space="preserve">необхідність  реорганізації його апарату,  завданням якого повинно </w:t>
      </w:r>
      <w:r w:rsidRPr="00CF1F7E">
        <w:rPr>
          <w:rFonts w:ascii="Times New Roman" w:eastAsia="Times New Roman" w:hAnsi="Times New Roman"/>
          <w:color w:val="000000" w:themeColor="text1"/>
          <w:sz w:val="24"/>
          <w:szCs w:val="28"/>
          <w:lang w:val="uk-UA" w:eastAsia="ru-RU"/>
        </w:rPr>
        <w:br/>
        <w:t xml:space="preserve">бути,  зокрема,  організаційне,  інформаційно-аналітичне, правове, </w:t>
      </w:r>
      <w:r w:rsidRPr="00CF1F7E">
        <w:rPr>
          <w:rFonts w:ascii="Times New Roman" w:eastAsia="Times New Roman" w:hAnsi="Times New Roman"/>
          <w:color w:val="000000" w:themeColor="text1"/>
          <w:sz w:val="24"/>
          <w:szCs w:val="28"/>
          <w:lang w:val="uk-UA" w:eastAsia="ru-RU"/>
        </w:rPr>
        <w:br/>
        <w:t xml:space="preserve">матеріально-технічне  та інше  обслуговування  Кабінету Міністрів, </w:t>
      </w:r>
      <w:r w:rsidRPr="00CF1F7E">
        <w:rPr>
          <w:rFonts w:ascii="Times New Roman" w:eastAsia="Times New Roman" w:hAnsi="Times New Roman"/>
          <w:color w:val="000000" w:themeColor="text1"/>
          <w:sz w:val="24"/>
          <w:szCs w:val="28"/>
          <w:lang w:val="uk-UA" w:eastAsia="ru-RU"/>
        </w:rPr>
        <w:br/>
        <w:t xml:space="preserve">урядових комітетів (рад).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4" w:name="o107"/>
      <w:bookmarkEnd w:id="264"/>
      <w:r w:rsidRPr="00CF1F7E">
        <w:rPr>
          <w:rFonts w:ascii="Times New Roman" w:eastAsia="Times New Roman" w:hAnsi="Times New Roman"/>
          <w:color w:val="000000" w:themeColor="text1"/>
          <w:sz w:val="24"/>
          <w:szCs w:val="28"/>
          <w:lang w:val="uk-UA" w:eastAsia="ru-RU"/>
        </w:rPr>
        <w:t xml:space="preserve">     Апарат Кабінету Міністрів пропонується назвати  Секретаріатом </w:t>
      </w:r>
      <w:r w:rsidRPr="00CF1F7E">
        <w:rPr>
          <w:rFonts w:ascii="Times New Roman" w:eastAsia="Times New Roman" w:hAnsi="Times New Roman"/>
          <w:color w:val="000000" w:themeColor="text1"/>
          <w:sz w:val="24"/>
          <w:szCs w:val="28"/>
          <w:lang w:val="uk-UA" w:eastAsia="ru-RU"/>
        </w:rPr>
        <w:br/>
        <w:t xml:space="preserve">Кабінету  Міністрів,  що  більшою  мірою відповідає визначеним для </w:t>
      </w:r>
      <w:r w:rsidRPr="00CF1F7E">
        <w:rPr>
          <w:rFonts w:ascii="Times New Roman" w:eastAsia="Times New Roman" w:hAnsi="Times New Roman"/>
          <w:color w:val="000000" w:themeColor="text1"/>
          <w:sz w:val="24"/>
          <w:szCs w:val="28"/>
          <w:lang w:val="uk-UA" w:eastAsia="ru-RU"/>
        </w:rPr>
        <w:br/>
        <w:t xml:space="preserve">нього завданням та функціям.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5" w:name="o108"/>
      <w:bookmarkEnd w:id="265"/>
      <w:r w:rsidRPr="00CF1F7E">
        <w:rPr>
          <w:rFonts w:ascii="Times New Roman" w:eastAsia="Times New Roman" w:hAnsi="Times New Roman"/>
          <w:color w:val="000000" w:themeColor="text1"/>
          <w:sz w:val="24"/>
          <w:szCs w:val="28"/>
          <w:lang w:val="uk-UA" w:eastAsia="ru-RU"/>
        </w:rPr>
        <w:t xml:space="preserve">     Секретаріат Кабінету Міністрів забезпечує створення умов  для </w:t>
      </w:r>
      <w:r w:rsidRPr="00CF1F7E">
        <w:rPr>
          <w:rFonts w:ascii="Times New Roman" w:eastAsia="Times New Roman" w:hAnsi="Times New Roman"/>
          <w:color w:val="000000" w:themeColor="text1"/>
          <w:sz w:val="24"/>
          <w:szCs w:val="28"/>
          <w:lang w:val="uk-UA" w:eastAsia="ru-RU"/>
        </w:rPr>
        <w:br/>
        <w:t xml:space="preserve">колективної   роботи  Кабінету  Міністрів  в  цілому  та  урядових </w:t>
      </w:r>
      <w:r w:rsidRPr="00CF1F7E">
        <w:rPr>
          <w:rFonts w:ascii="Times New Roman" w:eastAsia="Times New Roman" w:hAnsi="Times New Roman"/>
          <w:color w:val="000000" w:themeColor="text1"/>
          <w:sz w:val="24"/>
          <w:szCs w:val="28"/>
          <w:lang w:val="uk-UA" w:eastAsia="ru-RU"/>
        </w:rPr>
        <w:br/>
        <w:t xml:space="preserve">комітетів (рад),  а також міністрів як членів Кабінету  Міністрів. </w:t>
      </w:r>
      <w:r w:rsidRPr="00CF1F7E">
        <w:rPr>
          <w:rFonts w:ascii="Times New Roman" w:eastAsia="Times New Roman" w:hAnsi="Times New Roman"/>
          <w:color w:val="000000" w:themeColor="text1"/>
          <w:sz w:val="24"/>
          <w:szCs w:val="28"/>
          <w:lang w:val="uk-UA" w:eastAsia="ru-RU"/>
        </w:rPr>
        <w:br/>
        <w:t xml:space="preserve">Секретаріат  не  дає доручень міністрам,  і його робота не замінює </w:t>
      </w:r>
      <w:r w:rsidRPr="00CF1F7E">
        <w:rPr>
          <w:rFonts w:ascii="Times New Roman" w:eastAsia="Times New Roman" w:hAnsi="Times New Roman"/>
          <w:color w:val="000000" w:themeColor="text1"/>
          <w:sz w:val="24"/>
          <w:szCs w:val="28"/>
          <w:lang w:val="uk-UA" w:eastAsia="ru-RU"/>
        </w:rPr>
        <w:br/>
        <w:t xml:space="preserve">діяльності міністрів, як членів уряду.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266" w:name="o109"/>
      <w:bookmarkEnd w:id="26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Секретаріат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7" w:name="o110"/>
      <w:bookmarkEnd w:id="267"/>
      <w:r w:rsidRPr="00CF1F7E">
        <w:rPr>
          <w:rFonts w:ascii="Times New Roman" w:eastAsia="Times New Roman" w:hAnsi="Times New Roman"/>
          <w:color w:val="000000" w:themeColor="text1"/>
          <w:sz w:val="24"/>
          <w:szCs w:val="28"/>
          <w:lang w:val="uk-UA" w:eastAsia="ru-RU"/>
        </w:rPr>
        <w:t xml:space="preserve">     а) допомагає  Прем'єр-міністру  та  віце-прем'єр-міністрам  в </w:t>
      </w:r>
      <w:r w:rsidRPr="00CF1F7E">
        <w:rPr>
          <w:rFonts w:ascii="Times New Roman" w:eastAsia="Times New Roman" w:hAnsi="Times New Roman"/>
          <w:color w:val="000000" w:themeColor="text1"/>
          <w:sz w:val="24"/>
          <w:szCs w:val="28"/>
          <w:lang w:val="uk-UA" w:eastAsia="ru-RU"/>
        </w:rPr>
        <w:br/>
        <w:t xml:space="preserve">організації роботи уряду;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8" w:name="o111"/>
      <w:bookmarkEnd w:id="268"/>
      <w:r w:rsidRPr="00CF1F7E">
        <w:rPr>
          <w:rFonts w:ascii="Times New Roman" w:eastAsia="Times New Roman" w:hAnsi="Times New Roman"/>
          <w:color w:val="000000" w:themeColor="text1"/>
          <w:sz w:val="24"/>
          <w:szCs w:val="28"/>
          <w:lang w:val="uk-UA" w:eastAsia="ru-RU"/>
        </w:rPr>
        <w:lastRenderedPageBreak/>
        <w:t xml:space="preserve">     б) інформує   відповідні   міністерства  про  документи,  які </w:t>
      </w:r>
      <w:r w:rsidRPr="00CF1F7E">
        <w:rPr>
          <w:rFonts w:ascii="Times New Roman" w:eastAsia="Times New Roman" w:hAnsi="Times New Roman"/>
          <w:color w:val="000000" w:themeColor="text1"/>
          <w:sz w:val="24"/>
          <w:szCs w:val="28"/>
          <w:lang w:val="uk-UA" w:eastAsia="ru-RU"/>
        </w:rPr>
        <w:br/>
        <w:t xml:space="preserve">подаються до Кабінету Міністрів та урядових комітетів (рад);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69" w:name="o112"/>
      <w:bookmarkEnd w:id="269"/>
      <w:r w:rsidRPr="00CF1F7E">
        <w:rPr>
          <w:rFonts w:ascii="Times New Roman" w:eastAsia="Times New Roman" w:hAnsi="Times New Roman"/>
          <w:color w:val="000000" w:themeColor="text1"/>
          <w:sz w:val="24"/>
          <w:szCs w:val="28"/>
          <w:lang w:val="uk-UA" w:eastAsia="ru-RU"/>
        </w:rPr>
        <w:t xml:space="preserve">     в) забезпечує документування  рішень  Кабінету  Міністрів  та </w:t>
      </w:r>
      <w:r w:rsidRPr="00CF1F7E">
        <w:rPr>
          <w:rFonts w:ascii="Times New Roman" w:eastAsia="Times New Roman" w:hAnsi="Times New Roman"/>
          <w:color w:val="000000" w:themeColor="text1"/>
          <w:sz w:val="24"/>
          <w:szCs w:val="28"/>
          <w:lang w:val="uk-UA" w:eastAsia="ru-RU"/>
        </w:rPr>
        <w:br/>
        <w:t xml:space="preserve">урядових  комітетів  (рад),  надсилання  цих рішень до міністрів і </w:t>
      </w:r>
      <w:r w:rsidRPr="00CF1F7E">
        <w:rPr>
          <w:rFonts w:ascii="Times New Roman" w:eastAsia="Times New Roman" w:hAnsi="Times New Roman"/>
          <w:color w:val="000000" w:themeColor="text1"/>
          <w:sz w:val="24"/>
          <w:szCs w:val="28"/>
          <w:lang w:val="uk-UA" w:eastAsia="ru-RU"/>
        </w:rPr>
        <w:br/>
        <w:t xml:space="preserve">отримання урядом інформації про їх виконання;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0" w:name="o113"/>
      <w:bookmarkEnd w:id="270"/>
      <w:r w:rsidRPr="00CF1F7E">
        <w:rPr>
          <w:rFonts w:ascii="Times New Roman" w:eastAsia="Times New Roman" w:hAnsi="Times New Roman"/>
          <w:color w:val="000000" w:themeColor="text1"/>
          <w:sz w:val="24"/>
          <w:szCs w:val="28"/>
          <w:lang w:val="uk-UA" w:eastAsia="ru-RU"/>
        </w:rPr>
        <w:t xml:space="preserve">     г) здійснює контроль виконання рішень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1" w:name="o114"/>
      <w:bookmarkEnd w:id="271"/>
      <w:r w:rsidRPr="00CF1F7E">
        <w:rPr>
          <w:rFonts w:ascii="Times New Roman" w:eastAsia="Times New Roman" w:hAnsi="Times New Roman"/>
          <w:color w:val="000000" w:themeColor="text1"/>
          <w:sz w:val="24"/>
          <w:szCs w:val="28"/>
          <w:lang w:val="uk-UA" w:eastAsia="ru-RU"/>
        </w:rPr>
        <w:t xml:space="preserve">     д) надає    експертні    висновки    Прем'єр-міністрові    та </w:t>
      </w:r>
      <w:r w:rsidRPr="00CF1F7E">
        <w:rPr>
          <w:rFonts w:ascii="Times New Roman" w:eastAsia="Times New Roman" w:hAnsi="Times New Roman"/>
          <w:color w:val="000000" w:themeColor="text1"/>
          <w:sz w:val="24"/>
          <w:szCs w:val="28"/>
          <w:lang w:val="uk-UA" w:eastAsia="ru-RU"/>
        </w:rPr>
        <w:br/>
        <w:t xml:space="preserve">віце-прем'єр-міністрам з питань галузевої (секторної) політики;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2" w:name="o115"/>
      <w:bookmarkEnd w:id="272"/>
      <w:r w:rsidRPr="00CF1F7E">
        <w:rPr>
          <w:rFonts w:ascii="Times New Roman" w:eastAsia="Times New Roman" w:hAnsi="Times New Roman"/>
          <w:color w:val="000000" w:themeColor="text1"/>
          <w:sz w:val="24"/>
          <w:szCs w:val="28"/>
          <w:lang w:val="uk-UA" w:eastAsia="ru-RU"/>
        </w:rPr>
        <w:t xml:space="preserve">     е) організаційно   обслуговує  засідання  урядових  комітетів </w:t>
      </w:r>
      <w:r w:rsidRPr="00CF1F7E">
        <w:rPr>
          <w:rFonts w:ascii="Times New Roman" w:eastAsia="Times New Roman" w:hAnsi="Times New Roman"/>
          <w:color w:val="000000" w:themeColor="text1"/>
          <w:sz w:val="24"/>
          <w:szCs w:val="28"/>
          <w:lang w:val="uk-UA" w:eastAsia="ru-RU"/>
        </w:rPr>
        <w:br/>
        <w:t xml:space="preserve">(рад);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3" w:name="o116"/>
      <w:bookmarkEnd w:id="273"/>
      <w:r w:rsidRPr="00CF1F7E">
        <w:rPr>
          <w:rFonts w:ascii="Times New Roman" w:eastAsia="Times New Roman" w:hAnsi="Times New Roman"/>
          <w:color w:val="000000" w:themeColor="text1"/>
          <w:sz w:val="24"/>
          <w:szCs w:val="28"/>
          <w:lang w:val="uk-UA" w:eastAsia="ru-RU"/>
        </w:rPr>
        <w:t xml:space="preserve">     ж) забезпечує  зв'язок  з  Секретаріатом  Верховної  Ради  та </w:t>
      </w:r>
      <w:r w:rsidRPr="00CF1F7E">
        <w:rPr>
          <w:rFonts w:ascii="Times New Roman" w:eastAsia="Times New Roman" w:hAnsi="Times New Roman"/>
          <w:color w:val="000000" w:themeColor="text1"/>
          <w:sz w:val="24"/>
          <w:szCs w:val="28"/>
          <w:lang w:val="uk-UA" w:eastAsia="ru-RU"/>
        </w:rPr>
        <w:br/>
        <w:t xml:space="preserve">Адміністрацією  Президента і інформує Адміністрацію Президента про </w:t>
      </w:r>
      <w:r w:rsidRPr="00CF1F7E">
        <w:rPr>
          <w:rFonts w:ascii="Times New Roman" w:eastAsia="Times New Roman" w:hAnsi="Times New Roman"/>
          <w:color w:val="000000" w:themeColor="text1"/>
          <w:sz w:val="24"/>
          <w:szCs w:val="28"/>
          <w:lang w:val="uk-UA" w:eastAsia="ru-RU"/>
        </w:rPr>
        <w:br/>
        <w:t xml:space="preserve">рішення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4" w:name="o117"/>
      <w:bookmarkEnd w:id="274"/>
      <w:r w:rsidRPr="00CF1F7E">
        <w:rPr>
          <w:rFonts w:ascii="Times New Roman" w:eastAsia="Times New Roman" w:hAnsi="Times New Roman"/>
          <w:color w:val="000000" w:themeColor="text1"/>
          <w:sz w:val="24"/>
          <w:szCs w:val="28"/>
          <w:lang w:val="uk-UA" w:eastAsia="ru-RU"/>
        </w:rPr>
        <w:t xml:space="preserve">     з) забезпечує правову  експертизу  проектів  рішень  Кабінету </w:t>
      </w:r>
      <w:r w:rsidRPr="00CF1F7E">
        <w:rPr>
          <w:rFonts w:ascii="Times New Roman" w:eastAsia="Times New Roman" w:hAnsi="Times New Roman"/>
          <w:color w:val="000000" w:themeColor="text1"/>
          <w:sz w:val="24"/>
          <w:szCs w:val="28"/>
          <w:lang w:val="uk-UA" w:eastAsia="ru-RU"/>
        </w:rPr>
        <w:br/>
        <w:t xml:space="preserve">Міністрів та інших актів законодавства.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5" w:name="o118"/>
      <w:bookmarkEnd w:id="275"/>
      <w:r w:rsidRPr="00CF1F7E">
        <w:rPr>
          <w:rFonts w:ascii="Times New Roman" w:eastAsia="Times New Roman" w:hAnsi="Times New Roman"/>
          <w:color w:val="000000" w:themeColor="text1"/>
          <w:sz w:val="24"/>
          <w:szCs w:val="28"/>
          <w:lang w:val="uk-UA" w:eastAsia="ru-RU"/>
        </w:rPr>
        <w:t xml:space="preserve">     З урахуванням того, що Секретаріат Кабінету Міністрів повинен </w:t>
      </w:r>
      <w:r w:rsidRPr="00CF1F7E">
        <w:rPr>
          <w:rFonts w:ascii="Times New Roman" w:eastAsia="Times New Roman" w:hAnsi="Times New Roman"/>
          <w:color w:val="000000" w:themeColor="text1"/>
          <w:sz w:val="24"/>
          <w:szCs w:val="28"/>
          <w:lang w:val="uk-UA" w:eastAsia="ru-RU"/>
        </w:rPr>
        <w:br/>
        <w:t xml:space="preserve">зберігати "інституційну пам'ять" та наступництво у роботі Кабінету </w:t>
      </w:r>
      <w:r w:rsidRPr="00CF1F7E">
        <w:rPr>
          <w:rFonts w:ascii="Times New Roman" w:eastAsia="Times New Roman" w:hAnsi="Times New Roman"/>
          <w:color w:val="000000" w:themeColor="text1"/>
          <w:sz w:val="24"/>
          <w:szCs w:val="28"/>
          <w:lang w:val="uk-UA" w:eastAsia="ru-RU"/>
        </w:rPr>
        <w:br/>
        <w:t xml:space="preserve">Міністрів  як колегіального органу, очолювати Секретаріат повинен </w:t>
      </w:r>
      <w:r w:rsidRPr="00CF1F7E">
        <w:rPr>
          <w:rFonts w:ascii="Times New Roman" w:eastAsia="Times New Roman" w:hAnsi="Times New Roman"/>
          <w:color w:val="000000" w:themeColor="text1"/>
          <w:sz w:val="24"/>
          <w:szCs w:val="28"/>
          <w:lang w:val="uk-UA" w:eastAsia="ru-RU"/>
        </w:rPr>
        <w:br/>
        <w:t xml:space="preserve">державний службовець, призначений на цю посаду Кабінетом Міністрів </w:t>
      </w:r>
      <w:r w:rsidRPr="00CF1F7E">
        <w:rPr>
          <w:rFonts w:ascii="Times New Roman" w:eastAsia="Times New Roman" w:hAnsi="Times New Roman"/>
          <w:color w:val="000000" w:themeColor="text1"/>
          <w:sz w:val="24"/>
          <w:szCs w:val="28"/>
          <w:lang w:val="uk-UA" w:eastAsia="ru-RU"/>
        </w:rPr>
        <w:br/>
        <w:t xml:space="preserve">України.   Дану  посадову  особу  пропонується  назвати  Державним </w:t>
      </w:r>
      <w:r w:rsidRPr="00CF1F7E">
        <w:rPr>
          <w:rFonts w:ascii="Times New Roman" w:eastAsia="Times New Roman" w:hAnsi="Times New Roman"/>
          <w:color w:val="000000" w:themeColor="text1"/>
          <w:sz w:val="24"/>
          <w:szCs w:val="28"/>
          <w:lang w:val="uk-UA" w:eastAsia="ru-RU"/>
        </w:rPr>
        <w:br/>
        <w:t xml:space="preserve">секретарем  (Главою  Секретаріату  Кабінету  Міністрів,  Міністром </w:t>
      </w:r>
      <w:r w:rsidRPr="00CF1F7E">
        <w:rPr>
          <w:rFonts w:ascii="Times New Roman" w:eastAsia="Times New Roman" w:hAnsi="Times New Roman"/>
          <w:color w:val="000000" w:themeColor="text1"/>
          <w:sz w:val="24"/>
          <w:szCs w:val="28"/>
          <w:lang w:val="uk-UA" w:eastAsia="ru-RU"/>
        </w:rPr>
        <w:br/>
        <w:t xml:space="preserve">Кабінету  Міністрів).  Він  не  може  бути  звільнений  з посади з </w:t>
      </w:r>
      <w:r w:rsidRPr="00CF1F7E">
        <w:rPr>
          <w:rFonts w:ascii="Times New Roman" w:eastAsia="Times New Roman" w:hAnsi="Times New Roman"/>
          <w:color w:val="000000" w:themeColor="text1"/>
          <w:sz w:val="24"/>
          <w:szCs w:val="28"/>
          <w:lang w:val="uk-UA" w:eastAsia="ru-RU"/>
        </w:rPr>
        <w:br/>
        <w:t xml:space="preserve">мотивів формування нового складу  Кабінету  Міністрів  чи  обрання </w:t>
      </w:r>
      <w:r w:rsidRPr="00CF1F7E">
        <w:rPr>
          <w:rFonts w:ascii="Times New Roman" w:eastAsia="Times New Roman" w:hAnsi="Times New Roman"/>
          <w:color w:val="000000" w:themeColor="text1"/>
          <w:sz w:val="24"/>
          <w:szCs w:val="28"/>
          <w:lang w:val="uk-UA" w:eastAsia="ru-RU"/>
        </w:rPr>
        <w:br/>
        <w:t xml:space="preserve">нового Президента України. Порядок звільнення Державного секретаря </w:t>
      </w:r>
      <w:r w:rsidRPr="00CF1F7E">
        <w:rPr>
          <w:rFonts w:ascii="Times New Roman" w:eastAsia="Times New Roman" w:hAnsi="Times New Roman"/>
          <w:color w:val="000000" w:themeColor="text1"/>
          <w:sz w:val="24"/>
          <w:szCs w:val="28"/>
          <w:lang w:val="uk-UA" w:eastAsia="ru-RU"/>
        </w:rPr>
        <w:br/>
        <w:t xml:space="preserve">з посади має визначатися законодавством про державну службу.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6" w:name="o119"/>
      <w:bookmarkEnd w:id="276"/>
      <w:r w:rsidRPr="00CF1F7E">
        <w:rPr>
          <w:rFonts w:ascii="Times New Roman" w:eastAsia="Times New Roman" w:hAnsi="Times New Roman"/>
          <w:color w:val="000000" w:themeColor="text1"/>
          <w:sz w:val="24"/>
          <w:szCs w:val="28"/>
          <w:lang w:val="uk-UA" w:eastAsia="ru-RU"/>
        </w:rPr>
        <w:t xml:space="preserve">     Державний секретар забезпечує діяльність  Кабінету  Міністрів </w:t>
      </w:r>
      <w:r w:rsidRPr="00CF1F7E">
        <w:rPr>
          <w:rFonts w:ascii="Times New Roman" w:eastAsia="Times New Roman" w:hAnsi="Times New Roman"/>
          <w:color w:val="000000" w:themeColor="text1"/>
          <w:sz w:val="24"/>
          <w:szCs w:val="28"/>
          <w:lang w:val="uk-UA" w:eastAsia="ru-RU"/>
        </w:rPr>
        <w:br/>
        <w:t xml:space="preserve">України  як  колегіального  органу,  а  також  Прем'єр-міністра  з </w:t>
      </w:r>
      <w:r w:rsidRPr="00CF1F7E">
        <w:rPr>
          <w:rFonts w:ascii="Times New Roman" w:eastAsia="Times New Roman" w:hAnsi="Times New Roman"/>
          <w:color w:val="000000" w:themeColor="text1"/>
          <w:sz w:val="24"/>
          <w:szCs w:val="28"/>
          <w:lang w:val="uk-UA" w:eastAsia="ru-RU"/>
        </w:rPr>
        <w:br/>
        <w:t xml:space="preserve">керівництва роботою уряду. Державний секретар здійснює керівництво </w:t>
      </w:r>
      <w:r w:rsidRPr="00CF1F7E">
        <w:rPr>
          <w:rFonts w:ascii="Times New Roman" w:eastAsia="Times New Roman" w:hAnsi="Times New Roman"/>
          <w:color w:val="000000" w:themeColor="text1"/>
          <w:sz w:val="24"/>
          <w:szCs w:val="28"/>
          <w:lang w:val="uk-UA" w:eastAsia="ru-RU"/>
        </w:rPr>
        <w:br/>
        <w:t xml:space="preserve">роботою апарату Кабінету Міністрів України безпосередньо,  а також </w:t>
      </w:r>
      <w:r w:rsidRPr="00CF1F7E">
        <w:rPr>
          <w:rFonts w:ascii="Times New Roman" w:eastAsia="Times New Roman" w:hAnsi="Times New Roman"/>
          <w:color w:val="000000" w:themeColor="text1"/>
          <w:sz w:val="24"/>
          <w:szCs w:val="28"/>
          <w:lang w:val="uk-UA" w:eastAsia="ru-RU"/>
        </w:rPr>
        <w:br/>
        <w:t xml:space="preserve">через своїх  заступників  і  несе  відповідальність  за  виконання </w:t>
      </w:r>
      <w:r w:rsidRPr="00CF1F7E">
        <w:rPr>
          <w:rFonts w:ascii="Times New Roman" w:eastAsia="Times New Roman" w:hAnsi="Times New Roman"/>
          <w:color w:val="000000" w:themeColor="text1"/>
          <w:sz w:val="24"/>
          <w:szCs w:val="28"/>
          <w:lang w:val="uk-UA" w:eastAsia="ru-RU"/>
        </w:rPr>
        <w:br/>
        <w:t xml:space="preserve">покладених на апарат завдань і функцій, організовує його взаємодію </w:t>
      </w:r>
      <w:r w:rsidRPr="00CF1F7E">
        <w:rPr>
          <w:rFonts w:ascii="Times New Roman" w:eastAsia="Times New Roman" w:hAnsi="Times New Roman"/>
          <w:color w:val="000000" w:themeColor="text1"/>
          <w:sz w:val="24"/>
          <w:szCs w:val="28"/>
          <w:lang w:val="uk-UA" w:eastAsia="ru-RU"/>
        </w:rPr>
        <w:br/>
        <w:t xml:space="preserve">із Секретаріатом Верховної Ради України, Адміністрацією Президента </w:t>
      </w:r>
      <w:r w:rsidRPr="00CF1F7E">
        <w:rPr>
          <w:rFonts w:ascii="Times New Roman" w:eastAsia="Times New Roman" w:hAnsi="Times New Roman"/>
          <w:color w:val="000000" w:themeColor="text1"/>
          <w:sz w:val="24"/>
          <w:szCs w:val="28"/>
          <w:lang w:val="uk-UA" w:eastAsia="ru-RU"/>
        </w:rPr>
        <w:br/>
        <w:t xml:space="preserve">України  у  процесі  поточної  діяльності.   Він  бере  участь   у </w:t>
      </w:r>
      <w:r w:rsidRPr="00CF1F7E">
        <w:rPr>
          <w:rFonts w:ascii="Times New Roman" w:eastAsia="Times New Roman" w:hAnsi="Times New Roman"/>
          <w:color w:val="000000" w:themeColor="text1"/>
          <w:sz w:val="24"/>
          <w:szCs w:val="28"/>
          <w:lang w:val="uk-UA" w:eastAsia="ru-RU"/>
        </w:rPr>
        <w:br/>
        <w:t xml:space="preserve">реалізації  заходів  щодо    розвитку    державного    управління, </w:t>
      </w:r>
      <w:r w:rsidRPr="00CF1F7E">
        <w:rPr>
          <w:rFonts w:ascii="Times New Roman" w:eastAsia="Times New Roman" w:hAnsi="Times New Roman"/>
          <w:color w:val="000000" w:themeColor="text1"/>
          <w:sz w:val="24"/>
          <w:szCs w:val="28"/>
          <w:lang w:val="uk-UA" w:eastAsia="ru-RU"/>
        </w:rPr>
        <w:br/>
        <w:t xml:space="preserve">вдосконалення    організаційних    структур    виконавчої   влади, </w:t>
      </w:r>
      <w:r w:rsidRPr="00CF1F7E">
        <w:rPr>
          <w:rFonts w:ascii="Times New Roman" w:eastAsia="Times New Roman" w:hAnsi="Times New Roman"/>
          <w:color w:val="000000" w:themeColor="text1"/>
          <w:sz w:val="24"/>
          <w:szCs w:val="28"/>
          <w:lang w:val="uk-UA" w:eastAsia="ru-RU"/>
        </w:rPr>
        <w:br/>
        <w:t xml:space="preserve">координації,  спрямовування  та  контролювання  роботи   керівного </w:t>
      </w:r>
      <w:r w:rsidRPr="00CF1F7E">
        <w:rPr>
          <w:rFonts w:ascii="Times New Roman" w:eastAsia="Times New Roman" w:hAnsi="Times New Roman"/>
          <w:color w:val="000000" w:themeColor="text1"/>
          <w:sz w:val="24"/>
          <w:szCs w:val="28"/>
          <w:lang w:val="uk-UA" w:eastAsia="ru-RU"/>
        </w:rPr>
        <w:br/>
        <w:t xml:space="preserve">органу управління державною службою.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Державний секретар     повинен    мати    заступників,    які </w:t>
      </w:r>
      <w:r w:rsidRPr="00CF1F7E">
        <w:rPr>
          <w:rFonts w:ascii="Times New Roman" w:eastAsia="Times New Roman" w:hAnsi="Times New Roman"/>
          <w:color w:val="000000" w:themeColor="text1"/>
          <w:sz w:val="24"/>
          <w:szCs w:val="28"/>
          <w:lang w:val="uk-UA" w:eastAsia="ru-RU"/>
        </w:rPr>
        <w:br/>
        <w:t xml:space="preserve">призначаються Кабінетом Міністрів України за  поданням  Державного </w:t>
      </w:r>
      <w:r w:rsidRPr="00CF1F7E">
        <w:rPr>
          <w:rFonts w:ascii="Times New Roman" w:eastAsia="Times New Roman" w:hAnsi="Times New Roman"/>
          <w:color w:val="000000" w:themeColor="text1"/>
          <w:sz w:val="24"/>
          <w:szCs w:val="28"/>
          <w:lang w:val="uk-UA" w:eastAsia="ru-RU"/>
        </w:rPr>
        <w:br/>
        <w:t xml:space="preserve">секретаря.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Секретаріат Кабінету Міністрів складається з підрозділів, які </w:t>
      </w:r>
      <w:r w:rsidRPr="00CF1F7E">
        <w:rPr>
          <w:rFonts w:ascii="Times New Roman" w:eastAsia="Times New Roman" w:hAnsi="Times New Roman"/>
          <w:color w:val="000000" w:themeColor="text1"/>
          <w:sz w:val="24"/>
          <w:szCs w:val="28"/>
          <w:lang w:val="uk-UA" w:eastAsia="ru-RU"/>
        </w:rPr>
        <w:br/>
        <w:t xml:space="preserve">згідно з їх завданнями і функціями поділяється на: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w:t>
      </w:r>
      <w:proofErr w:type="spellStart"/>
      <w:r w:rsidRPr="00CF1F7E">
        <w:rPr>
          <w:rFonts w:ascii="Times New Roman" w:eastAsia="Times New Roman" w:hAnsi="Times New Roman"/>
          <w:color w:val="000000" w:themeColor="text1"/>
          <w:sz w:val="24"/>
          <w:szCs w:val="28"/>
          <w:lang w:val="uk-UA" w:eastAsia="ru-RU"/>
        </w:rPr>
        <w:t>загальнофункціональні</w:t>
      </w:r>
      <w:proofErr w:type="spellEnd"/>
      <w:r w:rsidRPr="00CF1F7E">
        <w:rPr>
          <w:rFonts w:ascii="Times New Roman" w:eastAsia="Times New Roman" w:hAnsi="Times New Roman"/>
          <w:color w:val="000000" w:themeColor="text1"/>
          <w:sz w:val="24"/>
          <w:szCs w:val="28"/>
          <w:lang w:val="uk-UA" w:eastAsia="ru-RU"/>
        </w:rPr>
        <w:t xml:space="preserve"> підрозділи;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підрозділи за   окремими   напрямками   діяльності   Кабінету </w:t>
      </w:r>
      <w:r w:rsidRPr="00CF1F7E">
        <w:rPr>
          <w:rFonts w:ascii="Times New Roman" w:eastAsia="Times New Roman" w:hAnsi="Times New Roman"/>
          <w:color w:val="000000" w:themeColor="text1"/>
          <w:sz w:val="24"/>
          <w:szCs w:val="28"/>
          <w:lang w:val="uk-UA" w:eastAsia="ru-RU"/>
        </w:rPr>
        <w:br/>
        <w:t xml:space="preserve">Міністрів  України,  які  організаційно та інформаційно-аналітично </w:t>
      </w:r>
      <w:r w:rsidRPr="00CF1F7E">
        <w:rPr>
          <w:rFonts w:ascii="Times New Roman" w:eastAsia="Times New Roman" w:hAnsi="Times New Roman"/>
          <w:color w:val="000000" w:themeColor="text1"/>
          <w:sz w:val="24"/>
          <w:szCs w:val="28"/>
          <w:lang w:val="uk-UA" w:eastAsia="ru-RU"/>
        </w:rPr>
        <w:br/>
        <w:t xml:space="preserve">обслуговують  урядові  комітети  (ради)  і  не  повинні  дублювати </w:t>
      </w:r>
      <w:r w:rsidRPr="00CF1F7E">
        <w:rPr>
          <w:rFonts w:ascii="Times New Roman" w:eastAsia="Times New Roman" w:hAnsi="Times New Roman"/>
          <w:color w:val="000000" w:themeColor="text1"/>
          <w:sz w:val="24"/>
          <w:szCs w:val="28"/>
          <w:lang w:val="uk-UA" w:eastAsia="ru-RU"/>
        </w:rPr>
        <w:br/>
        <w:t xml:space="preserve">функції міністерств та інших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7" w:name="o124"/>
      <w:bookmarkEnd w:id="277"/>
      <w:r w:rsidRPr="00CF1F7E">
        <w:rPr>
          <w:rFonts w:ascii="Times New Roman" w:eastAsia="Times New Roman" w:hAnsi="Times New Roman"/>
          <w:color w:val="000000" w:themeColor="text1"/>
          <w:sz w:val="24"/>
          <w:szCs w:val="28"/>
          <w:lang w:val="uk-UA" w:eastAsia="ru-RU"/>
        </w:rPr>
        <w:t xml:space="preserve">     - патронатні служби Прем'єр-міністра та віце-прем'єр-міністрів.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78" w:name="o125"/>
      <w:bookmarkEnd w:id="278"/>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8"/>
          <w:lang w:val="uk-UA" w:eastAsia="ru-RU"/>
        </w:rPr>
      </w:pPr>
      <w:bookmarkStart w:id="279" w:name="o126"/>
      <w:bookmarkEnd w:id="27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color w:val="000000" w:themeColor="text1"/>
          <w:sz w:val="24"/>
          <w:szCs w:val="28"/>
          <w:lang w:val="uk-UA" w:eastAsia="ru-RU"/>
        </w:rPr>
        <w:t xml:space="preserve">2. Центральні та інші підвідомчі Кабінету Міністрів органи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0" w:name="o127"/>
      <w:bookmarkEnd w:id="280"/>
      <w:r w:rsidRPr="00CF1F7E">
        <w:rPr>
          <w:rFonts w:ascii="Times New Roman" w:eastAsia="Times New Roman" w:hAnsi="Times New Roman"/>
          <w:color w:val="000000" w:themeColor="text1"/>
          <w:sz w:val="24"/>
          <w:szCs w:val="28"/>
          <w:lang w:val="uk-UA" w:eastAsia="ru-RU"/>
        </w:rPr>
        <w:t xml:space="preserve">     Реалізація визначених  вище  напрямів  реформування  Кабінету </w:t>
      </w:r>
      <w:r w:rsidRPr="00CF1F7E">
        <w:rPr>
          <w:rFonts w:ascii="Times New Roman" w:eastAsia="Times New Roman" w:hAnsi="Times New Roman"/>
          <w:color w:val="000000" w:themeColor="text1"/>
          <w:sz w:val="24"/>
          <w:szCs w:val="28"/>
          <w:lang w:val="uk-UA" w:eastAsia="ru-RU"/>
        </w:rPr>
        <w:br/>
        <w:t xml:space="preserve">Міністрів  України  має  проводитися  паралельно  з  реформуванням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системи  ЦОВВ.  Ці  органи  здійснюють  свої  повноваження на всій </w:t>
      </w:r>
      <w:r w:rsidRPr="00CF1F7E">
        <w:rPr>
          <w:rFonts w:ascii="Times New Roman" w:eastAsia="Times New Roman" w:hAnsi="Times New Roman"/>
          <w:color w:val="000000" w:themeColor="text1"/>
          <w:sz w:val="24"/>
          <w:szCs w:val="28"/>
          <w:lang w:val="uk-UA" w:eastAsia="ru-RU"/>
        </w:rPr>
        <w:br/>
        <w:t xml:space="preserve">території України як безпосередньо,  так  і  через  утворені  ними </w:t>
      </w:r>
      <w:r w:rsidRPr="00CF1F7E">
        <w:rPr>
          <w:rFonts w:ascii="Times New Roman" w:eastAsia="Times New Roman" w:hAnsi="Times New Roman"/>
          <w:color w:val="000000" w:themeColor="text1"/>
          <w:sz w:val="24"/>
          <w:szCs w:val="28"/>
          <w:lang w:val="uk-UA" w:eastAsia="ru-RU"/>
        </w:rPr>
        <w:br/>
        <w:t xml:space="preserve">територіальні (регіональні) підрозділи (органи).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1" w:name="o128"/>
      <w:bookmarkEnd w:id="281"/>
      <w:r w:rsidRPr="00CF1F7E">
        <w:rPr>
          <w:rFonts w:ascii="Times New Roman" w:eastAsia="Times New Roman" w:hAnsi="Times New Roman"/>
          <w:color w:val="000000" w:themeColor="text1"/>
          <w:sz w:val="24"/>
          <w:szCs w:val="28"/>
          <w:lang w:val="uk-UA" w:eastAsia="ru-RU"/>
        </w:rPr>
        <w:t xml:space="preserve">     Реформа ЦОВВ   тісно   пов'язана,   а  в  деяких  випадках  і </w:t>
      </w:r>
      <w:r w:rsidRPr="00CF1F7E">
        <w:rPr>
          <w:rFonts w:ascii="Times New Roman" w:eastAsia="Times New Roman" w:hAnsi="Times New Roman"/>
          <w:color w:val="000000" w:themeColor="text1"/>
          <w:sz w:val="24"/>
          <w:szCs w:val="28"/>
          <w:lang w:val="uk-UA" w:eastAsia="ru-RU"/>
        </w:rPr>
        <w:br/>
        <w:t xml:space="preserve">зумовлена іншими реформами.  Так,  секторні міністерства   повинні </w:t>
      </w:r>
      <w:r w:rsidRPr="00CF1F7E">
        <w:rPr>
          <w:rFonts w:ascii="Times New Roman" w:eastAsia="Times New Roman" w:hAnsi="Times New Roman"/>
          <w:color w:val="000000" w:themeColor="text1"/>
          <w:sz w:val="24"/>
          <w:szCs w:val="28"/>
          <w:lang w:val="uk-UA" w:eastAsia="ru-RU"/>
        </w:rPr>
        <w:br/>
        <w:t xml:space="preserve">бути повноправними представниками держави в своїх секторах.  Проте </w:t>
      </w:r>
      <w:r w:rsidRPr="00CF1F7E">
        <w:rPr>
          <w:rFonts w:ascii="Times New Roman" w:eastAsia="Times New Roman" w:hAnsi="Times New Roman"/>
          <w:color w:val="000000" w:themeColor="text1"/>
          <w:sz w:val="24"/>
          <w:szCs w:val="28"/>
          <w:lang w:val="uk-UA" w:eastAsia="ru-RU"/>
        </w:rPr>
        <w:br/>
        <w:t xml:space="preserve">вони можуть взяти  на  себе  ці  функції,  лише  звільнившись  від </w:t>
      </w:r>
      <w:r w:rsidRPr="00CF1F7E">
        <w:rPr>
          <w:rFonts w:ascii="Times New Roman" w:eastAsia="Times New Roman" w:hAnsi="Times New Roman"/>
          <w:color w:val="000000" w:themeColor="text1"/>
          <w:sz w:val="24"/>
          <w:szCs w:val="28"/>
          <w:lang w:val="uk-UA" w:eastAsia="ru-RU"/>
        </w:rPr>
        <w:br/>
        <w:t xml:space="preserve">відповідальності  за роботу кожної державної господарюючої одиниці </w:t>
      </w:r>
      <w:r w:rsidRPr="00CF1F7E">
        <w:rPr>
          <w:rFonts w:ascii="Times New Roman" w:eastAsia="Times New Roman" w:hAnsi="Times New Roman"/>
          <w:color w:val="000000" w:themeColor="text1"/>
          <w:sz w:val="24"/>
          <w:szCs w:val="28"/>
          <w:lang w:val="uk-UA" w:eastAsia="ru-RU"/>
        </w:rPr>
        <w:br/>
        <w:t xml:space="preserve">в своєму секторі.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2" w:name="o129"/>
      <w:bookmarkEnd w:id="282"/>
      <w:r w:rsidRPr="00CF1F7E">
        <w:rPr>
          <w:rFonts w:ascii="Times New Roman" w:eastAsia="Times New Roman" w:hAnsi="Times New Roman"/>
          <w:color w:val="000000" w:themeColor="text1"/>
          <w:sz w:val="24"/>
          <w:szCs w:val="28"/>
          <w:lang w:val="uk-UA" w:eastAsia="ru-RU"/>
        </w:rPr>
        <w:t xml:space="preserve">     Таким чином,   реформа    секторних    міністерств    повинна </w:t>
      </w:r>
      <w:r w:rsidRPr="00CF1F7E">
        <w:rPr>
          <w:rFonts w:ascii="Times New Roman" w:eastAsia="Times New Roman" w:hAnsi="Times New Roman"/>
          <w:color w:val="000000" w:themeColor="text1"/>
          <w:sz w:val="24"/>
          <w:szCs w:val="28"/>
          <w:lang w:val="uk-UA" w:eastAsia="ru-RU"/>
        </w:rPr>
        <w:br/>
        <w:t xml:space="preserve">відбуватись   паралельно  з  реформою  всього  державного  сектору </w:t>
      </w:r>
      <w:r w:rsidRPr="00CF1F7E">
        <w:rPr>
          <w:rFonts w:ascii="Times New Roman" w:eastAsia="Times New Roman" w:hAnsi="Times New Roman"/>
          <w:color w:val="000000" w:themeColor="text1"/>
          <w:sz w:val="24"/>
          <w:szCs w:val="28"/>
          <w:lang w:val="uk-UA" w:eastAsia="ru-RU"/>
        </w:rPr>
        <w:br/>
        <w:t xml:space="preserve">економіки - приватизацією,  корпоратизацією залишених у  власності </w:t>
      </w:r>
      <w:r w:rsidRPr="00CF1F7E">
        <w:rPr>
          <w:rFonts w:ascii="Times New Roman" w:eastAsia="Times New Roman" w:hAnsi="Times New Roman"/>
          <w:color w:val="000000" w:themeColor="text1"/>
          <w:sz w:val="24"/>
          <w:szCs w:val="28"/>
          <w:lang w:val="uk-UA" w:eastAsia="ru-RU"/>
        </w:rPr>
        <w:br/>
        <w:t xml:space="preserve">держави   підприємств   виробничого   сектору,   переведенням   на </w:t>
      </w:r>
      <w:r w:rsidRPr="00CF1F7E">
        <w:rPr>
          <w:rFonts w:ascii="Times New Roman" w:eastAsia="Times New Roman" w:hAnsi="Times New Roman"/>
          <w:color w:val="000000" w:themeColor="text1"/>
          <w:sz w:val="24"/>
          <w:szCs w:val="28"/>
          <w:lang w:val="uk-UA" w:eastAsia="ru-RU"/>
        </w:rPr>
        <w:br/>
        <w:t xml:space="preserve">самоврядування державних  підприємств  соціальної  сфери.  В  свою </w:t>
      </w:r>
      <w:r w:rsidRPr="00CF1F7E">
        <w:rPr>
          <w:rFonts w:ascii="Times New Roman" w:eastAsia="Times New Roman" w:hAnsi="Times New Roman"/>
          <w:color w:val="000000" w:themeColor="text1"/>
          <w:sz w:val="24"/>
          <w:szCs w:val="28"/>
          <w:lang w:val="uk-UA" w:eastAsia="ru-RU"/>
        </w:rPr>
        <w:br/>
        <w:t xml:space="preserve">чергу,  реформа секторних міністерств дозволить звільнити існуючий </w:t>
      </w:r>
      <w:r w:rsidRPr="00CF1F7E">
        <w:rPr>
          <w:rFonts w:ascii="Times New Roman" w:eastAsia="Times New Roman" w:hAnsi="Times New Roman"/>
          <w:color w:val="000000" w:themeColor="text1"/>
          <w:sz w:val="24"/>
          <w:szCs w:val="28"/>
          <w:lang w:val="uk-UA" w:eastAsia="ru-RU"/>
        </w:rPr>
        <w:br/>
        <w:t xml:space="preserve">апарат Кабінету Міністрів від контролю  за  реалізацією  державних </w:t>
      </w:r>
      <w:r w:rsidRPr="00CF1F7E">
        <w:rPr>
          <w:rFonts w:ascii="Times New Roman" w:eastAsia="Times New Roman" w:hAnsi="Times New Roman"/>
          <w:color w:val="000000" w:themeColor="text1"/>
          <w:sz w:val="24"/>
          <w:szCs w:val="28"/>
          <w:lang w:val="uk-UA" w:eastAsia="ru-RU"/>
        </w:rPr>
        <w:br/>
        <w:t xml:space="preserve">інтересів в галузях національної економіки,  оскільки така функція </w:t>
      </w:r>
      <w:r w:rsidRPr="00CF1F7E">
        <w:rPr>
          <w:rFonts w:ascii="Times New Roman" w:eastAsia="Times New Roman" w:hAnsi="Times New Roman"/>
          <w:color w:val="000000" w:themeColor="text1"/>
          <w:sz w:val="24"/>
          <w:szCs w:val="28"/>
          <w:lang w:val="uk-UA" w:eastAsia="ru-RU"/>
        </w:rPr>
        <w:br/>
        <w:t xml:space="preserve">апарату ставить його над міністерствами.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3" w:name="o130"/>
      <w:bookmarkEnd w:id="283"/>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Вихідними концептуальними  засадами   реформування   ЦОВВ   є </w:t>
      </w:r>
      <w:r w:rsidRPr="00CF1F7E">
        <w:rPr>
          <w:rFonts w:ascii="Times New Roman" w:eastAsia="Times New Roman" w:hAnsi="Times New Roman"/>
          <w:b/>
          <w:i/>
          <w:color w:val="000000" w:themeColor="text1"/>
          <w:sz w:val="24"/>
          <w:szCs w:val="28"/>
          <w:lang w:val="uk-UA" w:eastAsia="ru-RU"/>
        </w:rPr>
        <w:br/>
        <w:t>визнання необхідності</w:t>
      </w: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4" w:name="o131"/>
      <w:bookmarkEnd w:id="284"/>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по-перше</w:t>
      </w:r>
      <w:r w:rsidRPr="00CF1F7E">
        <w:rPr>
          <w:rFonts w:ascii="Times New Roman" w:eastAsia="Times New Roman" w:hAnsi="Times New Roman"/>
          <w:color w:val="000000" w:themeColor="text1"/>
          <w:sz w:val="24"/>
          <w:szCs w:val="28"/>
          <w:lang w:val="uk-UA" w:eastAsia="ru-RU"/>
        </w:rPr>
        <w:t xml:space="preserve">, врахування    об'єктивної   тенденції   мінімізації </w:t>
      </w:r>
      <w:r w:rsidRPr="00CF1F7E">
        <w:rPr>
          <w:rFonts w:ascii="Times New Roman" w:eastAsia="Times New Roman" w:hAnsi="Times New Roman"/>
          <w:color w:val="000000" w:themeColor="text1"/>
          <w:sz w:val="24"/>
          <w:szCs w:val="28"/>
          <w:lang w:val="uk-UA" w:eastAsia="ru-RU"/>
        </w:rPr>
        <w:br/>
        <w:t xml:space="preserve">втручання   держави   в   особі   органів   виконавчої   влади   в </w:t>
      </w:r>
      <w:r w:rsidRPr="00CF1F7E">
        <w:rPr>
          <w:rFonts w:ascii="Times New Roman" w:eastAsia="Times New Roman" w:hAnsi="Times New Roman"/>
          <w:color w:val="000000" w:themeColor="text1"/>
          <w:sz w:val="24"/>
          <w:szCs w:val="28"/>
          <w:lang w:val="uk-UA" w:eastAsia="ru-RU"/>
        </w:rPr>
        <w:br/>
        <w:t xml:space="preserve">життєдіяльність  суспільства,  особливо в діяльність господарюючих </w:t>
      </w:r>
      <w:r w:rsidRPr="00CF1F7E">
        <w:rPr>
          <w:rFonts w:ascii="Times New Roman" w:eastAsia="Times New Roman" w:hAnsi="Times New Roman"/>
          <w:color w:val="000000" w:themeColor="text1"/>
          <w:sz w:val="24"/>
          <w:szCs w:val="28"/>
          <w:lang w:val="uk-UA" w:eastAsia="ru-RU"/>
        </w:rPr>
        <w:br/>
        <w:t xml:space="preserve">суб'єктів;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5" w:name="o132"/>
      <w:bookmarkEnd w:id="285"/>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по-друге</w:t>
      </w:r>
      <w:r w:rsidRPr="00CF1F7E">
        <w:rPr>
          <w:rFonts w:ascii="Times New Roman" w:eastAsia="Times New Roman" w:hAnsi="Times New Roman"/>
          <w:color w:val="000000" w:themeColor="text1"/>
          <w:sz w:val="24"/>
          <w:szCs w:val="28"/>
          <w:lang w:val="uk-UA" w:eastAsia="ru-RU"/>
        </w:rPr>
        <w:t xml:space="preserve">, переорієнтації  діяльності  цих  органів   з   суто </w:t>
      </w:r>
      <w:r w:rsidRPr="00CF1F7E">
        <w:rPr>
          <w:rFonts w:ascii="Times New Roman" w:eastAsia="Times New Roman" w:hAnsi="Times New Roman"/>
          <w:color w:val="000000" w:themeColor="text1"/>
          <w:sz w:val="24"/>
          <w:szCs w:val="28"/>
          <w:lang w:val="uk-UA" w:eastAsia="ru-RU"/>
        </w:rPr>
        <w:br/>
        <w:t xml:space="preserve">адміністративно-розпорядчих    функцій    на   надання   державних </w:t>
      </w:r>
      <w:r w:rsidRPr="00CF1F7E">
        <w:rPr>
          <w:rFonts w:ascii="Times New Roman" w:eastAsia="Times New Roman" w:hAnsi="Times New Roman"/>
          <w:color w:val="000000" w:themeColor="text1"/>
          <w:sz w:val="24"/>
          <w:szCs w:val="28"/>
          <w:lang w:val="uk-UA" w:eastAsia="ru-RU"/>
        </w:rPr>
        <w:br/>
        <w:t xml:space="preserve">управлінських послуг  громадянам  та  юридичним  особам,  а  також </w:t>
      </w:r>
      <w:r w:rsidRPr="00CF1F7E">
        <w:rPr>
          <w:rFonts w:ascii="Times New Roman" w:eastAsia="Times New Roman" w:hAnsi="Times New Roman"/>
          <w:color w:val="000000" w:themeColor="text1"/>
          <w:sz w:val="24"/>
          <w:szCs w:val="28"/>
          <w:lang w:val="uk-UA" w:eastAsia="ru-RU"/>
        </w:rPr>
        <w:br/>
        <w:t xml:space="preserve">забезпечення дії принципу верховенства права;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6" w:name="o133"/>
      <w:bookmarkEnd w:id="28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по-третє</w:t>
      </w:r>
      <w:r w:rsidRPr="00CF1F7E">
        <w:rPr>
          <w:rFonts w:ascii="Times New Roman" w:eastAsia="Times New Roman" w:hAnsi="Times New Roman"/>
          <w:color w:val="000000" w:themeColor="text1"/>
          <w:sz w:val="24"/>
          <w:szCs w:val="28"/>
          <w:lang w:val="uk-UA" w:eastAsia="ru-RU"/>
        </w:rPr>
        <w:t xml:space="preserve">, збереження  (за умови зменшення кількості або іншої </w:t>
      </w:r>
      <w:r w:rsidRPr="00CF1F7E">
        <w:rPr>
          <w:rFonts w:ascii="Times New Roman" w:eastAsia="Times New Roman" w:hAnsi="Times New Roman"/>
          <w:color w:val="000000" w:themeColor="text1"/>
          <w:sz w:val="24"/>
          <w:szCs w:val="28"/>
          <w:lang w:val="uk-UA" w:eastAsia="ru-RU"/>
        </w:rPr>
        <w:br/>
        <w:t xml:space="preserve">трансформації сфери відповідальності ЦОВВ)  за  виконавчою  владою </w:t>
      </w:r>
      <w:r w:rsidRPr="00CF1F7E">
        <w:rPr>
          <w:rFonts w:ascii="Times New Roman" w:eastAsia="Times New Roman" w:hAnsi="Times New Roman"/>
          <w:color w:val="000000" w:themeColor="text1"/>
          <w:sz w:val="24"/>
          <w:szCs w:val="28"/>
          <w:lang w:val="uk-UA" w:eastAsia="ru-RU"/>
        </w:rPr>
        <w:br/>
        <w:t xml:space="preserve">достатніх  важелів  управління соціально важливими процесами,  які </w:t>
      </w:r>
      <w:r w:rsidRPr="00CF1F7E">
        <w:rPr>
          <w:rFonts w:ascii="Times New Roman" w:eastAsia="Times New Roman" w:hAnsi="Times New Roman"/>
          <w:color w:val="000000" w:themeColor="text1"/>
          <w:sz w:val="24"/>
          <w:szCs w:val="28"/>
          <w:lang w:val="uk-UA" w:eastAsia="ru-RU"/>
        </w:rPr>
        <w:br/>
        <w:t xml:space="preserve">потребують державного втручання.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287" w:name="o134"/>
      <w:bookmarkEnd w:id="287"/>
      <w:r w:rsidRPr="00CF1F7E">
        <w:rPr>
          <w:rFonts w:ascii="Times New Roman" w:eastAsia="Times New Roman" w:hAnsi="Times New Roman"/>
          <w:b/>
          <w:i/>
          <w:color w:val="000000" w:themeColor="text1"/>
          <w:sz w:val="24"/>
          <w:szCs w:val="28"/>
          <w:lang w:val="uk-UA" w:eastAsia="ru-RU"/>
        </w:rPr>
        <w:t xml:space="preserve">     Запропонований комплекс заходів реформування ЦОВВ спрямований </w:t>
      </w:r>
      <w:r w:rsidRPr="00CF1F7E">
        <w:rPr>
          <w:rFonts w:ascii="Times New Roman" w:eastAsia="Times New Roman" w:hAnsi="Times New Roman"/>
          <w:b/>
          <w:i/>
          <w:color w:val="000000" w:themeColor="text1"/>
          <w:sz w:val="24"/>
          <w:szCs w:val="28"/>
          <w:lang w:val="uk-UA" w:eastAsia="ru-RU"/>
        </w:rPr>
        <w:br/>
        <w:t xml:space="preserve">на: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8" w:name="o135"/>
      <w:bookmarkEnd w:id="288"/>
      <w:r w:rsidRPr="00CF1F7E">
        <w:rPr>
          <w:rFonts w:ascii="Times New Roman" w:eastAsia="Times New Roman" w:hAnsi="Times New Roman"/>
          <w:color w:val="000000" w:themeColor="text1"/>
          <w:sz w:val="24"/>
          <w:szCs w:val="28"/>
          <w:lang w:val="uk-UA" w:eastAsia="ru-RU"/>
        </w:rPr>
        <w:t xml:space="preserve">     а) уточнення та зміну функцій ЦОВВ, перегляд їх статусу і на </w:t>
      </w:r>
      <w:r w:rsidRPr="00CF1F7E">
        <w:rPr>
          <w:rFonts w:ascii="Times New Roman" w:eastAsia="Times New Roman" w:hAnsi="Times New Roman"/>
          <w:color w:val="000000" w:themeColor="text1"/>
          <w:sz w:val="24"/>
          <w:szCs w:val="28"/>
          <w:lang w:val="uk-UA" w:eastAsia="ru-RU"/>
        </w:rPr>
        <w:br/>
        <w:t xml:space="preserve">цій основі - оптимізацію кількісного складу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89" w:name="o136"/>
      <w:bookmarkEnd w:id="289"/>
      <w:r w:rsidRPr="00CF1F7E">
        <w:rPr>
          <w:rFonts w:ascii="Times New Roman" w:eastAsia="Times New Roman" w:hAnsi="Times New Roman"/>
          <w:color w:val="000000" w:themeColor="text1"/>
          <w:sz w:val="24"/>
          <w:szCs w:val="28"/>
          <w:lang w:val="uk-UA" w:eastAsia="ru-RU"/>
        </w:rPr>
        <w:t xml:space="preserve">     б) забезпечення  провідної  ролі  міністерств   серед   інших </w:t>
      </w:r>
      <w:r w:rsidRPr="00CF1F7E">
        <w:rPr>
          <w:rFonts w:ascii="Times New Roman" w:eastAsia="Times New Roman" w:hAnsi="Times New Roman"/>
          <w:color w:val="000000" w:themeColor="text1"/>
          <w:sz w:val="24"/>
          <w:szCs w:val="28"/>
          <w:lang w:val="uk-UA" w:eastAsia="ru-RU"/>
        </w:rPr>
        <w:br/>
        <w:t xml:space="preserve">підвідомчих  Кабінету  Міністрів  органів  як  головних  суб'єктів </w:t>
      </w:r>
      <w:r w:rsidRPr="00CF1F7E">
        <w:rPr>
          <w:rFonts w:ascii="Times New Roman" w:eastAsia="Times New Roman" w:hAnsi="Times New Roman"/>
          <w:color w:val="000000" w:themeColor="text1"/>
          <w:sz w:val="24"/>
          <w:szCs w:val="28"/>
          <w:lang w:val="uk-UA" w:eastAsia="ru-RU"/>
        </w:rPr>
        <w:br/>
        <w:t xml:space="preserve">вироблення і реалізації урядової політики в тій чи іншій сфері;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0" w:name="o137"/>
      <w:bookmarkEnd w:id="290"/>
      <w:r w:rsidRPr="00CF1F7E">
        <w:rPr>
          <w:rFonts w:ascii="Times New Roman" w:eastAsia="Times New Roman" w:hAnsi="Times New Roman"/>
          <w:color w:val="000000" w:themeColor="text1"/>
          <w:sz w:val="24"/>
          <w:szCs w:val="28"/>
          <w:lang w:val="uk-UA" w:eastAsia="ru-RU"/>
        </w:rPr>
        <w:t xml:space="preserve">     в) підвищення ролі міністрів як політичних діячів (політиків) </w:t>
      </w:r>
      <w:r w:rsidRPr="00CF1F7E">
        <w:rPr>
          <w:rFonts w:ascii="Times New Roman" w:eastAsia="Times New Roman" w:hAnsi="Times New Roman"/>
          <w:color w:val="000000" w:themeColor="text1"/>
          <w:sz w:val="24"/>
          <w:szCs w:val="28"/>
          <w:lang w:val="uk-UA" w:eastAsia="ru-RU"/>
        </w:rPr>
        <w:br/>
        <w:t xml:space="preserve">і   відокремлення   статусу   міністрів   від   статусу  державних </w:t>
      </w:r>
      <w:r w:rsidRPr="00CF1F7E">
        <w:rPr>
          <w:rFonts w:ascii="Times New Roman" w:eastAsia="Times New Roman" w:hAnsi="Times New Roman"/>
          <w:color w:val="000000" w:themeColor="text1"/>
          <w:sz w:val="24"/>
          <w:szCs w:val="28"/>
          <w:lang w:val="uk-UA" w:eastAsia="ru-RU"/>
        </w:rPr>
        <w:br/>
        <w:t xml:space="preserve">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1" w:name="o138"/>
      <w:bookmarkEnd w:id="291"/>
      <w:r w:rsidRPr="00CF1F7E">
        <w:rPr>
          <w:rFonts w:ascii="Times New Roman" w:eastAsia="Times New Roman" w:hAnsi="Times New Roman"/>
          <w:color w:val="000000" w:themeColor="text1"/>
          <w:sz w:val="24"/>
          <w:szCs w:val="28"/>
          <w:lang w:val="uk-UA" w:eastAsia="ru-RU"/>
        </w:rPr>
        <w:t xml:space="preserve">     г) запровадження нових форм і  процедур  діяльності  ЦОВВ  та </w:t>
      </w:r>
      <w:r w:rsidRPr="00CF1F7E">
        <w:rPr>
          <w:rFonts w:ascii="Times New Roman" w:eastAsia="Times New Roman" w:hAnsi="Times New Roman"/>
          <w:color w:val="000000" w:themeColor="text1"/>
          <w:sz w:val="24"/>
          <w:szCs w:val="28"/>
          <w:lang w:val="uk-UA" w:eastAsia="ru-RU"/>
        </w:rPr>
        <w:br/>
        <w:t>відповідних організаційних структур.</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2" w:name="o139"/>
      <w:bookmarkEnd w:id="292"/>
      <w:r w:rsidRPr="00CF1F7E">
        <w:rPr>
          <w:rFonts w:ascii="Times New Roman" w:eastAsia="Times New Roman" w:hAnsi="Times New Roman"/>
          <w:color w:val="000000" w:themeColor="text1"/>
          <w:sz w:val="24"/>
          <w:szCs w:val="28"/>
          <w:lang w:val="uk-UA" w:eastAsia="ru-RU"/>
        </w:rPr>
        <w:t xml:space="preserve">     Концептуальні засади реформування ЦОВВ базуються на  визнанні </w:t>
      </w:r>
      <w:r w:rsidRPr="00CF1F7E">
        <w:rPr>
          <w:rFonts w:ascii="Times New Roman" w:eastAsia="Times New Roman" w:hAnsi="Times New Roman"/>
          <w:color w:val="000000" w:themeColor="text1"/>
          <w:sz w:val="24"/>
          <w:szCs w:val="28"/>
          <w:lang w:val="uk-UA" w:eastAsia="ru-RU"/>
        </w:rPr>
        <w:br/>
        <w:t xml:space="preserve">того  положення,  що  ефективній  діяльності  цих органів сьогодні </w:t>
      </w:r>
      <w:r w:rsidRPr="00CF1F7E">
        <w:rPr>
          <w:rFonts w:ascii="Times New Roman" w:eastAsia="Times New Roman" w:hAnsi="Times New Roman"/>
          <w:color w:val="000000" w:themeColor="text1"/>
          <w:sz w:val="24"/>
          <w:szCs w:val="28"/>
          <w:lang w:val="uk-UA" w:eastAsia="ru-RU"/>
        </w:rPr>
        <w:br/>
        <w:t xml:space="preserve">значно перешкоджає: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3" w:name="o140"/>
      <w:bookmarkEnd w:id="293"/>
      <w:r w:rsidRPr="00CF1F7E">
        <w:rPr>
          <w:rFonts w:ascii="Times New Roman" w:eastAsia="Times New Roman" w:hAnsi="Times New Roman"/>
          <w:color w:val="000000" w:themeColor="text1"/>
          <w:sz w:val="24"/>
          <w:szCs w:val="28"/>
          <w:lang w:val="uk-UA" w:eastAsia="ru-RU"/>
        </w:rPr>
        <w:t xml:space="preserve">     - невизначеність у розмежуванні статусу міністерств,  державних </w:t>
      </w:r>
      <w:r w:rsidRPr="00CF1F7E">
        <w:rPr>
          <w:rFonts w:ascii="Times New Roman" w:eastAsia="Times New Roman" w:hAnsi="Times New Roman"/>
          <w:color w:val="000000" w:themeColor="text1"/>
          <w:sz w:val="24"/>
          <w:szCs w:val="28"/>
          <w:lang w:val="uk-UA" w:eastAsia="ru-RU"/>
        </w:rPr>
        <w:br/>
        <w:t xml:space="preserve">комітетів  і  так  званих  "інших  центральних  органів виконавчої </w:t>
      </w:r>
      <w:r w:rsidRPr="00CF1F7E">
        <w:rPr>
          <w:rFonts w:ascii="Times New Roman" w:eastAsia="Times New Roman" w:hAnsi="Times New Roman"/>
          <w:color w:val="000000" w:themeColor="text1"/>
          <w:sz w:val="24"/>
          <w:szCs w:val="28"/>
          <w:lang w:val="uk-UA" w:eastAsia="ru-RU"/>
        </w:rPr>
        <w:br/>
        <w:t xml:space="preserve">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4" w:name="o141"/>
      <w:bookmarkEnd w:id="294"/>
      <w:r w:rsidRPr="00CF1F7E">
        <w:rPr>
          <w:rFonts w:ascii="Times New Roman" w:eastAsia="Times New Roman" w:hAnsi="Times New Roman"/>
          <w:color w:val="000000" w:themeColor="text1"/>
          <w:sz w:val="24"/>
          <w:szCs w:val="28"/>
          <w:lang w:val="uk-UA" w:eastAsia="ru-RU"/>
        </w:rPr>
        <w:t xml:space="preserve">     - нечіткість у   співпідпорядкованості   ЦОВВ,   дублювання   і </w:t>
      </w:r>
      <w:r w:rsidRPr="00CF1F7E">
        <w:rPr>
          <w:rFonts w:ascii="Times New Roman" w:eastAsia="Times New Roman" w:hAnsi="Times New Roman"/>
          <w:color w:val="000000" w:themeColor="text1"/>
          <w:sz w:val="24"/>
          <w:szCs w:val="28"/>
          <w:lang w:val="uk-UA" w:eastAsia="ru-RU"/>
        </w:rPr>
        <w:br/>
        <w:t xml:space="preserve">суперечливість їх функцій та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5" w:name="o142"/>
      <w:bookmarkEnd w:id="295"/>
      <w:r w:rsidRPr="00CF1F7E">
        <w:rPr>
          <w:rFonts w:ascii="Times New Roman" w:eastAsia="Times New Roman" w:hAnsi="Times New Roman"/>
          <w:color w:val="000000" w:themeColor="text1"/>
          <w:sz w:val="24"/>
          <w:szCs w:val="28"/>
          <w:lang w:val="uk-UA" w:eastAsia="ru-RU"/>
        </w:rPr>
        <w:lastRenderedPageBreak/>
        <w:t xml:space="preserve">     - невідповідність фактичної  ролі  окремих  ланок  їх формально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продекларованому</w:t>
      </w:r>
      <w:proofErr w:type="spellEnd"/>
      <w:r w:rsidRPr="00CF1F7E">
        <w:rPr>
          <w:rFonts w:ascii="Times New Roman" w:eastAsia="Times New Roman" w:hAnsi="Times New Roman"/>
          <w:color w:val="000000" w:themeColor="text1"/>
          <w:sz w:val="24"/>
          <w:szCs w:val="28"/>
          <w:lang w:val="uk-UA" w:eastAsia="ru-RU"/>
        </w:rPr>
        <w:t xml:space="preserve"> статусу як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6" w:name="o143"/>
      <w:bookmarkEnd w:id="296"/>
      <w:r w:rsidRPr="00CF1F7E">
        <w:rPr>
          <w:rFonts w:ascii="Times New Roman" w:eastAsia="Times New Roman" w:hAnsi="Times New Roman"/>
          <w:color w:val="000000" w:themeColor="text1"/>
          <w:sz w:val="24"/>
          <w:szCs w:val="28"/>
          <w:lang w:val="uk-UA" w:eastAsia="ru-RU"/>
        </w:rPr>
        <w:t xml:space="preserve">     - відсутність у Кабінету Міністрів достатніх засобів впливу  на </w:t>
      </w:r>
      <w:r w:rsidRPr="00CF1F7E">
        <w:rPr>
          <w:rFonts w:ascii="Times New Roman" w:eastAsia="Times New Roman" w:hAnsi="Times New Roman"/>
          <w:color w:val="000000" w:themeColor="text1"/>
          <w:sz w:val="24"/>
          <w:szCs w:val="28"/>
          <w:lang w:val="uk-UA" w:eastAsia="ru-RU"/>
        </w:rPr>
        <w:br/>
        <w:t xml:space="preserve">діяльність певної частини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7" w:name="o144"/>
      <w:bookmarkEnd w:id="297"/>
      <w:r w:rsidRPr="00CF1F7E">
        <w:rPr>
          <w:rFonts w:ascii="Times New Roman" w:eastAsia="Times New Roman" w:hAnsi="Times New Roman"/>
          <w:color w:val="000000" w:themeColor="text1"/>
          <w:sz w:val="24"/>
          <w:szCs w:val="28"/>
          <w:lang w:val="uk-UA" w:eastAsia="ru-RU"/>
        </w:rPr>
        <w:t xml:space="preserve">     - наявність майже   повної   змістової  відповідності  статусів </w:t>
      </w:r>
      <w:r w:rsidRPr="00CF1F7E">
        <w:rPr>
          <w:rFonts w:ascii="Times New Roman" w:eastAsia="Times New Roman" w:hAnsi="Times New Roman"/>
          <w:color w:val="000000" w:themeColor="text1"/>
          <w:sz w:val="24"/>
          <w:szCs w:val="28"/>
          <w:lang w:val="uk-UA" w:eastAsia="ru-RU"/>
        </w:rPr>
        <w:br/>
        <w:t xml:space="preserve">міністра і керівника іншого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8" w:name="o145"/>
      <w:bookmarkEnd w:id="298"/>
      <w:r w:rsidRPr="00CF1F7E">
        <w:rPr>
          <w:rFonts w:ascii="Times New Roman" w:eastAsia="Times New Roman" w:hAnsi="Times New Roman"/>
          <w:color w:val="000000" w:themeColor="text1"/>
          <w:sz w:val="24"/>
          <w:szCs w:val="28"/>
          <w:lang w:val="uk-UA" w:eastAsia="ru-RU"/>
        </w:rPr>
        <w:t xml:space="preserve">     Виходячи з  цього,   вважаємо   за   доцільне   концептуально </w:t>
      </w:r>
      <w:r w:rsidRPr="00CF1F7E">
        <w:rPr>
          <w:rFonts w:ascii="Times New Roman" w:eastAsia="Times New Roman" w:hAnsi="Times New Roman"/>
          <w:color w:val="000000" w:themeColor="text1"/>
          <w:sz w:val="24"/>
          <w:szCs w:val="28"/>
          <w:lang w:val="uk-UA" w:eastAsia="ru-RU"/>
        </w:rPr>
        <w:br/>
        <w:t xml:space="preserve">по-новому  провести  класифікацію  підвідомчих  Кабінету Міністрів </w:t>
      </w:r>
      <w:r w:rsidRPr="00CF1F7E">
        <w:rPr>
          <w:rFonts w:ascii="Times New Roman" w:eastAsia="Times New Roman" w:hAnsi="Times New Roman"/>
          <w:color w:val="000000" w:themeColor="text1"/>
          <w:sz w:val="24"/>
          <w:szCs w:val="28"/>
          <w:lang w:val="uk-UA" w:eastAsia="ru-RU"/>
        </w:rPr>
        <w:br/>
        <w:t xml:space="preserve">органів виконавчої влади,  визначивши такі групи органів,  правове </w:t>
      </w:r>
      <w:r w:rsidRPr="00CF1F7E">
        <w:rPr>
          <w:rFonts w:ascii="Times New Roman" w:eastAsia="Times New Roman" w:hAnsi="Times New Roman"/>
          <w:color w:val="000000" w:themeColor="text1"/>
          <w:sz w:val="24"/>
          <w:szCs w:val="28"/>
          <w:lang w:val="uk-UA" w:eastAsia="ru-RU"/>
        </w:rPr>
        <w:br/>
        <w:t xml:space="preserve">становище яких не однакове за суттєвими ознаками, а саме: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299" w:name="o146"/>
      <w:bookmarkEnd w:id="299"/>
      <w:r w:rsidRPr="00CF1F7E">
        <w:rPr>
          <w:rFonts w:ascii="Times New Roman" w:eastAsia="Times New Roman" w:hAnsi="Times New Roman"/>
          <w:color w:val="000000" w:themeColor="text1"/>
          <w:sz w:val="24"/>
          <w:szCs w:val="28"/>
          <w:lang w:val="uk-UA" w:eastAsia="ru-RU"/>
        </w:rPr>
        <w:t xml:space="preserve">     I група - центральні органи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0" w:name="o147"/>
      <w:bookmarkEnd w:id="300"/>
      <w:r w:rsidRPr="00CF1F7E">
        <w:rPr>
          <w:rFonts w:ascii="Times New Roman" w:eastAsia="Times New Roman" w:hAnsi="Times New Roman"/>
          <w:color w:val="000000" w:themeColor="text1"/>
          <w:sz w:val="24"/>
          <w:szCs w:val="28"/>
          <w:lang w:val="uk-UA" w:eastAsia="ru-RU"/>
        </w:rPr>
        <w:t xml:space="preserve">     а) міністерства (визначення див. на с. 17);</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1" w:name="o148"/>
      <w:bookmarkEnd w:id="301"/>
      <w:r w:rsidRPr="00CF1F7E">
        <w:rPr>
          <w:rFonts w:ascii="Times New Roman" w:eastAsia="Times New Roman" w:hAnsi="Times New Roman"/>
          <w:color w:val="000000" w:themeColor="text1"/>
          <w:sz w:val="24"/>
          <w:szCs w:val="28"/>
          <w:lang w:val="uk-UA" w:eastAsia="ru-RU"/>
        </w:rPr>
        <w:t xml:space="preserve">     б) державні комітети (визначення див. на с. 18);</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2" w:name="o149"/>
      <w:bookmarkEnd w:id="302"/>
      <w:r w:rsidRPr="00CF1F7E">
        <w:rPr>
          <w:rFonts w:ascii="Times New Roman" w:eastAsia="Times New Roman" w:hAnsi="Times New Roman"/>
          <w:color w:val="000000" w:themeColor="text1"/>
          <w:sz w:val="24"/>
          <w:szCs w:val="28"/>
          <w:lang w:val="uk-UA" w:eastAsia="ru-RU"/>
        </w:rPr>
        <w:t xml:space="preserve">     в) ЦОВВ із спеціальним статусом (визначення див. на с. 18).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3" w:name="o150"/>
      <w:bookmarkEnd w:id="303"/>
      <w:r w:rsidRPr="00CF1F7E">
        <w:rPr>
          <w:rFonts w:ascii="Times New Roman" w:eastAsia="Times New Roman" w:hAnsi="Times New Roman"/>
          <w:color w:val="000000" w:themeColor="text1"/>
          <w:sz w:val="24"/>
          <w:szCs w:val="28"/>
          <w:lang w:val="uk-UA" w:eastAsia="ru-RU"/>
        </w:rPr>
        <w:t xml:space="preserve">     Центральні органи  виконавчої  влади  -  це група підвідомчих </w:t>
      </w:r>
      <w:r w:rsidRPr="00CF1F7E">
        <w:rPr>
          <w:rFonts w:ascii="Times New Roman" w:eastAsia="Times New Roman" w:hAnsi="Times New Roman"/>
          <w:color w:val="000000" w:themeColor="text1"/>
          <w:sz w:val="24"/>
          <w:szCs w:val="28"/>
          <w:lang w:val="uk-UA" w:eastAsia="ru-RU"/>
        </w:rPr>
        <w:br/>
        <w:t xml:space="preserve">Уряду органів виконавчої влади,  щодо яких  ключові  установчі  та </w:t>
      </w:r>
      <w:r w:rsidRPr="00CF1F7E">
        <w:rPr>
          <w:rFonts w:ascii="Times New Roman" w:eastAsia="Times New Roman" w:hAnsi="Times New Roman"/>
          <w:color w:val="000000" w:themeColor="text1"/>
          <w:sz w:val="24"/>
          <w:szCs w:val="28"/>
          <w:lang w:val="uk-UA" w:eastAsia="ru-RU"/>
        </w:rPr>
        <w:br/>
        <w:t xml:space="preserve">кадрові питання вирішуються Президентом України відповідно до його </w:t>
      </w:r>
      <w:r w:rsidRPr="00CF1F7E">
        <w:rPr>
          <w:rFonts w:ascii="Times New Roman" w:eastAsia="Times New Roman" w:hAnsi="Times New Roman"/>
          <w:color w:val="000000" w:themeColor="text1"/>
          <w:sz w:val="24"/>
          <w:szCs w:val="28"/>
          <w:lang w:val="uk-UA" w:eastAsia="ru-RU"/>
        </w:rPr>
        <w:br/>
        <w:t xml:space="preserve">конституційно визначених  повноважень  (пункти  10  і  15  частини </w:t>
      </w:r>
      <w:r w:rsidRPr="00CF1F7E">
        <w:rPr>
          <w:rFonts w:ascii="Times New Roman" w:eastAsia="Times New Roman" w:hAnsi="Times New Roman"/>
          <w:color w:val="000000" w:themeColor="text1"/>
          <w:sz w:val="24"/>
          <w:szCs w:val="28"/>
          <w:lang w:val="uk-UA" w:eastAsia="ru-RU"/>
        </w:rPr>
        <w:br/>
        <w:t xml:space="preserve">першої статті 106).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Певним винятком  є  ЦОВВ  із  спеціальним  статусом,  до яких </w:t>
      </w:r>
      <w:r w:rsidRPr="00CF1F7E">
        <w:rPr>
          <w:rFonts w:ascii="Times New Roman" w:eastAsia="Times New Roman" w:hAnsi="Times New Roman"/>
          <w:color w:val="000000" w:themeColor="text1"/>
          <w:sz w:val="24"/>
          <w:szCs w:val="28"/>
          <w:lang w:val="uk-UA" w:eastAsia="ru-RU"/>
        </w:rPr>
        <w:br/>
        <w:t xml:space="preserve">віднесені органи,  особливості  статусу  котрих  встановлюються  у </w:t>
      </w:r>
      <w:r w:rsidRPr="00CF1F7E">
        <w:rPr>
          <w:rFonts w:ascii="Times New Roman" w:eastAsia="Times New Roman" w:hAnsi="Times New Roman"/>
          <w:color w:val="000000" w:themeColor="text1"/>
          <w:sz w:val="24"/>
          <w:szCs w:val="28"/>
          <w:lang w:val="uk-UA" w:eastAsia="ru-RU"/>
        </w:rPr>
        <w:br/>
        <w:t xml:space="preserve">кожному випадку законами України.  Існування таких органів або вже </w:t>
      </w:r>
      <w:r w:rsidRPr="00CF1F7E">
        <w:rPr>
          <w:rFonts w:ascii="Times New Roman" w:eastAsia="Times New Roman" w:hAnsi="Times New Roman"/>
          <w:color w:val="000000" w:themeColor="text1"/>
          <w:sz w:val="24"/>
          <w:szCs w:val="28"/>
          <w:lang w:val="uk-UA" w:eastAsia="ru-RU"/>
        </w:rPr>
        <w:br/>
        <w:t xml:space="preserve">передбачено Конституцією України (пункт 14 частини  першої  статті </w:t>
      </w:r>
      <w:r w:rsidRPr="00CF1F7E">
        <w:rPr>
          <w:rFonts w:ascii="Times New Roman" w:eastAsia="Times New Roman" w:hAnsi="Times New Roman"/>
          <w:color w:val="000000" w:themeColor="text1"/>
          <w:sz w:val="24"/>
          <w:szCs w:val="28"/>
          <w:lang w:val="uk-UA" w:eastAsia="ru-RU"/>
        </w:rPr>
        <w:br/>
        <w:t xml:space="preserve">106, пункт 22 частини першої статті 85), або може бути передбачено </w:t>
      </w:r>
      <w:r w:rsidRPr="00CF1F7E">
        <w:rPr>
          <w:rFonts w:ascii="Times New Roman" w:eastAsia="Times New Roman" w:hAnsi="Times New Roman"/>
          <w:color w:val="000000" w:themeColor="text1"/>
          <w:sz w:val="24"/>
          <w:szCs w:val="28"/>
          <w:lang w:val="uk-UA" w:eastAsia="ru-RU"/>
        </w:rPr>
        <w:br/>
        <w:t xml:space="preserve">новими законами,  що визначають повноваження та порядок діяльності </w:t>
      </w:r>
      <w:r w:rsidRPr="00CF1F7E">
        <w:rPr>
          <w:rFonts w:ascii="Times New Roman" w:eastAsia="Times New Roman" w:hAnsi="Times New Roman"/>
          <w:color w:val="000000" w:themeColor="text1"/>
          <w:sz w:val="24"/>
          <w:szCs w:val="28"/>
          <w:lang w:val="uk-UA" w:eastAsia="ru-RU"/>
        </w:rPr>
        <w:br/>
        <w:t>цих  органів.  У  звичайних (</w:t>
      </w:r>
      <w:proofErr w:type="spellStart"/>
      <w:r w:rsidRPr="00CF1F7E">
        <w:rPr>
          <w:rFonts w:ascii="Times New Roman" w:eastAsia="Times New Roman" w:hAnsi="Times New Roman"/>
          <w:color w:val="000000" w:themeColor="text1"/>
          <w:sz w:val="24"/>
          <w:szCs w:val="28"/>
          <w:lang w:val="uk-UA" w:eastAsia="ru-RU"/>
        </w:rPr>
        <w:t>загальнорегулятивних</w:t>
      </w:r>
      <w:proofErr w:type="spellEnd"/>
      <w:r w:rsidRPr="00CF1F7E">
        <w:rPr>
          <w:rFonts w:ascii="Times New Roman" w:eastAsia="Times New Roman" w:hAnsi="Times New Roman"/>
          <w:color w:val="000000" w:themeColor="text1"/>
          <w:sz w:val="24"/>
          <w:szCs w:val="28"/>
          <w:lang w:val="uk-UA" w:eastAsia="ru-RU"/>
        </w:rPr>
        <w:t xml:space="preserve">) законах питання </w:t>
      </w:r>
      <w:r w:rsidRPr="00CF1F7E">
        <w:rPr>
          <w:rFonts w:ascii="Times New Roman" w:eastAsia="Times New Roman" w:hAnsi="Times New Roman"/>
          <w:color w:val="000000" w:themeColor="text1"/>
          <w:sz w:val="24"/>
          <w:szCs w:val="28"/>
          <w:lang w:val="uk-UA" w:eastAsia="ru-RU"/>
        </w:rPr>
        <w:br/>
        <w:t xml:space="preserve">утворення і  визначення  конкретної  організаційно-правової  форми </w:t>
      </w:r>
      <w:r w:rsidRPr="00CF1F7E">
        <w:rPr>
          <w:rFonts w:ascii="Times New Roman" w:eastAsia="Times New Roman" w:hAnsi="Times New Roman"/>
          <w:color w:val="000000" w:themeColor="text1"/>
          <w:sz w:val="24"/>
          <w:szCs w:val="28"/>
          <w:lang w:val="uk-UA" w:eastAsia="ru-RU"/>
        </w:rPr>
        <w:br/>
        <w:t xml:space="preserve">таких ЦОВВ вирішуватися не можуть.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II група - урядові установи і організації: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4" w:name="o153"/>
      <w:bookmarkEnd w:id="304"/>
      <w:r w:rsidRPr="00CF1F7E">
        <w:rPr>
          <w:rFonts w:ascii="Times New Roman" w:eastAsia="Times New Roman" w:hAnsi="Times New Roman"/>
          <w:color w:val="000000" w:themeColor="text1"/>
          <w:sz w:val="24"/>
          <w:szCs w:val="28"/>
          <w:lang w:val="uk-UA" w:eastAsia="ru-RU"/>
        </w:rPr>
        <w:t xml:space="preserve">     а) установи   і   організації,  підпорядковані  безпосередньо </w:t>
      </w:r>
      <w:r w:rsidRPr="00CF1F7E">
        <w:rPr>
          <w:rFonts w:ascii="Times New Roman" w:eastAsia="Times New Roman" w:hAnsi="Times New Roman"/>
          <w:color w:val="000000" w:themeColor="text1"/>
          <w:sz w:val="24"/>
          <w:szCs w:val="28"/>
          <w:lang w:val="uk-UA" w:eastAsia="ru-RU"/>
        </w:rPr>
        <w:br/>
        <w:t>Кабінету Міністрів;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5" w:name="o154"/>
      <w:bookmarkEnd w:id="305"/>
      <w:r w:rsidRPr="00CF1F7E">
        <w:rPr>
          <w:rFonts w:ascii="Times New Roman" w:eastAsia="Times New Roman" w:hAnsi="Times New Roman"/>
          <w:color w:val="000000" w:themeColor="text1"/>
          <w:sz w:val="24"/>
          <w:szCs w:val="28"/>
          <w:lang w:val="uk-UA" w:eastAsia="ru-RU"/>
        </w:rPr>
        <w:t xml:space="preserve">     б) установи і організації,  підпорядковані Кабінету Міністрів </w:t>
      </w:r>
      <w:r w:rsidRPr="00CF1F7E">
        <w:rPr>
          <w:rFonts w:ascii="Times New Roman" w:eastAsia="Times New Roman" w:hAnsi="Times New Roman"/>
          <w:color w:val="000000" w:themeColor="text1"/>
          <w:sz w:val="24"/>
          <w:szCs w:val="28"/>
          <w:lang w:val="uk-UA" w:eastAsia="ru-RU"/>
        </w:rPr>
        <w:br/>
        <w:t xml:space="preserve">опосередковано - через підпорядкування тому чи іншому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6" w:name="o155"/>
      <w:bookmarkEnd w:id="306"/>
      <w:r w:rsidRPr="00CF1F7E">
        <w:rPr>
          <w:rFonts w:ascii="Times New Roman" w:eastAsia="Times New Roman" w:hAnsi="Times New Roman"/>
          <w:color w:val="000000" w:themeColor="text1"/>
          <w:sz w:val="24"/>
          <w:szCs w:val="28"/>
          <w:lang w:val="uk-UA" w:eastAsia="ru-RU"/>
        </w:rPr>
        <w:t xml:space="preserve">     До групи  урядових  установ  і   організацій   повинні   бути </w:t>
      </w:r>
      <w:r w:rsidRPr="00CF1F7E">
        <w:rPr>
          <w:rFonts w:ascii="Times New Roman" w:eastAsia="Times New Roman" w:hAnsi="Times New Roman"/>
          <w:color w:val="000000" w:themeColor="text1"/>
          <w:sz w:val="24"/>
          <w:szCs w:val="28"/>
          <w:lang w:val="uk-UA" w:eastAsia="ru-RU"/>
        </w:rPr>
        <w:br/>
        <w:t xml:space="preserve">віднесені  установи  і  організації,  ключові установчі та кадрові </w:t>
      </w:r>
      <w:r w:rsidRPr="00CF1F7E">
        <w:rPr>
          <w:rFonts w:ascii="Times New Roman" w:eastAsia="Times New Roman" w:hAnsi="Times New Roman"/>
          <w:color w:val="000000" w:themeColor="text1"/>
          <w:sz w:val="24"/>
          <w:szCs w:val="28"/>
          <w:lang w:val="uk-UA" w:eastAsia="ru-RU"/>
        </w:rPr>
        <w:br/>
        <w:t xml:space="preserve">питання щодо яких вирішуються Кабінетом Міністрів України,  в тому </w:t>
      </w:r>
      <w:r w:rsidRPr="00CF1F7E">
        <w:rPr>
          <w:rFonts w:ascii="Times New Roman" w:eastAsia="Times New Roman" w:hAnsi="Times New Roman"/>
          <w:color w:val="000000" w:themeColor="text1"/>
          <w:sz w:val="24"/>
          <w:szCs w:val="28"/>
          <w:lang w:val="uk-UA" w:eastAsia="ru-RU"/>
        </w:rPr>
        <w:br/>
        <w:t xml:space="preserve">числі   стосовно   тих   урядових   установ   і   організацій,  що </w:t>
      </w:r>
      <w:r w:rsidRPr="00CF1F7E">
        <w:rPr>
          <w:rFonts w:ascii="Times New Roman" w:eastAsia="Times New Roman" w:hAnsi="Times New Roman"/>
          <w:color w:val="000000" w:themeColor="text1"/>
          <w:sz w:val="24"/>
          <w:szCs w:val="28"/>
          <w:lang w:val="uk-UA" w:eastAsia="ru-RU"/>
        </w:rPr>
        <w:br/>
        <w:t xml:space="preserve">безпосередньо  підпорядковані   міністерствам,   -   за   поданням </w:t>
      </w:r>
      <w:r w:rsidRPr="00CF1F7E">
        <w:rPr>
          <w:rFonts w:ascii="Times New Roman" w:eastAsia="Times New Roman" w:hAnsi="Times New Roman"/>
          <w:color w:val="000000" w:themeColor="text1"/>
          <w:sz w:val="24"/>
          <w:szCs w:val="28"/>
          <w:lang w:val="uk-UA" w:eastAsia="ru-RU"/>
        </w:rPr>
        <w:br/>
        <w:t xml:space="preserve">відповідних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Правовою підставою  існування  таких  установ і організацій є </w:t>
      </w:r>
      <w:r w:rsidRPr="00CF1F7E">
        <w:rPr>
          <w:rFonts w:ascii="Times New Roman" w:eastAsia="Times New Roman" w:hAnsi="Times New Roman"/>
          <w:color w:val="000000" w:themeColor="text1"/>
          <w:sz w:val="24"/>
          <w:szCs w:val="28"/>
          <w:lang w:val="uk-UA" w:eastAsia="ru-RU"/>
        </w:rPr>
        <w:br/>
        <w:t xml:space="preserve">положення пункту 9 статті 116 Конституції України,  згідно з  яким </w:t>
      </w:r>
      <w:r w:rsidRPr="00CF1F7E">
        <w:rPr>
          <w:rFonts w:ascii="Times New Roman" w:eastAsia="Times New Roman" w:hAnsi="Times New Roman"/>
          <w:color w:val="000000" w:themeColor="text1"/>
          <w:sz w:val="24"/>
          <w:szCs w:val="28"/>
          <w:lang w:val="uk-UA" w:eastAsia="ru-RU"/>
        </w:rPr>
        <w:br/>
        <w:t xml:space="preserve">Кабінет Міністрів "спрямовує і координує роботу міністерств, інших </w:t>
      </w:r>
      <w:r w:rsidRPr="00CF1F7E">
        <w:rPr>
          <w:rFonts w:ascii="Times New Roman" w:eastAsia="Times New Roman" w:hAnsi="Times New Roman"/>
          <w:color w:val="000000" w:themeColor="text1"/>
          <w:sz w:val="24"/>
          <w:szCs w:val="28"/>
          <w:lang w:val="uk-UA" w:eastAsia="ru-RU"/>
        </w:rPr>
        <w:br/>
        <w:t xml:space="preserve">органів виконавчої влади" (курсив розробників Концепції).  Надання </w:t>
      </w:r>
      <w:r w:rsidRPr="00CF1F7E">
        <w:rPr>
          <w:rFonts w:ascii="Times New Roman" w:eastAsia="Times New Roman" w:hAnsi="Times New Roman"/>
          <w:color w:val="000000" w:themeColor="text1"/>
          <w:sz w:val="24"/>
          <w:szCs w:val="28"/>
          <w:lang w:val="uk-UA" w:eastAsia="ru-RU"/>
        </w:rPr>
        <w:br/>
        <w:t xml:space="preserve">законодавчим   шляхом   уряду   повноважень   стосовно   вирішення </w:t>
      </w:r>
      <w:r w:rsidRPr="00CF1F7E">
        <w:rPr>
          <w:rFonts w:ascii="Times New Roman" w:eastAsia="Times New Roman" w:hAnsi="Times New Roman"/>
          <w:color w:val="000000" w:themeColor="text1"/>
          <w:sz w:val="24"/>
          <w:szCs w:val="28"/>
          <w:lang w:val="uk-UA" w:eastAsia="ru-RU"/>
        </w:rPr>
        <w:br/>
        <w:t xml:space="preserve">установчих і кадрових  питань  стосовно  цих  органів  можливе  на </w:t>
      </w:r>
      <w:r w:rsidRPr="00CF1F7E">
        <w:rPr>
          <w:rFonts w:ascii="Times New Roman" w:eastAsia="Times New Roman" w:hAnsi="Times New Roman"/>
          <w:color w:val="000000" w:themeColor="text1"/>
          <w:sz w:val="24"/>
          <w:szCs w:val="28"/>
          <w:lang w:val="uk-UA" w:eastAsia="ru-RU"/>
        </w:rPr>
        <w:br/>
        <w:t xml:space="preserve">підставі положення  частини  другої статті 120 Конституції України </w:t>
      </w:r>
      <w:r w:rsidRPr="00CF1F7E">
        <w:rPr>
          <w:rFonts w:ascii="Times New Roman" w:eastAsia="Times New Roman" w:hAnsi="Times New Roman"/>
          <w:color w:val="000000" w:themeColor="text1"/>
          <w:sz w:val="24"/>
          <w:szCs w:val="28"/>
          <w:lang w:val="uk-UA" w:eastAsia="ru-RU"/>
        </w:rPr>
        <w:br/>
        <w:t>, згідно з  якою  повноваження  Кабінету  Міністрів визначаються Конституцією і законами України,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III група  -  установи  і  організації при Кабінеті Міністрів </w:t>
      </w:r>
      <w:r w:rsidRPr="00CF1F7E">
        <w:rPr>
          <w:rFonts w:ascii="Times New Roman" w:eastAsia="Times New Roman" w:hAnsi="Times New Roman"/>
          <w:color w:val="000000" w:themeColor="text1"/>
          <w:sz w:val="24"/>
          <w:szCs w:val="28"/>
          <w:lang w:val="uk-UA" w:eastAsia="ru-RU"/>
        </w:rPr>
        <w:br/>
        <w:t xml:space="preserve">України. Ці структури пропонується вивести за межі поняття "органи </w:t>
      </w:r>
      <w:r w:rsidRPr="00CF1F7E">
        <w:rPr>
          <w:rFonts w:ascii="Times New Roman" w:eastAsia="Times New Roman" w:hAnsi="Times New Roman"/>
          <w:color w:val="000000" w:themeColor="text1"/>
          <w:sz w:val="24"/>
          <w:szCs w:val="28"/>
          <w:lang w:val="uk-UA" w:eastAsia="ru-RU"/>
        </w:rPr>
        <w:br/>
        <w:t xml:space="preserve">виконавчої влади", оскільки вони не є суб'єктами виконавчої влади, </w:t>
      </w:r>
      <w:r w:rsidRPr="00CF1F7E">
        <w:rPr>
          <w:rFonts w:ascii="Times New Roman" w:eastAsia="Times New Roman" w:hAnsi="Times New Roman"/>
          <w:color w:val="000000" w:themeColor="text1"/>
          <w:sz w:val="24"/>
          <w:szCs w:val="28"/>
          <w:lang w:val="uk-UA" w:eastAsia="ru-RU"/>
        </w:rPr>
        <w:br/>
        <w:t xml:space="preserve">тобто не мають державно-владних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lastRenderedPageBreak/>
        <w:t xml:space="preserve">     До складу групи установ і організацій при Кабінеті  Міністрів </w:t>
      </w:r>
      <w:r w:rsidRPr="00CF1F7E">
        <w:rPr>
          <w:rFonts w:ascii="Times New Roman" w:eastAsia="Times New Roman" w:hAnsi="Times New Roman"/>
          <w:color w:val="000000" w:themeColor="text1"/>
          <w:sz w:val="24"/>
          <w:szCs w:val="28"/>
          <w:lang w:val="uk-UA" w:eastAsia="ru-RU"/>
        </w:rPr>
        <w:br/>
        <w:t xml:space="preserve">повинні бути віднесені: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7" w:name="o159"/>
      <w:bookmarkEnd w:id="307"/>
      <w:r w:rsidRPr="00CF1F7E">
        <w:rPr>
          <w:rFonts w:ascii="Times New Roman" w:eastAsia="Times New Roman" w:hAnsi="Times New Roman"/>
          <w:color w:val="000000" w:themeColor="text1"/>
          <w:sz w:val="24"/>
          <w:szCs w:val="28"/>
          <w:lang w:val="uk-UA" w:eastAsia="ru-RU"/>
        </w:rPr>
        <w:t xml:space="preserve">     а) структури,  що  утворені  внаслідок  перетворення  окремих </w:t>
      </w:r>
      <w:r w:rsidRPr="00CF1F7E">
        <w:rPr>
          <w:rFonts w:ascii="Times New Roman" w:eastAsia="Times New Roman" w:hAnsi="Times New Roman"/>
          <w:color w:val="000000" w:themeColor="text1"/>
          <w:sz w:val="24"/>
          <w:szCs w:val="28"/>
          <w:lang w:val="uk-UA" w:eastAsia="ru-RU"/>
        </w:rPr>
        <w:br/>
        <w:t xml:space="preserve">існуючих нині органів виконавчої влади,  які  підвідомчі  Кабінету </w:t>
      </w:r>
      <w:r w:rsidRPr="00CF1F7E">
        <w:rPr>
          <w:rFonts w:ascii="Times New Roman" w:eastAsia="Times New Roman" w:hAnsi="Times New Roman"/>
          <w:color w:val="000000" w:themeColor="text1"/>
          <w:sz w:val="24"/>
          <w:szCs w:val="28"/>
          <w:lang w:val="uk-UA" w:eastAsia="ru-RU"/>
        </w:rPr>
        <w:br/>
        <w:t xml:space="preserve">Міністрів, але фактично не мають владно-розпорядчих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8" w:name="o160"/>
      <w:bookmarkEnd w:id="308"/>
      <w:r w:rsidRPr="00CF1F7E">
        <w:rPr>
          <w:rFonts w:ascii="Times New Roman" w:eastAsia="Times New Roman" w:hAnsi="Times New Roman"/>
          <w:color w:val="000000" w:themeColor="text1"/>
          <w:sz w:val="24"/>
          <w:szCs w:val="28"/>
          <w:lang w:val="uk-UA" w:eastAsia="ru-RU"/>
        </w:rPr>
        <w:t xml:space="preserve">     б) структури,  що  й  на  даний  час  мають статус установ і </w:t>
      </w:r>
      <w:r w:rsidRPr="00CF1F7E">
        <w:rPr>
          <w:rFonts w:ascii="Times New Roman" w:eastAsia="Times New Roman" w:hAnsi="Times New Roman"/>
          <w:color w:val="000000" w:themeColor="text1"/>
          <w:sz w:val="24"/>
          <w:szCs w:val="28"/>
          <w:lang w:val="uk-UA" w:eastAsia="ru-RU"/>
        </w:rPr>
        <w:br/>
        <w:t xml:space="preserve">організацій при Кабінеті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09" w:name="o161"/>
      <w:bookmarkEnd w:id="309"/>
      <w:r w:rsidRPr="00CF1F7E">
        <w:rPr>
          <w:rFonts w:ascii="Times New Roman" w:eastAsia="Times New Roman" w:hAnsi="Times New Roman"/>
          <w:color w:val="000000" w:themeColor="text1"/>
          <w:sz w:val="24"/>
          <w:szCs w:val="28"/>
          <w:lang w:val="uk-UA" w:eastAsia="ru-RU"/>
        </w:rPr>
        <w:t xml:space="preserve">     Всі установчі  та  кадрові  питання  стосовно  цих   структур </w:t>
      </w:r>
      <w:r w:rsidRPr="00CF1F7E">
        <w:rPr>
          <w:rFonts w:ascii="Times New Roman" w:eastAsia="Times New Roman" w:hAnsi="Times New Roman"/>
          <w:color w:val="000000" w:themeColor="text1"/>
          <w:sz w:val="24"/>
          <w:szCs w:val="28"/>
          <w:lang w:val="uk-UA" w:eastAsia="ru-RU"/>
        </w:rPr>
        <w:br/>
        <w:t>вирішуються Кабінетом Міністрів України.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0" w:name="o162"/>
      <w:bookmarkEnd w:id="310"/>
      <w:r w:rsidRPr="00CF1F7E">
        <w:rPr>
          <w:rFonts w:ascii="Times New Roman" w:eastAsia="Times New Roman" w:hAnsi="Times New Roman"/>
          <w:color w:val="000000" w:themeColor="text1"/>
          <w:sz w:val="24"/>
          <w:szCs w:val="28"/>
          <w:lang w:val="uk-UA" w:eastAsia="ru-RU"/>
        </w:rPr>
        <w:t xml:space="preserve">     </w:t>
      </w:r>
      <w:proofErr w:type="spellStart"/>
      <w:r w:rsidRPr="00CF1F7E">
        <w:rPr>
          <w:rFonts w:ascii="Times New Roman" w:eastAsia="Times New Roman" w:hAnsi="Times New Roman"/>
          <w:color w:val="000000" w:themeColor="text1"/>
          <w:sz w:val="24"/>
          <w:szCs w:val="28"/>
          <w:lang w:val="uk-UA" w:eastAsia="ru-RU"/>
        </w:rPr>
        <w:t>Грунтуючись</w:t>
      </w:r>
      <w:proofErr w:type="spellEnd"/>
      <w:r w:rsidRPr="00CF1F7E">
        <w:rPr>
          <w:rFonts w:ascii="Times New Roman" w:eastAsia="Times New Roman" w:hAnsi="Times New Roman"/>
          <w:color w:val="000000" w:themeColor="text1"/>
          <w:sz w:val="24"/>
          <w:szCs w:val="28"/>
          <w:lang w:val="uk-UA" w:eastAsia="ru-RU"/>
        </w:rPr>
        <w:t xml:space="preserve"> на   запропонованій   класифікації    підвідомчих </w:t>
      </w:r>
      <w:r w:rsidRPr="00CF1F7E">
        <w:rPr>
          <w:rFonts w:ascii="Times New Roman" w:eastAsia="Times New Roman" w:hAnsi="Times New Roman"/>
          <w:color w:val="000000" w:themeColor="text1"/>
          <w:sz w:val="24"/>
          <w:szCs w:val="28"/>
          <w:lang w:val="uk-UA" w:eastAsia="ru-RU"/>
        </w:rPr>
        <w:br/>
        <w:t xml:space="preserve">Кабінету   Міністрів   органів   виконавчої   влади,  доцільно  на </w:t>
      </w:r>
      <w:r w:rsidRPr="00CF1F7E">
        <w:rPr>
          <w:rFonts w:ascii="Times New Roman" w:eastAsia="Times New Roman" w:hAnsi="Times New Roman"/>
          <w:color w:val="000000" w:themeColor="text1"/>
          <w:sz w:val="24"/>
          <w:szCs w:val="28"/>
          <w:lang w:val="uk-UA" w:eastAsia="ru-RU"/>
        </w:rPr>
        <w:br/>
        <w:t xml:space="preserve">законодавчому   рівні   закріпити    такі    визначення    понять, </w:t>
      </w:r>
      <w:r w:rsidRPr="00CF1F7E">
        <w:rPr>
          <w:rFonts w:ascii="Times New Roman" w:eastAsia="Times New Roman" w:hAnsi="Times New Roman"/>
          <w:color w:val="000000" w:themeColor="text1"/>
          <w:sz w:val="24"/>
          <w:szCs w:val="28"/>
          <w:lang w:val="uk-UA" w:eastAsia="ru-RU"/>
        </w:rPr>
        <w:br/>
        <w:t xml:space="preserve">функціонального  призначення та загальних </w:t>
      </w:r>
      <w:proofErr w:type="spellStart"/>
      <w:r w:rsidRPr="00CF1F7E">
        <w:rPr>
          <w:rFonts w:ascii="Times New Roman" w:eastAsia="Times New Roman" w:hAnsi="Times New Roman"/>
          <w:color w:val="000000" w:themeColor="text1"/>
          <w:sz w:val="24"/>
          <w:szCs w:val="28"/>
          <w:lang w:val="uk-UA" w:eastAsia="ru-RU"/>
        </w:rPr>
        <w:t>субординаційних</w:t>
      </w:r>
      <w:proofErr w:type="spellEnd"/>
      <w:r w:rsidRPr="00CF1F7E">
        <w:rPr>
          <w:rFonts w:ascii="Times New Roman" w:eastAsia="Times New Roman" w:hAnsi="Times New Roman"/>
          <w:color w:val="000000" w:themeColor="text1"/>
          <w:sz w:val="24"/>
          <w:szCs w:val="28"/>
          <w:lang w:val="uk-UA" w:eastAsia="ru-RU"/>
        </w:rPr>
        <w:t xml:space="preserve"> зв'язків </w:t>
      </w:r>
      <w:r w:rsidRPr="00CF1F7E">
        <w:rPr>
          <w:rFonts w:ascii="Times New Roman" w:eastAsia="Times New Roman" w:hAnsi="Times New Roman"/>
          <w:color w:val="000000" w:themeColor="text1"/>
          <w:sz w:val="24"/>
          <w:szCs w:val="28"/>
          <w:lang w:val="uk-UA" w:eastAsia="ru-RU"/>
        </w:rPr>
        <w:br/>
        <w:t xml:space="preserve">органів кожної з наведених вище груп.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1" w:name="o163"/>
      <w:bookmarkEnd w:id="311"/>
      <w:r w:rsidRPr="00CF1F7E">
        <w:rPr>
          <w:rFonts w:ascii="Times New Roman" w:eastAsia="Times New Roman" w:hAnsi="Times New Roman"/>
          <w:color w:val="000000" w:themeColor="text1"/>
          <w:sz w:val="24"/>
          <w:szCs w:val="28"/>
          <w:lang w:val="uk-UA" w:eastAsia="ru-RU"/>
        </w:rPr>
        <w:t xml:space="preserve">     1. </w:t>
      </w:r>
      <w:r w:rsidRPr="00CF1F7E">
        <w:rPr>
          <w:rFonts w:ascii="Times New Roman" w:eastAsia="Times New Roman" w:hAnsi="Times New Roman"/>
          <w:b/>
          <w:i/>
          <w:color w:val="000000" w:themeColor="text1"/>
          <w:sz w:val="24"/>
          <w:szCs w:val="28"/>
          <w:lang w:val="uk-UA" w:eastAsia="ru-RU"/>
        </w:rPr>
        <w:t>Міністерства</w:t>
      </w:r>
      <w:r w:rsidRPr="00CF1F7E">
        <w:rPr>
          <w:rFonts w:ascii="Times New Roman" w:eastAsia="Times New Roman" w:hAnsi="Times New Roman"/>
          <w:color w:val="000000" w:themeColor="text1"/>
          <w:sz w:val="24"/>
          <w:szCs w:val="28"/>
          <w:lang w:val="uk-UA" w:eastAsia="ru-RU"/>
        </w:rPr>
        <w:t xml:space="preserve"> -  це  центральні  органи  виконавчої  влади, </w:t>
      </w:r>
      <w:r w:rsidRPr="00CF1F7E">
        <w:rPr>
          <w:rFonts w:ascii="Times New Roman" w:eastAsia="Times New Roman" w:hAnsi="Times New Roman"/>
          <w:color w:val="000000" w:themeColor="text1"/>
          <w:sz w:val="24"/>
          <w:szCs w:val="28"/>
          <w:lang w:val="uk-UA" w:eastAsia="ru-RU"/>
        </w:rPr>
        <w:br/>
        <w:t xml:space="preserve">покликані формувати та реалізувати державну політику у відповідних </w:t>
      </w:r>
      <w:r w:rsidRPr="00CF1F7E">
        <w:rPr>
          <w:rFonts w:ascii="Times New Roman" w:eastAsia="Times New Roman" w:hAnsi="Times New Roman"/>
          <w:color w:val="000000" w:themeColor="text1"/>
          <w:sz w:val="24"/>
          <w:szCs w:val="28"/>
          <w:lang w:val="uk-UA" w:eastAsia="ru-RU"/>
        </w:rPr>
        <w:br/>
        <w:t xml:space="preserve">сферах суспільного  життя  (секторах  державного  управління).  Їх </w:t>
      </w:r>
      <w:r w:rsidRPr="00CF1F7E">
        <w:rPr>
          <w:rFonts w:ascii="Times New Roman" w:eastAsia="Times New Roman" w:hAnsi="Times New Roman"/>
          <w:color w:val="000000" w:themeColor="text1"/>
          <w:sz w:val="24"/>
          <w:szCs w:val="28"/>
          <w:lang w:val="uk-UA" w:eastAsia="ru-RU"/>
        </w:rPr>
        <w:br/>
        <w:t xml:space="preserve">очолюють  міністри,  які  за  посадою є членами Кабінету Міністрів </w:t>
      </w:r>
      <w:r w:rsidRPr="00CF1F7E">
        <w:rPr>
          <w:rFonts w:ascii="Times New Roman" w:eastAsia="Times New Roman" w:hAnsi="Times New Roman"/>
          <w:color w:val="000000" w:themeColor="text1"/>
          <w:sz w:val="24"/>
          <w:szCs w:val="28"/>
          <w:lang w:val="uk-UA" w:eastAsia="ru-RU"/>
        </w:rPr>
        <w:br/>
        <w:t xml:space="preserve">України і відповідно  до  цього  мають  статус  політичних  діячів </w:t>
      </w:r>
      <w:r w:rsidRPr="00CF1F7E">
        <w:rPr>
          <w:rFonts w:ascii="Times New Roman" w:eastAsia="Times New Roman" w:hAnsi="Times New Roman"/>
          <w:color w:val="000000" w:themeColor="text1"/>
          <w:sz w:val="24"/>
          <w:szCs w:val="28"/>
          <w:lang w:val="uk-UA" w:eastAsia="ru-RU"/>
        </w:rPr>
        <w:br/>
        <w:t xml:space="preserve">(політиків).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2" w:name="o164"/>
      <w:bookmarkEnd w:id="312"/>
      <w:r w:rsidRPr="00CF1F7E">
        <w:rPr>
          <w:rFonts w:ascii="Times New Roman" w:eastAsia="Times New Roman" w:hAnsi="Times New Roman"/>
          <w:color w:val="000000" w:themeColor="text1"/>
          <w:sz w:val="24"/>
          <w:szCs w:val="28"/>
          <w:lang w:val="uk-UA" w:eastAsia="ru-RU"/>
        </w:rPr>
        <w:t xml:space="preserve">     Міністерства займають  провідне  місце  серед  ЦОВВ  та інших </w:t>
      </w:r>
      <w:r w:rsidRPr="00CF1F7E">
        <w:rPr>
          <w:rFonts w:ascii="Times New Roman" w:eastAsia="Times New Roman" w:hAnsi="Times New Roman"/>
          <w:color w:val="000000" w:themeColor="text1"/>
          <w:sz w:val="24"/>
          <w:szCs w:val="28"/>
          <w:lang w:val="uk-UA" w:eastAsia="ru-RU"/>
        </w:rPr>
        <w:br/>
        <w:t xml:space="preserve">підвідомчих  Кабінету  Міністрів   органів   і   фінансуються   із </w:t>
      </w:r>
      <w:r w:rsidRPr="00CF1F7E">
        <w:rPr>
          <w:rFonts w:ascii="Times New Roman" w:eastAsia="Times New Roman" w:hAnsi="Times New Roman"/>
          <w:color w:val="000000" w:themeColor="text1"/>
          <w:sz w:val="24"/>
          <w:szCs w:val="28"/>
          <w:lang w:val="uk-UA" w:eastAsia="ru-RU"/>
        </w:rPr>
        <w:br/>
        <w:t xml:space="preserve">державного бюджету.  Між міністерствами розподіляється весь спектр </w:t>
      </w:r>
      <w:r w:rsidRPr="00CF1F7E">
        <w:rPr>
          <w:rFonts w:ascii="Times New Roman" w:eastAsia="Times New Roman" w:hAnsi="Times New Roman"/>
          <w:color w:val="000000" w:themeColor="text1"/>
          <w:sz w:val="24"/>
          <w:szCs w:val="28"/>
          <w:lang w:val="uk-UA" w:eastAsia="ru-RU"/>
        </w:rPr>
        <w:br/>
        <w:t xml:space="preserve">урядової політики,  за  винятком  тих  напрямів,  реалізація  яких </w:t>
      </w:r>
      <w:r w:rsidRPr="00CF1F7E">
        <w:rPr>
          <w:rFonts w:ascii="Times New Roman" w:eastAsia="Times New Roman" w:hAnsi="Times New Roman"/>
          <w:color w:val="000000" w:themeColor="text1"/>
          <w:sz w:val="24"/>
          <w:szCs w:val="28"/>
          <w:lang w:val="uk-UA" w:eastAsia="ru-RU"/>
        </w:rPr>
        <w:br/>
        <w:t xml:space="preserve">віднесена до повноважень ЦОВВ із спеціальним статусом.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3" w:name="o165"/>
      <w:bookmarkEnd w:id="313"/>
      <w:r w:rsidRPr="00CF1F7E">
        <w:rPr>
          <w:rFonts w:ascii="Times New Roman" w:eastAsia="Times New Roman" w:hAnsi="Times New Roman"/>
          <w:color w:val="000000" w:themeColor="text1"/>
          <w:sz w:val="24"/>
          <w:szCs w:val="28"/>
          <w:lang w:val="uk-UA" w:eastAsia="ru-RU"/>
        </w:rPr>
        <w:t xml:space="preserve">     Міністерства є  єдиноначальними органами.  Міністр входить до </w:t>
      </w:r>
      <w:r w:rsidRPr="00CF1F7E">
        <w:rPr>
          <w:rFonts w:ascii="Times New Roman" w:eastAsia="Times New Roman" w:hAnsi="Times New Roman"/>
          <w:color w:val="000000" w:themeColor="text1"/>
          <w:sz w:val="24"/>
          <w:szCs w:val="28"/>
          <w:lang w:val="uk-UA" w:eastAsia="ru-RU"/>
        </w:rPr>
        <w:br/>
        <w:t xml:space="preserve">складу Кабінету Міністрів  і тому як політичний діяч (політик) не </w:t>
      </w:r>
      <w:r w:rsidRPr="00CF1F7E">
        <w:rPr>
          <w:rFonts w:ascii="Times New Roman" w:eastAsia="Times New Roman" w:hAnsi="Times New Roman"/>
          <w:color w:val="000000" w:themeColor="text1"/>
          <w:sz w:val="24"/>
          <w:szCs w:val="28"/>
          <w:lang w:val="uk-UA" w:eastAsia="ru-RU"/>
        </w:rPr>
        <w:br/>
        <w:t xml:space="preserve">є  державним службовцем.  Міністр  доручає виконання частини своїх </w:t>
      </w:r>
      <w:r w:rsidRPr="00CF1F7E">
        <w:rPr>
          <w:rFonts w:ascii="Times New Roman" w:eastAsia="Times New Roman" w:hAnsi="Times New Roman"/>
          <w:color w:val="000000" w:themeColor="text1"/>
          <w:sz w:val="24"/>
          <w:szCs w:val="28"/>
          <w:lang w:val="uk-UA" w:eastAsia="ru-RU"/>
        </w:rPr>
        <w:br/>
        <w:t xml:space="preserve">посадових повноважень заступникам міністра,  які можуть виконувати </w:t>
      </w:r>
      <w:r w:rsidRPr="00CF1F7E">
        <w:rPr>
          <w:rFonts w:ascii="Times New Roman" w:eastAsia="Times New Roman" w:hAnsi="Times New Roman"/>
          <w:color w:val="000000" w:themeColor="text1"/>
          <w:sz w:val="24"/>
          <w:szCs w:val="28"/>
          <w:lang w:val="uk-UA" w:eastAsia="ru-RU"/>
        </w:rPr>
        <w:br/>
        <w:t xml:space="preserve">їх  від  імені  міністерства відповідно до затвердженого міністром </w:t>
      </w:r>
      <w:r w:rsidRPr="00CF1F7E">
        <w:rPr>
          <w:rFonts w:ascii="Times New Roman" w:eastAsia="Times New Roman" w:hAnsi="Times New Roman"/>
          <w:color w:val="000000" w:themeColor="text1"/>
          <w:sz w:val="24"/>
          <w:szCs w:val="28"/>
          <w:lang w:val="uk-UA" w:eastAsia="ru-RU"/>
        </w:rPr>
        <w:br/>
        <w:t xml:space="preserve">розподілу службових обов'язків між заступниками.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Міністерства повинні мати право видавати  загальнообов'язкові </w:t>
      </w:r>
      <w:r w:rsidRPr="00CF1F7E">
        <w:rPr>
          <w:rFonts w:ascii="Times New Roman" w:eastAsia="Times New Roman" w:hAnsi="Times New Roman"/>
          <w:color w:val="000000" w:themeColor="text1"/>
          <w:sz w:val="24"/>
          <w:szCs w:val="28"/>
          <w:lang w:val="uk-UA" w:eastAsia="ru-RU"/>
        </w:rPr>
        <w:br/>
        <w:t xml:space="preserve">нормативно-правові    акти    в   межах   повноважень,  визначених </w:t>
      </w:r>
      <w:r w:rsidRPr="00CF1F7E">
        <w:rPr>
          <w:rFonts w:ascii="Times New Roman" w:eastAsia="Times New Roman" w:hAnsi="Times New Roman"/>
          <w:color w:val="000000" w:themeColor="text1"/>
          <w:sz w:val="24"/>
          <w:szCs w:val="28"/>
          <w:lang w:val="uk-UA" w:eastAsia="ru-RU"/>
        </w:rPr>
        <w:br/>
        <w:t xml:space="preserve">Конституцією і законами України,  а  також  відповідно  до  указів </w:t>
      </w:r>
      <w:r w:rsidRPr="00CF1F7E">
        <w:rPr>
          <w:rFonts w:ascii="Times New Roman" w:eastAsia="Times New Roman" w:hAnsi="Times New Roman"/>
          <w:color w:val="000000" w:themeColor="text1"/>
          <w:sz w:val="24"/>
          <w:szCs w:val="28"/>
          <w:lang w:val="uk-UA" w:eastAsia="ru-RU"/>
        </w:rPr>
        <w:br/>
        <w:t xml:space="preserve">Президента України та актів Кабінету Міністрів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У змісті   діяльності   самого  міністерства  потрібно  чітко </w:t>
      </w:r>
      <w:r w:rsidRPr="00CF1F7E">
        <w:rPr>
          <w:rFonts w:ascii="Times New Roman" w:eastAsia="Times New Roman" w:hAnsi="Times New Roman"/>
          <w:color w:val="000000" w:themeColor="text1"/>
          <w:sz w:val="24"/>
          <w:szCs w:val="28"/>
          <w:lang w:val="uk-UA" w:eastAsia="ru-RU"/>
        </w:rPr>
        <w:br/>
        <w:t xml:space="preserve">визначити і розмежувати його функції: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а) як  органу,   який   забезпечує   аналітико-консультативну </w:t>
      </w:r>
      <w:r w:rsidRPr="00CF1F7E">
        <w:rPr>
          <w:rFonts w:ascii="Times New Roman" w:eastAsia="Times New Roman" w:hAnsi="Times New Roman"/>
          <w:color w:val="000000" w:themeColor="text1"/>
          <w:sz w:val="24"/>
          <w:szCs w:val="28"/>
          <w:lang w:val="uk-UA" w:eastAsia="ru-RU"/>
        </w:rPr>
        <w:br/>
        <w:t xml:space="preserve">допомогу   у   виробленні   та   здійсненні  політики  міністра  у </w:t>
      </w:r>
      <w:r w:rsidRPr="00CF1F7E">
        <w:rPr>
          <w:rFonts w:ascii="Times New Roman" w:eastAsia="Times New Roman" w:hAnsi="Times New Roman"/>
          <w:color w:val="000000" w:themeColor="text1"/>
          <w:sz w:val="24"/>
          <w:szCs w:val="28"/>
          <w:lang w:val="uk-UA" w:eastAsia="ru-RU"/>
        </w:rPr>
        <w:br/>
        <w:t xml:space="preserve">відповідному секторі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б) як  органу,  який  забезпечує  задоволення  певних  потреб </w:t>
      </w:r>
      <w:r w:rsidRPr="00CF1F7E">
        <w:rPr>
          <w:rFonts w:ascii="Times New Roman" w:eastAsia="Times New Roman" w:hAnsi="Times New Roman"/>
          <w:color w:val="000000" w:themeColor="text1"/>
          <w:sz w:val="24"/>
          <w:szCs w:val="28"/>
          <w:lang w:val="uk-UA" w:eastAsia="ru-RU"/>
        </w:rPr>
        <w:br/>
        <w:t xml:space="preserve">суспільства і держави.  Ці функції пов'язані,  зокрема, з наданням </w:t>
      </w:r>
      <w:r w:rsidRPr="00CF1F7E">
        <w:rPr>
          <w:rFonts w:ascii="Times New Roman" w:eastAsia="Times New Roman" w:hAnsi="Times New Roman"/>
          <w:color w:val="000000" w:themeColor="text1"/>
          <w:sz w:val="24"/>
          <w:szCs w:val="28"/>
          <w:lang w:val="uk-UA" w:eastAsia="ru-RU"/>
        </w:rPr>
        <w:br/>
        <w:t xml:space="preserve">управлінських    послуг    населенню    і    підлягають    широкій </w:t>
      </w:r>
      <w:r w:rsidRPr="00CF1F7E">
        <w:rPr>
          <w:rFonts w:ascii="Times New Roman" w:eastAsia="Times New Roman" w:hAnsi="Times New Roman"/>
          <w:color w:val="000000" w:themeColor="text1"/>
          <w:sz w:val="24"/>
          <w:szCs w:val="28"/>
          <w:lang w:val="uk-UA" w:eastAsia="ru-RU"/>
        </w:rPr>
        <w:br/>
        <w:t xml:space="preserve">децентралізації,  в  тому  числі  шляхом  їх  делегування  окремим </w:t>
      </w:r>
      <w:r w:rsidRPr="00CF1F7E">
        <w:rPr>
          <w:rFonts w:ascii="Times New Roman" w:eastAsia="Times New Roman" w:hAnsi="Times New Roman"/>
          <w:color w:val="000000" w:themeColor="text1"/>
          <w:sz w:val="24"/>
          <w:szCs w:val="28"/>
          <w:lang w:val="uk-UA" w:eastAsia="ru-RU"/>
        </w:rPr>
        <w:br/>
        <w:t xml:space="preserve">госпрозрахунковим   підрозділам,   підпорядкованим    відповідному </w:t>
      </w:r>
      <w:r w:rsidRPr="00CF1F7E">
        <w:rPr>
          <w:rFonts w:ascii="Times New Roman" w:eastAsia="Times New Roman" w:hAnsi="Times New Roman"/>
          <w:color w:val="000000" w:themeColor="text1"/>
          <w:sz w:val="24"/>
          <w:szCs w:val="28"/>
          <w:lang w:val="uk-UA" w:eastAsia="ru-RU"/>
        </w:rPr>
        <w:br/>
        <w:t xml:space="preserve">міністерству.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Міністерство може   мати   підпорядковані   йому   підрозділи </w:t>
      </w:r>
      <w:r w:rsidRPr="00CF1F7E">
        <w:rPr>
          <w:rFonts w:ascii="Times New Roman" w:eastAsia="Times New Roman" w:hAnsi="Times New Roman"/>
          <w:color w:val="000000" w:themeColor="text1"/>
          <w:sz w:val="24"/>
          <w:szCs w:val="28"/>
          <w:lang w:val="uk-UA" w:eastAsia="ru-RU"/>
        </w:rPr>
        <w:br/>
        <w:t xml:space="preserve">(органи), в тому числі територіальні (регіональні), які становлять </w:t>
      </w:r>
      <w:r w:rsidRPr="00CF1F7E">
        <w:rPr>
          <w:rFonts w:ascii="Times New Roman" w:eastAsia="Times New Roman" w:hAnsi="Times New Roman"/>
          <w:color w:val="000000" w:themeColor="text1"/>
          <w:sz w:val="24"/>
          <w:szCs w:val="28"/>
          <w:lang w:val="uk-UA" w:eastAsia="ru-RU"/>
        </w:rPr>
        <w:br/>
        <w:t xml:space="preserve">так звану "систему міністерства".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Апарат міністерства  складається  з  державних  службовців  і </w:t>
      </w:r>
      <w:r w:rsidRPr="00CF1F7E">
        <w:rPr>
          <w:rFonts w:ascii="Times New Roman" w:eastAsia="Times New Roman" w:hAnsi="Times New Roman"/>
          <w:color w:val="000000" w:themeColor="text1"/>
          <w:sz w:val="24"/>
          <w:szCs w:val="28"/>
          <w:lang w:val="uk-UA" w:eastAsia="ru-RU"/>
        </w:rPr>
        <w:br/>
        <w:t xml:space="preserve">очолюється державним службовцем - одним із заступників Міністра.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lastRenderedPageBreak/>
        <w:t xml:space="preserve">     2. </w:t>
      </w:r>
      <w:r w:rsidRPr="00CF1F7E">
        <w:rPr>
          <w:rFonts w:ascii="Times New Roman" w:eastAsia="Times New Roman" w:hAnsi="Times New Roman"/>
          <w:b/>
          <w:i/>
          <w:color w:val="000000" w:themeColor="text1"/>
          <w:sz w:val="24"/>
          <w:szCs w:val="28"/>
          <w:lang w:val="uk-UA" w:eastAsia="ru-RU"/>
        </w:rPr>
        <w:t>Державні комітети</w:t>
      </w:r>
      <w:r w:rsidRPr="00CF1F7E">
        <w:rPr>
          <w:rFonts w:ascii="Times New Roman" w:eastAsia="Times New Roman" w:hAnsi="Times New Roman"/>
          <w:color w:val="000000" w:themeColor="text1"/>
          <w:sz w:val="24"/>
          <w:szCs w:val="28"/>
          <w:lang w:val="uk-UA" w:eastAsia="ru-RU"/>
        </w:rPr>
        <w:t xml:space="preserve"> - це центральні органи виконавчої влади, </w:t>
      </w:r>
      <w:r w:rsidRPr="00CF1F7E">
        <w:rPr>
          <w:rFonts w:ascii="Times New Roman" w:eastAsia="Times New Roman" w:hAnsi="Times New Roman"/>
          <w:color w:val="000000" w:themeColor="text1"/>
          <w:sz w:val="24"/>
          <w:szCs w:val="28"/>
          <w:lang w:val="uk-UA" w:eastAsia="ru-RU"/>
        </w:rPr>
        <w:br/>
        <w:t xml:space="preserve">які, безпосередньо не формуючи урядову політику, покликані сприяти </w:t>
      </w:r>
      <w:r w:rsidRPr="00CF1F7E">
        <w:rPr>
          <w:rFonts w:ascii="Times New Roman" w:eastAsia="Times New Roman" w:hAnsi="Times New Roman"/>
          <w:color w:val="000000" w:themeColor="text1"/>
          <w:sz w:val="24"/>
          <w:szCs w:val="28"/>
          <w:lang w:val="uk-UA" w:eastAsia="ru-RU"/>
        </w:rPr>
        <w:br/>
        <w:t xml:space="preserve">міністерствам та уряду в цілому в реалізації цієї політики  шляхом </w:t>
      </w:r>
      <w:r w:rsidRPr="00CF1F7E">
        <w:rPr>
          <w:rFonts w:ascii="Times New Roman" w:eastAsia="Times New Roman" w:hAnsi="Times New Roman"/>
          <w:color w:val="000000" w:themeColor="text1"/>
          <w:sz w:val="24"/>
          <w:szCs w:val="28"/>
          <w:lang w:val="uk-UA" w:eastAsia="ru-RU"/>
        </w:rPr>
        <w:br/>
        <w:t xml:space="preserve">виконання функцій державного управління, як правило, міжгалузевого </w:t>
      </w:r>
      <w:r w:rsidRPr="00CF1F7E">
        <w:rPr>
          <w:rFonts w:ascii="Times New Roman" w:eastAsia="Times New Roman" w:hAnsi="Times New Roman"/>
          <w:color w:val="000000" w:themeColor="text1"/>
          <w:sz w:val="24"/>
          <w:szCs w:val="28"/>
          <w:lang w:val="uk-UA" w:eastAsia="ru-RU"/>
        </w:rPr>
        <w:br/>
        <w:t xml:space="preserve">чи </w:t>
      </w:r>
      <w:proofErr w:type="spellStart"/>
      <w:r w:rsidRPr="00CF1F7E">
        <w:rPr>
          <w:rFonts w:ascii="Times New Roman" w:eastAsia="Times New Roman" w:hAnsi="Times New Roman"/>
          <w:color w:val="000000" w:themeColor="text1"/>
          <w:sz w:val="24"/>
          <w:szCs w:val="28"/>
          <w:lang w:val="uk-UA" w:eastAsia="ru-RU"/>
        </w:rPr>
        <w:t>міжсекторного</w:t>
      </w:r>
      <w:proofErr w:type="spellEnd"/>
      <w:r w:rsidRPr="00CF1F7E">
        <w:rPr>
          <w:rFonts w:ascii="Times New Roman" w:eastAsia="Times New Roman" w:hAnsi="Times New Roman"/>
          <w:color w:val="000000" w:themeColor="text1"/>
          <w:sz w:val="24"/>
          <w:szCs w:val="28"/>
          <w:lang w:val="uk-UA" w:eastAsia="ru-RU"/>
        </w:rPr>
        <w:t xml:space="preserve"> характеру.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Відповідно до частини першої статті 114  Конституції  України </w:t>
      </w:r>
      <w:r w:rsidRPr="00CF1F7E">
        <w:rPr>
          <w:rFonts w:ascii="Times New Roman" w:eastAsia="Times New Roman" w:hAnsi="Times New Roman"/>
          <w:color w:val="000000" w:themeColor="text1"/>
          <w:sz w:val="24"/>
          <w:szCs w:val="28"/>
          <w:lang w:val="uk-UA" w:eastAsia="ru-RU"/>
        </w:rPr>
        <w:br/>
        <w:t xml:space="preserve">голови   державних   комітетів   не  входять  до  складу  Кабінету </w:t>
      </w:r>
      <w:r w:rsidRPr="00CF1F7E">
        <w:rPr>
          <w:rFonts w:ascii="Times New Roman" w:eastAsia="Times New Roman" w:hAnsi="Times New Roman"/>
          <w:color w:val="000000" w:themeColor="text1"/>
          <w:sz w:val="24"/>
          <w:szCs w:val="28"/>
          <w:lang w:val="uk-UA" w:eastAsia="ru-RU"/>
        </w:rPr>
        <w:br/>
        <w:t xml:space="preserve">Міністрів,  отже,  самостійно не виробляють політики уряду і не  є </w:t>
      </w:r>
      <w:r w:rsidRPr="00CF1F7E">
        <w:rPr>
          <w:rFonts w:ascii="Times New Roman" w:eastAsia="Times New Roman" w:hAnsi="Times New Roman"/>
          <w:color w:val="000000" w:themeColor="text1"/>
          <w:sz w:val="24"/>
          <w:szCs w:val="28"/>
          <w:lang w:val="uk-UA" w:eastAsia="ru-RU"/>
        </w:rPr>
        <w:br/>
        <w:t xml:space="preserve">політичними   діячами   (політиками),  а  мають  статус  державних </w:t>
      </w:r>
      <w:r w:rsidRPr="00CF1F7E">
        <w:rPr>
          <w:rFonts w:ascii="Times New Roman" w:eastAsia="Times New Roman" w:hAnsi="Times New Roman"/>
          <w:color w:val="000000" w:themeColor="text1"/>
          <w:sz w:val="24"/>
          <w:szCs w:val="28"/>
          <w:lang w:val="uk-UA" w:eastAsia="ru-RU"/>
        </w:rPr>
        <w:br/>
        <w:t xml:space="preserve">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Державні комітети   можуть    видавати    загальнообов'язкові </w:t>
      </w:r>
      <w:r w:rsidRPr="00CF1F7E">
        <w:rPr>
          <w:rFonts w:ascii="Times New Roman" w:eastAsia="Times New Roman" w:hAnsi="Times New Roman"/>
          <w:color w:val="000000" w:themeColor="text1"/>
          <w:sz w:val="24"/>
          <w:szCs w:val="28"/>
          <w:lang w:val="uk-UA" w:eastAsia="ru-RU"/>
        </w:rPr>
        <w:br/>
        <w:t xml:space="preserve">нормативно-правові  акти лише у межах повноважень,  визначених для </w:t>
      </w:r>
      <w:r w:rsidRPr="00CF1F7E">
        <w:rPr>
          <w:rFonts w:ascii="Times New Roman" w:eastAsia="Times New Roman" w:hAnsi="Times New Roman"/>
          <w:color w:val="000000" w:themeColor="text1"/>
          <w:sz w:val="24"/>
          <w:szCs w:val="28"/>
          <w:lang w:val="uk-UA" w:eastAsia="ru-RU"/>
        </w:rPr>
        <w:br/>
        <w:t xml:space="preserve">них законами.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4" w:name="o175"/>
      <w:bookmarkEnd w:id="314"/>
      <w:r w:rsidRPr="00CF1F7E">
        <w:rPr>
          <w:rFonts w:ascii="Times New Roman" w:eastAsia="Times New Roman" w:hAnsi="Times New Roman"/>
          <w:color w:val="000000" w:themeColor="text1"/>
          <w:sz w:val="24"/>
          <w:szCs w:val="28"/>
          <w:lang w:val="uk-UA" w:eastAsia="ru-RU"/>
        </w:rPr>
        <w:t xml:space="preserve">     Державні комітети є зараз єдиноначальними органами виконавчої </w:t>
      </w:r>
      <w:r w:rsidRPr="00CF1F7E">
        <w:rPr>
          <w:rFonts w:ascii="Times New Roman" w:eastAsia="Times New Roman" w:hAnsi="Times New Roman"/>
          <w:color w:val="000000" w:themeColor="text1"/>
          <w:sz w:val="24"/>
          <w:szCs w:val="28"/>
          <w:lang w:val="uk-UA" w:eastAsia="ru-RU"/>
        </w:rPr>
        <w:br/>
        <w:t xml:space="preserve">влади,  хоча  сама  назва  "комітет"  властива  саме  колегіальним </w:t>
      </w:r>
      <w:r w:rsidRPr="00CF1F7E">
        <w:rPr>
          <w:rFonts w:ascii="Times New Roman" w:eastAsia="Times New Roman" w:hAnsi="Times New Roman"/>
          <w:color w:val="000000" w:themeColor="text1"/>
          <w:sz w:val="24"/>
          <w:szCs w:val="28"/>
          <w:lang w:val="uk-UA" w:eastAsia="ru-RU"/>
        </w:rPr>
        <w:br/>
        <w:t xml:space="preserve">органам. Зважаючи на це,  пропонується  змінити  назву  "Державний </w:t>
      </w:r>
      <w:r w:rsidRPr="00CF1F7E">
        <w:rPr>
          <w:rFonts w:ascii="Times New Roman" w:eastAsia="Times New Roman" w:hAnsi="Times New Roman"/>
          <w:color w:val="000000" w:themeColor="text1"/>
          <w:sz w:val="24"/>
          <w:szCs w:val="28"/>
          <w:lang w:val="uk-UA" w:eastAsia="ru-RU"/>
        </w:rPr>
        <w:br/>
        <w:t xml:space="preserve">комітет"  на  іншу,  що  більш  відповідає природі єдиноначального </w:t>
      </w:r>
      <w:r w:rsidRPr="00CF1F7E">
        <w:rPr>
          <w:rFonts w:ascii="Times New Roman" w:eastAsia="Times New Roman" w:hAnsi="Times New Roman"/>
          <w:color w:val="000000" w:themeColor="text1"/>
          <w:sz w:val="24"/>
          <w:szCs w:val="28"/>
          <w:lang w:val="uk-UA" w:eastAsia="ru-RU"/>
        </w:rPr>
        <w:br/>
        <w:t xml:space="preserve">органу, наприклад "Державне агентство".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5" w:name="o176"/>
      <w:bookmarkEnd w:id="315"/>
      <w:r w:rsidRPr="00CF1F7E">
        <w:rPr>
          <w:rFonts w:ascii="Times New Roman" w:eastAsia="Times New Roman" w:hAnsi="Times New Roman"/>
          <w:color w:val="000000" w:themeColor="text1"/>
          <w:sz w:val="24"/>
          <w:szCs w:val="28"/>
          <w:lang w:val="uk-UA" w:eastAsia="ru-RU"/>
        </w:rPr>
        <w:t xml:space="preserve">     Державний комітет може мати  підпорядковані  йому  підрозділи </w:t>
      </w:r>
      <w:r w:rsidRPr="00CF1F7E">
        <w:rPr>
          <w:rFonts w:ascii="Times New Roman" w:eastAsia="Times New Roman" w:hAnsi="Times New Roman"/>
          <w:color w:val="000000" w:themeColor="text1"/>
          <w:sz w:val="24"/>
          <w:szCs w:val="28"/>
          <w:lang w:val="uk-UA" w:eastAsia="ru-RU"/>
        </w:rPr>
        <w:br/>
        <w:t xml:space="preserve">(органи), в тому числі територіальні (регіональні), які становлять </w:t>
      </w:r>
      <w:r w:rsidRPr="00CF1F7E">
        <w:rPr>
          <w:rFonts w:ascii="Times New Roman" w:eastAsia="Times New Roman" w:hAnsi="Times New Roman"/>
          <w:color w:val="000000" w:themeColor="text1"/>
          <w:sz w:val="24"/>
          <w:szCs w:val="28"/>
          <w:lang w:val="uk-UA" w:eastAsia="ru-RU"/>
        </w:rPr>
        <w:br/>
        <w:t xml:space="preserve">так звану "систему державного комітету".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6" w:name="o177"/>
      <w:bookmarkEnd w:id="316"/>
      <w:r w:rsidRPr="00CF1F7E">
        <w:rPr>
          <w:rFonts w:ascii="Times New Roman" w:eastAsia="Times New Roman" w:hAnsi="Times New Roman"/>
          <w:color w:val="000000" w:themeColor="text1"/>
          <w:sz w:val="24"/>
          <w:szCs w:val="28"/>
          <w:lang w:val="uk-UA" w:eastAsia="ru-RU"/>
        </w:rPr>
        <w:t xml:space="preserve">      3. </w:t>
      </w:r>
      <w:r w:rsidRPr="00CF1F7E">
        <w:rPr>
          <w:rFonts w:ascii="Times New Roman" w:eastAsia="Times New Roman" w:hAnsi="Times New Roman"/>
          <w:b/>
          <w:i/>
          <w:color w:val="000000" w:themeColor="text1"/>
          <w:sz w:val="24"/>
          <w:szCs w:val="28"/>
          <w:lang w:val="uk-UA" w:eastAsia="ru-RU"/>
        </w:rPr>
        <w:t>ЦОВВ із спеціальним  статусом</w:t>
      </w:r>
      <w:r w:rsidRPr="00CF1F7E">
        <w:rPr>
          <w:rFonts w:ascii="Times New Roman" w:eastAsia="Times New Roman" w:hAnsi="Times New Roman"/>
          <w:color w:val="000000" w:themeColor="text1"/>
          <w:sz w:val="24"/>
          <w:szCs w:val="28"/>
          <w:lang w:val="uk-UA" w:eastAsia="ru-RU"/>
        </w:rPr>
        <w:t xml:space="preserve">  -  це  новий  вид  органів </w:t>
      </w:r>
      <w:r w:rsidRPr="00CF1F7E">
        <w:rPr>
          <w:rFonts w:ascii="Times New Roman" w:eastAsia="Times New Roman" w:hAnsi="Times New Roman"/>
          <w:color w:val="000000" w:themeColor="text1"/>
          <w:sz w:val="24"/>
          <w:szCs w:val="28"/>
          <w:lang w:val="uk-UA" w:eastAsia="ru-RU"/>
        </w:rPr>
        <w:br/>
        <w:t xml:space="preserve">виконавчої влади,  який входить до групи ЦОВВ.  Особливість даного </w:t>
      </w:r>
      <w:r w:rsidRPr="00CF1F7E">
        <w:rPr>
          <w:rFonts w:ascii="Times New Roman" w:eastAsia="Times New Roman" w:hAnsi="Times New Roman"/>
          <w:color w:val="000000" w:themeColor="text1"/>
          <w:sz w:val="24"/>
          <w:szCs w:val="28"/>
          <w:lang w:val="uk-UA" w:eastAsia="ru-RU"/>
        </w:rPr>
        <w:br/>
        <w:t xml:space="preserve">виду органів полягає, зокрема, в тому, що всі питання їх правового </w:t>
      </w:r>
      <w:r w:rsidRPr="00CF1F7E">
        <w:rPr>
          <w:rFonts w:ascii="Times New Roman" w:eastAsia="Times New Roman" w:hAnsi="Times New Roman"/>
          <w:color w:val="000000" w:themeColor="text1"/>
          <w:sz w:val="24"/>
          <w:szCs w:val="28"/>
          <w:lang w:val="uk-UA" w:eastAsia="ru-RU"/>
        </w:rPr>
        <w:br/>
        <w:t xml:space="preserve">статусу  та  взаємовідносин  з  іншими органами мають вирішуватися </w:t>
      </w:r>
      <w:r w:rsidRPr="00CF1F7E">
        <w:rPr>
          <w:rFonts w:ascii="Times New Roman" w:eastAsia="Times New Roman" w:hAnsi="Times New Roman"/>
          <w:color w:val="000000" w:themeColor="text1"/>
          <w:sz w:val="24"/>
          <w:szCs w:val="28"/>
          <w:lang w:val="uk-UA" w:eastAsia="ru-RU"/>
        </w:rPr>
        <w:br/>
        <w:t xml:space="preserve">шляхом прийняття законів,  що визначають  повноваження  і  порядок </w:t>
      </w:r>
      <w:r w:rsidRPr="00CF1F7E">
        <w:rPr>
          <w:rFonts w:ascii="Times New Roman" w:eastAsia="Times New Roman" w:hAnsi="Times New Roman"/>
          <w:color w:val="000000" w:themeColor="text1"/>
          <w:sz w:val="24"/>
          <w:szCs w:val="28"/>
          <w:lang w:val="uk-UA" w:eastAsia="ru-RU"/>
        </w:rPr>
        <w:br/>
        <w:t xml:space="preserve">діяльності саме цих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7" w:name="o178"/>
      <w:bookmarkEnd w:id="317"/>
      <w:r w:rsidRPr="00CF1F7E">
        <w:rPr>
          <w:rFonts w:ascii="Times New Roman" w:eastAsia="Times New Roman" w:hAnsi="Times New Roman"/>
          <w:color w:val="000000" w:themeColor="text1"/>
          <w:sz w:val="24"/>
          <w:szCs w:val="28"/>
          <w:lang w:val="uk-UA" w:eastAsia="ru-RU"/>
        </w:rPr>
        <w:t xml:space="preserve">     4. </w:t>
      </w:r>
      <w:r w:rsidRPr="00CF1F7E">
        <w:rPr>
          <w:rFonts w:ascii="Times New Roman" w:eastAsia="Times New Roman" w:hAnsi="Times New Roman"/>
          <w:b/>
          <w:i/>
          <w:color w:val="000000" w:themeColor="text1"/>
          <w:sz w:val="24"/>
          <w:szCs w:val="28"/>
          <w:lang w:val="uk-UA" w:eastAsia="ru-RU"/>
        </w:rPr>
        <w:t>Урядові  установи  і  організації</w:t>
      </w:r>
      <w:r w:rsidRPr="00CF1F7E">
        <w:rPr>
          <w:rFonts w:ascii="Times New Roman" w:eastAsia="Times New Roman" w:hAnsi="Times New Roman"/>
          <w:color w:val="000000" w:themeColor="text1"/>
          <w:sz w:val="24"/>
          <w:szCs w:val="28"/>
          <w:lang w:val="uk-UA" w:eastAsia="ru-RU"/>
        </w:rPr>
        <w:t xml:space="preserve">  -  це  також  новий вид </w:t>
      </w:r>
      <w:r w:rsidRPr="00CF1F7E">
        <w:rPr>
          <w:rFonts w:ascii="Times New Roman" w:eastAsia="Times New Roman" w:hAnsi="Times New Roman"/>
          <w:color w:val="000000" w:themeColor="text1"/>
          <w:sz w:val="24"/>
          <w:szCs w:val="28"/>
          <w:lang w:val="uk-UA" w:eastAsia="ru-RU"/>
        </w:rPr>
        <w:br/>
        <w:t xml:space="preserve">органів  виконавчої  влади,  який  згідно  з  цією  Концепцією  не </w:t>
      </w:r>
      <w:r w:rsidRPr="00CF1F7E">
        <w:rPr>
          <w:rFonts w:ascii="Times New Roman" w:eastAsia="Times New Roman" w:hAnsi="Times New Roman"/>
          <w:color w:val="000000" w:themeColor="text1"/>
          <w:sz w:val="24"/>
          <w:szCs w:val="28"/>
          <w:lang w:val="uk-UA" w:eastAsia="ru-RU"/>
        </w:rPr>
        <w:br/>
        <w:t xml:space="preserve">відноситься  до  групи ЦОВВ.  Серед урядових установ і організацій </w:t>
      </w:r>
      <w:r w:rsidRPr="00CF1F7E">
        <w:rPr>
          <w:rFonts w:ascii="Times New Roman" w:eastAsia="Times New Roman" w:hAnsi="Times New Roman"/>
          <w:color w:val="000000" w:themeColor="text1"/>
          <w:sz w:val="24"/>
          <w:szCs w:val="28"/>
          <w:lang w:val="uk-UA" w:eastAsia="ru-RU"/>
        </w:rPr>
        <w:br/>
        <w:t xml:space="preserve">слід виділити наступні органи.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8" w:name="o179"/>
      <w:bookmarkEnd w:id="318"/>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4.1. Урядові  установи  і   організації,   що   безпосередньо </w:t>
      </w:r>
      <w:r w:rsidRPr="00CF1F7E">
        <w:rPr>
          <w:rFonts w:ascii="Times New Roman" w:eastAsia="Times New Roman" w:hAnsi="Times New Roman"/>
          <w:b/>
          <w:i/>
          <w:color w:val="000000" w:themeColor="text1"/>
          <w:sz w:val="24"/>
          <w:szCs w:val="28"/>
          <w:lang w:val="uk-UA" w:eastAsia="ru-RU"/>
        </w:rPr>
        <w:br/>
        <w:t>підпорядковані  (входять  до  системи)  відповідного  міністерства</w:t>
      </w:r>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val="uk-UA" w:eastAsia="ru-RU"/>
        </w:rPr>
        <w:br/>
        <w:t xml:space="preserve">(або,  як виняток,  ЦОВВ із  спеціальним  статусом).  Залежно  від </w:t>
      </w:r>
      <w:r w:rsidRPr="00CF1F7E">
        <w:rPr>
          <w:rFonts w:ascii="Times New Roman" w:eastAsia="Times New Roman" w:hAnsi="Times New Roman"/>
          <w:color w:val="000000" w:themeColor="text1"/>
          <w:sz w:val="24"/>
          <w:szCs w:val="28"/>
          <w:lang w:val="uk-UA" w:eastAsia="ru-RU"/>
        </w:rPr>
        <w:br/>
        <w:t xml:space="preserve">покладених  на  них  функцій пропонується визначити такі різновиди </w:t>
      </w:r>
      <w:r w:rsidRPr="00CF1F7E">
        <w:rPr>
          <w:rFonts w:ascii="Times New Roman" w:eastAsia="Times New Roman" w:hAnsi="Times New Roman"/>
          <w:color w:val="000000" w:themeColor="text1"/>
          <w:sz w:val="24"/>
          <w:szCs w:val="28"/>
          <w:lang w:val="uk-UA" w:eastAsia="ru-RU"/>
        </w:rPr>
        <w:br/>
        <w:t xml:space="preserve">урядових  установ  і  організацій,  безпосередньо  підпорядкованих </w:t>
      </w:r>
      <w:r w:rsidRPr="00CF1F7E">
        <w:rPr>
          <w:rFonts w:ascii="Times New Roman" w:eastAsia="Times New Roman" w:hAnsi="Times New Roman"/>
          <w:color w:val="000000" w:themeColor="text1"/>
          <w:sz w:val="24"/>
          <w:szCs w:val="28"/>
          <w:lang w:val="uk-UA" w:eastAsia="ru-RU"/>
        </w:rPr>
        <w:br/>
        <w:t xml:space="preserve">міністерствам: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19" w:name="o180"/>
      <w:bookmarkEnd w:id="319"/>
      <w:r w:rsidRPr="00CF1F7E">
        <w:rPr>
          <w:rFonts w:ascii="Times New Roman" w:eastAsia="Times New Roman" w:hAnsi="Times New Roman"/>
          <w:color w:val="000000" w:themeColor="text1"/>
          <w:sz w:val="24"/>
          <w:szCs w:val="28"/>
          <w:lang w:val="uk-UA" w:eastAsia="ru-RU"/>
        </w:rPr>
        <w:t xml:space="preserve">  - </w:t>
      </w:r>
      <w:r w:rsidRPr="00CF1F7E">
        <w:rPr>
          <w:rFonts w:ascii="Times New Roman" w:eastAsia="Times New Roman" w:hAnsi="Times New Roman"/>
          <w:b/>
          <w:i/>
          <w:color w:val="000000" w:themeColor="text1"/>
          <w:sz w:val="24"/>
          <w:szCs w:val="28"/>
          <w:lang w:val="uk-UA" w:eastAsia="ru-RU"/>
        </w:rPr>
        <w:t>департаменти</w:t>
      </w:r>
      <w:r w:rsidRPr="00CF1F7E">
        <w:rPr>
          <w:rFonts w:ascii="Times New Roman" w:eastAsia="Times New Roman" w:hAnsi="Times New Roman"/>
          <w:color w:val="000000" w:themeColor="text1"/>
          <w:sz w:val="24"/>
          <w:szCs w:val="28"/>
          <w:lang w:val="uk-UA" w:eastAsia="ru-RU"/>
        </w:rPr>
        <w:t xml:space="preserve"> -   утворюються,   як  правило,  для  здійснення </w:t>
      </w:r>
      <w:r w:rsidRPr="00CF1F7E">
        <w:rPr>
          <w:rFonts w:ascii="Times New Roman" w:eastAsia="Times New Roman" w:hAnsi="Times New Roman"/>
          <w:color w:val="000000" w:themeColor="text1"/>
          <w:sz w:val="24"/>
          <w:szCs w:val="28"/>
          <w:lang w:val="uk-UA" w:eastAsia="ru-RU"/>
        </w:rPr>
        <w:br/>
        <w:t xml:space="preserve">функцій  керівництва  окремими  підгалузями  в  межах  відповідних </w:t>
      </w:r>
      <w:r w:rsidRPr="00CF1F7E">
        <w:rPr>
          <w:rFonts w:ascii="Times New Roman" w:eastAsia="Times New Roman" w:hAnsi="Times New Roman"/>
          <w:color w:val="000000" w:themeColor="text1"/>
          <w:sz w:val="24"/>
          <w:szCs w:val="28"/>
          <w:lang w:val="uk-UA" w:eastAsia="ru-RU"/>
        </w:rPr>
        <w:br/>
        <w:t xml:space="preserve">секторів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0" w:name="o181"/>
      <w:bookmarkEnd w:id="320"/>
      <w:r w:rsidRPr="00CF1F7E">
        <w:rPr>
          <w:rFonts w:ascii="Times New Roman" w:eastAsia="Times New Roman" w:hAnsi="Times New Roman"/>
          <w:color w:val="000000" w:themeColor="text1"/>
          <w:sz w:val="24"/>
          <w:szCs w:val="28"/>
          <w:lang w:val="uk-UA" w:eastAsia="ru-RU"/>
        </w:rPr>
        <w:t xml:space="preserve">  -   </w:t>
      </w:r>
      <w:r w:rsidRPr="00CF1F7E">
        <w:rPr>
          <w:rFonts w:ascii="Times New Roman" w:eastAsia="Times New Roman" w:hAnsi="Times New Roman"/>
          <w:b/>
          <w:i/>
          <w:color w:val="000000" w:themeColor="text1"/>
          <w:sz w:val="24"/>
          <w:szCs w:val="28"/>
          <w:lang w:val="uk-UA" w:eastAsia="ru-RU"/>
        </w:rPr>
        <w:t>інспекції</w:t>
      </w:r>
      <w:r w:rsidRPr="00CF1F7E">
        <w:rPr>
          <w:rFonts w:ascii="Times New Roman" w:eastAsia="Times New Roman" w:hAnsi="Times New Roman"/>
          <w:color w:val="000000" w:themeColor="text1"/>
          <w:sz w:val="24"/>
          <w:szCs w:val="28"/>
          <w:lang w:val="uk-UA" w:eastAsia="ru-RU"/>
        </w:rPr>
        <w:t xml:space="preserve"> -   утворюються,   як   правило,   для   здійснення </w:t>
      </w:r>
      <w:r w:rsidRPr="00CF1F7E">
        <w:rPr>
          <w:rFonts w:ascii="Times New Roman" w:eastAsia="Times New Roman" w:hAnsi="Times New Roman"/>
          <w:color w:val="000000" w:themeColor="text1"/>
          <w:sz w:val="24"/>
          <w:szCs w:val="28"/>
          <w:lang w:val="uk-UA" w:eastAsia="ru-RU"/>
        </w:rPr>
        <w:br/>
        <w:t xml:space="preserve">контрольно-наглядових функцій;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1" w:name="o182"/>
      <w:bookmarkEnd w:id="321"/>
      <w:r w:rsidRPr="00CF1F7E">
        <w:rPr>
          <w:rFonts w:ascii="Times New Roman" w:eastAsia="Times New Roman" w:hAnsi="Times New Roman"/>
          <w:color w:val="000000" w:themeColor="text1"/>
          <w:sz w:val="24"/>
          <w:szCs w:val="28"/>
          <w:lang w:val="uk-UA" w:eastAsia="ru-RU"/>
        </w:rPr>
        <w:t xml:space="preserve">   -  </w:t>
      </w:r>
      <w:r w:rsidRPr="00CF1F7E">
        <w:rPr>
          <w:rFonts w:ascii="Times New Roman" w:eastAsia="Times New Roman" w:hAnsi="Times New Roman"/>
          <w:b/>
          <w:i/>
          <w:color w:val="000000" w:themeColor="text1"/>
          <w:sz w:val="24"/>
          <w:szCs w:val="28"/>
          <w:lang w:val="uk-UA" w:eastAsia="ru-RU"/>
        </w:rPr>
        <w:t>виконавчі бюро</w:t>
      </w:r>
      <w:r w:rsidRPr="00CF1F7E">
        <w:rPr>
          <w:rFonts w:ascii="Times New Roman" w:eastAsia="Times New Roman" w:hAnsi="Times New Roman"/>
          <w:color w:val="000000" w:themeColor="text1"/>
          <w:sz w:val="24"/>
          <w:szCs w:val="28"/>
          <w:lang w:val="uk-UA" w:eastAsia="ru-RU"/>
        </w:rPr>
        <w:t xml:space="preserve">     -     утворюються      для      здійснення </w:t>
      </w:r>
      <w:r w:rsidRPr="00CF1F7E">
        <w:rPr>
          <w:rFonts w:ascii="Times New Roman" w:eastAsia="Times New Roman" w:hAnsi="Times New Roman"/>
          <w:color w:val="000000" w:themeColor="text1"/>
          <w:sz w:val="24"/>
          <w:szCs w:val="28"/>
          <w:lang w:val="uk-UA" w:eastAsia="ru-RU"/>
        </w:rPr>
        <w:br/>
        <w:t xml:space="preserve">реєстраційно-дозвільних функцій щодо фізичних і юридичних осіб,  в </w:t>
      </w:r>
      <w:r w:rsidRPr="00CF1F7E">
        <w:rPr>
          <w:rFonts w:ascii="Times New Roman" w:eastAsia="Times New Roman" w:hAnsi="Times New Roman"/>
          <w:color w:val="000000" w:themeColor="text1"/>
          <w:sz w:val="24"/>
          <w:szCs w:val="28"/>
          <w:lang w:val="uk-UA" w:eastAsia="ru-RU"/>
        </w:rPr>
        <w:br/>
        <w:t xml:space="preserve">тому числі  на платних засадах (ці органи,  на відміну від інших, </w:t>
      </w:r>
      <w:r w:rsidRPr="00CF1F7E">
        <w:rPr>
          <w:rFonts w:ascii="Times New Roman" w:eastAsia="Times New Roman" w:hAnsi="Times New Roman"/>
          <w:color w:val="000000" w:themeColor="text1"/>
          <w:sz w:val="24"/>
          <w:szCs w:val="28"/>
          <w:lang w:val="uk-UA" w:eastAsia="ru-RU"/>
        </w:rPr>
        <w:br/>
        <w:t xml:space="preserve">можуть  мати  змішане  фінансування  -  з  бюджету  та  за рахунок </w:t>
      </w:r>
      <w:r w:rsidRPr="00CF1F7E">
        <w:rPr>
          <w:rFonts w:ascii="Times New Roman" w:eastAsia="Times New Roman" w:hAnsi="Times New Roman"/>
          <w:color w:val="000000" w:themeColor="text1"/>
          <w:sz w:val="24"/>
          <w:szCs w:val="28"/>
          <w:lang w:val="uk-UA" w:eastAsia="ru-RU"/>
        </w:rPr>
        <w:br/>
        <w:t xml:space="preserve">власного доходу).  При цьому важливо не допускати  комерціалізації </w:t>
      </w:r>
      <w:r w:rsidRPr="00CF1F7E">
        <w:rPr>
          <w:rFonts w:ascii="Times New Roman" w:eastAsia="Times New Roman" w:hAnsi="Times New Roman"/>
          <w:color w:val="000000" w:themeColor="text1"/>
          <w:sz w:val="24"/>
          <w:szCs w:val="28"/>
          <w:lang w:val="uk-UA" w:eastAsia="ru-RU"/>
        </w:rPr>
        <w:br/>
        <w:t xml:space="preserve">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2" w:name="o183"/>
      <w:bookmarkEnd w:id="322"/>
      <w:r w:rsidRPr="00CF1F7E">
        <w:rPr>
          <w:rFonts w:ascii="Times New Roman" w:eastAsia="Times New Roman" w:hAnsi="Times New Roman"/>
          <w:color w:val="000000" w:themeColor="text1"/>
          <w:sz w:val="24"/>
          <w:szCs w:val="28"/>
          <w:lang w:val="uk-UA" w:eastAsia="ru-RU"/>
        </w:rPr>
        <w:t xml:space="preserve">     Всі ці  установи і організації функціонують як єдиноначальні, </w:t>
      </w:r>
      <w:r w:rsidRPr="00CF1F7E">
        <w:rPr>
          <w:rFonts w:ascii="Times New Roman" w:eastAsia="Times New Roman" w:hAnsi="Times New Roman"/>
          <w:color w:val="000000" w:themeColor="text1"/>
          <w:sz w:val="24"/>
          <w:szCs w:val="28"/>
          <w:lang w:val="uk-UA" w:eastAsia="ru-RU"/>
        </w:rPr>
        <w:br/>
        <w:t xml:space="preserve">очолюються  державними  службовцями  і  не  мають  права  видавати </w:t>
      </w:r>
      <w:r w:rsidRPr="00CF1F7E">
        <w:rPr>
          <w:rFonts w:ascii="Times New Roman" w:eastAsia="Times New Roman" w:hAnsi="Times New Roman"/>
          <w:color w:val="000000" w:themeColor="text1"/>
          <w:sz w:val="24"/>
          <w:szCs w:val="28"/>
          <w:lang w:val="uk-UA" w:eastAsia="ru-RU"/>
        </w:rPr>
        <w:br/>
        <w:t xml:space="preserve">загальнообов'язкові (нормативні) правові акти.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3" w:name="o184"/>
      <w:bookmarkEnd w:id="323"/>
      <w:r w:rsidRPr="00CF1F7E">
        <w:rPr>
          <w:rFonts w:ascii="Times New Roman" w:eastAsia="Times New Roman" w:hAnsi="Times New Roman"/>
          <w:color w:val="000000" w:themeColor="text1"/>
          <w:sz w:val="24"/>
          <w:szCs w:val="28"/>
          <w:lang w:val="uk-UA" w:eastAsia="ru-RU"/>
        </w:rPr>
        <w:lastRenderedPageBreak/>
        <w:t xml:space="preserve">     Бюджет для   них   затверджує   міністр   в   межах   бюджету </w:t>
      </w:r>
      <w:r w:rsidRPr="00CF1F7E">
        <w:rPr>
          <w:rFonts w:ascii="Times New Roman" w:eastAsia="Times New Roman" w:hAnsi="Times New Roman"/>
          <w:color w:val="000000" w:themeColor="text1"/>
          <w:sz w:val="24"/>
          <w:szCs w:val="28"/>
          <w:lang w:val="uk-UA" w:eastAsia="ru-RU"/>
        </w:rPr>
        <w:br/>
        <w:t xml:space="preserve">відповідного міністерства.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4" w:name="o185"/>
      <w:bookmarkEnd w:id="324"/>
      <w:r w:rsidRPr="00CF1F7E">
        <w:rPr>
          <w:rFonts w:ascii="Times New Roman" w:eastAsia="Times New Roman" w:hAnsi="Times New Roman"/>
          <w:b/>
          <w:i/>
          <w:color w:val="000000" w:themeColor="text1"/>
          <w:sz w:val="24"/>
          <w:szCs w:val="28"/>
          <w:lang w:val="uk-UA" w:eastAsia="ru-RU"/>
        </w:rPr>
        <w:t xml:space="preserve">     4.2. Урядові  установи,  і  організації,  які  підпорядковані </w:t>
      </w:r>
      <w:r w:rsidRPr="00CF1F7E">
        <w:rPr>
          <w:rFonts w:ascii="Times New Roman" w:eastAsia="Times New Roman" w:hAnsi="Times New Roman"/>
          <w:b/>
          <w:i/>
          <w:color w:val="000000" w:themeColor="text1"/>
          <w:sz w:val="24"/>
          <w:szCs w:val="28"/>
          <w:lang w:val="uk-UA" w:eastAsia="ru-RU"/>
        </w:rPr>
        <w:br/>
        <w:t xml:space="preserve">безпосередньо   Кабінетові  Міністрів  України  і  які  за  сферою </w:t>
      </w:r>
      <w:r w:rsidRPr="00CF1F7E">
        <w:rPr>
          <w:rFonts w:ascii="Times New Roman" w:eastAsia="Times New Roman" w:hAnsi="Times New Roman"/>
          <w:b/>
          <w:i/>
          <w:color w:val="000000" w:themeColor="text1"/>
          <w:sz w:val="24"/>
          <w:szCs w:val="28"/>
          <w:lang w:val="uk-UA" w:eastAsia="ru-RU"/>
        </w:rPr>
        <w:br/>
        <w:t xml:space="preserve">діяльності не можуть бути структурно включені до  того  чи  іншого </w:t>
      </w:r>
      <w:r w:rsidRPr="00CF1F7E">
        <w:rPr>
          <w:rFonts w:ascii="Times New Roman" w:eastAsia="Times New Roman" w:hAnsi="Times New Roman"/>
          <w:b/>
          <w:i/>
          <w:color w:val="000000" w:themeColor="text1"/>
          <w:sz w:val="24"/>
          <w:szCs w:val="28"/>
          <w:lang w:val="uk-UA" w:eastAsia="ru-RU"/>
        </w:rPr>
        <w:br/>
        <w:t>ЦОВВ.</w:t>
      </w:r>
      <w:r w:rsidRPr="00CF1F7E">
        <w:rPr>
          <w:rFonts w:ascii="Times New Roman" w:eastAsia="Times New Roman" w:hAnsi="Times New Roman"/>
          <w:color w:val="000000" w:themeColor="text1"/>
          <w:sz w:val="24"/>
          <w:szCs w:val="28"/>
          <w:lang w:val="uk-UA" w:eastAsia="ru-RU"/>
        </w:rPr>
        <w:t xml:space="preserve">  (Окремі з них, наприклад  ВАК та комісії з премій,  мають </w:t>
      </w:r>
      <w:r w:rsidRPr="00CF1F7E">
        <w:rPr>
          <w:rFonts w:ascii="Times New Roman" w:eastAsia="Times New Roman" w:hAnsi="Times New Roman"/>
          <w:color w:val="000000" w:themeColor="text1"/>
          <w:sz w:val="24"/>
          <w:szCs w:val="28"/>
          <w:lang w:val="uk-UA" w:eastAsia="ru-RU"/>
        </w:rPr>
        <w:br/>
        <w:t xml:space="preserve">змішану  -  державно-громадську   природу).   Ці   органи   можуть </w:t>
      </w:r>
      <w:r w:rsidRPr="00CF1F7E">
        <w:rPr>
          <w:rFonts w:ascii="Times New Roman" w:eastAsia="Times New Roman" w:hAnsi="Times New Roman"/>
          <w:color w:val="000000" w:themeColor="text1"/>
          <w:sz w:val="24"/>
          <w:szCs w:val="28"/>
          <w:lang w:val="uk-UA" w:eastAsia="ru-RU"/>
        </w:rPr>
        <w:br/>
        <w:t xml:space="preserve">функціонувати      на   засадах   як   єдиноначальності,  так  і </w:t>
      </w:r>
      <w:r w:rsidRPr="00CF1F7E">
        <w:rPr>
          <w:rFonts w:ascii="Times New Roman" w:eastAsia="Times New Roman" w:hAnsi="Times New Roman"/>
          <w:color w:val="000000" w:themeColor="text1"/>
          <w:sz w:val="24"/>
          <w:szCs w:val="28"/>
          <w:lang w:val="uk-UA" w:eastAsia="ru-RU"/>
        </w:rPr>
        <w:br/>
        <w:t xml:space="preserve">колегіальності,  і  мають   право   видавати   загальнообов'язкові </w:t>
      </w:r>
      <w:r w:rsidRPr="00CF1F7E">
        <w:rPr>
          <w:rFonts w:ascii="Times New Roman" w:eastAsia="Times New Roman" w:hAnsi="Times New Roman"/>
          <w:color w:val="000000" w:themeColor="text1"/>
          <w:sz w:val="24"/>
          <w:szCs w:val="28"/>
          <w:lang w:val="uk-UA" w:eastAsia="ru-RU"/>
        </w:rPr>
        <w:br/>
        <w:t xml:space="preserve">(нормативні)   акти   лише  в  межах повноважень,  делегованих  їм </w:t>
      </w:r>
      <w:r w:rsidRPr="00CF1F7E">
        <w:rPr>
          <w:rFonts w:ascii="Times New Roman" w:eastAsia="Times New Roman" w:hAnsi="Times New Roman"/>
          <w:color w:val="000000" w:themeColor="text1"/>
          <w:sz w:val="24"/>
          <w:szCs w:val="28"/>
          <w:lang w:val="uk-UA" w:eastAsia="ru-RU"/>
        </w:rPr>
        <w:br/>
        <w:t xml:space="preserve">Кабінетом Міністрів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5" w:name="o186"/>
      <w:bookmarkEnd w:id="325"/>
      <w:r w:rsidRPr="00CF1F7E">
        <w:rPr>
          <w:rFonts w:ascii="Times New Roman" w:eastAsia="Times New Roman" w:hAnsi="Times New Roman"/>
          <w:color w:val="000000" w:themeColor="text1"/>
          <w:sz w:val="24"/>
          <w:szCs w:val="28"/>
          <w:lang w:val="uk-UA" w:eastAsia="ru-RU"/>
        </w:rPr>
        <w:t xml:space="preserve">2). </w:t>
      </w:r>
      <w:bookmarkStart w:id="326" w:name="o187"/>
      <w:bookmarkEnd w:id="326"/>
      <w:r w:rsidRPr="00CF1F7E">
        <w:rPr>
          <w:rFonts w:ascii="Times New Roman" w:eastAsia="Times New Roman" w:hAnsi="Times New Roman"/>
          <w:color w:val="000000" w:themeColor="text1"/>
          <w:sz w:val="24"/>
          <w:szCs w:val="28"/>
          <w:lang w:val="uk-UA" w:eastAsia="ru-RU"/>
        </w:rPr>
        <w:t xml:space="preserve">Запровадження запропонованих  концептуальних  змін в побудові </w:t>
      </w:r>
      <w:r w:rsidRPr="00CF1F7E">
        <w:rPr>
          <w:rFonts w:ascii="Times New Roman" w:eastAsia="Times New Roman" w:hAnsi="Times New Roman"/>
          <w:color w:val="000000" w:themeColor="text1"/>
          <w:sz w:val="24"/>
          <w:szCs w:val="28"/>
          <w:lang w:val="uk-UA" w:eastAsia="ru-RU"/>
        </w:rPr>
        <w:br/>
        <w:t xml:space="preserve">системи міністерств, інших ЦОВВ передбачає перехід до використання </w:t>
      </w:r>
      <w:r w:rsidRPr="00CF1F7E">
        <w:rPr>
          <w:rFonts w:ascii="Times New Roman" w:eastAsia="Times New Roman" w:hAnsi="Times New Roman"/>
          <w:color w:val="000000" w:themeColor="text1"/>
          <w:sz w:val="24"/>
          <w:szCs w:val="28"/>
          <w:lang w:val="uk-UA" w:eastAsia="ru-RU"/>
        </w:rPr>
        <w:br/>
        <w:t xml:space="preserve">функціонального  принципу  утворення  міністерств  у  поєднанні  з </w:t>
      </w:r>
      <w:r w:rsidRPr="00CF1F7E">
        <w:rPr>
          <w:rFonts w:ascii="Times New Roman" w:eastAsia="Times New Roman" w:hAnsi="Times New Roman"/>
          <w:color w:val="000000" w:themeColor="text1"/>
          <w:sz w:val="24"/>
          <w:szCs w:val="28"/>
          <w:lang w:val="uk-UA" w:eastAsia="ru-RU"/>
        </w:rPr>
        <w:br/>
        <w:t xml:space="preserve">галузевим принципом у тому  разі,  коли  це  зумовлено  специфікою </w:t>
      </w:r>
      <w:r w:rsidRPr="00CF1F7E">
        <w:rPr>
          <w:rFonts w:ascii="Times New Roman" w:eastAsia="Times New Roman" w:hAnsi="Times New Roman"/>
          <w:color w:val="000000" w:themeColor="text1"/>
          <w:sz w:val="24"/>
          <w:szCs w:val="28"/>
          <w:lang w:val="uk-UA" w:eastAsia="ru-RU"/>
        </w:rPr>
        <w:br/>
        <w:t xml:space="preserve">відповідних  секторів  державного  управління  та  поточним станом </w:t>
      </w:r>
      <w:r w:rsidRPr="00CF1F7E">
        <w:rPr>
          <w:rFonts w:ascii="Times New Roman" w:eastAsia="Times New Roman" w:hAnsi="Times New Roman"/>
          <w:color w:val="000000" w:themeColor="text1"/>
          <w:sz w:val="24"/>
          <w:szCs w:val="28"/>
          <w:lang w:val="uk-UA" w:eastAsia="ru-RU"/>
        </w:rPr>
        <w:br/>
        <w:t xml:space="preserve">соціально-економічного розвитку держави.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7" w:name="o188"/>
      <w:bookmarkEnd w:id="327"/>
      <w:r w:rsidRPr="00CF1F7E">
        <w:rPr>
          <w:rFonts w:ascii="Times New Roman" w:eastAsia="Times New Roman" w:hAnsi="Times New Roman"/>
          <w:color w:val="000000" w:themeColor="text1"/>
          <w:sz w:val="24"/>
          <w:szCs w:val="28"/>
          <w:lang w:val="uk-UA" w:eastAsia="ru-RU"/>
        </w:rPr>
        <w:t xml:space="preserve">     Окремі міністерства   можуть   бути   багатогалузевими    або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надгалузевими</w:t>
      </w:r>
      <w:proofErr w:type="spellEnd"/>
      <w:r w:rsidRPr="00CF1F7E">
        <w:rPr>
          <w:rFonts w:ascii="Times New Roman" w:eastAsia="Times New Roman" w:hAnsi="Times New Roman"/>
          <w:color w:val="000000" w:themeColor="text1"/>
          <w:sz w:val="24"/>
          <w:szCs w:val="28"/>
          <w:lang w:val="uk-UA" w:eastAsia="ru-RU"/>
        </w:rPr>
        <w:t xml:space="preserve"> (наприклад, охоплювати такі галузі, як промисловість, </w:t>
      </w:r>
      <w:r w:rsidRPr="00CF1F7E">
        <w:rPr>
          <w:rFonts w:ascii="Times New Roman" w:eastAsia="Times New Roman" w:hAnsi="Times New Roman"/>
          <w:color w:val="000000" w:themeColor="text1"/>
          <w:sz w:val="24"/>
          <w:szCs w:val="28"/>
          <w:lang w:val="uk-UA" w:eastAsia="ru-RU"/>
        </w:rPr>
        <w:br/>
        <w:t xml:space="preserve">сільське господарство, транспорт і зв'язок, енергетика).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8" w:name="o189"/>
      <w:bookmarkEnd w:id="328"/>
      <w:r w:rsidRPr="00CF1F7E">
        <w:rPr>
          <w:rFonts w:ascii="Times New Roman" w:eastAsia="Times New Roman" w:hAnsi="Times New Roman"/>
          <w:color w:val="000000" w:themeColor="text1"/>
          <w:sz w:val="24"/>
          <w:szCs w:val="28"/>
          <w:lang w:val="uk-UA" w:eastAsia="ru-RU"/>
        </w:rPr>
        <w:t xml:space="preserve">     У цілому структурна реорганізація  органів  виконавчої  влади </w:t>
      </w:r>
      <w:r w:rsidRPr="00CF1F7E">
        <w:rPr>
          <w:rFonts w:ascii="Times New Roman" w:eastAsia="Times New Roman" w:hAnsi="Times New Roman"/>
          <w:color w:val="000000" w:themeColor="text1"/>
          <w:sz w:val="24"/>
          <w:szCs w:val="28"/>
          <w:lang w:val="uk-UA" w:eastAsia="ru-RU"/>
        </w:rPr>
        <w:br/>
        <w:t xml:space="preserve">повинна  проводитись  обов'язково за умови попереднього визначення </w:t>
      </w:r>
      <w:r w:rsidRPr="00CF1F7E">
        <w:rPr>
          <w:rFonts w:ascii="Times New Roman" w:eastAsia="Times New Roman" w:hAnsi="Times New Roman"/>
          <w:color w:val="000000" w:themeColor="text1"/>
          <w:sz w:val="24"/>
          <w:szCs w:val="28"/>
          <w:lang w:val="uk-UA" w:eastAsia="ru-RU"/>
        </w:rPr>
        <w:br/>
        <w:t xml:space="preserve">реальної необхідності та напрямів зміни функцій,  компетенції  або </w:t>
      </w:r>
      <w:r w:rsidRPr="00CF1F7E">
        <w:rPr>
          <w:rFonts w:ascii="Times New Roman" w:eastAsia="Times New Roman" w:hAnsi="Times New Roman"/>
          <w:color w:val="000000" w:themeColor="text1"/>
          <w:sz w:val="24"/>
          <w:szCs w:val="28"/>
          <w:lang w:val="uk-UA" w:eastAsia="ru-RU"/>
        </w:rPr>
        <w:br/>
        <w:t xml:space="preserve">методів діяльності відповідних структур.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29" w:name="o190"/>
      <w:bookmarkEnd w:id="329"/>
      <w:r w:rsidRPr="00CF1F7E">
        <w:rPr>
          <w:rFonts w:ascii="Times New Roman" w:eastAsia="Times New Roman" w:hAnsi="Times New Roman"/>
          <w:color w:val="000000" w:themeColor="text1"/>
          <w:sz w:val="24"/>
          <w:szCs w:val="28"/>
          <w:lang w:val="uk-UA" w:eastAsia="ru-RU"/>
        </w:rPr>
        <w:t xml:space="preserve">     Кількість міністерств,  з одного боку,  не повинна бути надто </w:t>
      </w:r>
      <w:r w:rsidRPr="00CF1F7E">
        <w:rPr>
          <w:rFonts w:ascii="Times New Roman" w:eastAsia="Times New Roman" w:hAnsi="Times New Roman"/>
          <w:color w:val="000000" w:themeColor="text1"/>
          <w:sz w:val="24"/>
          <w:szCs w:val="28"/>
          <w:lang w:val="uk-UA" w:eastAsia="ru-RU"/>
        </w:rPr>
        <w:br/>
        <w:t xml:space="preserve">малою,  щоб кожен з міністрів  мав  можливість  охопити  все  коло </w:t>
      </w:r>
      <w:r w:rsidRPr="00CF1F7E">
        <w:rPr>
          <w:rFonts w:ascii="Times New Roman" w:eastAsia="Times New Roman" w:hAnsi="Times New Roman"/>
          <w:color w:val="000000" w:themeColor="text1"/>
          <w:sz w:val="24"/>
          <w:szCs w:val="28"/>
          <w:lang w:val="uk-UA" w:eastAsia="ru-RU"/>
        </w:rPr>
        <w:br/>
        <w:t xml:space="preserve">питань,  віднесених  до  його  відання,  а  з  іншого боку - надто </w:t>
      </w:r>
      <w:r w:rsidRPr="00CF1F7E">
        <w:rPr>
          <w:rFonts w:ascii="Times New Roman" w:eastAsia="Times New Roman" w:hAnsi="Times New Roman"/>
          <w:color w:val="000000" w:themeColor="text1"/>
          <w:sz w:val="24"/>
          <w:szCs w:val="28"/>
          <w:lang w:val="uk-UA" w:eastAsia="ru-RU"/>
        </w:rPr>
        <w:br/>
        <w:t xml:space="preserve">великою,  щоб якомога  рідше  виникали  ситуації,  коли  вирішення </w:t>
      </w:r>
      <w:r w:rsidRPr="00CF1F7E">
        <w:rPr>
          <w:rFonts w:ascii="Times New Roman" w:eastAsia="Times New Roman" w:hAnsi="Times New Roman"/>
          <w:color w:val="000000" w:themeColor="text1"/>
          <w:sz w:val="24"/>
          <w:szCs w:val="28"/>
          <w:lang w:val="uk-UA" w:eastAsia="ru-RU"/>
        </w:rPr>
        <w:br/>
        <w:t xml:space="preserve">однакових  питань  покладається водночас на кількох міністрів,  що </w:t>
      </w:r>
      <w:r w:rsidRPr="00CF1F7E">
        <w:rPr>
          <w:rFonts w:ascii="Times New Roman" w:eastAsia="Times New Roman" w:hAnsi="Times New Roman"/>
          <w:color w:val="000000" w:themeColor="text1"/>
          <w:sz w:val="24"/>
          <w:szCs w:val="28"/>
          <w:lang w:val="uk-UA" w:eastAsia="ru-RU"/>
        </w:rPr>
        <w:br/>
        <w:t xml:space="preserve">загрожує виникненню колізій та конфліктів інтересів.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0" w:name="o191"/>
      <w:bookmarkEnd w:id="330"/>
      <w:r w:rsidRPr="00CF1F7E">
        <w:rPr>
          <w:rFonts w:ascii="Times New Roman" w:eastAsia="Times New Roman" w:hAnsi="Times New Roman"/>
          <w:color w:val="000000" w:themeColor="text1"/>
          <w:sz w:val="24"/>
          <w:szCs w:val="28"/>
          <w:lang w:val="uk-UA" w:eastAsia="ru-RU"/>
        </w:rPr>
        <w:t xml:space="preserve">     Існування державних комітетів виправдано лише  в  тому  разі, </w:t>
      </w:r>
      <w:r w:rsidRPr="00CF1F7E">
        <w:rPr>
          <w:rFonts w:ascii="Times New Roman" w:eastAsia="Times New Roman" w:hAnsi="Times New Roman"/>
          <w:color w:val="000000" w:themeColor="text1"/>
          <w:sz w:val="24"/>
          <w:szCs w:val="28"/>
          <w:lang w:val="uk-UA" w:eastAsia="ru-RU"/>
        </w:rPr>
        <w:br/>
        <w:t xml:space="preserve">коли  певні  функції  виконавчої  влади  неможливо  або  небажано </w:t>
      </w:r>
      <w:r w:rsidRPr="00CF1F7E">
        <w:rPr>
          <w:rFonts w:ascii="Times New Roman" w:eastAsia="Times New Roman" w:hAnsi="Times New Roman"/>
          <w:color w:val="000000" w:themeColor="text1"/>
          <w:sz w:val="24"/>
          <w:szCs w:val="28"/>
          <w:lang w:val="uk-UA" w:eastAsia="ru-RU"/>
        </w:rPr>
        <w:br/>
        <w:t xml:space="preserve">віднести до відання якогось одного  міністерства  або  коли  існує </w:t>
      </w:r>
      <w:r w:rsidRPr="00CF1F7E">
        <w:rPr>
          <w:rFonts w:ascii="Times New Roman" w:eastAsia="Times New Roman" w:hAnsi="Times New Roman"/>
          <w:color w:val="000000" w:themeColor="text1"/>
          <w:sz w:val="24"/>
          <w:szCs w:val="28"/>
          <w:lang w:val="uk-UA" w:eastAsia="ru-RU"/>
        </w:rPr>
        <w:br/>
        <w:t xml:space="preserve">необхідність      організаційно      (структурно)      розмежувати </w:t>
      </w:r>
      <w:r w:rsidRPr="00CF1F7E">
        <w:rPr>
          <w:rFonts w:ascii="Times New Roman" w:eastAsia="Times New Roman" w:hAnsi="Times New Roman"/>
          <w:color w:val="000000" w:themeColor="text1"/>
          <w:sz w:val="24"/>
          <w:szCs w:val="28"/>
          <w:lang w:val="uk-UA" w:eastAsia="ru-RU"/>
        </w:rPr>
        <w:br/>
        <w:t xml:space="preserve">відповідальність  за  прийняття  політичних  рішень   та   за   їх </w:t>
      </w:r>
      <w:r w:rsidRPr="00CF1F7E">
        <w:rPr>
          <w:rFonts w:ascii="Times New Roman" w:eastAsia="Times New Roman" w:hAnsi="Times New Roman"/>
          <w:color w:val="000000" w:themeColor="text1"/>
          <w:sz w:val="24"/>
          <w:szCs w:val="28"/>
          <w:lang w:val="uk-UA" w:eastAsia="ru-RU"/>
        </w:rPr>
        <w:br/>
        <w:t xml:space="preserve">реалізацію.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1" w:name="o192"/>
      <w:bookmarkEnd w:id="331"/>
      <w:r w:rsidRPr="00CF1F7E">
        <w:rPr>
          <w:rFonts w:ascii="Times New Roman" w:eastAsia="Times New Roman" w:hAnsi="Times New Roman"/>
          <w:color w:val="000000" w:themeColor="text1"/>
          <w:sz w:val="24"/>
          <w:szCs w:val="28"/>
          <w:lang w:val="uk-UA" w:eastAsia="ru-RU"/>
        </w:rPr>
        <w:t xml:space="preserve">     Запропоновані зміни    в    системі   ЦОВВ   можуть   сприяти </w:t>
      </w:r>
      <w:r w:rsidRPr="00CF1F7E">
        <w:rPr>
          <w:rFonts w:ascii="Times New Roman" w:eastAsia="Times New Roman" w:hAnsi="Times New Roman"/>
          <w:color w:val="000000" w:themeColor="text1"/>
          <w:sz w:val="24"/>
          <w:szCs w:val="28"/>
          <w:lang w:val="uk-UA" w:eastAsia="ru-RU"/>
        </w:rPr>
        <w:br/>
        <w:t xml:space="preserve">раціоналізації чисельності працівників цих органів, інтенсифікації </w:t>
      </w:r>
      <w:r w:rsidRPr="00CF1F7E">
        <w:rPr>
          <w:rFonts w:ascii="Times New Roman" w:eastAsia="Times New Roman" w:hAnsi="Times New Roman"/>
          <w:color w:val="000000" w:themeColor="text1"/>
          <w:sz w:val="24"/>
          <w:szCs w:val="28"/>
          <w:lang w:val="uk-UA" w:eastAsia="ru-RU"/>
        </w:rPr>
        <w:br/>
        <w:t xml:space="preserve">їх роботи і покращенню матеріально-технічного забезпечення.  В той </w:t>
      </w:r>
      <w:r w:rsidRPr="00CF1F7E">
        <w:rPr>
          <w:rFonts w:ascii="Times New Roman" w:eastAsia="Times New Roman" w:hAnsi="Times New Roman"/>
          <w:color w:val="000000" w:themeColor="text1"/>
          <w:sz w:val="24"/>
          <w:szCs w:val="28"/>
          <w:lang w:val="uk-UA" w:eastAsia="ru-RU"/>
        </w:rPr>
        <w:br/>
        <w:t xml:space="preserve">же   час   слід   уникати   механічного   скорочення   чисельності </w:t>
      </w:r>
      <w:r w:rsidRPr="00CF1F7E">
        <w:rPr>
          <w:rFonts w:ascii="Times New Roman" w:eastAsia="Times New Roman" w:hAnsi="Times New Roman"/>
          <w:color w:val="000000" w:themeColor="text1"/>
          <w:sz w:val="24"/>
          <w:szCs w:val="28"/>
          <w:lang w:val="uk-UA" w:eastAsia="ru-RU"/>
        </w:rPr>
        <w:br/>
        <w:t xml:space="preserve">управлінських   кадрів,   коли   це   не   є  природним  наслідком </w:t>
      </w:r>
      <w:r w:rsidRPr="00CF1F7E">
        <w:rPr>
          <w:rFonts w:ascii="Times New Roman" w:eastAsia="Times New Roman" w:hAnsi="Times New Roman"/>
          <w:color w:val="000000" w:themeColor="text1"/>
          <w:sz w:val="24"/>
          <w:szCs w:val="28"/>
          <w:lang w:val="uk-UA" w:eastAsia="ru-RU"/>
        </w:rPr>
        <w:br/>
        <w:t xml:space="preserve">удосконалення  управління,  а  тим  більше  може  погіршити   його </w:t>
      </w:r>
      <w:r w:rsidRPr="00CF1F7E">
        <w:rPr>
          <w:rFonts w:ascii="Times New Roman" w:eastAsia="Times New Roman" w:hAnsi="Times New Roman"/>
          <w:color w:val="000000" w:themeColor="text1"/>
          <w:sz w:val="24"/>
          <w:szCs w:val="28"/>
          <w:lang w:val="uk-UA" w:eastAsia="ru-RU"/>
        </w:rPr>
        <w:br/>
        <w:t xml:space="preserve">результати.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2" w:name="o193"/>
      <w:bookmarkEnd w:id="332"/>
      <w:r w:rsidRPr="00CF1F7E">
        <w:rPr>
          <w:rFonts w:ascii="Times New Roman" w:eastAsia="Times New Roman" w:hAnsi="Times New Roman"/>
          <w:color w:val="000000" w:themeColor="text1"/>
          <w:sz w:val="24"/>
          <w:szCs w:val="28"/>
          <w:lang w:val="uk-UA" w:eastAsia="ru-RU"/>
        </w:rPr>
        <w:t xml:space="preserve">     Після </w:t>
      </w:r>
      <w:proofErr w:type="spellStart"/>
      <w:r w:rsidRPr="00CF1F7E">
        <w:rPr>
          <w:rFonts w:ascii="Times New Roman" w:eastAsia="Times New Roman" w:hAnsi="Times New Roman"/>
          <w:color w:val="000000" w:themeColor="text1"/>
          <w:sz w:val="24"/>
          <w:szCs w:val="28"/>
          <w:lang w:val="uk-UA" w:eastAsia="ru-RU"/>
        </w:rPr>
        <w:t>грунтовного</w:t>
      </w:r>
      <w:proofErr w:type="spellEnd"/>
      <w:r w:rsidRPr="00CF1F7E">
        <w:rPr>
          <w:rFonts w:ascii="Times New Roman" w:eastAsia="Times New Roman" w:hAnsi="Times New Roman"/>
          <w:color w:val="000000" w:themeColor="text1"/>
          <w:sz w:val="24"/>
          <w:szCs w:val="28"/>
          <w:lang w:val="uk-UA" w:eastAsia="ru-RU"/>
        </w:rPr>
        <w:t xml:space="preserve">   аналізу  функцій  та  повноважень  діючих </w:t>
      </w:r>
      <w:r w:rsidRPr="00CF1F7E">
        <w:rPr>
          <w:rFonts w:ascii="Times New Roman" w:eastAsia="Times New Roman" w:hAnsi="Times New Roman"/>
          <w:color w:val="000000" w:themeColor="text1"/>
          <w:sz w:val="24"/>
          <w:szCs w:val="28"/>
          <w:lang w:val="uk-UA" w:eastAsia="ru-RU"/>
        </w:rPr>
        <w:br/>
        <w:t xml:space="preserve">центральних   органів   виконавчої   влади   необхідно    провести </w:t>
      </w:r>
      <w:r w:rsidRPr="00CF1F7E">
        <w:rPr>
          <w:rFonts w:ascii="Times New Roman" w:eastAsia="Times New Roman" w:hAnsi="Times New Roman"/>
          <w:color w:val="000000" w:themeColor="text1"/>
          <w:sz w:val="24"/>
          <w:szCs w:val="28"/>
          <w:lang w:val="uk-UA" w:eastAsia="ru-RU"/>
        </w:rPr>
        <w:br/>
        <w:t xml:space="preserve">консолідацію   в   поєднанні   із  змінами,  що  будуть  проходити </w:t>
      </w:r>
      <w:r w:rsidRPr="00CF1F7E">
        <w:rPr>
          <w:rFonts w:ascii="Times New Roman" w:eastAsia="Times New Roman" w:hAnsi="Times New Roman"/>
          <w:color w:val="000000" w:themeColor="text1"/>
          <w:sz w:val="24"/>
          <w:szCs w:val="28"/>
          <w:lang w:val="uk-UA" w:eastAsia="ru-RU"/>
        </w:rPr>
        <w:br/>
        <w:t xml:space="preserve">насамперед на </w:t>
      </w:r>
      <w:proofErr w:type="spellStart"/>
      <w:r w:rsidRPr="00CF1F7E">
        <w:rPr>
          <w:rFonts w:ascii="Times New Roman" w:eastAsia="Times New Roman" w:hAnsi="Times New Roman"/>
          <w:color w:val="000000" w:themeColor="text1"/>
          <w:sz w:val="24"/>
          <w:szCs w:val="28"/>
          <w:lang w:val="uk-UA" w:eastAsia="ru-RU"/>
        </w:rPr>
        <w:t>мікрорівні</w:t>
      </w:r>
      <w:proofErr w:type="spellEnd"/>
      <w:r w:rsidRPr="00CF1F7E">
        <w:rPr>
          <w:rFonts w:ascii="Times New Roman" w:eastAsia="Times New Roman" w:hAnsi="Times New Roman"/>
          <w:color w:val="000000" w:themeColor="text1"/>
          <w:sz w:val="24"/>
          <w:szCs w:val="28"/>
          <w:lang w:val="uk-UA" w:eastAsia="ru-RU"/>
        </w:rPr>
        <w:t xml:space="preserve">,  та децентралізацією функцій  на  рівень </w:t>
      </w:r>
      <w:r w:rsidRPr="00CF1F7E">
        <w:rPr>
          <w:rFonts w:ascii="Times New Roman" w:eastAsia="Times New Roman" w:hAnsi="Times New Roman"/>
          <w:color w:val="000000" w:themeColor="text1"/>
          <w:sz w:val="24"/>
          <w:szCs w:val="28"/>
          <w:lang w:val="uk-UA" w:eastAsia="ru-RU"/>
        </w:rPr>
        <w:br/>
        <w:t xml:space="preserve">місцевих державних адміністрацій, органів місцевого самоврядування </w:t>
      </w:r>
      <w:r w:rsidRPr="00CF1F7E">
        <w:rPr>
          <w:rFonts w:ascii="Times New Roman" w:eastAsia="Times New Roman" w:hAnsi="Times New Roman"/>
          <w:color w:val="000000" w:themeColor="text1"/>
          <w:sz w:val="24"/>
          <w:szCs w:val="28"/>
          <w:lang w:val="uk-UA" w:eastAsia="ru-RU"/>
        </w:rPr>
        <w:br/>
        <w:t>відповідно до вимог, встановлених законами України.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33" w:name="o194"/>
      <w:bookmarkEnd w:id="333"/>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Реформування процедур      управління      (адміністративного менеджменту) має враховувати такі вимоги: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4" w:name="o195"/>
      <w:bookmarkEnd w:id="334"/>
      <w:r w:rsidRPr="00CF1F7E">
        <w:rPr>
          <w:rFonts w:ascii="Times New Roman" w:eastAsia="Times New Roman" w:hAnsi="Times New Roman"/>
          <w:color w:val="000000" w:themeColor="text1"/>
          <w:sz w:val="24"/>
          <w:szCs w:val="28"/>
          <w:lang w:val="uk-UA" w:eastAsia="ru-RU"/>
        </w:rPr>
        <w:lastRenderedPageBreak/>
        <w:t xml:space="preserve">    - жодний орган виконавчої влади  не  повинен  реалізовувати  ті </w:t>
      </w:r>
      <w:r w:rsidRPr="00CF1F7E">
        <w:rPr>
          <w:rFonts w:ascii="Times New Roman" w:eastAsia="Times New Roman" w:hAnsi="Times New Roman"/>
          <w:color w:val="000000" w:themeColor="text1"/>
          <w:sz w:val="24"/>
          <w:szCs w:val="28"/>
          <w:lang w:val="uk-UA" w:eastAsia="ru-RU"/>
        </w:rPr>
        <w:br/>
        <w:t xml:space="preserve">функції,  між  якими можливий конфлікт інтересів.  Тільки відкрита </w:t>
      </w:r>
      <w:r w:rsidRPr="00CF1F7E">
        <w:rPr>
          <w:rFonts w:ascii="Times New Roman" w:eastAsia="Times New Roman" w:hAnsi="Times New Roman"/>
          <w:color w:val="000000" w:themeColor="text1"/>
          <w:sz w:val="24"/>
          <w:szCs w:val="28"/>
          <w:lang w:val="uk-UA" w:eastAsia="ru-RU"/>
        </w:rPr>
        <w:br/>
        <w:t xml:space="preserve">суспільству процедура розв'язання конфлікту забезпечує  ефективний </w:t>
      </w:r>
      <w:r w:rsidRPr="00CF1F7E">
        <w:rPr>
          <w:rFonts w:ascii="Times New Roman" w:eastAsia="Times New Roman" w:hAnsi="Times New Roman"/>
          <w:color w:val="000000" w:themeColor="text1"/>
          <w:sz w:val="24"/>
          <w:szCs w:val="28"/>
          <w:lang w:val="uk-UA" w:eastAsia="ru-RU"/>
        </w:rPr>
        <w:br/>
        <w:t xml:space="preserve">компроміс.  Це  стосується більш за все потенційного конфлікту між </w:t>
      </w:r>
      <w:r w:rsidRPr="00CF1F7E">
        <w:rPr>
          <w:rFonts w:ascii="Times New Roman" w:eastAsia="Times New Roman" w:hAnsi="Times New Roman"/>
          <w:color w:val="000000" w:themeColor="text1"/>
          <w:sz w:val="24"/>
          <w:szCs w:val="28"/>
          <w:lang w:val="uk-UA" w:eastAsia="ru-RU"/>
        </w:rPr>
        <w:br/>
        <w:t xml:space="preserve">такими функціями в будь-якому секторі суспільного виробництва,  як </w:t>
      </w:r>
      <w:r w:rsidRPr="00CF1F7E">
        <w:rPr>
          <w:rFonts w:ascii="Times New Roman" w:eastAsia="Times New Roman" w:hAnsi="Times New Roman"/>
          <w:color w:val="000000" w:themeColor="text1"/>
          <w:sz w:val="24"/>
          <w:szCs w:val="28"/>
          <w:lang w:val="uk-UA" w:eastAsia="ru-RU"/>
        </w:rPr>
        <w:br/>
        <w:t xml:space="preserve">вироблення  політики  та  норм  для даного сектору,  представлення </w:t>
      </w:r>
      <w:r w:rsidRPr="00CF1F7E">
        <w:rPr>
          <w:rFonts w:ascii="Times New Roman" w:eastAsia="Times New Roman" w:hAnsi="Times New Roman"/>
          <w:color w:val="000000" w:themeColor="text1"/>
          <w:sz w:val="24"/>
          <w:szCs w:val="28"/>
          <w:lang w:val="uk-UA" w:eastAsia="ru-RU"/>
        </w:rPr>
        <w:br/>
        <w:t xml:space="preserve">інтересів держави як власника і регулювання (зокрема, встановлення </w:t>
      </w:r>
      <w:r w:rsidRPr="00CF1F7E">
        <w:rPr>
          <w:rFonts w:ascii="Times New Roman" w:eastAsia="Times New Roman" w:hAnsi="Times New Roman"/>
          <w:color w:val="000000" w:themeColor="text1"/>
          <w:sz w:val="24"/>
          <w:szCs w:val="28"/>
          <w:lang w:val="uk-UA" w:eastAsia="ru-RU"/>
        </w:rPr>
        <w:br/>
        <w:t xml:space="preserve">обмежень) діяльності господарюючих одиниць в цьому секторі;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функція розроблення   і   коригування  стратегії  та  функція </w:t>
      </w:r>
      <w:r w:rsidRPr="00CF1F7E">
        <w:rPr>
          <w:rFonts w:ascii="Times New Roman" w:eastAsia="Times New Roman" w:hAnsi="Times New Roman"/>
          <w:color w:val="000000" w:themeColor="text1"/>
          <w:sz w:val="24"/>
          <w:szCs w:val="28"/>
          <w:lang w:val="uk-UA" w:eastAsia="ru-RU"/>
        </w:rPr>
        <w:br/>
        <w:t xml:space="preserve">вдосконалення процедур і  організаційних  структур  відповідно  до </w:t>
      </w:r>
      <w:r w:rsidRPr="00CF1F7E">
        <w:rPr>
          <w:rFonts w:ascii="Times New Roman" w:eastAsia="Times New Roman" w:hAnsi="Times New Roman"/>
          <w:color w:val="000000" w:themeColor="text1"/>
          <w:sz w:val="24"/>
          <w:szCs w:val="28"/>
          <w:lang w:val="uk-UA" w:eastAsia="ru-RU"/>
        </w:rPr>
        <w:br/>
        <w:t xml:space="preserve">завдань, що змінюються, є постійними, обов'язковими, організаційно </w:t>
      </w:r>
      <w:r w:rsidRPr="00CF1F7E">
        <w:rPr>
          <w:rFonts w:ascii="Times New Roman" w:eastAsia="Times New Roman" w:hAnsi="Times New Roman"/>
          <w:color w:val="000000" w:themeColor="text1"/>
          <w:sz w:val="24"/>
          <w:szCs w:val="28"/>
          <w:lang w:val="uk-UA" w:eastAsia="ru-RU"/>
        </w:rPr>
        <w:br/>
        <w:t xml:space="preserve">уособленими для будь-якого органу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політична та   ідеологічна   єдність   управлінських   рішень </w:t>
      </w:r>
      <w:r w:rsidRPr="00CF1F7E">
        <w:rPr>
          <w:rFonts w:ascii="Times New Roman" w:eastAsia="Times New Roman" w:hAnsi="Times New Roman"/>
          <w:color w:val="000000" w:themeColor="text1"/>
          <w:sz w:val="24"/>
          <w:szCs w:val="28"/>
          <w:lang w:val="uk-UA" w:eastAsia="ru-RU"/>
        </w:rPr>
        <w:br/>
        <w:t xml:space="preserve">процедурно  забезпечується  шляхом цілеспрямованого контролю за їх </w:t>
      </w:r>
      <w:r w:rsidRPr="00CF1F7E">
        <w:rPr>
          <w:rFonts w:ascii="Times New Roman" w:eastAsia="Times New Roman" w:hAnsi="Times New Roman"/>
          <w:color w:val="000000" w:themeColor="text1"/>
          <w:sz w:val="24"/>
          <w:szCs w:val="28"/>
          <w:lang w:val="uk-UA" w:eastAsia="ru-RU"/>
        </w:rPr>
        <w:br/>
        <w:t xml:space="preserve">виробленням і виконанням;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на всіх  структурних  рівнях  виконавчої  влади   обов'язково </w:t>
      </w:r>
      <w:r w:rsidRPr="00CF1F7E">
        <w:rPr>
          <w:rFonts w:ascii="Times New Roman" w:eastAsia="Times New Roman" w:hAnsi="Times New Roman"/>
          <w:color w:val="000000" w:themeColor="text1"/>
          <w:sz w:val="24"/>
          <w:szCs w:val="28"/>
          <w:lang w:val="uk-UA" w:eastAsia="ru-RU"/>
        </w:rPr>
        <w:br/>
        <w:t xml:space="preserve">визначаються  особи  (посади),  що приймають рішення і персонально </w:t>
      </w:r>
      <w:r w:rsidRPr="00CF1F7E">
        <w:rPr>
          <w:rFonts w:ascii="Times New Roman" w:eastAsia="Times New Roman" w:hAnsi="Times New Roman"/>
          <w:color w:val="000000" w:themeColor="text1"/>
          <w:sz w:val="24"/>
          <w:szCs w:val="28"/>
          <w:lang w:val="uk-UA" w:eastAsia="ru-RU"/>
        </w:rPr>
        <w:br/>
        <w:t xml:space="preserve">відповідають   за   них,   з   відповідним   розподілом   прав   і </w:t>
      </w:r>
      <w:r w:rsidRPr="00CF1F7E">
        <w:rPr>
          <w:rFonts w:ascii="Times New Roman" w:eastAsia="Times New Roman" w:hAnsi="Times New Roman"/>
          <w:color w:val="000000" w:themeColor="text1"/>
          <w:sz w:val="24"/>
          <w:szCs w:val="28"/>
          <w:lang w:val="uk-UA" w:eastAsia="ru-RU"/>
        </w:rPr>
        <w:br/>
        <w:t xml:space="preserve">відповідальності;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особа, яка приймає рішення, повинна нести відповідальність за </w:t>
      </w:r>
      <w:r w:rsidRPr="00CF1F7E">
        <w:rPr>
          <w:rFonts w:ascii="Times New Roman" w:eastAsia="Times New Roman" w:hAnsi="Times New Roman"/>
          <w:color w:val="000000" w:themeColor="text1"/>
          <w:sz w:val="24"/>
          <w:szCs w:val="28"/>
          <w:lang w:val="uk-UA" w:eastAsia="ru-RU"/>
        </w:rPr>
        <w:br/>
        <w:t xml:space="preserve">невирішені проблеми,  за бездіяльність щодо запобігання виникненню </w:t>
      </w:r>
      <w:r w:rsidRPr="00CF1F7E">
        <w:rPr>
          <w:rFonts w:ascii="Times New Roman" w:eastAsia="Times New Roman" w:hAnsi="Times New Roman"/>
          <w:color w:val="000000" w:themeColor="text1"/>
          <w:sz w:val="24"/>
          <w:szCs w:val="28"/>
          <w:lang w:val="uk-UA" w:eastAsia="ru-RU"/>
        </w:rPr>
        <w:br/>
        <w:t xml:space="preserve">збитків;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процедура узгодження   має   носити   дорадчий  характер,  за </w:t>
      </w:r>
      <w:r w:rsidRPr="00CF1F7E">
        <w:rPr>
          <w:rFonts w:ascii="Times New Roman" w:eastAsia="Times New Roman" w:hAnsi="Times New Roman"/>
          <w:color w:val="000000" w:themeColor="text1"/>
          <w:sz w:val="24"/>
          <w:szCs w:val="28"/>
          <w:lang w:val="uk-UA" w:eastAsia="ru-RU"/>
        </w:rPr>
        <w:br/>
        <w:t xml:space="preserve">винятком випадків, передбачених законами;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  обмеження на отримання інформації  повинні  бути  вичерпними,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обгрунтованими</w:t>
      </w:r>
      <w:proofErr w:type="spellEnd"/>
      <w:r w:rsidRPr="00CF1F7E">
        <w:rPr>
          <w:rFonts w:ascii="Times New Roman" w:eastAsia="Times New Roman" w:hAnsi="Times New Roman"/>
          <w:color w:val="000000" w:themeColor="text1"/>
          <w:sz w:val="24"/>
          <w:szCs w:val="28"/>
          <w:lang w:val="uk-UA" w:eastAsia="ru-RU"/>
        </w:rPr>
        <w:t xml:space="preserve"> і формалізованими в нормативно-правових актах. </w:t>
      </w:r>
      <w:r w:rsidRPr="00CF1F7E">
        <w:rPr>
          <w:rFonts w:ascii="Times New Roman" w:eastAsia="Times New Roman" w:hAnsi="Times New Roman"/>
          <w:color w:val="000000" w:themeColor="text1"/>
          <w:sz w:val="24"/>
          <w:szCs w:val="28"/>
          <w:lang w:val="uk-UA" w:eastAsia="ru-RU"/>
        </w:rPr>
        <w:br/>
        <w:t xml:space="preserve">      Важливим питанням  реформування  міністерств   є   зміна   їх </w:t>
      </w:r>
      <w:r w:rsidRPr="00CF1F7E">
        <w:rPr>
          <w:rFonts w:ascii="Times New Roman" w:eastAsia="Times New Roman" w:hAnsi="Times New Roman"/>
          <w:color w:val="000000" w:themeColor="text1"/>
          <w:sz w:val="24"/>
          <w:szCs w:val="28"/>
          <w:lang w:val="uk-UA" w:eastAsia="ru-RU"/>
        </w:rPr>
        <w:br/>
        <w:t xml:space="preserve">внутрішньої організації та засад діяльності керівних працівників.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Вважаємо за  доцільне  запровадити  порядок,  згідно  з  яким </w:t>
      </w:r>
      <w:r w:rsidRPr="00CF1F7E">
        <w:rPr>
          <w:rFonts w:ascii="Times New Roman" w:eastAsia="Times New Roman" w:hAnsi="Times New Roman"/>
          <w:color w:val="000000" w:themeColor="text1"/>
          <w:sz w:val="24"/>
          <w:szCs w:val="28"/>
          <w:lang w:val="uk-UA" w:eastAsia="ru-RU"/>
        </w:rPr>
        <w:br/>
        <w:t xml:space="preserve">міністр (так само як Прем'єр-міністр,  Перший віце-прем'єр-міністр </w:t>
      </w:r>
      <w:r w:rsidRPr="00CF1F7E">
        <w:rPr>
          <w:rFonts w:ascii="Times New Roman" w:eastAsia="Times New Roman" w:hAnsi="Times New Roman"/>
          <w:color w:val="000000" w:themeColor="text1"/>
          <w:sz w:val="24"/>
          <w:szCs w:val="28"/>
          <w:lang w:val="uk-UA" w:eastAsia="ru-RU"/>
        </w:rPr>
        <w:br/>
        <w:t xml:space="preserve">та віце-прем'єр-міністри)  займає  свою  посаду як політичний діяч </w:t>
      </w:r>
      <w:r w:rsidRPr="00CF1F7E">
        <w:rPr>
          <w:rFonts w:ascii="Times New Roman" w:eastAsia="Times New Roman" w:hAnsi="Times New Roman"/>
          <w:color w:val="000000" w:themeColor="text1"/>
          <w:sz w:val="24"/>
          <w:szCs w:val="28"/>
          <w:lang w:val="uk-UA" w:eastAsia="ru-RU"/>
        </w:rPr>
        <w:br/>
        <w:t xml:space="preserve">(політик).  За допомогою поняття "політичний діяч (політик)" в цій </w:t>
      </w:r>
      <w:r w:rsidRPr="00CF1F7E">
        <w:rPr>
          <w:rFonts w:ascii="Times New Roman" w:eastAsia="Times New Roman" w:hAnsi="Times New Roman"/>
          <w:color w:val="000000" w:themeColor="text1"/>
          <w:sz w:val="24"/>
          <w:szCs w:val="28"/>
          <w:lang w:val="uk-UA" w:eastAsia="ru-RU"/>
        </w:rPr>
        <w:br/>
        <w:t xml:space="preserve">Концепції  визначається  правовий  статус окремих керівних посад у </w:t>
      </w:r>
      <w:r w:rsidRPr="00CF1F7E">
        <w:rPr>
          <w:rFonts w:ascii="Times New Roman" w:eastAsia="Times New Roman" w:hAnsi="Times New Roman"/>
          <w:color w:val="000000" w:themeColor="text1"/>
          <w:sz w:val="24"/>
          <w:szCs w:val="28"/>
          <w:lang w:val="uk-UA" w:eastAsia="ru-RU"/>
        </w:rPr>
        <w:br/>
        <w:t xml:space="preserve">сфері   виконавчої   влади   (зокрема,   членів    уряду),    який </w:t>
      </w:r>
      <w:r w:rsidRPr="00CF1F7E">
        <w:rPr>
          <w:rFonts w:ascii="Times New Roman" w:eastAsia="Times New Roman" w:hAnsi="Times New Roman"/>
          <w:color w:val="000000" w:themeColor="text1"/>
          <w:sz w:val="24"/>
          <w:szCs w:val="28"/>
          <w:lang w:val="uk-UA" w:eastAsia="ru-RU"/>
        </w:rPr>
        <w:br/>
        <w:t xml:space="preserve">відмежовується  від  статусу  державного службовця,  встановленого </w:t>
      </w:r>
      <w:r w:rsidRPr="00CF1F7E">
        <w:rPr>
          <w:rFonts w:ascii="Times New Roman" w:eastAsia="Times New Roman" w:hAnsi="Times New Roman"/>
          <w:color w:val="000000" w:themeColor="text1"/>
          <w:sz w:val="24"/>
          <w:szCs w:val="28"/>
          <w:lang w:val="uk-UA" w:eastAsia="ru-RU"/>
        </w:rPr>
        <w:br/>
        <w:t xml:space="preserve">Законом України "Про державну службу".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5" w:name="o204"/>
      <w:bookmarkEnd w:id="335"/>
      <w:r w:rsidRPr="00CF1F7E">
        <w:rPr>
          <w:rFonts w:ascii="Times New Roman" w:eastAsia="Times New Roman" w:hAnsi="Times New Roman"/>
          <w:color w:val="000000" w:themeColor="text1"/>
          <w:sz w:val="24"/>
          <w:szCs w:val="28"/>
          <w:lang w:val="uk-UA" w:eastAsia="ru-RU"/>
        </w:rPr>
        <w:t xml:space="preserve">     Політичний характер зазначеної посади зводиться не  до  факту </w:t>
      </w:r>
      <w:r w:rsidRPr="00CF1F7E">
        <w:rPr>
          <w:rFonts w:ascii="Times New Roman" w:eastAsia="Times New Roman" w:hAnsi="Times New Roman"/>
          <w:color w:val="000000" w:themeColor="text1"/>
          <w:sz w:val="24"/>
          <w:szCs w:val="28"/>
          <w:lang w:val="uk-UA" w:eastAsia="ru-RU"/>
        </w:rPr>
        <w:br/>
        <w:t xml:space="preserve">обов'язкової належності особи,  що обіймає дану посаду,  до певної </w:t>
      </w:r>
      <w:r w:rsidRPr="00CF1F7E">
        <w:rPr>
          <w:rFonts w:ascii="Times New Roman" w:eastAsia="Times New Roman" w:hAnsi="Times New Roman"/>
          <w:color w:val="000000" w:themeColor="text1"/>
          <w:sz w:val="24"/>
          <w:szCs w:val="28"/>
          <w:lang w:val="uk-UA" w:eastAsia="ru-RU"/>
        </w:rPr>
        <w:br/>
        <w:t xml:space="preserve">політичної партії.  Це - можливий варіант (особливо  з  огляду  на </w:t>
      </w:r>
      <w:r w:rsidRPr="00CF1F7E">
        <w:rPr>
          <w:rFonts w:ascii="Times New Roman" w:eastAsia="Times New Roman" w:hAnsi="Times New Roman"/>
          <w:color w:val="000000" w:themeColor="text1"/>
          <w:sz w:val="24"/>
          <w:szCs w:val="28"/>
          <w:lang w:val="uk-UA" w:eastAsia="ru-RU"/>
        </w:rPr>
        <w:br/>
        <w:t xml:space="preserve">розвиток  у  найближчій  перспективі  політичної  структурованості </w:t>
      </w:r>
      <w:r w:rsidRPr="00CF1F7E">
        <w:rPr>
          <w:rFonts w:ascii="Times New Roman" w:eastAsia="Times New Roman" w:hAnsi="Times New Roman"/>
          <w:color w:val="000000" w:themeColor="text1"/>
          <w:sz w:val="24"/>
          <w:szCs w:val="28"/>
          <w:lang w:val="uk-UA" w:eastAsia="ru-RU"/>
        </w:rPr>
        <w:br/>
        <w:t xml:space="preserve">суспільства), але не обов'язковий.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36" w:name="o205"/>
      <w:bookmarkEnd w:id="33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Особливості статусу  посади  "політичного  діяча  (політика)" </w:t>
      </w:r>
      <w:r w:rsidRPr="00CF1F7E">
        <w:rPr>
          <w:rFonts w:ascii="Times New Roman" w:eastAsia="Times New Roman" w:hAnsi="Times New Roman"/>
          <w:b/>
          <w:i/>
          <w:color w:val="000000" w:themeColor="text1"/>
          <w:sz w:val="24"/>
          <w:szCs w:val="28"/>
          <w:lang w:val="uk-UA" w:eastAsia="ru-RU"/>
        </w:rPr>
        <w:br/>
        <w:t xml:space="preserve">виявляються у трьох ключових моментах: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7" w:name="o206"/>
      <w:bookmarkEnd w:id="337"/>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по-перше</w:t>
      </w:r>
      <w:r w:rsidRPr="00CF1F7E">
        <w:rPr>
          <w:rFonts w:ascii="Times New Roman" w:eastAsia="Times New Roman" w:hAnsi="Times New Roman"/>
          <w:color w:val="000000" w:themeColor="text1"/>
          <w:sz w:val="24"/>
          <w:szCs w:val="28"/>
          <w:lang w:val="uk-UA" w:eastAsia="ru-RU"/>
        </w:rPr>
        <w:t>, в особливому порядку призначення на посаду;</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8" w:name="o207"/>
      <w:bookmarkEnd w:id="338"/>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по-друге</w:t>
      </w:r>
      <w:r w:rsidRPr="00CF1F7E">
        <w:rPr>
          <w:rFonts w:ascii="Times New Roman" w:eastAsia="Times New Roman" w:hAnsi="Times New Roman"/>
          <w:color w:val="000000" w:themeColor="text1"/>
          <w:sz w:val="24"/>
          <w:szCs w:val="28"/>
          <w:lang w:val="uk-UA" w:eastAsia="ru-RU"/>
        </w:rPr>
        <w:t>, в особливому порядку звільнення з посади;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39" w:name="o208"/>
      <w:bookmarkEnd w:id="339"/>
      <w:r w:rsidRPr="00CF1F7E">
        <w:rPr>
          <w:rFonts w:ascii="Times New Roman" w:eastAsia="Times New Roman" w:hAnsi="Times New Roman"/>
          <w:color w:val="000000" w:themeColor="text1"/>
          <w:sz w:val="24"/>
          <w:szCs w:val="28"/>
          <w:lang w:val="uk-UA" w:eastAsia="ru-RU"/>
        </w:rPr>
        <w:t xml:space="preserve">     і, </w:t>
      </w:r>
      <w:r w:rsidRPr="00CF1F7E">
        <w:rPr>
          <w:rFonts w:ascii="Times New Roman" w:eastAsia="Times New Roman" w:hAnsi="Times New Roman"/>
          <w:b/>
          <w:i/>
          <w:color w:val="000000" w:themeColor="text1"/>
          <w:sz w:val="24"/>
          <w:szCs w:val="28"/>
          <w:lang w:val="uk-UA" w:eastAsia="ru-RU"/>
        </w:rPr>
        <w:t>по-третє</w:t>
      </w:r>
      <w:r w:rsidRPr="00CF1F7E">
        <w:rPr>
          <w:rFonts w:ascii="Times New Roman" w:eastAsia="Times New Roman" w:hAnsi="Times New Roman"/>
          <w:color w:val="000000" w:themeColor="text1"/>
          <w:sz w:val="24"/>
          <w:szCs w:val="28"/>
          <w:lang w:val="uk-UA" w:eastAsia="ru-RU"/>
        </w:rPr>
        <w:t xml:space="preserve">, в  особливих  рисах  відповідальності,  яка  має </w:t>
      </w:r>
      <w:r w:rsidRPr="00CF1F7E">
        <w:rPr>
          <w:rFonts w:ascii="Times New Roman" w:eastAsia="Times New Roman" w:hAnsi="Times New Roman"/>
          <w:color w:val="000000" w:themeColor="text1"/>
          <w:sz w:val="24"/>
          <w:szCs w:val="28"/>
          <w:lang w:val="uk-UA" w:eastAsia="ru-RU"/>
        </w:rPr>
        <w:br/>
        <w:t xml:space="preserve">ознаку публічної (тобто перед главою держави, парламентом, а також </w:t>
      </w:r>
      <w:r w:rsidRPr="00CF1F7E">
        <w:rPr>
          <w:rFonts w:ascii="Times New Roman" w:eastAsia="Times New Roman" w:hAnsi="Times New Roman"/>
          <w:color w:val="000000" w:themeColor="text1"/>
          <w:sz w:val="24"/>
          <w:szCs w:val="28"/>
          <w:lang w:val="uk-UA" w:eastAsia="ru-RU"/>
        </w:rPr>
        <w:br/>
        <w:t xml:space="preserve">в  певних  формах - перед населенням) відповідальності за наслідки </w:t>
      </w:r>
      <w:r w:rsidRPr="00CF1F7E">
        <w:rPr>
          <w:rFonts w:ascii="Times New Roman" w:eastAsia="Times New Roman" w:hAnsi="Times New Roman"/>
          <w:color w:val="000000" w:themeColor="text1"/>
          <w:sz w:val="24"/>
          <w:szCs w:val="28"/>
          <w:lang w:val="uk-UA" w:eastAsia="ru-RU"/>
        </w:rPr>
        <w:br/>
        <w:t xml:space="preserve">діяльності.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0" w:name="o209"/>
      <w:bookmarkEnd w:id="340"/>
      <w:r w:rsidRPr="00CF1F7E">
        <w:rPr>
          <w:rFonts w:ascii="Times New Roman" w:eastAsia="Times New Roman" w:hAnsi="Times New Roman"/>
          <w:color w:val="000000" w:themeColor="text1"/>
          <w:sz w:val="24"/>
          <w:szCs w:val="28"/>
          <w:lang w:val="uk-UA" w:eastAsia="ru-RU"/>
        </w:rPr>
        <w:t xml:space="preserve">     Міністр повинен  взяти  на  себе  виконання  всіх  політичних </w:t>
      </w:r>
      <w:r w:rsidRPr="00CF1F7E">
        <w:rPr>
          <w:rFonts w:ascii="Times New Roman" w:eastAsia="Times New Roman" w:hAnsi="Times New Roman"/>
          <w:color w:val="000000" w:themeColor="text1"/>
          <w:sz w:val="24"/>
          <w:szCs w:val="28"/>
          <w:lang w:val="uk-UA" w:eastAsia="ru-RU"/>
        </w:rPr>
        <w:br/>
        <w:t xml:space="preserve">функцій  в  міністерстві,  головні  з  яких полягають у визначенні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відповідного напряму урядової політики  та  в  його  реалізації  в </w:t>
      </w:r>
      <w:r w:rsidRPr="00CF1F7E">
        <w:rPr>
          <w:rFonts w:ascii="Times New Roman" w:eastAsia="Times New Roman" w:hAnsi="Times New Roman"/>
          <w:color w:val="000000" w:themeColor="text1"/>
          <w:sz w:val="24"/>
          <w:szCs w:val="28"/>
          <w:lang w:val="uk-UA" w:eastAsia="ru-RU"/>
        </w:rPr>
        <w:br/>
        <w:t xml:space="preserve">довіреному міністерству секторі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1" w:name="o210"/>
      <w:bookmarkEnd w:id="341"/>
      <w:r w:rsidRPr="00CF1F7E">
        <w:rPr>
          <w:rFonts w:ascii="Times New Roman" w:eastAsia="Times New Roman" w:hAnsi="Times New Roman"/>
          <w:color w:val="000000" w:themeColor="text1"/>
          <w:sz w:val="24"/>
          <w:szCs w:val="28"/>
          <w:lang w:val="uk-UA" w:eastAsia="ru-RU"/>
        </w:rPr>
        <w:t xml:space="preserve">     Міністр має   право   формувати   власну  патронатну  службу. </w:t>
      </w:r>
      <w:r w:rsidRPr="00CF1F7E">
        <w:rPr>
          <w:rFonts w:ascii="Times New Roman" w:eastAsia="Times New Roman" w:hAnsi="Times New Roman"/>
          <w:color w:val="000000" w:themeColor="text1"/>
          <w:sz w:val="24"/>
          <w:szCs w:val="28"/>
          <w:lang w:val="uk-UA" w:eastAsia="ru-RU"/>
        </w:rPr>
        <w:br/>
        <w:t xml:space="preserve">Патронатна служба міністра  як  його  особистий  апарат  має  бути </w:t>
      </w:r>
      <w:r w:rsidRPr="00CF1F7E">
        <w:rPr>
          <w:rFonts w:ascii="Times New Roman" w:eastAsia="Times New Roman" w:hAnsi="Times New Roman"/>
          <w:color w:val="000000" w:themeColor="text1"/>
          <w:sz w:val="24"/>
          <w:szCs w:val="28"/>
          <w:lang w:val="uk-UA" w:eastAsia="ru-RU"/>
        </w:rPr>
        <w:br/>
        <w:t xml:space="preserve">спрямована  на  підготовку  необхідних  матеріалів  для  міністра, </w:t>
      </w:r>
      <w:r w:rsidRPr="00CF1F7E">
        <w:rPr>
          <w:rFonts w:ascii="Times New Roman" w:eastAsia="Times New Roman" w:hAnsi="Times New Roman"/>
          <w:color w:val="000000" w:themeColor="text1"/>
          <w:sz w:val="24"/>
          <w:szCs w:val="28"/>
          <w:lang w:val="uk-UA" w:eastAsia="ru-RU"/>
        </w:rPr>
        <w:br/>
        <w:t xml:space="preserve">організацію його контактів з  громадськістю  та  засобами  масової </w:t>
      </w:r>
      <w:r w:rsidRPr="00CF1F7E">
        <w:rPr>
          <w:rFonts w:ascii="Times New Roman" w:eastAsia="Times New Roman" w:hAnsi="Times New Roman"/>
          <w:color w:val="000000" w:themeColor="text1"/>
          <w:sz w:val="24"/>
          <w:szCs w:val="28"/>
          <w:lang w:val="uk-UA" w:eastAsia="ru-RU"/>
        </w:rPr>
        <w:br/>
        <w:t xml:space="preserve">інформації.  Водночас вона повинна виконувати роль сполучної ланки </w:t>
      </w:r>
      <w:r w:rsidRPr="00CF1F7E">
        <w:rPr>
          <w:rFonts w:ascii="Times New Roman" w:eastAsia="Times New Roman" w:hAnsi="Times New Roman"/>
          <w:color w:val="000000" w:themeColor="text1"/>
          <w:sz w:val="24"/>
          <w:szCs w:val="28"/>
          <w:lang w:val="uk-UA" w:eastAsia="ru-RU"/>
        </w:rPr>
        <w:br/>
        <w:t xml:space="preserve">між міністром та колективом службовців - апаратом міністерства,  а </w:t>
      </w:r>
      <w:r w:rsidRPr="00CF1F7E">
        <w:rPr>
          <w:rFonts w:ascii="Times New Roman" w:eastAsia="Times New Roman" w:hAnsi="Times New Roman"/>
          <w:color w:val="000000" w:themeColor="text1"/>
          <w:sz w:val="24"/>
          <w:szCs w:val="28"/>
          <w:lang w:val="uk-UA" w:eastAsia="ru-RU"/>
        </w:rPr>
        <w:br/>
        <w:t xml:space="preserve">також між певним міністром та іншими міністрами.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2" w:name="o211"/>
      <w:bookmarkEnd w:id="342"/>
      <w:r w:rsidRPr="00CF1F7E">
        <w:rPr>
          <w:rFonts w:ascii="Times New Roman" w:eastAsia="Times New Roman" w:hAnsi="Times New Roman"/>
          <w:color w:val="000000" w:themeColor="text1"/>
          <w:sz w:val="24"/>
          <w:szCs w:val="28"/>
          <w:lang w:val="uk-UA" w:eastAsia="ru-RU"/>
        </w:rPr>
        <w:t xml:space="preserve">     Інші посадові  особи  міністерства  є державними службовцями, </w:t>
      </w:r>
      <w:r w:rsidRPr="00CF1F7E">
        <w:rPr>
          <w:rFonts w:ascii="Times New Roman" w:eastAsia="Times New Roman" w:hAnsi="Times New Roman"/>
          <w:color w:val="000000" w:themeColor="text1"/>
          <w:sz w:val="24"/>
          <w:szCs w:val="28"/>
          <w:lang w:val="uk-UA" w:eastAsia="ru-RU"/>
        </w:rPr>
        <w:br/>
        <w:t xml:space="preserve">які разом з технічними та обслуговуючими  працівниками  становлять </w:t>
      </w:r>
      <w:r w:rsidRPr="00CF1F7E">
        <w:rPr>
          <w:rFonts w:ascii="Times New Roman" w:eastAsia="Times New Roman" w:hAnsi="Times New Roman"/>
          <w:color w:val="000000" w:themeColor="text1"/>
          <w:sz w:val="24"/>
          <w:szCs w:val="28"/>
          <w:lang w:val="uk-UA" w:eastAsia="ru-RU"/>
        </w:rPr>
        <w:br/>
        <w:t xml:space="preserve">апарат  (персонал)  міністерства.  Його  очолює один з заступників </w:t>
      </w:r>
      <w:r w:rsidRPr="00CF1F7E">
        <w:rPr>
          <w:rFonts w:ascii="Times New Roman" w:eastAsia="Times New Roman" w:hAnsi="Times New Roman"/>
          <w:color w:val="000000" w:themeColor="text1"/>
          <w:sz w:val="24"/>
          <w:szCs w:val="28"/>
          <w:lang w:val="uk-UA" w:eastAsia="ru-RU"/>
        </w:rPr>
        <w:br/>
        <w:t xml:space="preserve">міністра, який є державним службовцем і призначається на посаду та </w:t>
      </w:r>
      <w:r w:rsidRPr="00CF1F7E">
        <w:rPr>
          <w:rFonts w:ascii="Times New Roman" w:eastAsia="Times New Roman" w:hAnsi="Times New Roman"/>
          <w:color w:val="000000" w:themeColor="text1"/>
          <w:sz w:val="24"/>
          <w:szCs w:val="28"/>
          <w:lang w:val="uk-UA" w:eastAsia="ru-RU"/>
        </w:rPr>
        <w:br/>
        <w:t xml:space="preserve">звільняється  з  посади  Кабінетом Міністрів за поданням керівного </w:t>
      </w:r>
      <w:r w:rsidRPr="00CF1F7E">
        <w:rPr>
          <w:rFonts w:ascii="Times New Roman" w:eastAsia="Times New Roman" w:hAnsi="Times New Roman"/>
          <w:color w:val="000000" w:themeColor="text1"/>
          <w:sz w:val="24"/>
          <w:szCs w:val="28"/>
          <w:lang w:val="uk-UA" w:eastAsia="ru-RU"/>
        </w:rPr>
        <w:br/>
        <w:t xml:space="preserve">органу управління державною службою. Орієнтовна назва посади цього </w:t>
      </w:r>
      <w:r w:rsidRPr="00CF1F7E">
        <w:rPr>
          <w:rFonts w:ascii="Times New Roman" w:eastAsia="Times New Roman" w:hAnsi="Times New Roman"/>
          <w:color w:val="000000" w:themeColor="text1"/>
          <w:sz w:val="24"/>
          <w:szCs w:val="28"/>
          <w:lang w:val="uk-UA" w:eastAsia="ru-RU"/>
        </w:rPr>
        <w:br/>
        <w:t xml:space="preserve">заступника   міністра,   що   пропонується,   -  Керівник  апарату </w:t>
      </w:r>
      <w:r w:rsidRPr="00CF1F7E">
        <w:rPr>
          <w:rFonts w:ascii="Times New Roman" w:eastAsia="Times New Roman" w:hAnsi="Times New Roman"/>
          <w:color w:val="000000" w:themeColor="text1"/>
          <w:sz w:val="24"/>
          <w:szCs w:val="28"/>
          <w:lang w:val="uk-UA" w:eastAsia="ru-RU"/>
        </w:rPr>
        <w:br/>
        <w:t xml:space="preserve">міністерства.  Запровадження  цієї  посади   дозволить   звільнити </w:t>
      </w:r>
      <w:r w:rsidRPr="00CF1F7E">
        <w:rPr>
          <w:rFonts w:ascii="Times New Roman" w:eastAsia="Times New Roman" w:hAnsi="Times New Roman"/>
          <w:color w:val="000000" w:themeColor="text1"/>
          <w:sz w:val="24"/>
          <w:szCs w:val="28"/>
          <w:lang w:val="uk-UA" w:eastAsia="ru-RU"/>
        </w:rPr>
        <w:br/>
        <w:t xml:space="preserve">міністра    від   обов'язків   щодо   адміністративно-оперативного </w:t>
      </w:r>
      <w:r w:rsidRPr="00CF1F7E">
        <w:rPr>
          <w:rFonts w:ascii="Times New Roman" w:eastAsia="Times New Roman" w:hAnsi="Times New Roman"/>
          <w:color w:val="000000" w:themeColor="text1"/>
          <w:sz w:val="24"/>
          <w:szCs w:val="28"/>
          <w:lang w:val="uk-UA" w:eastAsia="ru-RU"/>
        </w:rPr>
        <w:br/>
        <w:t xml:space="preserve">керівництва апаратом і водночас  забезпечити стабільність і певну </w:t>
      </w:r>
      <w:r w:rsidRPr="00CF1F7E">
        <w:rPr>
          <w:rFonts w:ascii="Times New Roman" w:eastAsia="Times New Roman" w:hAnsi="Times New Roman"/>
          <w:color w:val="000000" w:themeColor="text1"/>
          <w:sz w:val="24"/>
          <w:szCs w:val="28"/>
          <w:lang w:val="uk-UA" w:eastAsia="ru-RU"/>
        </w:rPr>
        <w:br/>
        <w:t xml:space="preserve">незалежність  апарату  від  змін  політичного  курсу  і політичних </w:t>
      </w:r>
      <w:r w:rsidRPr="00CF1F7E">
        <w:rPr>
          <w:rFonts w:ascii="Times New Roman" w:eastAsia="Times New Roman" w:hAnsi="Times New Roman"/>
          <w:color w:val="000000" w:themeColor="text1"/>
          <w:sz w:val="24"/>
          <w:szCs w:val="28"/>
          <w:lang w:val="uk-UA" w:eastAsia="ru-RU"/>
        </w:rPr>
        <w:br/>
        <w:t xml:space="preserve">діячів,  а  також  професійне  наступництво   в   роботі   апарату </w:t>
      </w:r>
      <w:r w:rsidRPr="00CF1F7E">
        <w:rPr>
          <w:rFonts w:ascii="Times New Roman" w:eastAsia="Times New Roman" w:hAnsi="Times New Roman"/>
          <w:color w:val="000000" w:themeColor="text1"/>
          <w:sz w:val="24"/>
          <w:szCs w:val="28"/>
          <w:lang w:val="uk-UA" w:eastAsia="ru-RU"/>
        </w:rPr>
        <w:br/>
        <w:t xml:space="preserve">міністерства.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3" w:name="o212"/>
      <w:bookmarkEnd w:id="343"/>
      <w:r w:rsidRPr="00CF1F7E">
        <w:rPr>
          <w:rFonts w:ascii="Times New Roman" w:eastAsia="Times New Roman" w:hAnsi="Times New Roman"/>
          <w:color w:val="000000" w:themeColor="text1"/>
          <w:sz w:val="24"/>
          <w:szCs w:val="28"/>
          <w:lang w:val="uk-UA" w:eastAsia="ru-RU"/>
        </w:rPr>
        <w:t xml:space="preserve">     Решта заступників  міністра  повинна  бути  також  державними </w:t>
      </w:r>
      <w:r w:rsidRPr="00CF1F7E">
        <w:rPr>
          <w:rFonts w:ascii="Times New Roman" w:eastAsia="Times New Roman" w:hAnsi="Times New Roman"/>
          <w:color w:val="000000" w:themeColor="text1"/>
          <w:sz w:val="24"/>
          <w:szCs w:val="28"/>
          <w:lang w:val="uk-UA" w:eastAsia="ru-RU"/>
        </w:rPr>
        <w:br/>
        <w:t xml:space="preserve">службовцями,  призначатися  на  посаду  та  звільнятися  з  посади </w:t>
      </w:r>
      <w:r w:rsidRPr="00CF1F7E">
        <w:rPr>
          <w:rFonts w:ascii="Times New Roman" w:eastAsia="Times New Roman" w:hAnsi="Times New Roman"/>
          <w:color w:val="000000" w:themeColor="text1"/>
          <w:sz w:val="24"/>
          <w:szCs w:val="28"/>
          <w:lang w:val="uk-UA" w:eastAsia="ru-RU"/>
        </w:rPr>
        <w:br/>
        <w:t xml:space="preserve">Кабінетом  Міністрів  за поданням Міністра.  Було б доцільно,  щоб </w:t>
      </w:r>
      <w:r w:rsidRPr="00CF1F7E">
        <w:rPr>
          <w:rFonts w:ascii="Times New Roman" w:eastAsia="Times New Roman" w:hAnsi="Times New Roman"/>
          <w:color w:val="000000" w:themeColor="text1"/>
          <w:sz w:val="24"/>
          <w:szCs w:val="28"/>
          <w:lang w:val="uk-UA" w:eastAsia="ru-RU"/>
        </w:rPr>
        <w:br/>
        <w:t xml:space="preserve">попередній відбір кандидатів на посаду  цих  заступників  Міністра </w:t>
      </w:r>
      <w:r w:rsidRPr="00CF1F7E">
        <w:rPr>
          <w:rFonts w:ascii="Times New Roman" w:eastAsia="Times New Roman" w:hAnsi="Times New Roman"/>
          <w:color w:val="000000" w:themeColor="text1"/>
          <w:sz w:val="24"/>
          <w:szCs w:val="28"/>
          <w:lang w:val="uk-UA" w:eastAsia="ru-RU"/>
        </w:rPr>
        <w:br/>
        <w:t xml:space="preserve">здійснював   керівний   орган  управління  державною  службою  (за </w:t>
      </w:r>
      <w:r w:rsidRPr="00CF1F7E">
        <w:rPr>
          <w:rFonts w:ascii="Times New Roman" w:eastAsia="Times New Roman" w:hAnsi="Times New Roman"/>
          <w:color w:val="000000" w:themeColor="text1"/>
          <w:sz w:val="24"/>
          <w:szCs w:val="28"/>
          <w:lang w:val="uk-UA" w:eastAsia="ru-RU"/>
        </w:rPr>
        <w:br/>
        <w:t xml:space="preserve">спеціальною  процедурою,  що  має  бути  законодавчо  унормована). </w:t>
      </w:r>
      <w:r w:rsidRPr="00CF1F7E">
        <w:rPr>
          <w:rFonts w:ascii="Times New Roman" w:eastAsia="Times New Roman" w:hAnsi="Times New Roman"/>
          <w:color w:val="000000" w:themeColor="text1"/>
          <w:sz w:val="24"/>
          <w:szCs w:val="28"/>
          <w:lang w:val="uk-UA" w:eastAsia="ru-RU"/>
        </w:rPr>
        <w:br/>
        <w:t xml:space="preserve">Зазначені  заступники  Міністра  керують  роботою  міністерства за </w:t>
      </w:r>
      <w:r w:rsidRPr="00CF1F7E">
        <w:rPr>
          <w:rFonts w:ascii="Times New Roman" w:eastAsia="Times New Roman" w:hAnsi="Times New Roman"/>
          <w:color w:val="000000" w:themeColor="text1"/>
          <w:sz w:val="24"/>
          <w:szCs w:val="28"/>
          <w:lang w:val="uk-UA" w:eastAsia="ru-RU"/>
        </w:rPr>
        <w:br/>
        <w:t xml:space="preserve">відповідними  функціональними  чи  галузевими  напрямами  і  в  їх </w:t>
      </w:r>
      <w:r w:rsidRPr="00CF1F7E">
        <w:rPr>
          <w:rFonts w:ascii="Times New Roman" w:eastAsia="Times New Roman" w:hAnsi="Times New Roman"/>
          <w:color w:val="000000" w:themeColor="text1"/>
          <w:sz w:val="24"/>
          <w:szCs w:val="28"/>
          <w:lang w:val="uk-UA" w:eastAsia="ru-RU"/>
        </w:rPr>
        <w:br/>
        <w:t xml:space="preserve">підпорядкуванні    перебувають   відповідні   основні   структурні </w:t>
      </w:r>
      <w:r w:rsidRPr="00CF1F7E">
        <w:rPr>
          <w:rFonts w:ascii="Times New Roman" w:eastAsia="Times New Roman" w:hAnsi="Times New Roman"/>
          <w:color w:val="000000" w:themeColor="text1"/>
          <w:sz w:val="24"/>
          <w:szCs w:val="28"/>
          <w:lang w:val="uk-UA" w:eastAsia="ru-RU"/>
        </w:rPr>
        <w:br/>
        <w:t xml:space="preserve">підрозділи міністерства.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bookmarkStart w:id="344" w:name="o213"/>
      <w:bookmarkStart w:id="345" w:name="o214"/>
      <w:bookmarkEnd w:id="344"/>
      <w:bookmarkEnd w:id="345"/>
      <w:r w:rsidRPr="00CF1F7E">
        <w:rPr>
          <w:rFonts w:ascii="Times New Roman" w:eastAsia="Times New Roman" w:hAnsi="Times New Roman"/>
          <w:b/>
          <w:color w:val="000000" w:themeColor="text1"/>
          <w:sz w:val="24"/>
          <w:szCs w:val="28"/>
          <w:lang w:val="uk-UA" w:eastAsia="ru-RU"/>
        </w:rPr>
        <w:t>3. Місцеві органи виконавчої влади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6" w:name="o215"/>
      <w:bookmarkEnd w:id="346"/>
      <w:r w:rsidRPr="00CF1F7E">
        <w:rPr>
          <w:rFonts w:ascii="Times New Roman" w:eastAsia="Times New Roman" w:hAnsi="Times New Roman"/>
          <w:color w:val="000000" w:themeColor="text1"/>
          <w:sz w:val="24"/>
          <w:szCs w:val="28"/>
          <w:lang w:val="uk-UA" w:eastAsia="ru-RU"/>
        </w:rPr>
        <w:t xml:space="preserve">     Виконавчу владу  на  місцевому територіальному рівні, тобто в </w:t>
      </w:r>
      <w:r w:rsidRPr="00CF1F7E">
        <w:rPr>
          <w:rFonts w:ascii="Times New Roman" w:eastAsia="Times New Roman" w:hAnsi="Times New Roman"/>
          <w:color w:val="000000" w:themeColor="text1"/>
          <w:sz w:val="24"/>
          <w:szCs w:val="28"/>
          <w:lang w:val="uk-UA" w:eastAsia="ru-RU"/>
        </w:rPr>
        <w:br/>
        <w:t xml:space="preserve">областях, районах, містах Києві та Севастополі здійснюють обласні, </w:t>
      </w:r>
      <w:r w:rsidRPr="00CF1F7E">
        <w:rPr>
          <w:rFonts w:ascii="Times New Roman" w:eastAsia="Times New Roman" w:hAnsi="Times New Roman"/>
          <w:color w:val="000000" w:themeColor="text1"/>
          <w:sz w:val="24"/>
          <w:szCs w:val="28"/>
          <w:lang w:val="uk-UA" w:eastAsia="ru-RU"/>
        </w:rPr>
        <w:br/>
        <w:t xml:space="preserve">районні,  Київська  та  Севастопольська міські та районні в містах </w:t>
      </w:r>
      <w:r w:rsidRPr="00CF1F7E">
        <w:rPr>
          <w:rFonts w:ascii="Times New Roman" w:eastAsia="Times New Roman" w:hAnsi="Times New Roman"/>
          <w:color w:val="000000" w:themeColor="text1"/>
          <w:sz w:val="24"/>
          <w:szCs w:val="28"/>
          <w:lang w:val="uk-UA" w:eastAsia="ru-RU"/>
        </w:rPr>
        <w:br/>
        <w:t xml:space="preserve">Києві    і    Севастополі    державні    адміністрації.    Місцеві </w:t>
      </w:r>
      <w:r w:rsidRPr="00CF1F7E">
        <w:rPr>
          <w:rFonts w:ascii="Times New Roman" w:eastAsia="Times New Roman" w:hAnsi="Times New Roman"/>
          <w:color w:val="000000" w:themeColor="text1"/>
          <w:sz w:val="24"/>
          <w:szCs w:val="28"/>
          <w:lang w:val="uk-UA" w:eastAsia="ru-RU"/>
        </w:rPr>
        <w:br/>
        <w:t xml:space="preserve">(територіальні)  органи  (підрозділи)  міністерств  та  інших ЦОВВ </w:t>
      </w:r>
      <w:r w:rsidRPr="00CF1F7E">
        <w:rPr>
          <w:rFonts w:ascii="Times New Roman" w:eastAsia="Times New Roman" w:hAnsi="Times New Roman"/>
          <w:color w:val="000000" w:themeColor="text1"/>
          <w:sz w:val="24"/>
          <w:szCs w:val="28"/>
          <w:lang w:val="uk-UA" w:eastAsia="ru-RU"/>
        </w:rPr>
        <w:br/>
        <w:t xml:space="preserve">також  здійснюють  визначені  законодавством  функції   виконавчої </w:t>
      </w:r>
      <w:r w:rsidRPr="00CF1F7E">
        <w:rPr>
          <w:rFonts w:ascii="Times New Roman" w:eastAsia="Times New Roman" w:hAnsi="Times New Roman"/>
          <w:color w:val="000000" w:themeColor="text1"/>
          <w:sz w:val="24"/>
          <w:szCs w:val="28"/>
          <w:lang w:val="uk-UA" w:eastAsia="ru-RU"/>
        </w:rPr>
        <w:br/>
        <w:t xml:space="preserve">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7" w:name="o216"/>
      <w:bookmarkEnd w:id="347"/>
      <w:r w:rsidRPr="00CF1F7E">
        <w:rPr>
          <w:rFonts w:ascii="Times New Roman" w:eastAsia="Times New Roman" w:hAnsi="Times New Roman"/>
          <w:color w:val="000000" w:themeColor="text1"/>
          <w:sz w:val="24"/>
          <w:szCs w:val="28"/>
          <w:lang w:val="uk-UA" w:eastAsia="ru-RU"/>
        </w:rPr>
        <w:t xml:space="preserve">     Правовою основою  організації  та діяльності місцевих органів </w:t>
      </w:r>
      <w:r w:rsidRPr="00CF1F7E">
        <w:rPr>
          <w:rFonts w:ascii="Times New Roman" w:eastAsia="Times New Roman" w:hAnsi="Times New Roman"/>
          <w:color w:val="000000" w:themeColor="text1"/>
          <w:sz w:val="24"/>
          <w:szCs w:val="28"/>
          <w:lang w:val="uk-UA" w:eastAsia="ru-RU"/>
        </w:rPr>
        <w:br/>
        <w:t xml:space="preserve">виконавчої влади є положення статей 118 і 119 Конституції  України ,  згідно  з  якими  виконавчу  владу  в  областях і районах,  містах Києві та Севастополі здійснюють місцеві  державні адміністрації, а також відповідні положення майбутніх законів "Про </w:t>
      </w:r>
      <w:r w:rsidRPr="00CF1F7E">
        <w:rPr>
          <w:rFonts w:ascii="Times New Roman" w:eastAsia="Times New Roman" w:hAnsi="Times New Roman"/>
          <w:color w:val="000000" w:themeColor="text1"/>
          <w:sz w:val="24"/>
          <w:szCs w:val="28"/>
          <w:lang w:val="uk-UA" w:eastAsia="ru-RU"/>
        </w:rPr>
        <w:br/>
        <w:t xml:space="preserve">місцеві державні адміністрації",  "Про Кабінет Міністрів  України" </w:t>
      </w:r>
      <w:r w:rsidRPr="00CF1F7E">
        <w:rPr>
          <w:rFonts w:ascii="Times New Roman" w:eastAsia="Times New Roman" w:hAnsi="Times New Roman"/>
          <w:color w:val="000000" w:themeColor="text1"/>
          <w:sz w:val="24"/>
          <w:szCs w:val="28"/>
          <w:lang w:val="uk-UA" w:eastAsia="ru-RU"/>
        </w:rPr>
        <w:br/>
        <w:t xml:space="preserve">та "Про міністерства та інші центральні органи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348" w:name="o217"/>
      <w:bookmarkEnd w:id="348"/>
      <w:r w:rsidRPr="00CF1F7E">
        <w:rPr>
          <w:rFonts w:ascii="Times New Roman" w:eastAsia="Times New Roman" w:hAnsi="Times New Roman"/>
          <w:b/>
          <w:i/>
          <w:color w:val="000000" w:themeColor="text1"/>
          <w:sz w:val="24"/>
          <w:szCs w:val="28"/>
          <w:lang w:val="uk-UA" w:eastAsia="ru-RU"/>
        </w:rPr>
        <w:t>Метою реформування місцевих органів виконавчої влади є:</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49" w:name="o218"/>
      <w:bookmarkEnd w:id="34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 xml:space="preserve">- </w:t>
      </w:r>
      <w:r w:rsidRPr="00CF1F7E">
        <w:rPr>
          <w:rFonts w:ascii="Times New Roman" w:eastAsia="Times New Roman" w:hAnsi="Times New Roman"/>
          <w:color w:val="000000" w:themeColor="text1"/>
          <w:sz w:val="24"/>
          <w:szCs w:val="28"/>
          <w:lang w:val="uk-UA" w:eastAsia="ru-RU"/>
        </w:rPr>
        <w:t xml:space="preserve">підвищення ефективності  здійснення  державної політики уряду </w:t>
      </w:r>
      <w:r w:rsidRPr="00CF1F7E">
        <w:rPr>
          <w:rFonts w:ascii="Times New Roman" w:eastAsia="Times New Roman" w:hAnsi="Times New Roman"/>
          <w:color w:val="000000" w:themeColor="text1"/>
          <w:sz w:val="24"/>
          <w:szCs w:val="28"/>
          <w:lang w:val="uk-UA" w:eastAsia="ru-RU"/>
        </w:rPr>
        <w:br/>
        <w:t xml:space="preserve">на територіальному рівні;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0" w:name="o219"/>
      <w:bookmarkEnd w:id="350"/>
      <w:r w:rsidRPr="00CF1F7E">
        <w:rPr>
          <w:rFonts w:ascii="Times New Roman" w:eastAsia="Times New Roman" w:hAnsi="Times New Roman"/>
          <w:color w:val="000000" w:themeColor="text1"/>
          <w:sz w:val="24"/>
          <w:szCs w:val="28"/>
          <w:lang w:val="uk-UA" w:eastAsia="ru-RU"/>
        </w:rPr>
        <w:lastRenderedPageBreak/>
        <w:t xml:space="preserve">     - спрямування їх діяльності на забезпечення реалізації  прав  і </w:t>
      </w:r>
      <w:r w:rsidRPr="00CF1F7E">
        <w:rPr>
          <w:rFonts w:ascii="Times New Roman" w:eastAsia="Times New Roman" w:hAnsi="Times New Roman"/>
          <w:color w:val="000000" w:themeColor="text1"/>
          <w:sz w:val="24"/>
          <w:szCs w:val="28"/>
          <w:lang w:val="uk-UA" w:eastAsia="ru-RU"/>
        </w:rPr>
        <w:br/>
        <w:t xml:space="preserve">свобод громадян, розширення видів державних (управлінських) послуг </w:t>
      </w:r>
      <w:r w:rsidRPr="00CF1F7E">
        <w:rPr>
          <w:rFonts w:ascii="Times New Roman" w:eastAsia="Times New Roman" w:hAnsi="Times New Roman"/>
          <w:color w:val="000000" w:themeColor="text1"/>
          <w:sz w:val="24"/>
          <w:szCs w:val="28"/>
          <w:lang w:val="uk-UA" w:eastAsia="ru-RU"/>
        </w:rPr>
        <w:br/>
        <w:t xml:space="preserve">та підвищення їх якості;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1" w:name="o220"/>
      <w:bookmarkEnd w:id="35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 xml:space="preserve">- </w:t>
      </w:r>
      <w:r w:rsidRPr="00CF1F7E">
        <w:rPr>
          <w:rFonts w:ascii="Times New Roman" w:eastAsia="Times New Roman" w:hAnsi="Times New Roman"/>
          <w:color w:val="000000" w:themeColor="text1"/>
          <w:sz w:val="24"/>
          <w:szCs w:val="28"/>
          <w:lang w:val="uk-UA" w:eastAsia="ru-RU"/>
        </w:rPr>
        <w:t xml:space="preserve">гармонійне поєднання загальнодержавних та місцевих  інтересів </w:t>
      </w:r>
      <w:r w:rsidRPr="00CF1F7E">
        <w:rPr>
          <w:rFonts w:ascii="Times New Roman" w:eastAsia="Times New Roman" w:hAnsi="Times New Roman"/>
          <w:color w:val="000000" w:themeColor="text1"/>
          <w:sz w:val="24"/>
          <w:szCs w:val="28"/>
          <w:lang w:val="uk-UA" w:eastAsia="ru-RU"/>
        </w:rPr>
        <w:br/>
        <w:t xml:space="preserve">з урахуванням особливостей територіального розвитку;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eastAsia="ru-RU"/>
        </w:rPr>
      </w:pPr>
      <w:bookmarkStart w:id="352" w:name="o221"/>
      <w:bookmarkEnd w:id="352"/>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 xml:space="preserve">- </w:t>
      </w:r>
      <w:r w:rsidRPr="00CF1F7E">
        <w:rPr>
          <w:rFonts w:ascii="Times New Roman" w:eastAsia="Times New Roman" w:hAnsi="Times New Roman"/>
          <w:color w:val="000000" w:themeColor="text1"/>
          <w:sz w:val="24"/>
          <w:szCs w:val="28"/>
          <w:lang w:val="uk-UA" w:eastAsia="ru-RU"/>
        </w:rPr>
        <w:t xml:space="preserve">сприяння становленню  та розвитку місцевого самоврядування на </w:t>
      </w:r>
      <w:r w:rsidRPr="00CF1F7E">
        <w:rPr>
          <w:rFonts w:ascii="Times New Roman" w:eastAsia="Times New Roman" w:hAnsi="Times New Roman"/>
          <w:color w:val="000000" w:themeColor="text1"/>
          <w:sz w:val="24"/>
          <w:szCs w:val="28"/>
          <w:lang w:val="uk-UA" w:eastAsia="ru-RU"/>
        </w:rPr>
        <w:br/>
        <w:t xml:space="preserve">основі його чіткого функціонального розмежування з  повноваженнями </w:t>
      </w:r>
      <w:r w:rsidRPr="00CF1F7E">
        <w:rPr>
          <w:rFonts w:ascii="Times New Roman" w:eastAsia="Times New Roman" w:hAnsi="Times New Roman"/>
          <w:color w:val="000000" w:themeColor="text1"/>
          <w:sz w:val="24"/>
          <w:szCs w:val="28"/>
          <w:lang w:val="uk-UA" w:eastAsia="ru-RU"/>
        </w:rPr>
        <w:br/>
        <w:t>виконавчої влади.</w:t>
      </w:r>
      <w:bookmarkStart w:id="353" w:name="o222"/>
      <w:bookmarkEnd w:id="353"/>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bookmarkStart w:id="354" w:name="o223"/>
      <w:bookmarkEnd w:id="354"/>
      <w:r w:rsidRPr="00CF1F7E">
        <w:rPr>
          <w:rFonts w:ascii="Times New Roman" w:eastAsia="Times New Roman" w:hAnsi="Times New Roman"/>
          <w:color w:val="000000" w:themeColor="text1"/>
          <w:sz w:val="24"/>
          <w:szCs w:val="28"/>
          <w:lang w:val="uk-UA" w:eastAsia="ru-RU"/>
        </w:rPr>
        <w:t xml:space="preserve">Місцеві державні  адміністрації  є  єдиноначальними  органами </w:t>
      </w:r>
      <w:r w:rsidRPr="00CF1F7E">
        <w:rPr>
          <w:rFonts w:ascii="Times New Roman" w:eastAsia="Times New Roman" w:hAnsi="Times New Roman"/>
          <w:color w:val="000000" w:themeColor="text1"/>
          <w:sz w:val="24"/>
          <w:szCs w:val="28"/>
          <w:lang w:val="uk-UA" w:eastAsia="ru-RU"/>
        </w:rPr>
        <w:br/>
        <w:t xml:space="preserve">виконавчої  влади загальної компетенції,  що уособлюються головами </w:t>
      </w:r>
      <w:r w:rsidRPr="00CF1F7E">
        <w:rPr>
          <w:rFonts w:ascii="Times New Roman" w:eastAsia="Times New Roman" w:hAnsi="Times New Roman"/>
          <w:color w:val="000000" w:themeColor="text1"/>
          <w:sz w:val="24"/>
          <w:szCs w:val="28"/>
          <w:lang w:val="uk-UA" w:eastAsia="ru-RU"/>
        </w:rPr>
        <w:br/>
        <w:t xml:space="preserve">місцевих державних адміністрацій.  Згідно з пунктом 10 статті  106 </w:t>
      </w:r>
      <w:r w:rsidRPr="00CF1F7E">
        <w:rPr>
          <w:rFonts w:ascii="Times New Roman" w:eastAsia="Times New Roman" w:hAnsi="Times New Roman"/>
          <w:color w:val="000000" w:themeColor="text1"/>
          <w:sz w:val="24"/>
          <w:szCs w:val="28"/>
          <w:lang w:val="uk-UA" w:eastAsia="ru-RU"/>
        </w:rPr>
        <w:br/>
        <w:t xml:space="preserve">Конституції   України   голови  місцевих  державних  адміністрацій </w:t>
      </w:r>
      <w:r w:rsidRPr="00CF1F7E">
        <w:rPr>
          <w:rFonts w:ascii="Times New Roman" w:eastAsia="Times New Roman" w:hAnsi="Times New Roman"/>
          <w:color w:val="000000" w:themeColor="text1"/>
          <w:sz w:val="24"/>
          <w:szCs w:val="28"/>
          <w:lang w:val="uk-UA" w:eastAsia="ru-RU"/>
        </w:rPr>
        <w:br/>
        <w:t xml:space="preserve">призначаються на посаду за  поданням  Прем'єр-міністра  України  і </w:t>
      </w:r>
      <w:r w:rsidRPr="00CF1F7E">
        <w:rPr>
          <w:rFonts w:ascii="Times New Roman" w:eastAsia="Times New Roman" w:hAnsi="Times New Roman"/>
          <w:color w:val="000000" w:themeColor="text1"/>
          <w:sz w:val="24"/>
          <w:szCs w:val="28"/>
          <w:lang w:val="uk-UA" w:eastAsia="ru-RU"/>
        </w:rPr>
        <w:br/>
        <w:t xml:space="preserve">звільняються  з  посади Президентом України.  При здійсненні своїх </w:t>
      </w:r>
      <w:r w:rsidRPr="00CF1F7E">
        <w:rPr>
          <w:rFonts w:ascii="Times New Roman" w:eastAsia="Times New Roman" w:hAnsi="Times New Roman"/>
          <w:color w:val="000000" w:themeColor="text1"/>
          <w:sz w:val="24"/>
          <w:szCs w:val="28"/>
          <w:lang w:val="uk-UA" w:eastAsia="ru-RU"/>
        </w:rPr>
        <w:br/>
        <w:t xml:space="preserve">повноважень вони відповідальні перед главою  держави  і  Кабінетом </w:t>
      </w:r>
      <w:r w:rsidRPr="00CF1F7E">
        <w:rPr>
          <w:rFonts w:ascii="Times New Roman" w:eastAsia="Times New Roman" w:hAnsi="Times New Roman"/>
          <w:color w:val="000000" w:themeColor="text1"/>
          <w:sz w:val="24"/>
          <w:szCs w:val="28"/>
          <w:lang w:val="uk-UA" w:eastAsia="ru-RU"/>
        </w:rPr>
        <w:br/>
        <w:t xml:space="preserve">Міністрів України.  Районні державні адміністрації також підзвітні </w:t>
      </w:r>
      <w:r w:rsidRPr="00CF1F7E">
        <w:rPr>
          <w:rFonts w:ascii="Times New Roman" w:eastAsia="Times New Roman" w:hAnsi="Times New Roman"/>
          <w:color w:val="000000" w:themeColor="text1"/>
          <w:sz w:val="24"/>
          <w:szCs w:val="28"/>
          <w:lang w:val="uk-UA" w:eastAsia="ru-RU"/>
        </w:rPr>
        <w:br/>
        <w:t xml:space="preserve">та підконтрольні органам виконавчої влади вищого рівня.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5" w:name="o224"/>
      <w:bookmarkEnd w:id="355"/>
      <w:r w:rsidRPr="00CF1F7E">
        <w:rPr>
          <w:rFonts w:ascii="Times New Roman" w:eastAsia="Times New Roman" w:hAnsi="Times New Roman"/>
          <w:color w:val="000000" w:themeColor="text1"/>
          <w:sz w:val="24"/>
          <w:szCs w:val="28"/>
          <w:lang w:val="uk-UA" w:eastAsia="ru-RU"/>
        </w:rPr>
        <w:t xml:space="preserve">     Голови місцевих державних адміністрацій формують їх склад  та </w:t>
      </w:r>
      <w:r w:rsidRPr="00CF1F7E">
        <w:rPr>
          <w:rFonts w:ascii="Times New Roman" w:eastAsia="Times New Roman" w:hAnsi="Times New Roman"/>
          <w:color w:val="000000" w:themeColor="text1"/>
          <w:sz w:val="24"/>
          <w:szCs w:val="28"/>
          <w:lang w:val="uk-UA" w:eastAsia="ru-RU"/>
        </w:rPr>
        <w:br/>
        <w:t xml:space="preserve">приймають  рішення,  які  повинні відповідати Конституції України, </w:t>
      </w:r>
      <w:r w:rsidRPr="00CF1F7E">
        <w:rPr>
          <w:rFonts w:ascii="Times New Roman" w:eastAsia="Times New Roman" w:hAnsi="Times New Roman"/>
          <w:color w:val="000000" w:themeColor="text1"/>
          <w:sz w:val="24"/>
          <w:szCs w:val="28"/>
          <w:lang w:val="uk-UA" w:eastAsia="ru-RU"/>
        </w:rPr>
        <w:br/>
        <w:t xml:space="preserve">іншим актам законодавства.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56" w:name="o225"/>
      <w:bookmarkEnd w:id="35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Основними напрямами     діяльності     місцевих     державних </w:t>
      </w:r>
      <w:r w:rsidRPr="00CF1F7E">
        <w:rPr>
          <w:rFonts w:ascii="Times New Roman" w:eastAsia="Times New Roman" w:hAnsi="Times New Roman"/>
          <w:b/>
          <w:i/>
          <w:color w:val="000000" w:themeColor="text1"/>
          <w:sz w:val="24"/>
          <w:szCs w:val="28"/>
          <w:lang w:val="uk-UA" w:eastAsia="ru-RU"/>
        </w:rPr>
        <w:br/>
        <w:t xml:space="preserve">адміністрацій законодавчо мають бути визначені такі: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7" w:name="o226"/>
      <w:bookmarkEnd w:id="357"/>
      <w:r w:rsidRPr="00CF1F7E">
        <w:rPr>
          <w:rFonts w:ascii="Times New Roman" w:eastAsia="Times New Roman" w:hAnsi="Times New Roman"/>
          <w:color w:val="000000" w:themeColor="text1"/>
          <w:sz w:val="24"/>
          <w:szCs w:val="28"/>
          <w:lang w:val="uk-UA" w:eastAsia="ru-RU"/>
        </w:rPr>
        <w:t xml:space="preserve">    - виконання Конституції  і  законів  України,  актів Президента </w:t>
      </w:r>
      <w:r w:rsidRPr="00CF1F7E">
        <w:rPr>
          <w:rFonts w:ascii="Times New Roman" w:eastAsia="Times New Roman" w:hAnsi="Times New Roman"/>
          <w:color w:val="000000" w:themeColor="text1"/>
          <w:sz w:val="24"/>
          <w:szCs w:val="28"/>
          <w:lang w:val="uk-UA" w:eastAsia="ru-RU"/>
        </w:rPr>
        <w:br/>
        <w:t xml:space="preserve">України,  Кабінету Міністрів  України,  інших  органів  виконавчої </w:t>
      </w:r>
      <w:r w:rsidRPr="00CF1F7E">
        <w:rPr>
          <w:rFonts w:ascii="Times New Roman" w:eastAsia="Times New Roman" w:hAnsi="Times New Roman"/>
          <w:color w:val="000000" w:themeColor="text1"/>
          <w:sz w:val="24"/>
          <w:szCs w:val="28"/>
          <w:lang w:val="uk-UA" w:eastAsia="ru-RU"/>
        </w:rPr>
        <w:br/>
        <w:t xml:space="preserve">влади вищого рівня;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8" w:name="o227"/>
      <w:bookmarkEnd w:id="358"/>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забезпечення законності  і  правопорядку,  додержання  прав і </w:t>
      </w:r>
      <w:r w:rsidRPr="00CF1F7E">
        <w:rPr>
          <w:rFonts w:ascii="Times New Roman" w:eastAsia="Times New Roman" w:hAnsi="Times New Roman"/>
          <w:color w:val="000000" w:themeColor="text1"/>
          <w:sz w:val="24"/>
          <w:szCs w:val="28"/>
          <w:lang w:val="uk-UA" w:eastAsia="ru-RU"/>
        </w:rPr>
        <w:br/>
        <w:t xml:space="preserve">свобод громадян;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59" w:name="o228"/>
      <w:bookmarkEnd w:id="35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загальний нагляд за дотриманням Конституції  та  інших  актів </w:t>
      </w:r>
      <w:r w:rsidRPr="00CF1F7E">
        <w:rPr>
          <w:rFonts w:ascii="Times New Roman" w:eastAsia="Times New Roman" w:hAnsi="Times New Roman"/>
          <w:color w:val="000000" w:themeColor="text1"/>
          <w:sz w:val="24"/>
          <w:szCs w:val="28"/>
          <w:lang w:val="uk-UA" w:eastAsia="ru-RU"/>
        </w:rPr>
        <w:br/>
        <w:t xml:space="preserve">законодавства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0" w:name="o229"/>
      <w:bookmarkEnd w:id="360"/>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реалізація державних       і       регіональних       програм </w:t>
      </w:r>
      <w:r w:rsidRPr="00CF1F7E">
        <w:rPr>
          <w:rFonts w:ascii="Times New Roman" w:eastAsia="Times New Roman" w:hAnsi="Times New Roman"/>
          <w:color w:val="000000" w:themeColor="text1"/>
          <w:sz w:val="24"/>
          <w:szCs w:val="28"/>
          <w:lang w:val="uk-UA" w:eastAsia="ru-RU"/>
        </w:rPr>
        <w:br/>
        <w:t xml:space="preserve">соціально-економічного і  культурного  розвитку,  програм  охорони </w:t>
      </w:r>
      <w:r w:rsidRPr="00CF1F7E">
        <w:rPr>
          <w:rFonts w:ascii="Times New Roman" w:eastAsia="Times New Roman" w:hAnsi="Times New Roman"/>
          <w:color w:val="000000" w:themeColor="text1"/>
          <w:sz w:val="24"/>
          <w:szCs w:val="28"/>
          <w:lang w:val="uk-UA" w:eastAsia="ru-RU"/>
        </w:rPr>
        <w:br/>
        <w:t xml:space="preserve">довкілля,  а  в  місцях  компактного проживання корінних народів і </w:t>
      </w:r>
      <w:r w:rsidRPr="00CF1F7E">
        <w:rPr>
          <w:rFonts w:ascii="Times New Roman" w:eastAsia="Times New Roman" w:hAnsi="Times New Roman"/>
          <w:color w:val="000000" w:themeColor="text1"/>
          <w:sz w:val="24"/>
          <w:szCs w:val="28"/>
          <w:lang w:val="uk-UA" w:eastAsia="ru-RU"/>
        </w:rPr>
        <w:br/>
        <w:t xml:space="preserve">національних меншин  -  також  програм їх  національно-культурного </w:t>
      </w:r>
      <w:r w:rsidRPr="00CF1F7E">
        <w:rPr>
          <w:rFonts w:ascii="Times New Roman" w:eastAsia="Times New Roman" w:hAnsi="Times New Roman"/>
          <w:color w:val="000000" w:themeColor="text1"/>
          <w:sz w:val="24"/>
          <w:szCs w:val="28"/>
          <w:lang w:val="uk-UA" w:eastAsia="ru-RU"/>
        </w:rPr>
        <w:br/>
        <w:t xml:space="preserve">розвитку;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1" w:name="o230"/>
      <w:bookmarkEnd w:id="361"/>
      <w:r w:rsidRPr="00CF1F7E">
        <w:rPr>
          <w:rFonts w:ascii="Times New Roman" w:eastAsia="Times New Roman" w:hAnsi="Times New Roman"/>
          <w:color w:val="000000" w:themeColor="text1"/>
          <w:sz w:val="24"/>
          <w:szCs w:val="28"/>
          <w:lang w:val="uk-UA" w:eastAsia="ru-RU"/>
        </w:rPr>
        <w:t xml:space="preserve">   -  розроблення проектів  відповідних  бюджетів,  забезпечення їх </w:t>
      </w:r>
      <w:r w:rsidRPr="00CF1F7E">
        <w:rPr>
          <w:rFonts w:ascii="Times New Roman" w:eastAsia="Times New Roman" w:hAnsi="Times New Roman"/>
          <w:color w:val="000000" w:themeColor="text1"/>
          <w:sz w:val="24"/>
          <w:szCs w:val="28"/>
          <w:lang w:val="uk-UA" w:eastAsia="ru-RU"/>
        </w:rPr>
        <w:br/>
        <w:t xml:space="preserve">виконання та звітування про виконання бюджетів і програм;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2" w:name="o231"/>
      <w:bookmarkEnd w:id="362"/>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взаємодія з органами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3" w:name="o232"/>
      <w:bookmarkEnd w:id="363"/>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реалізація інших  наданих  державою,  а   також   делегованих </w:t>
      </w:r>
      <w:r w:rsidRPr="00CF1F7E">
        <w:rPr>
          <w:rFonts w:ascii="Times New Roman" w:eastAsia="Times New Roman" w:hAnsi="Times New Roman"/>
          <w:color w:val="000000" w:themeColor="text1"/>
          <w:sz w:val="24"/>
          <w:szCs w:val="28"/>
          <w:lang w:val="uk-UA" w:eastAsia="ru-RU"/>
        </w:rPr>
        <w:br/>
        <w:t xml:space="preserve">відповідними радами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4" w:name="o233"/>
      <w:bookmarkEnd w:id="364"/>
      <w:r w:rsidRPr="00CF1F7E">
        <w:rPr>
          <w:rFonts w:ascii="Times New Roman" w:eastAsia="Times New Roman" w:hAnsi="Times New Roman"/>
          <w:color w:val="000000" w:themeColor="text1"/>
          <w:sz w:val="24"/>
          <w:szCs w:val="28"/>
          <w:lang w:val="uk-UA" w:eastAsia="ru-RU"/>
        </w:rPr>
        <w:t xml:space="preserve">     У діяльності   обласних   державних  адміністрацій  має  бути </w:t>
      </w:r>
      <w:r w:rsidRPr="00CF1F7E">
        <w:rPr>
          <w:rFonts w:ascii="Times New Roman" w:eastAsia="Times New Roman" w:hAnsi="Times New Roman"/>
          <w:color w:val="000000" w:themeColor="text1"/>
          <w:sz w:val="24"/>
          <w:szCs w:val="28"/>
          <w:lang w:val="uk-UA" w:eastAsia="ru-RU"/>
        </w:rPr>
        <w:br/>
        <w:t xml:space="preserve">підвищена   ефективність    контрольно-наглядових    функцій    за </w:t>
      </w:r>
      <w:r w:rsidRPr="00CF1F7E">
        <w:rPr>
          <w:rFonts w:ascii="Times New Roman" w:eastAsia="Times New Roman" w:hAnsi="Times New Roman"/>
          <w:color w:val="000000" w:themeColor="text1"/>
          <w:sz w:val="24"/>
          <w:szCs w:val="28"/>
          <w:lang w:val="uk-UA" w:eastAsia="ru-RU"/>
        </w:rPr>
        <w:br/>
        <w:t xml:space="preserve">додержанням   Конституції  і  законів,  а  також  щодо  здійснення </w:t>
      </w:r>
      <w:r w:rsidRPr="00CF1F7E">
        <w:rPr>
          <w:rFonts w:ascii="Times New Roman" w:eastAsia="Times New Roman" w:hAnsi="Times New Roman"/>
          <w:color w:val="000000" w:themeColor="text1"/>
          <w:sz w:val="24"/>
          <w:szCs w:val="28"/>
          <w:lang w:val="uk-UA" w:eastAsia="ru-RU"/>
        </w:rPr>
        <w:br/>
        <w:t xml:space="preserve">державного управління  і  місцевого  самоврядування  з  одночасним </w:t>
      </w:r>
      <w:r w:rsidRPr="00CF1F7E">
        <w:rPr>
          <w:rFonts w:ascii="Times New Roman" w:eastAsia="Times New Roman" w:hAnsi="Times New Roman"/>
          <w:color w:val="000000" w:themeColor="text1"/>
          <w:sz w:val="24"/>
          <w:szCs w:val="28"/>
          <w:lang w:val="uk-UA" w:eastAsia="ru-RU"/>
        </w:rPr>
        <w:br/>
        <w:t xml:space="preserve">посиленням  у діяльності районних державних адміністрацій значення </w:t>
      </w:r>
      <w:r w:rsidRPr="00CF1F7E">
        <w:rPr>
          <w:rFonts w:ascii="Times New Roman" w:eastAsia="Times New Roman" w:hAnsi="Times New Roman"/>
          <w:color w:val="000000" w:themeColor="text1"/>
          <w:sz w:val="24"/>
          <w:szCs w:val="28"/>
          <w:lang w:val="uk-UA" w:eastAsia="ru-RU"/>
        </w:rPr>
        <w:br/>
        <w:t xml:space="preserve">розпорядчо-виконавчих функцій.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65" w:name="o234"/>
      <w:bookmarkEnd w:id="365"/>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До сфери    контрольно-наглядової    діяльності     державних </w:t>
      </w:r>
      <w:r w:rsidRPr="00CF1F7E">
        <w:rPr>
          <w:rFonts w:ascii="Times New Roman" w:eastAsia="Times New Roman" w:hAnsi="Times New Roman"/>
          <w:b/>
          <w:i/>
          <w:color w:val="000000" w:themeColor="text1"/>
          <w:sz w:val="24"/>
          <w:szCs w:val="28"/>
          <w:lang w:val="uk-UA" w:eastAsia="ru-RU"/>
        </w:rPr>
        <w:br/>
        <w:t xml:space="preserve">адміністрацій доцільно, зокрема, віднести: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6" w:name="o235"/>
      <w:bookmarkEnd w:id="36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збереження і раціональне використання державного майна;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7" w:name="o236"/>
      <w:bookmarkEnd w:id="367"/>
      <w:r w:rsidRPr="00CF1F7E">
        <w:rPr>
          <w:rFonts w:ascii="Times New Roman" w:eastAsia="Times New Roman" w:hAnsi="Times New Roman"/>
          <w:color w:val="000000" w:themeColor="text1"/>
          <w:sz w:val="24"/>
          <w:szCs w:val="28"/>
          <w:lang w:val="uk-UA" w:eastAsia="ru-RU"/>
        </w:rPr>
        <w:t xml:space="preserve">    - додержання фінансової  дисципліни,  порядку ведення обліку та </w:t>
      </w:r>
      <w:r w:rsidRPr="00CF1F7E">
        <w:rPr>
          <w:rFonts w:ascii="Times New Roman" w:eastAsia="Times New Roman" w:hAnsi="Times New Roman"/>
          <w:color w:val="000000" w:themeColor="text1"/>
          <w:sz w:val="24"/>
          <w:szCs w:val="28"/>
          <w:lang w:val="uk-UA" w:eastAsia="ru-RU"/>
        </w:rPr>
        <w:br/>
        <w:t xml:space="preserve">звітності,  виконання державних  контрактів  і  зобов'язань  перед </w:t>
      </w:r>
      <w:r w:rsidRPr="00CF1F7E">
        <w:rPr>
          <w:rFonts w:ascii="Times New Roman" w:eastAsia="Times New Roman" w:hAnsi="Times New Roman"/>
          <w:color w:val="000000" w:themeColor="text1"/>
          <w:sz w:val="24"/>
          <w:szCs w:val="28"/>
          <w:lang w:val="uk-UA" w:eastAsia="ru-RU"/>
        </w:rPr>
        <w:br/>
        <w:t xml:space="preserve">бюджетом,  належне  і своєчасне відшкодування збитків,  заподіяних </w:t>
      </w:r>
      <w:r w:rsidRPr="00CF1F7E">
        <w:rPr>
          <w:rFonts w:ascii="Times New Roman" w:eastAsia="Times New Roman" w:hAnsi="Times New Roman"/>
          <w:color w:val="000000" w:themeColor="text1"/>
          <w:sz w:val="24"/>
          <w:szCs w:val="28"/>
          <w:lang w:val="uk-UA" w:eastAsia="ru-RU"/>
        </w:rPr>
        <w:br/>
        <w:t xml:space="preserve">державі;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8" w:name="o237"/>
      <w:bookmarkEnd w:id="368"/>
      <w:r w:rsidRPr="00CF1F7E">
        <w:rPr>
          <w:rFonts w:ascii="Times New Roman" w:eastAsia="Times New Roman" w:hAnsi="Times New Roman"/>
          <w:color w:val="000000" w:themeColor="text1"/>
          <w:sz w:val="24"/>
          <w:szCs w:val="28"/>
          <w:lang w:val="uk-UA" w:eastAsia="ru-RU"/>
        </w:rPr>
        <w:lastRenderedPageBreak/>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використання та   охорона   земель,   лісів,   надр,    води, </w:t>
      </w:r>
      <w:r w:rsidRPr="00CF1F7E">
        <w:rPr>
          <w:rFonts w:ascii="Times New Roman" w:eastAsia="Times New Roman" w:hAnsi="Times New Roman"/>
          <w:color w:val="000000" w:themeColor="text1"/>
          <w:sz w:val="24"/>
          <w:szCs w:val="28"/>
          <w:lang w:val="uk-UA" w:eastAsia="ru-RU"/>
        </w:rPr>
        <w:br/>
        <w:t xml:space="preserve">атмосферного  повітря,  рослинного  і  тваринного  світу  та інших </w:t>
      </w:r>
      <w:r w:rsidRPr="00CF1F7E">
        <w:rPr>
          <w:rFonts w:ascii="Times New Roman" w:eastAsia="Times New Roman" w:hAnsi="Times New Roman"/>
          <w:color w:val="000000" w:themeColor="text1"/>
          <w:sz w:val="24"/>
          <w:szCs w:val="28"/>
          <w:lang w:val="uk-UA" w:eastAsia="ru-RU"/>
        </w:rPr>
        <w:br/>
        <w:t xml:space="preserve">природних ресурсів;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69" w:name="o238"/>
      <w:bookmarkEnd w:id="36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охорону пам'яток історії та  культури,  збереження  житлового </w:t>
      </w:r>
      <w:r w:rsidRPr="00CF1F7E">
        <w:rPr>
          <w:rFonts w:ascii="Times New Roman" w:eastAsia="Times New Roman" w:hAnsi="Times New Roman"/>
          <w:color w:val="000000" w:themeColor="text1"/>
          <w:sz w:val="24"/>
          <w:szCs w:val="28"/>
          <w:lang w:val="uk-UA" w:eastAsia="ru-RU"/>
        </w:rPr>
        <w:br/>
        <w:t xml:space="preserve">фонду;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0" w:name="o239"/>
      <w:bookmarkEnd w:id="370"/>
      <w:r w:rsidRPr="00CF1F7E">
        <w:rPr>
          <w:rFonts w:ascii="Times New Roman" w:eastAsia="Times New Roman" w:hAnsi="Times New Roman"/>
          <w:color w:val="000000" w:themeColor="text1"/>
          <w:sz w:val="24"/>
          <w:szCs w:val="28"/>
          <w:lang w:val="uk-UA" w:eastAsia="ru-RU"/>
        </w:rPr>
        <w:t xml:space="preserve">   -  додержання виробниками  продукції стандартів,  технічних умов </w:t>
      </w:r>
      <w:r w:rsidRPr="00CF1F7E">
        <w:rPr>
          <w:rFonts w:ascii="Times New Roman" w:eastAsia="Times New Roman" w:hAnsi="Times New Roman"/>
          <w:color w:val="000000" w:themeColor="text1"/>
          <w:sz w:val="24"/>
          <w:szCs w:val="28"/>
          <w:lang w:val="uk-UA" w:eastAsia="ru-RU"/>
        </w:rPr>
        <w:br/>
        <w:t xml:space="preserve">та інших вимог, пов'язаних з її якістю та сертифікацією;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1" w:name="o240"/>
      <w:bookmarkEnd w:id="37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додержання санітарних   та   ветеринарних   правил,    правил </w:t>
      </w:r>
      <w:r w:rsidRPr="00CF1F7E">
        <w:rPr>
          <w:rFonts w:ascii="Times New Roman" w:eastAsia="Times New Roman" w:hAnsi="Times New Roman"/>
          <w:color w:val="000000" w:themeColor="text1"/>
          <w:sz w:val="24"/>
          <w:szCs w:val="28"/>
          <w:lang w:val="uk-UA" w:eastAsia="ru-RU"/>
        </w:rPr>
        <w:br/>
        <w:t xml:space="preserve">збирання, утилізації і захоронення промислових, побутових та інших </w:t>
      </w:r>
      <w:r w:rsidRPr="00CF1F7E">
        <w:rPr>
          <w:rFonts w:ascii="Times New Roman" w:eastAsia="Times New Roman" w:hAnsi="Times New Roman"/>
          <w:color w:val="000000" w:themeColor="text1"/>
          <w:sz w:val="24"/>
          <w:szCs w:val="28"/>
          <w:lang w:val="uk-UA" w:eastAsia="ru-RU"/>
        </w:rPr>
        <w:br/>
        <w:t xml:space="preserve">відходів, додержання правил благоустрою населених пунктів;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2" w:name="o241"/>
      <w:bookmarkEnd w:id="372"/>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додержання архітектурно-будівельних    норм,     правил     і </w:t>
      </w:r>
      <w:r w:rsidRPr="00CF1F7E">
        <w:rPr>
          <w:rFonts w:ascii="Times New Roman" w:eastAsia="Times New Roman" w:hAnsi="Times New Roman"/>
          <w:color w:val="000000" w:themeColor="text1"/>
          <w:sz w:val="24"/>
          <w:szCs w:val="28"/>
          <w:lang w:val="uk-UA" w:eastAsia="ru-RU"/>
        </w:rPr>
        <w:br/>
        <w:t xml:space="preserve">стандартів;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3" w:name="o242"/>
      <w:bookmarkEnd w:id="373"/>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виконання правил   торгівлі,   побутового,   транспортного  і </w:t>
      </w:r>
      <w:r w:rsidRPr="00CF1F7E">
        <w:rPr>
          <w:rFonts w:ascii="Times New Roman" w:eastAsia="Times New Roman" w:hAnsi="Times New Roman"/>
          <w:color w:val="000000" w:themeColor="text1"/>
          <w:sz w:val="24"/>
          <w:szCs w:val="28"/>
          <w:lang w:val="uk-UA" w:eastAsia="ru-RU"/>
        </w:rPr>
        <w:br/>
        <w:t xml:space="preserve">комунального  обслуговування,  законодавства   про   захист   прав </w:t>
      </w:r>
      <w:r w:rsidRPr="00CF1F7E">
        <w:rPr>
          <w:rFonts w:ascii="Times New Roman" w:eastAsia="Times New Roman" w:hAnsi="Times New Roman"/>
          <w:color w:val="000000" w:themeColor="text1"/>
          <w:sz w:val="24"/>
          <w:szCs w:val="28"/>
          <w:lang w:val="uk-UA" w:eastAsia="ru-RU"/>
        </w:rPr>
        <w:br/>
        <w:t xml:space="preserve">споживачів;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4" w:name="o243"/>
      <w:bookmarkEnd w:id="374"/>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додержання законодавства   з  питань  науки,  мови,  реклами, </w:t>
      </w:r>
      <w:r w:rsidRPr="00CF1F7E">
        <w:rPr>
          <w:rFonts w:ascii="Times New Roman" w:eastAsia="Times New Roman" w:hAnsi="Times New Roman"/>
          <w:color w:val="000000" w:themeColor="text1"/>
          <w:sz w:val="24"/>
          <w:szCs w:val="28"/>
          <w:lang w:val="uk-UA" w:eastAsia="ru-RU"/>
        </w:rPr>
        <w:br/>
        <w:t xml:space="preserve">освіти,  культури,  охорони  здоров'я,  материнства  і  дитинства, </w:t>
      </w:r>
      <w:r w:rsidRPr="00CF1F7E">
        <w:rPr>
          <w:rFonts w:ascii="Times New Roman" w:eastAsia="Times New Roman" w:hAnsi="Times New Roman"/>
          <w:color w:val="000000" w:themeColor="text1"/>
          <w:sz w:val="24"/>
          <w:szCs w:val="28"/>
          <w:lang w:val="uk-UA" w:eastAsia="ru-RU"/>
        </w:rPr>
        <w:br/>
        <w:t xml:space="preserve">сім'ї,  молоді  та  неповнолітніх,  соціального захисту населення, </w:t>
      </w:r>
      <w:r w:rsidRPr="00CF1F7E">
        <w:rPr>
          <w:rFonts w:ascii="Times New Roman" w:eastAsia="Times New Roman" w:hAnsi="Times New Roman"/>
          <w:color w:val="000000" w:themeColor="text1"/>
          <w:sz w:val="24"/>
          <w:szCs w:val="28"/>
          <w:lang w:val="uk-UA" w:eastAsia="ru-RU"/>
        </w:rPr>
        <w:br/>
        <w:t xml:space="preserve">фізичної культури і спорту;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5" w:name="o244"/>
      <w:bookmarkEnd w:id="375"/>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додержання громадського     порядку,     правил     технічної </w:t>
      </w:r>
      <w:r w:rsidRPr="00CF1F7E">
        <w:rPr>
          <w:rFonts w:ascii="Times New Roman" w:eastAsia="Times New Roman" w:hAnsi="Times New Roman"/>
          <w:color w:val="000000" w:themeColor="text1"/>
          <w:sz w:val="24"/>
          <w:szCs w:val="28"/>
          <w:lang w:val="uk-UA" w:eastAsia="ru-RU"/>
        </w:rPr>
        <w:br/>
        <w:t xml:space="preserve">експлуатації транспорту та дорожнього руху;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6" w:name="o245"/>
      <w:bookmarkEnd w:id="37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eastAsia="ru-RU"/>
        </w:rPr>
        <w:t>-</w:t>
      </w:r>
      <w:r w:rsidRPr="00CF1F7E">
        <w:rPr>
          <w:rFonts w:ascii="Times New Roman" w:eastAsia="Times New Roman" w:hAnsi="Times New Roman"/>
          <w:color w:val="000000" w:themeColor="text1"/>
          <w:sz w:val="24"/>
          <w:szCs w:val="28"/>
          <w:lang w:val="uk-UA" w:eastAsia="ru-RU"/>
        </w:rPr>
        <w:t xml:space="preserve"> додержання законодавства про державну таємницю та інформацію.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7" w:name="o246"/>
      <w:bookmarkEnd w:id="377"/>
      <w:r w:rsidRPr="00CF1F7E">
        <w:rPr>
          <w:rFonts w:ascii="Times New Roman" w:eastAsia="Times New Roman" w:hAnsi="Times New Roman"/>
          <w:color w:val="000000" w:themeColor="text1"/>
          <w:sz w:val="24"/>
          <w:szCs w:val="28"/>
          <w:lang w:val="uk-UA" w:eastAsia="ru-RU"/>
        </w:rPr>
        <w:t xml:space="preserve">     Місцевим державним   адміністраціям   відповідно  до  законів </w:t>
      </w:r>
      <w:r w:rsidRPr="00CF1F7E">
        <w:rPr>
          <w:rFonts w:ascii="Times New Roman" w:eastAsia="Times New Roman" w:hAnsi="Times New Roman"/>
          <w:color w:val="000000" w:themeColor="text1"/>
          <w:sz w:val="24"/>
          <w:szCs w:val="28"/>
          <w:lang w:val="uk-UA" w:eastAsia="ru-RU"/>
        </w:rPr>
        <w:br/>
        <w:t xml:space="preserve">України можуть передаватися (делегуватися) для здійснення  окремі </w:t>
      </w:r>
      <w:r w:rsidRPr="00CF1F7E">
        <w:rPr>
          <w:rFonts w:ascii="Times New Roman" w:eastAsia="Times New Roman" w:hAnsi="Times New Roman"/>
          <w:color w:val="000000" w:themeColor="text1"/>
          <w:sz w:val="24"/>
          <w:szCs w:val="28"/>
          <w:lang w:val="uk-UA" w:eastAsia="ru-RU"/>
        </w:rPr>
        <w:br/>
        <w:t xml:space="preserve">повноваження органів виконавчої влади вищого рівня.  Надання таких </w:t>
      </w:r>
      <w:r w:rsidRPr="00CF1F7E">
        <w:rPr>
          <w:rFonts w:ascii="Times New Roman" w:eastAsia="Times New Roman" w:hAnsi="Times New Roman"/>
          <w:color w:val="000000" w:themeColor="text1"/>
          <w:sz w:val="24"/>
          <w:szCs w:val="28"/>
          <w:lang w:val="uk-UA" w:eastAsia="ru-RU"/>
        </w:rPr>
        <w:br/>
        <w:t xml:space="preserve">повноважень повинно супроводжуватися передачею місцевим  державним </w:t>
      </w:r>
      <w:r w:rsidRPr="00CF1F7E">
        <w:rPr>
          <w:rFonts w:ascii="Times New Roman" w:eastAsia="Times New Roman" w:hAnsi="Times New Roman"/>
          <w:color w:val="000000" w:themeColor="text1"/>
          <w:sz w:val="24"/>
          <w:szCs w:val="28"/>
          <w:lang w:val="uk-UA" w:eastAsia="ru-RU"/>
        </w:rPr>
        <w:br/>
        <w:t xml:space="preserve">адміністраціям  відповідних  фінансових,  матеріально-технічних та </w:t>
      </w:r>
      <w:r w:rsidRPr="00CF1F7E">
        <w:rPr>
          <w:rFonts w:ascii="Times New Roman" w:eastAsia="Times New Roman" w:hAnsi="Times New Roman"/>
          <w:color w:val="000000" w:themeColor="text1"/>
          <w:sz w:val="24"/>
          <w:szCs w:val="28"/>
          <w:lang w:val="uk-UA" w:eastAsia="ru-RU"/>
        </w:rPr>
        <w:br/>
        <w:t xml:space="preserve">інших ресурсів, необхідних для здійснення цих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78" w:name="o247"/>
      <w:bookmarkEnd w:id="378"/>
      <w:r w:rsidRPr="00CF1F7E">
        <w:rPr>
          <w:rFonts w:ascii="Times New Roman" w:eastAsia="Times New Roman" w:hAnsi="Times New Roman"/>
          <w:color w:val="000000" w:themeColor="text1"/>
          <w:sz w:val="24"/>
          <w:szCs w:val="28"/>
          <w:lang w:val="uk-UA" w:eastAsia="ru-RU"/>
        </w:rPr>
        <w:t xml:space="preserve">      </w:t>
      </w:r>
      <w:bookmarkStart w:id="379" w:name="o248"/>
      <w:bookmarkEnd w:id="379"/>
      <w:r w:rsidRPr="00CF1F7E">
        <w:rPr>
          <w:rFonts w:ascii="Times New Roman" w:eastAsia="Times New Roman" w:hAnsi="Times New Roman"/>
          <w:color w:val="000000" w:themeColor="text1"/>
          <w:sz w:val="24"/>
          <w:szCs w:val="28"/>
          <w:lang w:val="uk-UA" w:eastAsia="ru-RU"/>
        </w:rPr>
        <w:t xml:space="preserve">Реформування організації  та  діяльності  місцевих  державних </w:t>
      </w:r>
      <w:r w:rsidRPr="00CF1F7E">
        <w:rPr>
          <w:rFonts w:ascii="Times New Roman" w:eastAsia="Times New Roman" w:hAnsi="Times New Roman"/>
          <w:color w:val="000000" w:themeColor="text1"/>
          <w:sz w:val="24"/>
          <w:szCs w:val="28"/>
          <w:lang w:val="uk-UA" w:eastAsia="ru-RU"/>
        </w:rPr>
        <w:br/>
        <w:t xml:space="preserve">адміністрацій  необхідно   проводити   поступово   з   урахуванням </w:t>
      </w:r>
      <w:r w:rsidRPr="00CF1F7E">
        <w:rPr>
          <w:rFonts w:ascii="Times New Roman" w:eastAsia="Times New Roman" w:hAnsi="Times New Roman"/>
          <w:color w:val="000000" w:themeColor="text1"/>
          <w:sz w:val="24"/>
          <w:szCs w:val="28"/>
          <w:lang w:val="uk-UA" w:eastAsia="ru-RU"/>
        </w:rPr>
        <w:br/>
        <w:t xml:space="preserve">загальних  тенденцій  перетворення  структурних  та функціональних </w:t>
      </w:r>
      <w:r w:rsidRPr="00CF1F7E">
        <w:rPr>
          <w:rFonts w:ascii="Times New Roman" w:eastAsia="Times New Roman" w:hAnsi="Times New Roman"/>
          <w:color w:val="000000" w:themeColor="text1"/>
          <w:sz w:val="24"/>
          <w:szCs w:val="28"/>
          <w:lang w:val="uk-UA" w:eastAsia="ru-RU"/>
        </w:rPr>
        <w:br/>
        <w:t xml:space="preserve">засад  всієї  системи  органів  виконавчої  влади   та   інституту </w:t>
      </w:r>
      <w:r w:rsidRPr="00CF1F7E">
        <w:rPr>
          <w:rFonts w:ascii="Times New Roman" w:eastAsia="Times New Roman" w:hAnsi="Times New Roman"/>
          <w:color w:val="000000" w:themeColor="text1"/>
          <w:sz w:val="24"/>
          <w:szCs w:val="28"/>
          <w:lang w:val="uk-UA" w:eastAsia="ru-RU"/>
        </w:rPr>
        <w:br/>
        <w:t xml:space="preserve">державної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0" w:name="o249"/>
      <w:bookmarkEnd w:id="380"/>
      <w:r w:rsidRPr="00CF1F7E">
        <w:rPr>
          <w:rFonts w:ascii="Times New Roman" w:eastAsia="Times New Roman" w:hAnsi="Times New Roman"/>
          <w:color w:val="000000" w:themeColor="text1"/>
          <w:sz w:val="24"/>
          <w:szCs w:val="28"/>
          <w:lang w:val="uk-UA" w:eastAsia="ru-RU"/>
        </w:rPr>
        <w:t xml:space="preserve">     Особливу увагу  слід приділити поетапності здійснення змін на </w:t>
      </w:r>
      <w:r w:rsidRPr="00CF1F7E">
        <w:rPr>
          <w:rFonts w:ascii="Times New Roman" w:eastAsia="Times New Roman" w:hAnsi="Times New Roman"/>
          <w:color w:val="000000" w:themeColor="text1"/>
          <w:sz w:val="24"/>
          <w:szCs w:val="28"/>
          <w:lang w:val="uk-UA" w:eastAsia="ru-RU"/>
        </w:rPr>
        <w:br/>
        <w:t xml:space="preserve">рівні обласних державних адміністрацій,  які є ключовою  ланкою  у </w:t>
      </w:r>
      <w:r w:rsidRPr="00CF1F7E">
        <w:rPr>
          <w:rFonts w:ascii="Times New Roman" w:eastAsia="Times New Roman" w:hAnsi="Times New Roman"/>
          <w:color w:val="000000" w:themeColor="text1"/>
          <w:sz w:val="24"/>
          <w:szCs w:val="28"/>
          <w:lang w:val="uk-UA" w:eastAsia="ru-RU"/>
        </w:rPr>
        <w:br/>
        <w:t xml:space="preserve">реалізації державної політики уряду на територіальному рівні.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1" w:name="o250"/>
      <w:bookmarkEnd w:id="381"/>
      <w:r w:rsidRPr="00CF1F7E">
        <w:rPr>
          <w:rFonts w:ascii="Times New Roman" w:eastAsia="Times New Roman" w:hAnsi="Times New Roman"/>
          <w:color w:val="000000" w:themeColor="text1"/>
          <w:sz w:val="24"/>
          <w:szCs w:val="28"/>
          <w:lang w:val="uk-UA" w:eastAsia="ru-RU"/>
        </w:rPr>
        <w:t xml:space="preserve">     У міру  накопичення досвіду функціонування місцевих державних </w:t>
      </w:r>
      <w:r w:rsidRPr="00CF1F7E">
        <w:rPr>
          <w:rFonts w:ascii="Times New Roman" w:eastAsia="Times New Roman" w:hAnsi="Times New Roman"/>
          <w:color w:val="000000" w:themeColor="text1"/>
          <w:sz w:val="24"/>
          <w:szCs w:val="28"/>
          <w:lang w:val="uk-UA" w:eastAsia="ru-RU"/>
        </w:rPr>
        <w:br/>
        <w:t xml:space="preserve">адміністрацій  обов'язково   відпрацьовуються   шляхи   і   засоби </w:t>
      </w:r>
      <w:r w:rsidRPr="00CF1F7E">
        <w:rPr>
          <w:rFonts w:ascii="Times New Roman" w:eastAsia="Times New Roman" w:hAnsi="Times New Roman"/>
          <w:color w:val="000000" w:themeColor="text1"/>
          <w:sz w:val="24"/>
          <w:szCs w:val="28"/>
          <w:lang w:val="uk-UA" w:eastAsia="ru-RU"/>
        </w:rPr>
        <w:br/>
        <w:t xml:space="preserve">запровадження  нової  моделі  організації  державних адміністрацій </w:t>
      </w:r>
      <w:r w:rsidRPr="00CF1F7E">
        <w:rPr>
          <w:rFonts w:ascii="Times New Roman" w:eastAsia="Times New Roman" w:hAnsi="Times New Roman"/>
          <w:color w:val="000000" w:themeColor="text1"/>
          <w:sz w:val="24"/>
          <w:szCs w:val="28"/>
          <w:lang w:val="uk-UA" w:eastAsia="ru-RU"/>
        </w:rPr>
        <w:br/>
        <w:t xml:space="preserve">обласного рівня,  яка   передбачає,   що   на   заключному   етапі </w:t>
      </w:r>
      <w:r w:rsidRPr="00CF1F7E">
        <w:rPr>
          <w:rFonts w:ascii="Times New Roman" w:eastAsia="Times New Roman" w:hAnsi="Times New Roman"/>
          <w:color w:val="000000" w:themeColor="text1"/>
          <w:sz w:val="24"/>
          <w:szCs w:val="28"/>
          <w:lang w:val="uk-UA" w:eastAsia="ru-RU"/>
        </w:rPr>
        <w:br/>
        <w:t xml:space="preserve">реформування  (орієнтовно  з 2000 року) вони мають бути побудовані </w:t>
      </w:r>
      <w:r w:rsidRPr="00CF1F7E">
        <w:rPr>
          <w:rFonts w:ascii="Times New Roman" w:eastAsia="Times New Roman" w:hAnsi="Times New Roman"/>
          <w:color w:val="000000" w:themeColor="text1"/>
          <w:sz w:val="24"/>
          <w:szCs w:val="28"/>
          <w:lang w:val="uk-UA" w:eastAsia="ru-RU"/>
        </w:rPr>
        <w:br/>
        <w:t xml:space="preserve">за наступною схемою: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2" w:name="o251"/>
      <w:bookmarkEnd w:id="382"/>
      <w:r w:rsidRPr="00CF1F7E">
        <w:rPr>
          <w:rFonts w:ascii="Times New Roman" w:eastAsia="Times New Roman" w:hAnsi="Times New Roman"/>
          <w:color w:val="000000" w:themeColor="text1"/>
          <w:sz w:val="24"/>
          <w:szCs w:val="28"/>
          <w:lang w:val="uk-UA" w:eastAsia="ru-RU"/>
        </w:rPr>
        <w:t xml:space="preserve">     а) голова  обласної  державної  адміністрації  повинен   мати </w:t>
      </w:r>
      <w:r w:rsidRPr="00CF1F7E">
        <w:rPr>
          <w:rFonts w:ascii="Times New Roman" w:eastAsia="Times New Roman" w:hAnsi="Times New Roman"/>
          <w:color w:val="000000" w:themeColor="text1"/>
          <w:sz w:val="24"/>
          <w:szCs w:val="28"/>
          <w:lang w:val="uk-UA" w:eastAsia="ru-RU"/>
        </w:rPr>
        <w:br/>
        <w:t xml:space="preserve">статус політичного провідника єдиної державної політики в регіоні. </w:t>
      </w:r>
      <w:r w:rsidRPr="00CF1F7E">
        <w:rPr>
          <w:rFonts w:ascii="Times New Roman" w:eastAsia="Times New Roman" w:hAnsi="Times New Roman"/>
          <w:color w:val="000000" w:themeColor="text1"/>
          <w:sz w:val="24"/>
          <w:szCs w:val="28"/>
          <w:lang w:val="uk-UA" w:eastAsia="ru-RU"/>
        </w:rPr>
        <w:br/>
        <w:t xml:space="preserve">Голова  обласної  держадміністрації  призначається  на  посаду   і </w:t>
      </w:r>
      <w:r w:rsidRPr="00CF1F7E">
        <w:rPr>
          <w:rFonts w:ascii="Times New Roman" w:eastAsia="Times New Roman" w:hAnsi="Times New Roman"/>
          <w:color w:val="000000" w:themeColor="text1"/>
          <w:sz w:val="24"/>
          <w:szCs w:val="28"/>
          <w:lang w:val="uk-UA" w:eastAsia="ru-RU"/>
        </w:rPr>
        <w:br/>
        <w:t xml:space="preserve">звільняється    з   посади   Президентом   України   за   поданням </w:t>
      </w:r>
      <w:r w:rsidRPr="00CF1F7E">
        <w:rPr>
          <w:rFonts w:ascii="Times New Roman" w:eastAsia="Times New Roman" w:hAnsi="Times New Roman"/>
          <w:color w:val="000000" w:themeColor="text1"/>
          <w:sz w:val="24"/>
          <w:szCs w:val="28"/>
          <w:lang w:val="uk-UA" w:eastAsia="ru-RU"/>
        </w:rPr>
        <w:br/>
        <w:t xml:space="preserve">Прем'єр-міністра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3" w:name="o252"/>
      <w:bookmarkEnd w:id="383"/>
      <w:r w:rsidRPr="00CF1F7E">
        <w:rPr>
          <w:rFonts w:ascii="Times New Roman" w:eastAsia="Times New Roman" w:hAnsi="Times New Roman"/>
          <w:color w:val="000000" w:themeColor="text1"/>
          <w:sz w:val="24"/>
          <w:szCs w:val="28"/>
          <w:lang w:val="uk-UA" w:eastAsia="ru-RU"/>
        </w:rPr>
        <w:t xml:space="preserve">     б) перший заступник,  заступники  голови  обласної  державної </w:t>
      </w:r>
      <w:r w:rsidRPr="00CF1F7E">
        <w:rPr>
          <w:rFonts w:ascii="Times New Roman" w:eastAsia="Times New Roman" w:hAnsi="Times New Roman"/>
          <w:color w:val="000000" w:themeColor="text1"/>
          <w:sz w:val="24"/>
          <w:szCs w:val="28"/>
          <w:lang w:val="uk-UA" w:eastAsia="ru-RU"/>
        </w:rPr>
        <w:br/>
        <w:t xml:space="preserve">адміністрації   повинні   мати   (за   аналогією  із  заступниками </w:t>
      </w:r>
      <w:r w:rsidRPr="00CF1F7E">
        <w:rPr>
          <w:rFonts w:ascii="Times New Roman" w:eastAsia="Times New Roman" w:hAnsi="Times New Roman"/>
          <w:color w:val="000000" w:themeColor="text1"/>
          <w:sz w:val="24"/>
          <w:szCs w:val="28"/>
          <w:lang w:val="uk-UA" w:eastAsia="ru-RU"/>
        </w:rPr>
        <w:br/>
        <w:t xml:space="preserve">міністрів) статус державних службовців  з  деякими  особливостями, </w:t>
      </w:r>
      <w:r w:rsidRPr="00CF1F7E">
        <w:rPr>
          <w:rFonts w:ascii="Times New Roman" w:eastAsia="Times New Roman" w:hAnsi="Times New Roman"/>
          <w:color w:val="000000" w:themeColor="text1"/>
          <w:sz w:val="24"/>
          <w:szCs w:val="28"/>
          <w:lang w:val="uk-UA" w:eastAsia="ru-RU"/>
        </w:rPr>
        <w:br/>
        <w:t xml:space="preserve">які мають  бути  визначені Законом України "Про державну службу". </w:t>
      </w:r>
      <w:r w:rsidRPr="00CF1F7E">
        <w:rPr>
          <w:rFonts w:ascii="Times New Roman" w:eastAsia="Times New Roman" w:hAnsi="Times New Roman"/>
          <w:color w:val="000000" w:themeColor="text1"/>
          <w:sz w:val="24"/>
          <w:szCs w:val="28"/>
          <w:lang w:val="uk-UA" w:eastAsia="ru-RU"/>
        </w:rPr>
        <w:br/>
        <w:t xml:space="preserve">Вони призначаються головою  облдержадміністрацій  за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погодженням,  відповідно,  з Першим віце-прем'єр-міністром України </w:t>
      </w:r>
      <w:r w:rsidRPr="00CF1F7E">
        <w:rPr>
          <w:rFonts w:ascii="Times New Roman" w:eastAsia="Times New Roman" w:hAnsi="Times New Roman"/>
          <w:color w:val="000000" w:themeColor="text1"/>
          <w:sz w:val="24"/>
          <w:szCs w:val="28"/>
          <w:lang w:val="uk-UA" w:eastAsia="ru-RU"/>
        </w:rPr>
        <w:br/>
        <w:t xml:space="preserve">або з віце-прем'єр-міністром України з конкретного  напрямку  його </w:t>
      </w:r>
      <w:r w:rsidRPr="00CF1F7E">
        <w:rPr>
          <w:rFonts w:ascii="Times New Roman" w:eastAsia="Times New Roman" w:hAnsi="Times New Roman"/>
          <w:color w:val="000000" w:themeColor="text1"/>
          <w:sz w:val="24"/>
          <w:szCs w:val="28"/>
          <w:lang w:val="uk-UA" w:eastAsia="ru-RU"/>
        </w:rPr>
        <w:br/>
        <w:t xml:space="preserve">функціональних     повноважень     з    урахуванням    кандидатур, </w:t>
      </w:r>
      <w:r w:rsidRPr="00CF1F7E">
        <w:rPr>
          <w:rFonts w:ascii="Times New Roman" w:eastAsia="Times New Roman" w:hAnsi="Times New Roman"/>
          <w:color w:val="000000" w:themeColor="text1"/>
          <w:sz w:val="24"/>
          <w:szCs w:val="28"/>
          <w:lang w:val="uk-UA" w:eastAsia="ru-RU"/>
        </w:rPr>
        <w:br/>
        <w:t xml:space="preserve">запропонованих керівним органом управління державною службою;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4" w:name="o253"/>
      <w:bookmarkEnd w:id="384"/>
      <w:r w:rsidRPr="00CF1F7E">
        <w:rPr>
          <w:rFonts w:ascii="Times New Roman" w:eastAsia="Times New Roman" w:hAnsi="Times New Roman"/>
          <w:color w:val="000000" w:themeColor="text1"/>
          <w:sz w:val="24"/>
          <w:szCs w:val="28"/>
          <w:lang w:val="uk-UA" w:eastAsia="ru-RU"/>
        </w:rPr>
        <w:t xml:space="preserve">     в) сфери  відання  та  відповідальності  заступників   голови </w:t>
      </w:r>
      <w:r w:rsidRPr="00CF1F7E">
        <w:rPr>
          <w:rFonts w:ascii="Times New Roman" w:eastAsia="Times New Roman" w:hAnsi="Times New Roman"/>
          <w:color w:val="000000" w:themeColor="text1"/>
          <w:sz w:val="24"/>
          <w:szCs w:val="28"/>
          <w:lang w:val="uk-UA" w:eastAsia="ru-RU"/>
        </w:rPr>
        <w:br/>
        <w:t xml:space="preserve">обласних державних адміністрацій,  як правило, повинні відповідати </w:t>
      </w:r>
      <w:r w:rsidRPr="00CF1F7E">
        <w:rPr>
          <w:rFonts w:ascii="Times New Roman" w:eastAsia="Times New Roman" w:hAnsi="Times New Roman"/>
          <w:color w:val="000000" w:themeColor="text1"/>
          <w:sz w:val="24"/>
          <w:szCs w:val="28"/>
          <w:lang w:val="uk-UA" w:eastAsia="ru-RU"/>
        </w:rPr>
        <w:br/>
        <w:t xml:space="preserve">розподілу функціональних повноважень  між  віце-прем'єр-міністрами </w:t>
      </w:r>
      <w:r w:rsidRPr="00CF1F7E">
        <w:rPr>
          <w:rFonts w:ascii="Times New Roman" w:eastAsia="Times New Roman" w:hAnsi="Times New Roman"/>
          <w:color w:val="000000" w:themeColor="text1"/>
          <w:sz w:val="24"/>
          <w:szCs w:val="28"/>
          <w:lang w:val="uk-UA" w:eastAsia="ru-RU"/>
        </w:rPr>
        <w:br/>
        <w:t xml:space="preserve">України. Це є підставою для обмеження кількості заступників голови </w:t>
      </w:r>
      <w:r w:rsidRPr="00CF1F7E">
        <w:rPr>
          <w:rFonts w:ascii="Times New Roman" w:eastAsia="Times New Roman" w:hAnsi="Times New Roman"/>
          <w:color w:val="000000" w:themeColor="text1"/>
          <w:sz w:val="24"/>
          <w:szCs w:val="28"/>
          <w:lang w:val="uk-UA" w:eastAsia="ru-RU"/>
        </w:rPr>
        <w:br/>
        <w:t xml:space="preserve">обласної державної адміністрації;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5" w:name="o254"/>
      <w:bookmarkEnd w:id="385"/>
      <w:r w:rsidRPr="00CF1F7E">
        <w:rPr>
          <w:rFonts w:ascii="Times New Roman" w:eastAsia="Times New Roman" w:hAnsi="Times New Roman"/>
          <w:color w:val="000000" w:themeColor="text1"/>
          <w:sz w:val="24"/>
          <w:szCs w:val="28"/>
          <w:lang w:val="uk-UA" w:eastAsia="ru-RU"/>
        </w:rPr>
        <w:t xml:space="preserve">     г) запроваджується  посада   Секретаря   обласної   державної </w:t>
      </w:r>
      <w:r w:rsidRPr="00CF1F7E">
        <w:rPr>
          <w:rFonts w:ascii="Times New Roman" w:eastAsia="Times New Roman" w:hAnsi="Times New Roman"/>
          <w:color w:val="000000" w:themeColor="text1"/>
          <w:sz w:val="24"/>
          <w:szCs w:val="28"/>
          <w:lang w:val="uk-UA" w:eastAsia="ru-RU"/>
        </w:rPr>
        <w:br/>
        <w:t xml:space="preserve">адміністрації, який повинен здійснювати адміністративно-оперативне </w:t>
      </w:r>
      <w:r w:rsidRPr="00CF1F7E">
        <w:rPr>
          <w:rFonts w:ascii="Times New Roman" w:eastAsia="Times New Roman" w:hAnsi="Times New Roman"/>
          <w:color w:val="000000" w:themeColor="text1"/>
          <w:sz w:val="24"/>
          <w:szCs w:val="28"/>
          <w:lang w:val="uk-UA" w:eastAsia="ru-RU"/>
        </w:rPr>
        <w:br/>
        <w:t xml:space="preserve">керівництво апаратом цієї адміністрації.  Призначення на цю посаду </w:t>
      </w:r>
      <w:r w:rsidRPr="00CF1F7E">
        <w:rPr>
          <w:rFonts w:ascii="Times New Roman" w:eastAsia="Times New Roman" w:hAnsi="Times New Roman"/>
          <w:color w:val="000000" w:themeColor="text1"/>
          <w:sz w:val="24"/>
          <w:szCs w:val="28"/>
          <w:lang w:val="uk-UA" w:eastAsia="ru-RU"/>
        </w:rPr>
        <w:br/>
        <w:t xml:space="preserve">здійснюється    головою    облдержадміністрації    з   врахуванням </w:t>
      </w:r>
      <w:r w:rsidRPr="00CF1F7E">
        <w:rPr>
          <w:rFonts w:ascii="Times New Roman" w:eastAsia="Times New Roman" w:hAnsi="Times New Roman"/>
          <w:color w:val="000000" w:themeColor="text1"/>
          <w:sz w:val="24"/>
          <w:szCs w:val="28"/>
          <w:lang w:val="uk-UA" w:eastAsia="ru-RU"/>
        </w:rPr>
        <w:br/>
        <w:t xml:space="preserve">кандидатур, поданих керівним органом управління державною службою, </w:t>
      </w:r>
      <w:r w:rsidRPr="00CF1F7E">
        <w:rPr>
          <w:rFonts w:ascii="Times New Roman" w:eastAsia="Times New Roman" w:hAnsi="Times New Roman"/>
          <w:color w:val="000000" w:themeColor="text1"/>
          <w:sz w:val="24"/>
          <w:szCs w:val="28"/>
          <w:lang w:val="uk-UA" w:eastAsia="ru-RU"/>
        </w:rPr>
        <w:br/>
        <w:t xml:space="preserve">за  погодженням  із Державним секретарем,  а звільнення з посади у </w:t>
      </w:r>
      <w:r w:rsidRPr="00CF1F7E">
        <w:rPr>
          <w:rFonts w:ascii="Times New Roman" w:eastAsia="Times New Roman" w:hAnsi="Times New Roman"/>
          <w:color w:val="000000" w:themeColor="text1"/>
          <w:sz w:val="24"/>
          <w:szCs w:val="28"/>
          <w:lang w:val="uk-UA" w:eastAsia="ru-RU"/>
        </w:rPr>
        <w:br/>
        <w:t xml:space="preserve">порядку, визначеному у законодавстві про державну службу;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6" w:name="o255"/>
      <w:bookmarkEnd w:id="386"/>
      <w:r w:rsidRPr="00CF1F7E">
        <w:rPr>
          <w:rFonts w:ascii="Times New Roman" w:eastAsia="Times New Roman" w:hAnsi="Times New Roman"/>
          <w:color w:val="000000" w:themeColor="text1"/>
          <w:sz w:val="24"/>
          <w:szCs w:val="28"/>
          <w:lang w:val="uk-UA" w:eastAsia="ru-RU"/>
        </w:rPr>
        <w:t xml:space="preserve">     д) між посадовими особами  обласної  державної  адміністрації </w:t>
      </w:r>
      <w:r w:rsidRPr="00CF1F7E">
        <w:rPr>
          <w:rFonts w:ascii="Times New Roman" w:eastAsia="Times New Roman" w:hAnsi="Times New Roman"/>
          <w:color w:val="000000" w:themeColor="text1"/>
          <w:sz w:val="24"/>
          <w:szCs w:val="28"/>
          <w:lang w:val="uk-UA" w:eastAsia="ru-RU"/>
        </w:rPr>
        <w:br/>
        <w:t xml:space="preserve">повноваження  повинні  бути  розмежовані  таким чином,  щоб голова </w:t>
      </w:r>
      <w:r w:rsidRPr="00CF1F7E">
        <w:rPr>
          <w:rFonts w:ascii="Times New Roman" w:eastAsia="Times New Roman" w:hAnsi="Times New Roman"/>
          <w:color w:val="000000" w:themeColor="text1"/>
          <w:sz w:val="24"/>
          <w:szCs w:val="28"/>
          <w:lang w:val="uk-UA" w:eastAsia="ru-RU"/>
        </w:rPr>
        <w:br/>
        <w:t xml:space="preserve">адміністрації був максимально звільнений від  вирішення  поточних, </w:t>
      </w:r>
      <w:r w:rsidRPr="00CF1F7E">
        <w:rPr>
          <w:rFonts w:ascii="Times New Roman" w:eastAsia="Times New Roman" w:hAnsi="Times New Roman"/>
          <w:color w:val="000000" w:themeColor="text1"/>
          <w:sz w:val="24"/>
          <w:szCs w:val="28"/>
          <w:lang w:val="uk-UA" w:eastAsia="ru-RU"/>
        </w:rPr>
        <w:br/>
        <w:t xml:space="preserve">оперативних питань та зосереджував увагу на проблемах розроблення </w:t>
      </w:r>
      <w:r w:rsidRPr="00CF1F7E">
        <w:rPr>
          <w:rFonts w:ascii="Times New Roman" w:eastAsia="Times New Roman" w:hAnsi="Times New Roman"/>
          <w:color w:val="000000" w:themeColor="text1"/>
          <w:sz w:val="24"/>
          <w:szCs w:val="28"/>
          <w:lang w:val="uk-UA" w:eastAsia="ru-RU"/>
        </w:rPr>
        <w:br/>
        <w:t xml:space="preserve">і  здійснення   державної   політики   з   урахуванням   специфіки </w:t>
      </w:r>
      <w:r w:rsidRPr="00CF1F7E">
        <w:rPr>
          <w:rFonts w:ascii="Times New Roman" w:eastAsia="Times New Roman" w:hAnsi="Times New Roman"/>
          <w:color w:val="000000" w:themeColor="text1"/>
          <w:sz w:val="24"/>
          <w:szCs w:val="28"/>
          <w:lang w:val="uk-UA" w:eastAsia="ru-RU"/>
        </w:rPr>
        <w:br/>
        <w:t xml:space="preserve">відповідного регіону (регіональної політики).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7" w:name="o256"/>
      <w:bookmarkEnd w:id="387"/>
      <w:r w:rsidRPr="00CF1F7E">
        <w:rPr>
          <w:rFonts w:ascii="Times New Roman" w:eastAsia="Times New Roman" w:hAnsi="Times New Roman"/>
          <w:color w:val="000000" w:themeColor="text1"/>
          <w:sz w:val="24"/>
          <w:szCs w:val="28"/>
          <w:lang w:val="uk-UA" w:eastAsia="ru-RU"/>
        </w:rPr>
        <w:t xml:space="preserve">     Районні  державні адміністрації організовуються з урахуванням </w:t>
      </w:r>
      <w:r w:rsidRPr="00CF1F7E">
        <w:rPr>
          <w:rFonts w:ascii="Times New Roman" w:eastAsia="Times New Roman" w:hAnsi="Times New Roman"/>
          <w:color w:val="000000" w:themeColor="text1"/>
          <w:sz w:val="24"/>
          <w:szCs w:val="28"/>
          <w:lang w:val="uk-UA" w:eastAsia="ru-RU"/>
        </w:rPr>
        <w:br/>
        <w:t xml:space="preserve">того, що функції голів цих адміністрацій за своїм змістом не мають </w:t>
      </w:r>
      <w:r w:rsidRPr="00CF1F7E">
        <w:rPr>
          <w:rFonts w:ascii="Times New Roman" w:eastAsia="Times New Roman" w:hAnsi="Times New Roman"/>
          <w:color w:val="000000" w:themeColor="text1"/>
          <w:sz w:val="24"/>
          <w:szCs w:val="28"/>
          <w:lang w:val="uk-UA" w:eastAsia="ru-RU"/>
        </w:rPr>
        <w:br/>
        <w:t xml:space="preserve">ознак  політичної  діяльності. Відповідно до цього голови районних </w:t>
      </w:r>
      <w:r w:rsidRPr="00CF1F7E">
        <w:rPr>
          <w:rFonts w:ascii="Times New Roman" w:eastAsia="Times New Roman" w:hAnsi="Times New Roman"/>
          <w:color w:val="000000" w:themeColor="text1"/>
          <w:sz w:val="24"/>
          <w:szCs w:val="28"/>
          <w:lang w:val="uk-UA" w:eastAsia="ru-RU"/>
        </w:rPr>
        <w:br/>
        <w:t xml:space="preserve">державних  адміністрацій повинні мати статус державних службовців. </w:t>
      </w:r>
      <w:r w:rsidRPr="00CF1F7E">
        <w:rPr>
          <w:rFonts w:ascii="Times New Roman" w:eastAsia="Times New Roman" w:hAnsi="Times New Roman"/>
          <w:color w:val="000000" w:themeColor="text1"/>
          <w:sz w:val="24"/>
          <w:szCs w:val="28"/>
          <w:lang w:val="uk-UA" w:eastAsia="ru-RU"/>
        </w:rPr>
        <w:br/>
        <w:t xml:space="preserve">Згідно  з  частиною  10  статті  106  і  частиною  IV  статті  118 </w:t>
      </w:r>
      <w:r w:rsidRPr="00CF1F7E">
        <w:rPr>
          <w:rFonts w:ascii="Times New Roman" w:eastAsia="Times New Roman" w:hAnsi="Times New Roman"/>
          <w:color w:val="000000" w:themeColor="text1"/>
          <w:sz w:val="24"/>
          <w:szCs w:val="28"/>
          <w:lang w:val="uk-UA" w:eastAsia="ru-RU"/>
        </w:rPr>
        <w:br/>
        <w:t xml:space="preserve">Конституції  України вони призначаються на посади і звільняються з </w:t>
      </w:r>
      <w:r w:rsidRPr="00CF1F7E">
        <w:rPr>
          <w:rFonts w:ascii="Times New Roman" w:eastAsia="Times New Roman" w:hAnsi="Times New Roman"/>
          <w:color w:val="000000" w:themeColor="text1"/>
          <w:sz w:val="24"/>
          <w:szCs w:val="28"/>
          <w:lang w:val="uk-UA" w:eastAsia="ru-RU"/>
        </w:rPr>
        <w:br/>
        <w:t xml:space="preserve">посад Президентом України за поданням Прем'єр-міністра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88" w:name="o257"/>
      <w:bookmarkEnd w:id="388"/>
      <w:r w:rsidRPr="00CF1F7E">
        <w:rPr>
          <w:rFonts w:ascii="Times New Roman" w:eastAsia="Times New Roman" w:hAnsi="Times New Roman"/>
          <w:color w:val="000000" w:themeColor="text1"/>
          <w:sz w:val="24"/>
          <w:szCs w:val="28"/>
          <w:lang w:val="uk-UA" w:eastAsia="ru-RU"/>
        </w:rPr>
        <w:t xml:space="preserve">     У подальшому, з  огляду  на  перспективи  розвитку  інституту </w:t>
      </w:r>
      <w:r w:rsidRPr="00CF1F7E">
        <w:rPr>
          <w:rFonts w:ascii="Times New Roman" w:eastAsia="Times New Roman" w:hAnsi="Times New Roman"/>
          <w:color w:val="000000" w:themeColor="text1"/>
          <w:sz w:val="24"/>
          <w:szCs w:val="28"/>
          <w:lang w:val="uk-UA" w:eastAsia="ru-RU"/>
        </w:rPr>
        <w:br/>
        <w:t xml:space="preserve">державної  служби,  кандидатури  на   зазначені   посади   повинні </w:t>
      </w:r>
      <w:r w:rsidRPr="00CF1F7E">
        <w:rPr>
          <w:rFonts w:ascii="Times New Roman" w:eastAsia="Times New Roman" w:hAnsi="Times New Roman"/>
          <w:color w:val="000000" w:themeColor="text1"/>
          <w:sz w:val="24"/>
          <w:szCs w:val="28"/>
          <w:lang w:val="uk-UA" w:eastAsia="ru-RU"/>
        </w:rPr>
        <w:br/>
        <w:t xml:space="preserve">пропонуватися   керівним  органом  управління  державною  службою. </w:t>
      </w:r>
      <w:r w:rsidRPr="00CF1F7E">
        <w:rPr>
          <w:rFonts w:ascii="Times New Roman" w:eastAsia="Times New Roman" w:hAnsi="Times New Roman"/>
          <w:color w:val="000000" w:themeColor="text1"/>
          <w:sz w:val="24"/>
          <w:szCs w:val="28"/>
          <w:lang w:val="uk-UA" w:eastAsia="ru-RU"/>
        </w:rPr>
        <w:br/>
        <w:t xml:space="preserve">Перебування їх  на  посаді   не   повинно   обмежуватися   строком </w:t>
      </w:r>
      <w:r w:rsidRPr="00CF1F7E">
        <w:rPr>
          <w:rFonts w:ascii="Times New Roman" w:eastAsia="Times New Roman" w:hAnsi="Times New Roman"/>
          <w:color w:val="000000" w:themeColor="text1"/>
          <w:sz w:val="24"/>
          <w:szCs w:val="28"/>
          <w:lang w:val="uk-UA" w:eastAsia="ru-RU"/>
        </w:rPr>
        <w:br/>
        <w:t xml:space="preserve">повноважень   Президента   України,  що  забезпечить  стабільність </w:t>
      </w:r>
      <w:r w:rsidRPr="00CF1F7E">
        <w:rPr>
          <w:rFonts w:ascii="Times New Roman" w:eastAsia="Times New Roman" w:hAnsi="Times New Roman"/>
          <w:color w:val="000000" w:themeColor="text1"/>
          <w:sz w:val="24"/>
          <w:szCs w:val="28"/>
          <w:lang w:val="uk-UA" w:eastAsia="ru-RU"/>
        </w:rPr>
        <w:br/>
        <w:t xml:space="preserve">становища цих посадових осіб, їх певну незалежність від політичних </w:t>
      </w:r>
      <w:r w:rsidRPr="00CF1F7E">
        <w:rPr>
          <w:rFonts w:ascii="Times New Roman" w:eastAsia="Times New Roman" w:hAnsi="Times New Roman"/>
          <w:color w:val="000000" w:themeColor="text1"/>
          <w:sz w:val="24"/>
          <w:szCs w:val="28"/>
          <w:lang w:val="uk-UA" w:eastAsia="ru-RU"/>
        </w:rPr>
        <w:br/>
        <w:t xml:space="preserve">змін. </w:t>
      </w:r>
      <w:r w:rsidRPr="00CF1F7E">
        <w:rPr>
          <w:rFonts w:ascii="Times New Roman" w:eastAsia="Times New Roman" w:hAnsi="Times New Roman"/>
          <w:color w:val="000000" w:themeColor="text1"/>
          <w:sz w:val="24"/>
          <w:szCs w:val="28"/>
          <w:lang w:val="uk-UA" w:eastAsia="ru-RU"/>
        </w:rPr>
        <w:br/>
        <w:t xml:space="preserve"> </w:t>
      </w:r>
      <w:bookmarkStart w:id="389" w:name="o258"/>
      <w:bookmarkEnd w:id="389"/>
      <w:r w:rsidRPr="00CF1F7E">
        <w:rPr>
          <w:rFonts w:ascii="Times New Roman" w:eastAsia="Times New Roman" w:hAnsi="Times New Roman"/>
          <w:color w:val="000000" w:themeColor="text1"/>
          <w:sz w:val="24"/>
          <w:szCs w:val="28"/>
          <w:lang w:val="uk-UA" w:eastAsia="ru-RU"/>
        </w:rPr>
        <w:t xml:space="preserve">   Важливим питанням реформування місцевих  органів  міністерств </w:t>
      </w:r>
      <w:r w:rsidRPr="00CF1F7E">
        <w:rPr>
          <w:rFonts w:ascii="Times New Roman" w:eastAsia="Times New Roman" w:hAnsi="Times New Roman"/>
          <w:color w:val="000000" w:themeColor="text1"/>
          <w:sz w:val="24"/>
          <w:szCs w:val="28"/>
          <w:lang w:val="uk-UA" w:eastAsia="ru-RU"/>
        </w:rPr>
        <w:br/>
        <w:t xml:space="preserve">та  інших  центральних  органів  виконавчої  влади (далі - місцеві </w:t>
      </w:r>
      <w:r w:rsidRPr="00CF1F7E">
        <w:rPr>
          <w:rFonts w:ascii="Times New Roman" w:eastAsia="Times New Roman" w:hAnsi="Times New Roman"/>
          <w:color w:val="000000" w:themeColor="text1"/>
          <w:sz w:val="24"/>
          <w:szCs w:val="28"/>
          <w:lang w:val="uk-UA" w:eastAsia="ru-RU"/>
        </w:rPr>
        <w:br/>
        <w:t xml:space="preserve">органи) є забезпечення чітких </w:t>
      </w:r>
      <w:proofErr w:type="spellStart"/>
      <w:r w:rsidRPr="00CF1F7E">
        <w:rPr>
          <w:rFonts w:ascii="Times New Roman" w:eastAsia="Times New Roman" w:hAnsi="Times New Roman"/>
          <w:color w:val="000000" w:themeColor="text1"/>
          <w:sz w:val="24"/>
          <w:szCs w:val="28"/>
          <w:lang w:val="uk-UA" w:eastAsia="ru-RU"/>
        </w:rPr>
        <w:t>субординаційних</w:t>
      </w:r>
      <w:proofErr w:type="spellEnd"/>
      <w:r w:rsidRPr="00CF1F7E">
        <w:rPr>
          <w:rFonts w:ascii="Times New Roman" w:eastAsia="Times New Roman" w:hAnsi="Times New Roman"/>
          <w:color w:val="000000" w:themeColor="text1"/>
          <w:sz w:val="24"/>
          <w:szCs w:val="28"/>
          <w:lang w:val="uk-UA" w:eastAsia="ru-RU"/>
        </w:rPr>
        <w:t xml:space="preserve">  зв'язків  між  цими </w:t>
      </w:r>
      <w:r w:rsidRPr="00CF1F7E">
        <w:rPr>
          <w:rFonts w:ascii="Times New Roman" w:eastAsia="Times New Roman" w:hAnsi="Times New Roman"/>
          <w:color w:val="000000" w:themeColor="text1"/>
          <w:sz w:val="24"/>
          <w:szCs w:val="28"/>
          <w:lang w:val="uk-UA" w:eastAsia="ru-RU"/>
        </w:rPr>
        <w:br/>
        <w:t xml:space="preserve">органами та органами виконавчої влади вищого рівня.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90" w:name="o259"/>
      <w:bookmarkEnd w:id="390"/>
      <w:r w:rsidRPr="00CF1F7E">
        <w:rPr>
          <w:rFonts w:ascii="Times New Roman" w:eastAsia="Times New Roman" w:hAnsi="Times New Roman"/>
          <w:color w:val="000000" w:themeColor="text1"/>
          <w:sz w:val="24"/>
          <w:szCs w:val="28"/>
          <w:lang w:val="uk-UA" w:eastAsia="ru-RU"/>
        </w:rPr>
        <w:t xml:space="preserve">     При цьому треба зазначити,  що важливою особливістю правового </w:t>
      </w:r>
      <w:r w:rsidRPr="00CF1F7E">
        <w:rPr>
          <w:rFonts w:ascii="Times New Roman" w:eastAsia="Times New Roman" w:hAnsi="Times New Roman"/>
          <w:color w:val="000000" w:themeColor="text1"/>
          <w:sz w:val="24"/>
          <w:szCs w:val="28"/>
          <w:lang w:val="uk-UA" w:eastAsia="ru-RU"/>
        </w:rPr>
        <w:br/>
        <w:t xml:space="preserve">статусу місцевих державних адміністрацій є те,  що в ньому  певним </w:t>
      </w:r>
      <w:r w:rsidRPr="00CF1F7E">
        <w:rPr>
          <w:rFonts w:ascii="Times New Roman" w:eastAsia="Times New Roman" w:hAnsi="Times New Roman"/>
          <w:color w:val="000000" w:themeColor="text1"/>
          <w:sz w:val="24"/>
          <w:szCs w:val="28"/>
          <w:lang w:val="uk-UA" w:eastAsia="ru-RU"/>
        </w:rPr>
        <w:br/>
        <w:t xml:space="preserve">чином    поєднуються   повноваження   загальної   та   спеціальної </w:t>
      </w:r>
      <w:r w:rsidRPr="00CF1F7E">
        <w:rPr>
          <w:rFonts w:ascii="Times New Roman" w:eastAsia="Times New Roman" w:hAnsi="Times New Roman"/>
          <w:color w:val="000000" w:themeColor="text1"/>
          <w:sz w:val="24"/>
          <w:szCs w:val="28"/>
          <w:lang w:val="uk-UA" w:eastAsia="ru-RU"/>
        </w:rPr>
        <w:br/>
        <w:t xml:space="preserve">компетенції.   Зокрема,   повноваження   спеціальної   компетенції </w:t>
      </w:r>
      <w:r w:rsidRPr="00CF1F7E">
        <w:rPr>
          <w:rFonts w:ascii="Times New Roman" w:eastAsia="Times New Roman" w:hAnsi="Times New Roman"/>
          <w:color w:val="000000" w:themeColor="text1"/>
          <w:sz w:val="24"/>
          <w:szCs w:val="28"/>
          <w:lang w:val="uk-UA" w:eastAsia="ru-RU"/>
        </w:rPr>
        <w:br/>
        <w:t xml:space="preserve">здійснюють структурні підрозділи місцевих державних адміністрацій, </w:t>
      </w:r>
      <w:r w:rsidRPr="00CF1F7E">
        <w:rPr>
          <w:rFonts w:ascii="Times New Roman" w:eastAsia="Times New Roman" w:hAnsi="Times New Roman"/>
          <w:color w:val="000000" w:themeColor="text1"/>
          <w:sz w:val="24"/>
          <w:szCs w:val="28"/>
          <w:lang w:val="uk-UA" w:eastAsia="ru-RU"/>
        </w:rPr>
        <w:br/>
        <w:t xml:space="preserve">до відання яких віднесені питання  галузевого  чи  функціонального </w:t>
      </w:r>
      <w:r w:rsidRPr="00CF1F7E">
        <w:rPr>
          <w:rFonts w:ascii="Times New Roman" w:eastAsia="Times New Roman" w:hAnsi="Times New Roman"/>
          <w:color w:val="000000" w:themeColor="text1"/>
          <w:sz w:val="24"/>
          <w:szCs w:val="28"/>
          <w:lang w:val="uk-UA" w:eastAsia="ru-RU"/>
        </w:rPr>
        <w:br/>
        <w:t xml:space="preserve">управління на відповідній території (наприклад, управління охорони </w:t>
      </w:r>
      <w:r w:rsidRPr="00CF1F7E">
        <w:rPr>
          <w:rFonts w:ascii="Times New Roman" w:eastAsia="Times New Roman" w:hAnsi="Times New Roman"/>
          <w:color w:val="000000" w:themeColor="text1"/>
          <w:sz w:val="24"/>
          <w:szCs w:val="28"/>
          <w:lang w:val="uk-UA" w:eastAsia="ru-RU"/>
        </w:rPr>
        <w:br/>
        <w:t xml:space="preserve">здоров'я,  фінансове  управління  тощо).  З  огляду  на  це  </w:t>
      </w:r>
      <w:r w:rsidRPr="00CF1F7E">
        <w:rPr>
          <w:rFonts w:ascii="Times New Roman" w:eastAsia="Times New Roman" w:hAnsi="Times New Roman"/>
          <w:b/>
          <w:i/>
          <w:color w:val="000000" w:themeColor="text1"/>
          <w:sz w:val="24"/>
          <w:szCs w:val="28"/>
          <w:lang w:val="uk-UA" w:eastAsia="ru-RU"/>
        </w:rPr>
        <w:t xml:space="preserve">серед </w:t>
      </w:r>
      <w:r w:rsidRPr="00CF1F7E">
        <w:rPr>
          <w:rFonts w:ascii="Times New Roman" w:eastAsia="Times New Roman" w:hAnsi="Times New Roman"/>
          <w:b/>
          <w:i/>
          <w:color w:val="000000" w:themeColor="text1"/>
          <w:sz w:val="24"/>
          <w:szCs w:val="28"/>
          <w:lang w:val="uk-UA" w:eastAsia="ru-RU"/>
        </w:rPr>
        <w:br/>
        <w:t xml:space="preserve">місцевих органів виділяються органи двох типів: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1" w:name="o260"/>
      <w:bookmarkEnd w:id="39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перший тип</w:t>
      </w:r>
      <w:r w:rsidRPr="00CF1F7E">
        <w:rPr>
          <w:rFonts w:ascii="Times New Roman" w:eastAsia="Times New Roman" w:hAnsi="Times New Roman"/>
          <w:color w:val="000000" w:themeColor="text1"/>
          <w:sz w:val="24"/>
          <w:szCs w:val="28"/>
          <w:lang w:val="uk-UA" w:eastAsia="ru-RU"/>
        </w:rPr>
        <w:t xml:space="preserve"> - органи, що підпорядковані міністерствам та іншим </w:t>
      </w:r>
      <w:r w:rsidRPr="00CF1F7E">
        <w:rPr>
          <w:rFonts w:ascii="Times New Roman" w:eastAsia="Times New Roman" w:hAnsi="Times New Roman"/>
          <w:color w:val="000000" w:themeColor="text1"/>
          <w:sz w:val="24"/>
          <w:szCs w:val="28"/>
          <w:lang w:val="uk-UA" w:eastAsia="ru-RU"/>
        </w:rPr>
        <w:br/>
        <w:t xml:space="preserve">ЦОВВ,  хоч  і  мають  певні   зв'язки   з   місцевими   державними </w:t>
      </w:r>
      <w:r w:rsidRPr="00CF1F7E">
        <w:rPr>
          <w:rFonts w:ascii="Times New Roman" w:eastAsia="Times New Roman" w:hAnsi="Times New Roman"/>
          <w:color w:val="000000" w:themeColor="text1"/>
          <w:sz w:val="24"/>
          <w:szCs w:val="28"/>
          <w:lang w:val="uk-UA" w:eastAsia="ru-RU"/>
        </w:rPr>
        <w:br/>
        <w:t xml:space="preserve">адміністраціями;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2" w:name="o261"/>
      <w:bookmarkEnd w:id="392"/>
      <w:r w:rsidRPr="00CF1F7E">
        <w:rPr>
          <w:rFonts w:ascii="Times New Roman" w:eastAsia="Times New Roman" w:hAnsi="Times New Roman"/>
          <w:color w:val="000000" w:themeColor="text1"/>
          <w:sz w:val="24"/>
          <w:szCs w:val="28"/>
          <w:lang w:val="uk-UA" w:eastAsia="ru-RU"/>
        </w:rPr>
        <w:lastRenderedPageBreak/>
        <w:t xml:space="preserve">     </w:t>
      </w:r>
      <w:r w:rsidRPr="00CF1F7E">
        <w:rPr>
          <w:rFonts w:ascii="Times New Roman" w:eastAsia="Times New Roman" w:hAnsi="Times New Roman"/>
          <w:b/>
          <w:i/>
          <w:color w:val="000000" w:themeColor="text1"/>
          <w:sz w:val="24"/>
          <w:szCs w:val="28"/>
          <w:lang w:val="uk-UA" w:eastAsia="ru-RU"/>
        </w:rPr>
        <w:t>другий тип</w:t>
      </w:r>
      <w:r w:rsidRPr="00CF1F7E">
        <w:rPr>
          <w:rFonts w:ascii="Times New Roman" w:eastAsia="Times New Roman" w:hAnsi="Times New Roman"/>
          <w:color w:val="000000" w:themeColor="text1"/>
          <w:sz w:val="24"/>
          <w:szCs w:val="28"/>
          <w:lang w:val="uk-UA" w:eastAsia="ru-RU"/>
        </w:rPr>
        <w:t xml:space="preserve">  -  органи,  що  підпорядковані голові відповідної </w:t>
      </w:r>
      <w:r w:rsidRPr="00CF1F7E">
        <w:rPr>
          <w:rFonts w:ascii="Times New Roman" w:eastAsia="Times New Roman" w:hAnsi="Times New Roman"/>
          <w:color w:val="000000" w:themeColor="text1"/>
          <w:sz w:val="24"/>
          <w:szCs w:val="28"/>
          <w:lang w:val="uk-UA" w:eastAsia="ru-RU"/>
        </w:rPr>
        <w:br/>
        <w:t xml:space="preserve">державної  адміністрації  і  водночас  мають  враховувати   вимоги </w:t>
      </w:r>
      <w:r w:rsidRPr="00CF1F7E">
        <w:rPr>
          <w:rFonts w:ascii="Times New Roman" w:eastAsia="Times New Roman" w:hAnsi="Times New Roman"/>
          <w:color w:val="000000" w:themeColor="text1"/>
          <w:sz w:val="24"/>
          <w:szCs w:val="28"/>
          <w:lang w:val="uk-UA" w:eastAsia="ru-RU"/>
        </w:rPr>
        <w:br/>
        <w:t xml:space="preserve">реалізації завдань відповідного міністерства чи іншого ЦОВВ.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3" w:name="o262"/>
      <w:bookmarkEnd w:id="393"/>
      <w:r w:rsidRPr="00CF1F7E">
        <w:rPr>
          <w:rFonts w:ascii="Times New Roman" w:eastAsia="Times New Roman" w:hAnsi="Times New Roman"/>
          <w:color w:val="000000" w:themeColor="text1"/>
          <w:sz w:val="24"/>
          <w:szCs w:val="28"/>
          <w:lang w:val="uk-UA" w:eastAsia="ru-RU"/>
        </w:rPr>
        <w:t xml:space="preserve">     Згідно із  зазначеними  типами  місцевих органів визначається </w:t>
      </w:r>
      <w:r w:rsidRPr="00CF1F7E">
        <w:rPr>
          <w:rFonts w:ascii="Times New Roman" w:eastAsia="Times New Roman" w:hAnsi="Times New Roman"/>
          <w:color w:val="000000" w:themeColor="text1"/>
          <w:sz w:val="24"/>
          <w:szCs w:val="28"/>
          <w:lang w:val="uk-UA" w:eastAsia="ru-RU"/>
        </w:rPr>
        <w:br/>
        <w:t xml:space="preserve">різний характер їх відносин з іншими органами виконавчої влади,  а </w:t>
      </w:r>
      <w:r w:rsidRPr="00CF1F7E">
        <w:rPr>
          <w:rFonts w:ascii="Times New Roman" w:eastAsia="Times New Roman" w:hAnsi="Times New Roman"/>
          <w:color w:val="000000" w:themeColor="text1"/>
          <w:sz w:val="24"/>
          <w:szCs w:val="28"/>
          <w:lang w:val="uk-UA" w:eastAsia="ru-RU"/>
        </w:rPr>
        <w:br/>
        <w:t>також порядок призначення керівників.</w:t>
      </w:r>
      <w:bookmarkStart w:id="394" w:name="o263"/>
      <w:bookmarkEnd w:id="394"/>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bookmarkStart w:id="395" w:name="o264"/>
      <w:bookmarkEnd w:id="395"/>
      <w:r w:rsidRPr="00CF1F7E">
        <w:rPr>
          <w:rFonts w:ascii="Times New Roman" w:eastAsia="Times New Roman" w:hAnsi="Times New Roman"/>
          <w:b/>
          <w:color w:val="000000" w:themeColor="text1"/>
          <w:sz w:val="24"/>
          <w:szCs w:val="28"/>
          <w:lang w:val="uk-UA" w:eastAsia="ru-RU"/>
        </w:rPr>
        <w:t>III. ОРГАНІЗАЦІЯ ДЕРЖАВНОЇ СЛУЖБИ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6" w:name="o265"/>
      <w:bookmarkEnd w:id="396"/>
      <w:r w:rsidRPr="00CF1F7E">
        <w:rPr>
          <w:rFonts w:ascii="Times New Roman" w:eastAsia="Times New Roman" w:hAnsi="Times New Roman"/>
          <w:color w:val="000000" w:themeColor="text1"/>
          <w:sz w:val="24"/>
          <w:szCs w:val="28"/>
          <w:lang w:val="uk-UA" w:eastAsia="ru-RU"/>
        </w:rPr>
        <w:t xml:space="preserve">     Діяльність держави,  функціонування її управлінського апарату </w:t>
      </w:r>
      <w:r w:rsidRPr="00CF1F7E">
        <w:rPr>
          <w:rFonts w:ascii="Times New Roman" w:eastAsia="Times New Roman" w:hAnsi="Times New Roman"/>
          <w:color w:val="000000" w:themeColor="text1"/>
          <w:sz w:val="24"/>
          <w:szCs w:val="28"/>
          <w:lang w:val="uk-UA" w:eastAsia="ru-RU"/>
        </w:rPr>
        <w:br/>
        <w:t xml:space="preserve">здійснюються через державну службу,  яка  є  особливим  інститутом </w:t>
      </w:r>
      <w:r w:rsidRPr="00CF1F7E">
        <w:rPr>
          <w:rFonts w:ascii="Times New Roman" w:eastAsia="Times New Roman" w:hAnsi="Times New Roman"/>
          <w:color w:val="000000" w:themeColor="text1"/>
          <w:sz w:val="24"/>
          <w:szCs w:val="28"/>
          <w:lang w:val="uk-UA" w:eastAsia="ru-RU"/>
        </w:rPr>
        <w:br/>
        <w:t xml:space="preserve">сучасної  держави.  Державна  служба  - це спеціально організована </w:t>
      </w:r>
      <w:r w:rsidRPr="00CF1F7E">
        <w:rPr>
          <w:rFonts w:ascii="Times New Roman" w:eastAsia="Times New Roman" w:hAnsi="Times New Roman"/>
          <w:color w:val="000000" w:themeColor="text1"/>
          <w:sz w:val="24"/>
          <w:szCs w:val="28"/>
          <w:lang w:val="uk-UA" w:eastAsia="ru-RU"/>
        </w:rPr>
        <w:br/>
        <w:t xml:space="preserve">професійна діяльність громадян з реалізації конституційних цілей і </w:t>
      </w:r>
      <w:r w:rsidRPr="00CF1F7E">
        <w:rPr>
          <w:rFonts w:ascii="Times New Roman" w:eastAsia="Times New Roman" w:hAnsi="Times New Roman"/>
          <w:color w:val="000000" w:themeColor="text1"/>
          <w:sz w:val="24"/>
          <w:szCs w:val="28"/>
          <w:lang w:val="uk-UA" w:eastAsia="ru-RU"/>
        </w:rPr>
        <w:br/>
        <w:t xml:space="preserve">функцій   держави.   Система   державної   служби   складається  з </w:t>
      </w:r>
      <w:r w:rsidRPr="00CF1F7E">
        <w:rPr>
          <w:rFonts w:ascii="Times New Roman" w:eastAsia="Times New Roman" w:hAnsi="Times New Roman"/>
          <w:color w:val="000000" w:themeColor="text1"/>
          <w:sz w:val="24"/>
          <w:szCs w:val="28"/>
          <w:lang w:val="uk-UA" w:eastAsia="ru-RU"/>
        </w:rPr>
        <w:br/>
        <w:t xml:space="preserve">інституційних (правових, організаційних) і процесуальних структур, </w:t>
      </w:r>
      <w:r w:rsidRPr="00CF1F7E">
        <w:rPr>
          <w:rFonts w:ascii="Times New Roman" w:eastAsia="Times New Roman" w:hAnsi="Times New Roman"/>
          <w:color w:val="000000" w:themeColor="text1"/>
          <w:sz w:val="24"/>
          <w:szCs w:val="28"/>
          <w:lang w:val="uk-UA" w:eastAsia="ru-RU"/>
        </w:rPr>
        <w:br/>
        <w:t xml:space="preserve">а також державних службовців - осіб, які спеціально підготовлені і </w:t>
      </w:r>
      <w:r w:rsidRPr="00CF1F7E">
        <w:rPr>
          <w:rFonts w:ascii="Times New Roman" w:eastAsia="Times New Roman" w:hAnsi="Times New Roman"/>
          <w:color w:val="000000" w:themeColor="text1"/>
          <w:sz w:val="24"/>
          <w:szCs w:val="28"/>
          <w:lang w:val="uk-UA" w:eastAsia="ru-RU"/>
        </w:rPr>
        <w:br/>
        <w:t>професійно зайняті у системі державних органів.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7" w:name="o266"/>
      <w:bookmarkEnd w:id="397"/>
      <w:r w:rsidRPr="00CF1F7E">
        <w:rPr>
          <w:rFonts w:ascii="Times New Roman" w:eastAsia="Times New Roman" w:hAnsi="Times New Roman"/>
          <w:color w:val="000000" w:themeColor="text1"/>
          <w:sz w:val="24"/>
          <w:szCs w:val="28"/>
          <w:lang w:val="uk-UA" w:eastAsia="ru-RU"/>
        </w:rPr>
        <w:t xml:space="preserve">     Розбудова державності     України     має    супроводжуватися </w:t>
      </w:r>
      <w:r w:rsidRPr="00CF1F7E">
        <w:rPr>
          <w:rFonts w:ascii="Times New Roman" w:eastAsia="Times New Roman" w:hAnsi="Times New Roman"/>
          <w:color w:val="000000" w:themeColor="text1"/>
          <w:sz w:val="24"/>
          <w:szCs w:val="28"/>
          <w:lang w:val="uk-UA" w:eastAsia="ru-RU"/>
        </w:rPr>
        <w:br/>
        <w:t xml:space="preserve">відповідним розвитком та удосконаленням  державної  служби.  Метою </w:t>
      </w:r>
      <w:r w:rsidRPr="00CF1F7E">
        <w:rPr>
          <w:rFonts w:ascii="Times New Roman" w:eastAsia="Times New Roman" w:hAnsi="Times New Roman"/>
          <w:color w:val="000000" w:themeColor="text1"/>
          <w:sz w:val="24"/>
          <w:szCs w:val="28"/>
          <w:lang w:val="uk-UA" w:eastAsia="ru-RU"/>
        </w:rPr>
        <w:br/>
        <w:t xml:space="preserve">реформування  цього  інституту  є становлення справді професійної, </w:t>
      </w:r>
      <w:r w:rsidRPr="00CF1F7E">
        <w:rPr>
          <w:rFonts w:ascii="Times New Roman" w:eastAsia="Times New Roman" w:hAnsi="Times New Roman"/>
          <w:color w:val="000000" w:themeColor="text1"/>
          <w:sz w:val="24"/>
          <w:szCs w:val="28"/>
          <w:lang w:val="uk-UA" w:eastAsia="ru-RU"/>
        </w:rPr>
        <w:br/>
        <w:t xml:space="preserve">високоефективної, стабільної та авторитетної державної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398" w:name="o267"/>
      <w:bookmarkEnd w:id="398"/>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Основними цілями і завданнями державної служби  як  інституту </w:t>
      </w:r>
      <w:r w:rsidRPr="00CF1F7E">
        <w:rPr>
          <w:rFonts w:ascii="Times New Roman" w:eastAsia="Times New Roman" w:hAnsi="Times New Roman"/>
          <w:b/>
          <w:i/>
          <w:color w:val="000000" w:themeColor="text1"/>
          <w:sz w:val="24"/>
          <w:szCs w:val="28"/>
          <w:lang w:val="uk-UA" w:eastAsia="ru-RU"/>
        </w:rPr>
        <w:br/>
        <w:t xml:space="preserve">української держави є: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399" w:name="o268"/>
      <w:bookmarkEnd w:id="399"/>
      <w:r w:rsidRPr="00CF1F7E">
        <w:rPr>
          <w:rFonts w:ascii="Times New Roman" w:eastAsia="Times New Roman" w:hAnsi="Times New Roman"/>
          <w:color w:val="000000" w:themeColor="text1"/>
          <w:sz w:val="24"/>
          <w:szCs w:val="28"/>
          <w:lang w:val="uk-UA" w:eastAsia="ru-RU"/>
        </w:rPr>
        <w:t xml:space="preserve">    - охорона конституційного  устрою,  створення умов для розвитку </w:t>
      </w:r>
      <w:r w:rsidRPr="00CF1F7E">
        <w:rPr>
          <w:rFonts w:ascii="Times New Roman" w:eastAsia="Times New Roman" w:hAnsi="Times New Roman"/>
          <w:color w:val="000000" w:themeColor="text1"/>
          <w:sz w:val="24"/>
          <w:szCs w:val="28"/>
          <w:lang w:val="uk-UA" w:eastAsia="ru-RU"/>
        </w:rPr>
        <w:br/>
        <w:t xml:space="preserve">відкритого  громадянського  суспільства,  захист  прав  та  свобод </w:t>
      </w:r>
      <w:r w:rsidRPr="00CF1F7E">
        <w:rPr>
          <w:rFonts w:ascii="Times New Roman" w:eastAsia="Times New Roman" w:hAnsi="Times New Roman"/>
          <w:color w:val="000000" w:themeColor="text1"/>
          <w:sz w:val="24"/>
          <w:szCs w:val="28"/>
          <w:lang w:val="uk-UA" w:eastAsia="ru-RU"/>
        </w:rPr>
        <w:br/>
        <w:t xml:space="preserve">людини і громадянина;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0" w:name="o269"/>
      <w:bookmarkEnd w:id="400"/>
      <w:r w:rsidRPr="00CF1F7E">
        <w:rPr>
          <w:rFonts w:ascii="Times New Roman" w:eastAsia="Times New Roman" w:hAnsi="Times New Roman"/>
          <w:color w:val="000000" w:themeColor="text1"/>
          <w:sz w:val="24"/>
          <w:szCs w:val="28"/>
          <w:lang w:val="uk-UA" w:eastAsia="ru-RU"/>
        </w:rPr>
        <w:t xml:space="preserve">    - забезпечення ефективної    діяльності    державних    органів </w:t>
      </w:r>
      <w:r w:rsidRPr="00CF1F7E">
        <w:rPr>
          <w:rFonts w:ascii="Times New Roman" w:eastAsia="Times New Roman" w:hAnsi="Times New Roman"/>
          <w:color w:val="000000" w:themeColor="text1"/>
          <w:sz w:val="24"/>
          <w:szCs w:val="28"/>
          <w:lang w:val="uk-UA" w:eastAsia="ru-RU"/>
        </w:rPr>
        <w:br/>
        <w:t xml:space="preserve">відповідно  до  їх  повноважень  і  компетенції   шляхом   надання </w:t>
      </w:r>
      <w:r w:rsidRPr="00CF1F7E">
        <w:rPr>
          <w:rFonts w:ascii="Times New Roman" w:eastAsia="Times New Roman" w:hAnsi="Times New Roman"/>
          <w:color w:val="000000" w:themeColor="text1"/>
          <w:sz w:val="24"/>
          <w:szCs w:val="28"/>
          <w:lang w:val="uk-UA" w:eastAsia="ru-RU"/>
        </w:rPr>
        <w:br/>
        <w:t xml:space="preserve">професійних   управлінських  послуг  політичному  керівництву  цих </w:t>
      </w:r>
      <w:r w:rsidRPr="00CF1F7E">
        <w:rPr>
          <w:rFonts w:ascii="Times New Roman" w:eastAsia="Times New Roman" w:hAnsi="Times New Roman"/>
          <w:color w:val="000000" w:themeColor="text1"/>
          <w:sz w:val="24"/>
          <w:szCs w:val="28"/>
          <w:lang w:val="uk-UA" w:eastAsia="ru-RU"/>
        </w:rPr>
        <w:br/>
        <w:t xml:space="preserve">органів та громадськості.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401" w:name="o270"/>
      <w:bookmarkEnd w:id="40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Для успішної реалізації визначених цілей і  завдань  державна </w:t>
      </w:r>
      <w:r w:rsidRPr="00CF1F7E">
        <w:rPr>
          <w:rFonts w:ascii="Times New Roman" w:eastAsia="Times New Roman" w:hAnsi="Times New Roman"/>
          <w:b/>
          <w:i/>
          <w:color w:val="000000" w:themeColor="text1"/>
          <w:sz w:val="24"/>
          <w:szCs w:val="28"/>
          <w:lang w:val="uk-UA" w:eastAsia="ru-RU"/>
        </w:rPr>
        <w:br/>
        <w:t xml:space="preserve">служба повинна будуватися на таких базових принципах: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2" w:name="o271"/>
      <w:bookmarkEnd w:id="402"/>
      <w:r w:rsidRPr="00CF1F7E">
        <w:rPr>
          <w:rFonts w:ascii="Times New Roman" w:eastAsia="Times New Roman" w:hAnsi="Times New Roman"/>
          <w:color w:val="000000" w:themeColor="text1"/>
          <w:sz w:val="24"/>
          <w:szCs w:val="28"/>
          <w:lang w:val="uk-UA" w:eastAsia="ru-RU"/>
        </w:rPr>
        <w:t xml:space="preserve">     верховенство Конституції і законів України;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3" w:name="o272"/>
      <w:bookmarkEnd w:id="403"/>
      <w:r w:rsidRPr="00CF1F7E">
        <w:rPr>
          <w:rFonts w:ascii="Times New Roman" w:eastAsia="Times New Roman" w:hAnsi="Times New Roman"/>
          <w:color w:val="000000" w:themeColor="text1"/>
          <w:sz w:val="24"/>
          <w:szCs w:val="28"/>
          <w:lang w:val="uk-UA" w:eastAsia="ru-RU"/>
        </w:rPr>
        <w:t xml:space="preserve">     пріоритет прав та свобод людини і громадянина;</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4" w:name="o273"/>
      <w:bookmarkEnd w:id="404"/>
      <w:r w:rsidRPr="00CF1F7E">
        <w:rPr>
          <w:rFonts w:ascii="Times New Roman" w:eastAsia="Times New Roman" w:hAnsi="Times New Roman"/>
          <w:color w:val="000000" w:themeColor="text1"/>
          <w:sz w:val="24"/>
          <w:szCs w:val="28"/>
          <w:lang w:val="uk-UA" w:eastAsia="ru-RU"/>
        </w:rPr>
        <w:t xml:space="preserve">     патріотизм;</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5" w:name="o274"/>
      <w:bookmarkEnd w:id="405"/>
      <w:r w:rsidRPr="00CF1F7E">
        <w:rPr>
          <w:rFonts w:ascii="Times New Roman" w:eastAsia="Times New Roman" w:hAnsi="Times New Roman"/>
          <w:color w:val="000000" w:themeColor="text1"/>
          <w:sz w:val="24"/>
          <w:szCs w:val="28"/>
          <w:lang w:val="uk-UA" w:eastAsia="ru-RU"/>
        </w:rPr>
        <w:t xml:space="preserve">     професіоналізм і компетентність;</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6" w:name="o275"/>
      <w:bookmarkEnd w:id="406"/>
      <w:r w:rsidRPr="00CF1F7E">
        <w:rPr>
          <w:rFonts w:ascii="Times New Roman" w:eastAsia="Times New Roman" w:hAnsi="Times New Roman"/>
          <w:color w:val="000000" w:themeColor="text1"/>
          <w:sz w:val="24"/>
          <w:szCs w:val="28"/>
          <w:lang w:val="uk-UA" w:eastAsia="ru-RU"/>
        </w:rPr>
        <w:t xml:space="preserve">     оптимальне поєднання повноважень та відповідальності;</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7" w:name="o276"/>
      <w:bookmarkEnd w:id="407"/>
      <w:r w:rsidRPr="00CF1F7E">
        <w:rPr>
          <w:rFonts w:ascii="Times New Roman" w:eastAsia="Times New Roman" w:hAnsi="Times New Roman"/>
          <w:color w:val="000000" w:themeColor="text1"/>
          <w:sz w:val="24"/>
          <w:szCs w:val="28"/>
          <w:lang w:val="uk-UA" w:eastAsia="ru-RU"/>
        </w:rPr>
        <w:t xml:space="preserve">     політична і релігійна нейтральність;</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08" w:name="o277"/>
      <w:bookmarkEnd w:id="408"/>
      <w:r w:rsidRPr="00CF1F7E">
        <w:rPr>
          <w:rFonts w:ascii="Times New Roman" w:eastAsia="Times New Roman" w:hAnsi="Times New Roman"/>
          <w:color w:val="000000" w:themeColor="text1"/>
          <w:sz w:val="24"/>
          <w:szCs w:val="28"/>
          <w:lang w:val="uk-UA" w:eastAsia="ru-RU"/>
        </w:rPr>
        <w:t xml:space="preserve">     відкритість і прозорість.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409" w:name="o278"/>
      <w:bookmarkEnd w:id="409"/>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Зазначені цілі,   завдання  і  принципи  обумовлюють  головні </w:t>
      </w:r>
      <w:r w:rsidRPr="00CF1F7E">
        <w:rPr>
          <w:rFonts w:ascii="Times New Roman" w:eastAsia="Times New Roman" w:hAnsi="Times New Roman"/>
          <w:b/>
          <w:i/>
          <w:color w:val="000000" w:themeColor="text1"/>
          <w:sz w:val="24"/>
          <w:szCs w:val="28"/>
          <w:lang w:val="uk-UA" w:eastAsia="ru-RU"/>
        </w:rPr>
        <w:br/>
        <w:t xml:space="preserve">функції державної служби, зокрема: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0" w:name="o279"/>
      <w:bookmarkEnd w:id="410"/>
      <w:r w:rsidRPr="00CF1F7E">
        <w:rPr>
          <w:rFonts w:ascii="Times New Roman" w:eastAsia="Times New Roman" w:hAnsi="Times New Roman"/>
          <w:color w:val="000000" w:themeColor="text1"/>
          <w:sz w:val="24"/>
          <w:szCs w:val="28"/>
          <w:lang w:val="uk-UA" w:eastAsia="ru-RU"/>
        </w:rPr>
        <w:t xml:space="preserve">    - забезпечення реалізації  державної  політики   в   управлінні </w:t>
      </w:r>
      <w:r w:rsidRPr="00CF1F7E">
        <w:rPr>
          <w:rFonts w:ascii="Times New Roman" w:eastAsia="Times New Roman" w:hAnsi="Times New Roman"/>
          <w:color w:val="000000" w:themeColor="text1"/>
          <w:sz w:val="24"/>
          <w:szCs w:val="28"/>
          <w:lang w:val="uk-UA" w:eastAsia="ru-RU"/>
        </w:rPr>
        <w:br/>
        <w:t xml:space="preserve">суспільними процесами;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1" w:name="o280"/>
      <w:bookmarkEnd w:id="411"/>
      <w:r w:rsidRPr="00CF1F7E">
        <w:rPr>
          <w:rFonts w:ascii="Times New Roman" w:eastAsia="Times New Roman" w:hAnsi="Times New Roman"/>
          <w:color w:val="000000" w:themeColor="text1"/>
          <w:sz w:val="24"/>
          <w:szCs w:val="28"/>
          <w:lang w:val="uk-UA" w:eastAsia="ru-RU"/>
        </w:rPr>
        <w:t xml:space="preserve">    - залучення до  державної  служби  та утримання на ній найбільш </w:t>
      </w:r>
      <w:r w:rsidRPr="00CF1F7E">
        <w:rPr>
          <w:rFonts w:ascii="Times New Roman" w:eastAsia="Times New Roman" w:hAnsi="Times New Roman"/>
          <w:color w:val="000000" w:themeColor="text1"/>
          <w:sz w:val="24"/>
          <w:szCs w:val="28"/>
          <w:lang w:val="uk-UA" w:eastAsia="ru-RU"/>
        </w:rPr>
        <w:br/>
        <w:t xml:space="preserve">компетентних і відданих справі кадрів;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2" w:name="o281"/>
      <w:bookmarkEnd w:id="412"/>
      <w:r w:rsidRPr="00CF1F7E">
        <w:rPr>
          <w:rFonts w:ascii="Times New Roman" w:eastAsia="Times New Roman" w:hAnsi="Times New Roman"/>
          <w:color w:val="000000" w:themeColor="text1"/>
          <w:sz w:val="24"/>
          <w:szCs w:val="28"/>
          <w:lang w:val="uk-UA" w:eastAsia="ru-RU"/>
        </w:rPr>
        <w:t xml:space="preserve">   -  побудову кар'єри та просування по службі на основі  особистих </w:t>
      </w:r>
      <w:r w:rsidRPr="00CF1F7E">
        <w:rPr>
          <w:rFonts w:ascii="Times New Roman" w:eastAsia="Times New Roman" w:hAnsi="Times New Roman"/>
          <w:color w:val="000000" w:themeColor="text1"/>
          <w:sz w:val="24"/>
          <w:szCs w:val="28"/>
          <w:lang w:val="uk-UA" w:eastAsia="ru-RU"/>
        </w:rPr>
        <w:br/>
        <w:t xml:space="preserve">якостей, заслуг і результатів роботи державних 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3" w:name="o282"/>
      <w:bookmarkEnd w:id="413"/>
      <w:r w:rsidRPr="00CF1F7E">
        <w:rPr>
          <w:rFonts w:ascii="Times New Roman" w:eastAsia="Times New Roman" w:hAnsi="Times New Roman"/>
          <w:color w:val="000000" w:themeColor="text1"/>
          <w:sz w:val="24"/>
          <w:szCs w:val="28"/>
          <w:lang w:val="uk-UA" w:eastAsia="ru-RU"/>
        </w:rPr>
        <w:t xml:space="preserve">   -  професійну підготовку,     перепідготовку    та    підвищення </w:t>
      </w:r>
      <w:r w:rsidRPr="00CF1F7E">
        <w:rPr>
          <w:rFonts w:ascii="Times New Roman" w:eastAsia="Times New Roman" w:hAnsi="Times New Roman"/>
          <w:color w:val="000000" w:themeColor="text1"/>
          <w:sz w:val="24"/>
          <w:szCs w:val="28"/>
          <w:lang w:val="uk-UA" w:eastAsia="ru-RU"/>
        </w:rPr>
        <w:br/>
        <w:t xml:space="preserve">кваліфікації персоналу державної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4" w:name="o283"/>
      <w:bookmarkEnd w:id="414"/>
      <w:r w:rsidRPr="00CF1F7E">
        <w:rPr>
          <w:rFonts w:ascii="Times New Roman" w:eastAsia="Times New Roman" w:hAnsi="Times New Roman"/>
          <w:color w:val="000000" w:themeColor="text1"/>
          <w:sz w:val="24"/>
          <w:szCs w:val="28"/>
          <w:lang w:val="uk-UA" w:eastAsia="ru-RU"/>
        </w:rPr>
        <w:t xml:space="preserve">   -  здійснення ефективного    управління    державною    службою;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5" w:name="o284"/>
      <w:bookmarkEnd w:id="415"/>
      <w:r w:rsidRPr="00CF1F7E">
        <w:rPr>
          <w:rFonts w:ascii="Times New Roman" w:eastAsia="Times New Roman" w:hAnsi="Times New Roman"/>
          <w:color w:val="000000" w:themeColor="text1"/>
          <w:sz w:val="24"/>
          <w:szCs w:val="28"/>
          <w:lang w:val="uk-UA" w:eastAsia="ru-RU"/>
        </w:rPr>
        <w:t xml:space="preserve">   -  забезпечення зв'язків з громадськістю.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6" w:name="o285"/>
      <w:bookmarkEnd w:id="416"/>
      <w:r w:rsidRPr="00CF1F7E">
        <w:rPr>
          <w:rFonts w:ascii="Times New Roman" w:eastAsia="Times New Roman" w:hAnsi="Times New Roman"/>
          <w:color w:val="000000" w:themeColor="text1"/>
          <w:sz w:val="24"/>
          <w:szCs w:val="28"/>
          <w:lang w:val="uk-UA" w:eastAsia="ru-RU"/>
        </w:rPr>
        <w:t xml:space="preserve">     Для цього  державна  служба  має  розвиватися  з  урахуванням </w:t>
      </w:r>
      <w:r w:rsidRPr="00CF1F7E">
        <w:rPr>
          <w:rFonts w:ascii="Times New Roman" w:eastAsia="Times New Roman" w:hAnsi="Times New Roman"/>
          <w:color w:val="000000" w:themeColor="text1"/>
          <w:sz w:val="24"/>
          <w:szCs w:val="28"/>
          <w:lang w:val="uk-UA" w:eastAsia="ru-RU"/>
        </w:rPr>
        <w:br/>
        <w:t xml:space="preserve">наступних засад.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17" w:name="o286"/>
      <w:bookmarkEnd w:id="417"/>
      <w:r w:rsidRPr="00CF1F7E">
        <w:rPr>
          <w:rFonts w:ascii="Times New Roman" w:eastAsia="Times New Roman" w:hAnsi="Times New Roman"/>
          <w:b/>
          <w:i/>
          <w:color w:val="000000" w:themeColor="text1"/>
          <w:sz w:val="24"/>
          <w:szCs w:val="28"/>
          <w:lang w:val="uk-UA" w:eastAsia="ru-RU"/>
        </w:rPr>
        <w:lastRenderedPageBreak/>
        <w:t>Класифікація державних органів і державних посад.</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18" w:name="o287"/>
      <w:bookmarkEnd w:id="418"/>
      <w:r w:rsidRPr="00CF1F7E">
        <w:rPr>
          <w:rFonts w:ascii="Times New Roman" w:eastAsia="Times New Roman" w:hAnsi="Times New Roman"/>
          <w:color w:val="000000" w:themeColor="text1"/>
          <w:sz w:val="24"/>
          <w:szCs w:val="28"/>
          <w:lang w:val="uk-UA" w:eastAsia="ru-RU"/>
        </w:rPr>
        <w:t xml:space="preserve">     У побудові   державної  служби  насамперед  слід  виходити  з </w:t>
      </w:r>
      <w:r w:rsidRPr="00CF1F7E">
        <w:rPr>
          <w:rFonts w:ascii="Times New Roman" w:eastAsia="Times New Roman" w:hAnsi="Times New Roman"/>
          <w:color w:val="000000" w:themeColor="text1"/>
          <w:sz w:val="24"/>
          <w:szCs w:val="28"/>
          <w:lang w:val="uk-UA" w:eastAsia="ru-RU"/>
        </w:rPr>
        <w:br/>
        <w:t xml:space="preserve">функцій  державних  органів,  розподілу  цих  функцій  між  даними </w:t>
      </w:r>
      <w:r w:rsidRPr="00CF1F7E">
        <w:rPr>
          <w:rFonts w:ascii="Times New Roman" w:eastAsia="Times New Roman" w:hAnsi="Times New Roman"/>
          <w:color w:val="000000" w:themeColor="text1"/>
          <w:sz w:val="24"/>
          <w:szCs w:val="28"/>
          <w:lang w:val="uk-UA" w:eastAsia="ru-RU"/>
        </w:rPr>
        <w:br/>
        <w:t xml:space="preserve">органами,  визначення  повноважень  органів  у  цілому  і  кожного </w:t>
      </w:r>
      <w:r w:rsidRPr="00CF1F7E">
        <w:rPr>
          <w:rFonts w:ascii="Times New Roman" w:eastAsia="Times New Roman" w:hAnsi="Times New Roman"/>
          <w:color w:val="000000" w:themeColor="text1"/>
          <w:sz w:val="24"/>
          <w:szCs w:val="28"/>
          <w:lang w:val="uk-UA" w:eastAsia="ru-RU"/>
        </w:rPr>
        <w:br/>
        <w:t xml:space="preserve">окремо,  а  також  повноважень  їх  працівників.  Тобто   потрібна </w:t>
      </w:r>
      <w:r w:rsidRPr="00CF1F7E">
        <w:rPr>
          <w:rFonts w:ascii="Times New Roman" w:eastAsia="Times New Roman" w:hAnsi="Times New Roman"/>
          <w:color w:val="000000" w:themeColor="text1"/>
          <w:sz w:val="24"/>
          <w:szCs w:val="28"/>
          <w:lang w:val="uk-UA" w:eastAsia="ru-RU"/>
        </w:rPr>
        <w:br/>
        <w:t xml:space="preserve">функціональна  класифікація  державних  органів  різних  рівнів  і </w:t>
      </w:r>
      <w:r w:rsidRPr="00CF1F7E">
        <w:rPr>
          <w:rFonts w:ascii="Times New Roman" w:eastAsia="Times New Roman" w:hAnsi="Times New Roman"/>
          <w:color w:val="000000" w:themeColor="text1"/>
          <w:sz w:val="24"/>
          <w:szCs w:val="28"/>
          <w:lang w:val="uk-UA" w:eastAsia="ru-RU"/>
        </w:rPr>
        <w:br/>
        <w:t xml:space="preserve">напрямів  діяльності  всіх  гілок  влади  на  основі  узагальнення </w:t>
      </w:r>
      <w:r w:rsidRPr="00CF1F7E">
        <w:rPr>
          <w:rFonts w:ascii="Times New Roman" w:eastAsia="Times New Roman" w:hAnsi="Times New Roman"/>
          <w:color w:val="000000" w:themeColor="text1"/>
          <w:sz w:val="24"/>
          <w:szCs w:val="28"/>
          <w:lang w:val="uk-UA" w:eastAsia="ru-RU"/>
        </w:rPr>
        <w:br/>
        <w:t xml:space="preserve">предметно-цільових характеристик, функцій та повноважень. Це дасть </w:t>
      </w:r>
      <w:r w:rsidRPr="00CF1F7E">
        <w:rPr>
          <w:rFonts w:ascii="Times New Roman" w:eastAsia="Times New Roman" w:hAnsi="Times New Roman"/>
          <w:color w:val="000000" w:themeColor="text1"/>
          <w:sz w:val="24"/>
          <w:szCs w:val="28"/>
          <w:lang w:val="uk-UA" w:eastAsia="ru-RU"/>
        </w:rPr>
        <w:br/>
        <w:t xml:space="preserve">змогу  розмежувати  органи  за  специфікою   діяльності,   виявити </w:t>
      </w:r>
      <w:r w:rsidRPr="00CF1F7E">
        <w:rPr>
          <w:rFonts w:ascii="Times New Roman" w:eastAsia="Times New Roman" w:hAnsi="Times New Roman"/>
          <w:color w:val="000000" w:themeColor="text1"/>
          <w:sz w:val="24"/>
          <w:szCs w:val="28"/>
          <w:lang w:val="uk-UA" w:eastAsia="ru-RU"/>
        </w:rPr>
        <w:br/>
        <w:t xml:space="preserve">однорідні функції, визначити доцільний функціональний розподіл між </w:t>
      </w:r>
      <w:r w:rsidRPr="00CF1F7E">
        <w:rPr>
          <w:rFonts w:ascii="Times New Roman" w:eastAsia="Times New Roman" w:hAnsi="Times New Roman"/>
          <w:color w:val="000000" w:themeColor="text1"/>
          <w:sz w:val="24"/>
          <w:szCs w:val="28"/>
          <w:lang w:val="uk-UA" w:eastAsia="ru-RU"/>
        </w:rPr>
        <w:br/>
        <w:t xml:space="preserve">структурними підрозділами та штатними посадами.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419" w:name="o288"/>
      <w:bookmarkEnd w:id="419"/>
      <w:r w:rsidRPr="00CF1F7E">
        <w:rPr>
          <w:rFonts w:ascii="Times New Roman" w:eastAsia="Times New Roman" w:hAnsi="Times New Roman"/>
          <w:color w:val="000000" w:themeColor="text1"/>
          <w:sz w:val="24"/>
          <w:szCs w:val="28"/>
          <w:lang w:val="uk-UA" w:eastAsia="ru-RU"/>
        </w:rPr>
        <w:t xml:space="preserve">     З урахуванням цього  можна  здійснити  </w:t>
      </w:r>
      <w:r w:rsidRPr="00CF1F7E">
        <w:rPr>
          <w:rFonts w:ascii="Times New Roman" w:eastAsia="Times New Roman" w:hAnsi="Times New Roman"/>
          <w:b/>
          <w:i/>
          <w:color w:val="000000" w:themeColor="text1"/>
          <w:sz w:val="24"/>
          <w:szCs w:val="28"/>
          <w:lang w:val="uk-UA" w:eastAsia="ru-RU"/>
        </w:rPr>
        <w:t xml:space="preserve">класифікацію  посад  у </w:t>
      </w:r>
      <w:r w:rsidRPr="00CF1F7E">
        <w:rPr>
          <w:rFonts w:ascii="Times New Roman" w:eastAsia="Times New Roman" w:hAnsi="Times New Roman"/>
          <w:b/>
          <w:i/>
          <w:color w:val="000000" w:themeColor="text1"/>
          <w:sz w:val="24"/>
          <w:szCs w:val="28"/>
          <w:lang w:val="uk-UA" w:eastAsia="ru-RU"/>
        </w:rPr>
        <w:br/>
        <w:t xml:space="preserve">державних  органах  за змістом і характером діяльності,  способами </w:t>
      </w:r>
      <w:r w:rsidRPr="00CF1F7E">
        <w:rPr>
          <w:rFonts w:ascii="Times New Roman" w:eastAsia="Times New Roman" w:hAnsi="Times New Roman"/>
          <w:b/>
          <w:i/>
          <w:color w:val="000000" w:themeColor="text1"/>
          <w:sz w:val="24"/>
          <w:szCs w:val="28"/>
          <w:lang w:val="uk-UA" w:eastAsia="ru-RU"/>
        </w:rPr>
        <w:br/>
        <w:t xml:space="preserve">обіймання посади і надання повноважень,  а також розробити реєстри </w:t>
      </w:r>
      <w:r w:rsidRPr="00CF1F7E">
        <w:rPr>
          <w:rFonts w:ascii="Times New Roman" w:eastAsia="Times New Roman" w:hAnsi="Times New Roman"/>
          <w:b/>
          <w:i/>
          <w:color w:val="000000" w:themeColor="text1"/>
          <w:sz w:val="24"/>
          <w:szCs w:val="28"/>
          <w:lang w:val="uk-UA" w:eastAsia="ru-RU"/>
        </w:rPr>
        <w:br/>
        <w:t xml:space="preserve">і типові професійно-кваліфікаційні характеристики посад.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0" w:name="o289"/>
      <w:bookmarkEnd w:id="420"/>
      <w:r w:rsidRPr="00CF1F7E">
        <w:rPr>
          <w:rFonts w:ascii="Times New Roman" w:eastAsia="Times New Roman" w:hAnsi="Times New Roman"/>
          <w:color w:val="000000" w:themeColor="text1"/>
          <w:sz w:val="24"/>
          <w:szCs w:val="28"/>
          <w:lang w:val="uk-UA" w:eastAsia="ru-RU"/>
        </w:rPr>
        <w:t xml:space="preserve">     На основі  класифікації  державних  органів  слід  виділити і </w:t>
      </w:r>
      <w:r w:rsidRPr="00CF1F7E">
        <w:rPr>
          <w:rFonts w:ascii="Times New Roman" w:eastAsia="Times New Roman" w:hAnsi="Times New Roman"/>
          <w:color w:val="000000" w:themeColor="text1"/>
          <w:sz w:val="24"/>
          <w:szCs w:val="28"/>
          <w:lang w:val="uk-UA" w:eastAsia="ru-RU"/>
        </w:rPr>
        <w:br/>
        <w:t>законодавчо визначити такі типи державних посад:</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421" w:name="o290"/>
      <w:bookmarkEnd w:id="42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політичні;</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422" w:name="o291"/>
      <w:bookmarkEnd w:id="422"/>
      <w:r w:rsidRPr="00CF1F7E">
        <w:rPr>
          <w:rFonts w:ascii="Times New Roman" w:eastAsia="Times New Roman" w:hAnsi="Times New Roman"/>
          <w:b/>
          <w:i/>
          <w:color w:val="000000" w:themeColor="text1"/>
          <w:sz w:val="24"/>
          <w:szCs w:val="28"/>
          <w:lang w:val="uk-UA" w:eastAsia="ru-RU"/>
        </w:rPr>
        <w:t xml:space="preserve">    - патронатні;</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3" w:name="o292"/>
      <w:bookmarkEnd w:id="423"/>
      <w:r w:rsidRPr="00CF1F7E">
        <w:rPr>
          <w:rFonts w:ascii="Times New Roman" w:eastAsia="Times New Roman" w:hAnsi="Times New Roman"/>
          <w:b/>
          <w:i/>
          <w:color w:val="000000" w:themeColor="text1"/>
          <w:sz w:val="24"/>
          <w:szCs w:val="28"/>
          <w:lang w:val="uk-UA" w:eastAsia="ru-RU"/>
        </w:rPr>
        <w:t xml:space="preserve">    - адміністративні</w:t>
      </w: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4" w:name="o293"/>
      <w:bookmarkEnd w:id="424"/>
      <w:r w:rsidRPr="00CF1F7E">
        <w:rPr>
          <w:rFonts w:ascii="Times New Roman" w:eastAsia="Times New Roman" w:hAnsi="Times New Roman"/>
          <w:color w:val="000000" w:themeColor="text1"/>
          <w:sz w:val="24"/>
          <w:szCs w:val="28"/>
          <w:lang w:val="uk-UA" w:eastAsia="ru-RU"/>
        </w:rPr>
        <w:t xml:space="preserve">     Зокрема, до політичних посад повинні належати посади міністра </w:t>
      </w:r>
      <w:r w:rsidRPr="00CF1F7E">
        <w:rPr>
          <w:rFonts w:ascii="Times New Roman" w:eastAsia="Times New Roman" w:hAnsi="Times New Roman"/>
          <w:color w:val="000000" w:themeColor="text1"/>
          <w:sz w:val="24"/>
          <w:szCs w:val="28"/>
          <w:lang w:val="uk-UA" w:eastAsia="ru-RU"/>
        </w:rPr>
        <w:br/>
        <w:t xml:space="preserve">(так само як і посади інших членів Кабінету Міністрів).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5" w:name="o294"/>
      <w:bookmarkEnd w:id="425"/>
      <w:r w:rsidRPr="00CF1F7E">
        <w:rPr>
          <w:rFonts w:ascii="Times New Roman" w:eastAsia="Times New Roman" w:hAnsi="Times New Roman"/>
          <w:color w:val="000000" w:themeColor="text1"/>
          <w:sz w:val="24"/>
          <w:szCs w:val="28"/>
          <w:lang w:val="uk-UA" w:eastAsia="ru-RU"/>
        </w:rPr>
        <w:t xml:space="preserve">     Визначення сфери  державної  служби   і   статусу   державних </w:t>
      </w:r>
      <w:r w:rsidRPr="00CF1F7E">
        <w:rPr>
          <w:rFonts w:ascii="Times New Roman" w:eastAsia="Times New Roman" w:hAnsi="Times New Roman"/>
          <w:color w:val="000000" w:themeColor="text1"/>
          <w:sz w:val="24"/>
          <w:szCs w:val="28"/>
          <w:lang w:val="uk-UA" w:eastAsia="ru-RU"/>
        </w:rPr>
        <w:br/>
        <w:t xml:space="preserve">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6" w:name="o295"/>
      <w:bookmarkEnd w:id="426"/>
      <w:r w:rsidRPr="00CF1F7E">
        <w:rPr>
          <w:rFonts w:ascii="Times New Roman" w:eastAsia="Times New Roman" w:hAnsi="Times New Roman"/>
          <w:color w:val="000000" w:themeColor="text1"/>
          <w:sz w:val="24"/>
          <w:szCs w:val="28"/>
          <w:lang w:val="uk-UA" w:eastAsia="ru-RU"/>
        </w:rPr>
        <w:t xml:space="preserve">     На основі наведеної класифікації адміністративні і патронатні </w:t>
      </w:r>
      <w:r w:rsidRPr="00CF1F7E">
        <w:rPr>
          <w:rFonts w:ascii="Times New Roman" w:eastAsia="Times New Roman" w:hAnsi="Times New Roman"/>
          <w:color w:val="000000" w:themeColor="text1"/>
          <w:sz w:val="24"/>
          <w:szCs w:val="28"/>
          <w:lang w:val="uk-UA" w:eastAsia="ru-RU"/>
        </w:rPr>
        <w:br/>
        <w:t xml:space="preserve">посади в державних органах доцільно віднести до державної  служби. </w:t>
      </w:r>
      <w:r w:rsidRPr="00CF1F7E">
        <w:rPr>
          <w:rFonts w:ascii="Times New Roman" w:eastAsia="Times New Roman" w:hAnsi="Times New Roman"/>
          <w:color w:val="000000" w:themeColor="text1"/>
          <w:sz w:val="24"/>
          <w:szCs w:val="28"/>
          <w:lang w:val="uk-UA" w:eastAsia="ru-RU"/>
        </w:rPr>
        <w:br/>
        <w:t xml:space="preserve">Працівники на цих посадах є державними службовцями і беруть участь </w:t>
      </w:r>
      <w:r w:rsidRPr="00CF1F7E">
        <w:rPr>
          <w:rFonts w:ascii="Times New Roman" w:eastAsia="Times New Roman" w:hAnsi="Times New Roman"/>
          <w:color w:val="000000" w:themeColor="text1"/>
          <w:sz w:val="24"/>
          <w:szCs w:val="28"/>
          <w:lang w:val="uk-UA" w:eastAsia="ru-RU"/>
        </w:rPr>
        <w:br/>
        <w:t xml:space="preserve">у  здійсненні  завдань  та  функцій  державної  влади,  займаються </w:t>
      </w:r>
      <w:r w:rsidRPr="00CF1F7E">
        <w:rPr>
          <w:rFonts w:ascii="Times New Roman" w:eastAsia="Times New Roman" w:hAnsi="Times New Roman"/>
          <w:color w:val="000000" w:themeColor="text1"/>
          <w:sz w:val="24"/>
          <w:szCs w:val="28"/>
          <w:lang w:val="uk-UA" w:eastAsia="ru-RU"/>
        </w:rPr>
        <w:br/>
        <w:t xml:space="preserve">державною    управлінською   діяльністю   (керують,   організують, </w:t>
      </w:r>
      <w:r w:rsidRPr="00CF1F7E">
        <w:rPr>
          <w:rFonts w:ascii="Times New Roman" w:eastAsia="Times New Roman" w:hAnsi="Times New Roman"/>
          <w:color w:val="000000" w:themeColor="text1"/>
          <w:sz w:val="24"/>
          <w:szCs w:val="28"/>
          <w:lang w:val="uk-UA" w:eastAsia="ru-RU"/>
        </w:rPr>
        <w:br/>
        <w:t xml:space="preserve">виконують) в органах  трьох  гілок  влади.  Ці  працівники  мають </w:t>
      </w:r>
      <w:r w:rsidRPr="00CF1F7E">
        <w:rPr>
          <w:rFonts w:ascii="Times New Roman" w:eastAsia="Times New Roman" w:hAnsi="Times New Roman"/>
          <w:color w:val="000000" w:themeColor="text1"/>
          <w:sz w:val="24"/>
          <w:szCs w:val="28"/>
          <w:lang w:val="uk-UA" w:eastAsia="ru-RU"/>
        </w:rPr>
        <w:br/>
        <w:t xml:space="preserve">державно-владні повноваження,  несуть відповідальність за посадою, </w:t>
      </w:r>
      <w:r w:rsidRPr="00CF1F7E">
        <w:rPr>
          <w:rFonts w:ascii="Times New Roman" w:eastAsia="Times New Roman" w:hAnsi="Times New Roman"/>
          <w:color w:val="000000" w:themeColor="text1"/>
          <w:sz w:val="24"/>
          <w:szCs w:val="28"/>
          <w:lang w:val="uk-UA" w:eastAsia="ru-RU"/>
        </w:rPr>
        <w:br/>
        <w:t xml:space="preserve">отримують від держави винагороду за свою працю.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7" w:name="o296"/>
      <w:bookmarkEnd w:id="427"/>
      <w:r w:rsidRPr="00CF1F7E">
        <w:rPr>
          <w:rFonts w:ascii="Times New Roman" w:eastAsia="Times New Roman" w:hAnsi="Times New Roman"/>
          <w:color w:val="000000" w:themeColor="text1"/>
          <w:sz w:val="24"/>
          <w:szCs w:val="28"/>
          <w:lang w:val="uk-UA" w:eastAsia="ru-RU"/>
        </w:rPr>
        <w:t xml:space="preserve">     Найпершим радикальним  заходом  реформування державної служби </w:t>
      </w:r>
      <w:r w:rsidRPr="00CF1F7E">
        <w:rPr>
          <w:rFonts w:ascii="Times New Roman" w:eastAsia="Times New Roman" w:hAnsi="Times New Roman"/>
          <w:color w:val="000000" w:themeColor="text1"/>
          <w:sz w:val="24"/>
          <w:szCs w:val="28"/>
          <w:lang w:val="uk-UA" w:eastAsia="ru-RU"/>
        </w:rPr>
        <w:br/>
        <w:t xml:space="preserve">має  стати  чітке   законодавче   визначення   статусу   державних </w:t>
      </w:r>
      <w:r w:rsidRPr="00CF1F7E">
        <w:rPr>
          <w:rFonts w:ascii="Times New Roman" w:eastAsia="Times New Roman" w:hAnsi="Times New Roman"/>
          <w:color w:val="000000" w:themeColor="text1"/>
          <w:sz w:val="24"/>
          <w:szCs w:val="28"/>
          <w:lang w:val="uk-UA" w:eastAsia="ru-RU"/>
        </w:rPr>
        <w:br/>
        <w:t xml:space="preserve">службовців,  встановлення  та  утвердження  норм  і гарантій цього </w:t>
      </w:r>
      <w:r w:rsidRPr="00CF1F7E">
        <w:rPr>
          <w:rFonts w:ascii="Times New Roman" w:eastAsia="Times New Roman" w:hAnsi="Times New Roman"/>
          <w:color w:val="000000" w:themeColor="text1"/>
          <w:sz w:val="24"/>
          <w:szCs w:val="28"/>
          <w:lang w:val="uk-UA" w:eastAsia="ru-RU"/>
        </w:rPr>
        <w:br/>
        <w:t xml:space="preserve">статусу.  Це дасть змогу розмежувати дві групи  посадових  осіб  у </w:t>
      </w:r>
      <w:r w:rsidRPr="00CF1F7E">
        <w:rPr>
          <w:rFonts w:ascii="Times New Roman" w:eastAsia="Times New Roman" w:hAnsi="Times New Roman"/>
          <w:color w:val="000000" w:themeColor="text1"/>
          <w:sz w:val="24"/>
          <w:szCs w:val="28"/>
          <w:lang w:val="uk-UA" w:eastAsia="ru-RU"/>
        </w:rPr>
        <w:br/>
        <w:t xml:space="preserve">державних  органах  -  політичних  діячів  (політиків) і державних </w:t>
      </w:r>
      <w:r w:rsidRPr="00CF1F7E">
        <w:rPr>
          <w:rFonts w:ascii="Times New Roman" w:eastAsia="Times New Roman" w:hAnsi="Times New Roman"/>
          <w:color w:val="000000" w:themeColor="text1"/>
          <w:sz w:val="24"/>
          <w:szCs w:val="28"/>
          <w:lang w:val="uk-UA" w:eastAsia="ru-RU"/>
        </w:rPr>
        <w:br/>
        <w:t xml:space="preserve">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8" w:name="o297"/>
      <w:bookmarkEnd w:id="428"/>
      <w:r w:rsidRPr="00CF1F7E">
        <w:rPr>
          <w:rFonts w:ascii="Times New Roman" w:eastAsia="Times New Roman" w:hAnsi="Times New Roman"/>
          <w:color w:val="000000" w:themeColor="text1"/>
          <w:sz w:val="24"/>
          <w:szCs w:val="28"/>
          <w:lang w:val="uk-UA" w:eastAsia="ru-RU"/>
        </w:rPr>
        <w:t xml:space="preserve">     Керівництво проходженням державної служби в органах державної </w:t>
      </w:r>
      <w:r w:rsidRPr="00CF1F7E">
        <w:rPr>
          <w:rFonts w:ascii="Times New Roman" w:eastAsia="Times New Roman" w:hAnsi="Times New Roman"/>
          <w:color w:val="000000" w:themeColor="text1"/>
          <w:sz w:val="24"/>
          <w:szCs w:val="28"/>
          <w:lang w:val="uk-UA" w:eastAsia="ru-RU"/>
        </w:rPr>
        <w:br/>
        <w:t xml:space="preserve">влади  покладається  на  вищу  посадову  особу,  яка  є  державним </w:t>
      </w:r>
      <w:r w:rsidRPr="00CF1F7E">
        <w:rPr>
          <w:rFonts w:ascii="Times New Roman" w:eastAsia="Times New Roman" w:hAnsi="Times New Roman"/>
          <w:color w:val="000000" w:themeColor="text1"/>
          <w:sz w:val="24"/>
          <w:szCs w:val="28"/>
          <w:lang w:val="uk-UA" w:eastAsia="ru-RU"/>
        </w:rPr>
        <w:br/>
        <w:t xml:space="preserve">службовцем.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29" w:name="o298"/>
      <w:bookmarkEnd w:id="429"/>
      <w:r w:rsidRPr="00CF1F7E">
        <w:rPr>
          <w:rFonts w:ascii="Times New Roman" w:eastAsia="Times New Roman" w:hAnsi="Times New Roman"/>
          <w:color w:val="000000" w:themeColor="text1"/>
          <w:sz w:val="24"/>
          <w:szCs w:val="28"/>
          <w:lang w:val="uk-UA" w:eastAsia="ru-RU"/>
        </w:rPr>
        <w:t xml:space="preserve">     Окремо визначаються особливості служби працівників в  органах </w:t>
      </w:r>
      <w:r w:rsidRPr="00CF1F7E">
        <w:rPr>
          <w:rFonts w:ascii="Times New Roman" w:eastAsia="Times New Roman" w:hAnsi="Times New Roman"/>
          <w:color w:val="000000" w:themeColor="text1"/>
          <w:sz w:val="24"/>
          <w:szCs w:val="28"/>
          <w:lang w:val="uk-UA" w:eastAsia="ru-RU"/>
        </w:rPr>
        <w:br/>
        <w:t xml:space="preserve">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0" w:name="o299"/>
      <w:bookmarkEnd w:id="430"/>
      <w:r w:rsidRPr="00CF1F7E">
        <w:rPr>
          <w:rFonts w:ascii="Times New Roman" w:eastAsia="Times New Roman" w:hAnsi="Times New Roman"/>
          <w:color w:val="000000" w:themeColor="text1"/>
          <w:sz w:val="24"/>
          <w:szCs w:val="28"/>
          <w:lang w:val="uk-UA" w:eastAsia="ru-RU"/>
        </w:rPr>
        <w:t xml:space="preserve">     У перспективі  до специфічних видів державної служби доцільно </w:t>
      </w:r>
      <w:r w:rsidRPr="00CF1F7E">
        <w:rPr>
          <w:rFonts w:ascii="Times New Roman" w:eastAsia="Times New Roman" w:hAnsi="Times New Roman"/>
          <w:color w:val="000000" w:themeColor="text1"/>
          <w:sz w:val="24"/>
          <w:szCs w:val="28"/>
          <w:lang w:val="uk-UA" w:eastAsia="ru-RU"/>
        </w:rPr>
        <w:br/>
        <w:t xml:space="preserve">віднести військову,  дипломатичну,  митну та інші  види  служби  у </w:t>
      </w:r>
      <w:r w:rsidRPr="00CF1F7E">
        <w:rPr>
          <w:rFonts w:ascii="Times New Roman" w:eastAsia="Times New Roman" w:hAnsi="Times New Roman"/>
          <w:color w:val="000000" w:themeColor="text1"/>
          <w:sz w:val="24"/>
          <w:szCs w:val="28"/>
          <w:lang w:val="uk-UA" w:eastAsia="ru-RU"/>
        </w:rPr>
        <w:br/>
        <w:t xml:space="preserve">відповідних  державних  органах оборони,  внутрішніх і закордонних </w:t>
      </w:r>
      <w:r w:rsidRPr="00CF1F7E">
        <w:rPr>
          <w:rFonts w:ascii="Times New Roman" w:eastAsia="Times New Roman" w:hAnsi="Times New Roman"/>
          <w:color w:val="000000" w:themeColor="text1"/>
          <w:sz w:val="24"/>
          <w:szCs w:val="28"/>
          <w:lang w:val="uk-UA" w:eastAsia="ru-RU"/>
        </w:rPr>
        <w:br/>
        <w:t xml:space="preserve">справ, безпеки, прокуратури, судочинства тощо.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31" w:name="o300"/>
      <w:bookmarkEnd w:id="431"/>
      <w:proofErr w:type="spellStart"/>
      <w:r w:rsidRPr="00CF1F7E">
        <w:rPr>
          <w:rFonts w:ascii="Times New Roman" w:eastAsia="Times New Roman" w:hAnsi="Times New Roman"/>
          <w:b/>
          <w:i/>
          <w:color w:val="000000" w:themeColor="text1"/>
          <w:sz w:val="24"/>
          <w:szCs w:val="28"/>
          <w:lang w:val="uk-UA" w:eastAsia="ru-RU"/>
        </w:rPr>
        <w:t>Конкурсність</w:t>
      </w:r>
      <w:proofErr w:type="spellEnd"/>
      <w:r w:rsidRPr="00CF1F7E">
        <w:rPr>
          <w:rFonts w:ascii="Times New Roman" w:eastAsia="Times New Roman" w:hAnsi="Times New Roman"/>
          <w:b/>
          <w:i/>
          <w:color w:val="000000" w:themeColor="text1"/>
          <w:sz w:val="24"/>
          <w:szCs w:val="28"/>
          <w:lang w:val="uk-UA" w:eastAsia="ru-RU"/>
        </w:rPr>
        <w:t xml:space="preserve">, об'єктивність,   прозорість   і   гласність   у </w:t>
      </w:r>
      <w:r w:rsidRPr="00CF1F7E">
        <w:rPr>
          <w:rFonts w:ascii="Times New Roman" w:eastAsia="Times New Roman" w:hAnsi="Times New Roman"/>
          <w:b/>
          <w:i/>
          <w:color w:val="000000" w:themeColor="text1"/>
          <w:sz w:val="24"/>
          <w:szCs w:val="28"/>
          <w:lang w:val="uk-UA" w:eastAsia="ru-RU"/>
        </w:rPr>
        <w:br/>
        <w:t>прийнятті на державну службу та просуванні щодо службової кар'єри.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2" w:name="o301"/>
      <w:bookmarkEnd w:id="432"/>
      <w:r w:rsidRPr="00CF1F7E">
        <w:rPr>
          <w:rFonts w:ascii="Times New Roman" w:eastAsia="Times New Roman" w:hAnsi="Times New Roman"/>
          <w:color w:val="000000" w:themeColor="text1"/>
          <w:sz w:val="24"/>
          <w:szCs w:val="28"/>
          <w:lang w:val="uk-UA" w:eastAsia="ru-RU"/>
        </w:rPr>
        <w:t xml:space="preserve">     Для приймання на посади державних службовців доцільно перейти </w:t>
      </w:r>
      <w:r w:rsidRPr="00CF1F7E">
        <w:rPr>
          <w:rFonts w:ascii="Times New Roman" w:eastAsia="Times New Roman" w:hAnsi="Times New Roman"/>
          <w:color w:val="000000" w:themeColor="text1"/>
          <w:sz w:val="24"/>
          <w:szCs w:val="28"/>
          <w:lang w:val="uk-UA" w:eastAsia="ru-RU"/>
        </w:rPr>
        <w:br/>
        <w:t xml:space="preserve">до єдиного порядку проведення конкурсу та стажування із складанням </w:t>
      </w:r>
      <w:r w:rsidRPr="00CF1F7E">
        <w:rPr>
          <w:rFonts w:ascii="Times New Roman" w:eastAsia="Times New Roman" w:hAnsi="Times New Roman"/>
          <w:color w:val="000000" w:themeColor="text1"/>
          <w:sz w:val="24"/>
          <w:szCs w:val="28"/>
          <w:lang w:val="uk-UA" w:eastAsia="ru-RU"/>
        </w:rPr>
        <w:br/>
        <w:t xml:space="preserve">іспиту.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3" w:name="o302"/>
      <w:bookmarkEnd w:id="433"/>
      <w:r w:rsidRPr="00CF1F7E">
        <w:rPr>
          <w:rFonts w:ascii="Times New Roman" w:eastAsia="Times New Roman" w:hAnsi="Times New Roman"/>
          <w:color w:val="000000" w:themeColor="text1"/>
          <w:sz w:val="24"/>
          <w:szCs w:val="28"/>
          <w:lang w:val="uk-UA" w:eastAsia="ru-RU"/>
        </w:rPr>
        <w:lastRenderedPageBreak/>
        <w:t xml:space="preserve">     Необхідно створити  систему  об'єктивної  оцінки  (атестації) </w:t>
      </w:r>
      <w:r w:rsidRPr="00CF1F7E">
        <w:rPr>
          <w:rFonts w:ascii="Times New Roman" w:eastAsia="Times New Roman" w:hAnsi="Times New Roman"/>
          <w:color w:val="000000" w:themeColor="text1"/>
          <w:sz w:val="24"/>
          <w:szCs w:val="28"/>
          <w:lang w:val="uk-UA" w:eastAsia="ru-RU"/>
        </w:rPr>
        <w:br/>
        <w:t xml:space="preserve">діяльності державних службовців.  Серед основних критеріїв  оцінки </w:t>
      </w:r>
      <w:r w:rsidRPr="00CF1F7E">
        <w:rPr>
          <w:rFonts w:ascii="Times New Roman" w:eastAsia="Times New Roman" w:hAnsi="Times New Roman"/>
          <w:color w:val="000000" w:themeColor="text1"/>
          <w:sz w:val="24"/>
          <w:szCs w:val="28"/>
          <w:lang w:val="uk-UA" w:eastAsia="ru-RU"/>
        </w:rPr>
        <w:br/>
        <w:t xml:space="preserve">мають  бути  продуктивність,  ефективність,  якість і своєчасність </w:t>
      </w:r>
      <w:r w:rsidRPr="00CF1F7E">
        <w:rPr>
          <w:rFonts w:ascii="Times New Roman" w:eastAsia="Times New Roman" w:hAnsi="Times New Roman"/>
          <w:color w:val="000000" w:themeColor="text1"/>
          <w:sz w:val="24"/>
          <w:szCs w:val="28"/>
          <w:lang w:val="uk-UA" w:eastAsia="ru-RU"/>
        </w:rPr>
        <w:br/>
        <w:t xml:space="preserve">роботи. Обов'язкове здійснення системного контролю за проходженням </w:t>
      </w:r>
      <w:r w:rsidRPr="00CF1F7E">
        <w:rPr>
          <w:rFonts w:ascii="Times New Roman" w:eastAsia="Times New Roman" w:hAnsi="Times New Roman"/>
          <w:color w:val="000000" w:themeColor="text1"/>
          <w:sz w:val="24"/>
          <w:szCs w:val="28"/>
          <w:lang w:val="uk-UA" w:eastAsia="ru-RU"/>
        </w:rPr>
        <w:br/>
        <w:t xml:space="preserve">державної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4" w:name="o303"/>
      <w:bookmarkEnd w:id="434"/>
      <w:r w:rsidRPr="00CF1F7E">
        <w:rPr>
          <w:rFonts w:ascii="Times New Roman" w:eastAsia="Times New Roman" w:hAnsi="Times New Roman"/>
          <w:color w:val="000000" w:themeColor="text1"/>
          <w:sz w:val="24"/>
          <w:szCs w:val="28"/>
          <w:lang w:val="uk-UA" w:eastAsia="ru-RU"/>
        </w:rPr>
        <w:t xml:space="preserve">     З метою  формування дійового  резерву та заповнення вакантних </w:t>
      </w:r>
      <w:r w:rsidRPr="00CF1F7E">
        <w:rPr>
          <w:rFonts w:ascii="Times New Roman" w:eastAsia="Times New Roman" w:hAnsi="Times New Roman"/>
          <w:color w:val="000000" w:themeColor="text1"/>
          <w:sz w:val="24"/>
          <w:szCs w:val="28"/>
          <w:lang w:val="uk-UA" w:eastAsia="ru-RU"/>
        </w:rPr>
        <w:br/>
        <w:t xml:space="preserve">посад у державних органах слід запровадити у загальнонаціональному </w:t>
      </w:r>
      <w:r w:rsidRPr="00CF1F7E">
        <w:rPr>
          <w:rFonts w:ascii="Times New Roman" w:eastAsia="Times New Roman" w:hAnsi="Times New Roman"/>
          <w:color w:val="000000" w:themeColor="text1"/>
          <w:sz w:val="24"/>
          <w:szCs w:val="28"/>
          <w:lang w:val="uk-UA" w:eastAsia="ru-RU"/>
        </w:rPr>
        <w:br/>
        <w:t xml:space="preserve">масштабі  систематичне  інформування  громадськості  про потребу у </w:t>
      </w:r>
      <w:r w:rsidRPr="00CF1F7E">
        <w:rPr>
          <w:rFonts w:ascii="Times New Roman" w:eastAsia="Times New Roman" w:hAnsi="Times New Roman"/>
          <w:color w:val="000000" w:themeColor="text1"/>
          <w:sz w:val="24"/>
          <w:szCs w:val="28"/>
          <w:lang w:val="uk-UA" w:eastAsia="ru-RU"/>
        </w:rPr>
        <w:br/>
        <w:t xml:space="preserve">кадрах.  Важливо забезпечити доступ громадян та  їх  об'єднань  до </w:t>
      </w:r>
      <w:r w:rsidRPr="00CF1F7E">
        <w:rPr>
          <w:rFonts w:ascii="Times New Roman" w:eastAsia="Times New Roman" w:hAnsi="Times New Roman"/>
          <w:color w:val="000000" w:themeColor="text1"/>
          <w:sz w:val="24"/>
          <w:szCs w:val="28"/>
          <w:lang w:val="uk-UA" w:eastAsia="ru-RU"/>
        </w:rPr>
        <w:br/>
        <w:t xml:space="preserve">всіх   загальних   нормативних  та  інструктивних  матеріалів,  що </w:t>
      </w:r>
      <w:r w:rsidRPr="00CF1F7E">
        <w:rPr>
          <w:rFonts w:ascii="Times New Roman" w:eastAsia="Times New Roman" w:hAnsi="Times New Roman"/>
          <w:color w:val="000000" w:themeColor="text1"/>
          <w:sz w:val="24"/>
          <w:szCs w:val="28"/>
          <w:lang w:val="uk-UA" w:eastAsia="ru-RU"/>
        </w:rPr>
        <w:br/>
        <w:t xml:space="preserve">визначають діяльність державних органів.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5" w:name="o304"/>
      <w:bookmarkEnd w:id="435"/>
      <w:r w:rsidRPr="00CF1F7E">
        <w:rPr>
          <w:rFonts w:ascii="Times New Roman" w:eastAsia="Times New Roman" w:hAnsi="Times New Roman"/>
          <w:color w:val="000000" w:themeColor="text1"/>
          <w:sz w:val="24"/>
          <w:szCs w:val="28"/>
          <w:lang w:val="uk-UA" w:eastAsia="ru-RU"/>
        </w:rPr>
        <w:t xml:space="preserve">     Необхідним є  нормативно-правове   розроблення   процедур   і </w:t>
      </w:r>
      <w:r w:rsidRPr="00CF1F7E">
        <w:rPr>
          <w:rFonts w:ascii="Times New Roman" w:eastAsia="Times New Roman" w:hAnsi="Times New Roman"/>
          <w:color w:val="000000" w:themeColor="text1"/>
          <w:sz w:val="24"/>
          <w:szCs w:val="28"/>
          <w:lang w:val="uk-UA" w:eastAsia="ru-RU"/>
        </w:rPr>
        <w:br/>
        <w:t xml:space="preserve">механізмів  реалізації  повноважень  у  кадровій  сфері Президента </w:t>
      </w:r>
      <w:r w:rsidRPr="00CF1F7E">
        <w:rPr>
          <w:rFonts w:ascii="Times New Roman" w:eastAsia="Times New Roman" w:hAnsi="Times New Roman"/>
          <w:color w:val="000000" w:themeColor="text1"/>
          <w:sz w:val="24"/>
          <w:szCs w:val="28"/>
          <w:lang w:val="uk-UA" w:eastAsia="ru-RU"/>
        </w:rPr>
        <w:br/>
        <w:t xml:space="preserve">України, Кабінету Міністрів України, інших державних органів.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6" w:name="o305"/>
      <w:bookmarkEnd w:id="436"/>
      <w:r w:rsidRPr="00CF1F7E">
        <w:rPr>
          <w:rFonts w:ascii="Times New Roman" w:eastAsia="Times New Roman" w:hAnsi="Times New Roman"/>
          <w:color w:val="000000" w:themeColor="text1"/>
          <w:sz w:val="24"/>
          <w:szCs w:val="28"/>
          <w:lang w:val="uk-UA" w:eastAsia="ru-RU"/>
        </w:rPr>
        <w:t xml:space="preserve">     Удосконалення адміністративної культури державних службовців, </w:t>
      </w:r>
      <w:r w:rsidRPr="00CF1F7E">
        <w:rPr>
          <w:rFonts w:ascii="Times New Roman" w:eastAsia="Times New Roman" w:hAnsi="Times New Roman"/>
          <w:color w:val="000000" w:themeColor="text1"/>
          <w:sz w:val="24"/>
          <w:szCs w:val="28"/>
          <w:lang w:val="uk-UA" w:eastAsia="ru-RU"/>
        </w:rPr>
        <w:br/>
        <w:t xml:space="preserve">посилення суспільної довіри до них.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7" w:name="o306"/>
      <w:bookmarkEnd w:id="437"/>
      <w:r w:rsidRPr="00CF1F7E">
        <w:rPr>
          <w:rFonts w:ascii="Times New Roman" w:eastAsia="Times New Roman" w:hAnsi="Times New Roman"/>
          <w:color w:val="000000" w:themeColor="text1"/>
          <w:sz w:val="24"/>
          <w:szCs w:val="28"/>
          <w:lang w:val="uk-UA" w:eastAsia="ru-RU"/>
        </w:rPr>
        <w:t xml:space="preserve">     Мають бути  утверджені нові підходи до організації діяльності </w:t>
      </w:r>
      <w:r w:rsidRPr="00CF1F7E">
        <w:rPr>
          <w:rFonts w:ascii="Times New Roman" w:eastAsia="Times New Roman" w:hAnsi="Times New Roman"/>
          <w:color w:val="000000" w:themeColor="text1"/>
          <w:sz w:val="24"/>
          <w:szCs w:val="28"/>
          <w:lang w:val="uk-UA" w:eastAsia="ru-RU"/>
        </w:rPr>
        <w:br/>
        <w:t xml:space="preserve">державних  службовців,  зокрема   у   взаємодії   з   громадянами, </w:t>
      </w:r>
      <w:r w:rsidRPr="00CF1F7E">
        <w:rPr>
          <w:rFonts w:ascii="Times New Roman" w:eastAsia="Times New Roman" w:hAnsi="Times New Roman"/>
          <w:color w:val="000000" w:themeColor="text1"/>
          <w:sz w:val="24"/>
          <w:szCs w:val="28"/>
          <w:lang w:val="uk-UA" w:eastAsia="ru-RU"/>
        </w:rPr>
        <w:br/>
        <w:t xml:space="preserve">насамперед у принциповій зміні характеру цієї взаємодії. Необхідно </w:t>
      </w:r>
      <w:r w:rsidRPr="00CF1F7E">
        <w:rPr>
          <w:rFonts w:ascii="Times New Roman" w:eastAsia="Times New Roman" w:hAnsi="Times New Roman"/>
          <w:color w:val="000000" w:themeColor="text1"/>
          <w:sz w:val="24"/>
          <w:szCs w:val="28"/>
          <w:lang w:val="uk-UA" w:eastAsia="ru-RU"/>
        </w:rPr>
        <w:br/>
        <w:t xml:space="preserve">встановити стандарти якості  роботи  державних  службовців  та  їх </w:t>
      </w:r>
      <w:r w:rsidRPr="00CF1F7E">
        <w:rPr>
          <w:rFonts w:ascii="Times New Roman" w:eastAsia="Times New Roman" w:hAnsi="Times New Roman"/>
          <w:color w:val="000000" w:themeColor="text1"/>
          <w:sz w:val="24"/>
          <w:szCs w:val="28"/>
          <w:lang w:val="uk-UA" w:eastAsia="ru-RU"/>
        </w:rPr>
        <w:br/>
        <w:t xml:space="preserve">поведінки  по  відношенню до громадян.  На сьогодні головною рисою </w:t>
      </w:r>
      <w:r w:rsidRPr="00CF1F7E">
        <w:rPr>
          <w:rFonts w:ascii="Times New Roman" w:eastAsia="Times New Roman" w:hAnsi="Times New Roman"/>
          <w:color w:val="000000" w:themeColor="text1"/>
          <w:sz w:val="24"/>
          <w:szCs w:val="28"/>
          <w:lang w:val="uk-UA" w:eastAsia="ru-RU"/>
        </w:rPr>
        <w:br/>
        <w:t xml:space="preserve">діяльності державних службовців повинен стати  пріоритет  прав  та </w:t>
      </w:r>
      <w:r w:rsidRPr="00CF1F7E">
        <w:rPr>
          <w:rFonts w:ascii="Times New Roman" w:eastAsia="Times New Roman" w:hAnsi="Times New Roman"/>
          <w:color w:val="000000" w:themeColor="text1"/>
          <w:sz w:val="24"/>
          <w:szCs w:val="28"/>
          <w:lang w:val="uk-UA" w:eastAsia="ru-RU"/>
        </w:rPr>
        <w:br/>
        <w:t xml:space="preserve">інтересів особи.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8" w:name="o307"/>
      <w:bookmarkEnd w:id="438"/>
      <w:r w:rsidRPr="00CF1F7E">
        <w:rPr>
          <w:rFonts w:ascii="Times New Roman" w:eastAsia="Times New Roman" w:hAnsi="Times New Roman"/>
          <w:color w:val="000000" w:themeColor="text1"/>
          <w:sz w:val="24"/>
          <w:szCs w:val="28"/>
          <w:lang w:val="uk-UA" w:eastAsia="ru-RU"/>
        </w:rPr>
        <w:t xml:space="preserve">     Потрібно виробити нову управлінську ідеологію,  спрямовану на </w:t>
      </w:r>
      <w:r w:rsidRPr="00CF1F7E">
        <w:rPr>
          <w:rFonts w:ascii="Times New Roman" w:eastAsia="Times New Roman" w:hAnsi="Times New Roman"/>
          <w:color w:val="000000" w:themeColor="text1"/>
          <w:sz w:val="24"/>
          <w:szCs w:val="28"/>
          <w:lang w:val="uk-UA" w:eastAsia="ru-RU"/>
        </w:rPr>
        <w:br/>
        <w:t xml:space="preserve">оновлення   адміністративної   культури,   формування   готовності </w:t>
      </w:r>
      <w:r w:rsidRPr="00CF1F7E">
        <w:rPr>
          <w:rFonts w:ascii="Times New Roman" w:eastAsia="Times New Roman" w:hAnsi="Times New Roman"/>
          <w:color w:val="000000" w:themeColor="text1"/>
          <w:sz w:val="24"/>
          <w:szCs w:val="28"/>
          <w:lang w:val="uk-UA" w:eastAsia="ru-RU"/>
        </w:rPr>
        <w:br/>
        <w:t xml:space="preserve">управлінського  персоналу  до прийняття рішень в умовах зростаючої </w:t>
      </w:r>
      <w:r w:rsidRPr="00CF1F7E">
        <w:rPr>
          <w:rFonts w:ascii="Times New Roman" w:eastAsia="Times New Roman" w:hAnsi="Times New Roman"/>
          <w:color w:val="000000" w:themeColor="text1"/>
          <w:sz w:val="24"/>
          <w:szCs w:val="28"/>
          <w:lang w:val="uk-UA" w:eastAsia="ru-RU"/>
        </w:rPr>
        <w:br/>
        <w:t xml:space="preserve">свободи дій та підвищення особистої відповідальності з орієнтацією </w:t>
      </w:r>
      <w:r w:rsidRPr="00CF1F7E">
        <w:rPr>
          <w:rFonts w:ascii="Times New Roman" w:eastAsia="Times New Roman" w:hAnsi="Times New Roman"/>
          <w:color w:val="000000" w:themeColor="text1"/>
          <w:sz w:val="24"/>
          <w:szCs w:val="28"/>
          <w:lang w:val="uk-UA" w:eastAsia="ru-RU"/>
        </w:rPr>
        <w:br/>
        <w:t xml:space="preserve">на  служіння громадянам.  Слід ідентифікувати,  стандартизувати та </w:t>
      </w:r>
      <w:r w:rsidRPr="00CF1F7E">
        <w:rPr>
          <w:rFonts w:ascii="Times New Roman" w:eastAsia="Times New Roman" w:hAnsi="Times New Roman"/>
          <w:color w:val="000000" w:themeColor="text1"/>
          <w:sz w:val="24"/>
          <w:szCs w:val="28"/>
          <w:lang w:val="uk-UA" w:eastAsia="ru-RU"/>
        </w:rPr>
        <w:br/>
        <w:t xml:space="preserve">оприлюднити певні види державних послуг з метою  їх  поліпшення  і </w:t>
      </w:r>
      <w:r w:rsidRPr="00CF1F7E">
        <w:rPr>
          <w:rFonts w:ascii="Times New Roman" w:eastAsia="Times New Roman" w:hAnsi="Times New Roman"/>
          <w:color w:val="000000" w:themeColor="text1"/>
          <w:sz w:val="24"/>
          <w:szCs w:val="28"/>
          <w:lang w:val="uk-UA" w:eastAsia="ru-RU"/>
        </w:rPr>
        <w:br/>
        <w:t xml:space="preserve">спрощення  порядку надання (дерегуляція),  делегування повноважень </w:t>
      </w:r>
      <w:r w:rsidRPr="00CF1F7E">
        <w:rPr>
          <w:rFonts w:ascii="Times New Roman" w:eastAsia="Times New Roman" w:hAnsi="Times New Roman"/>
          <w:color w:val="000000" w:themeColor="text1"/>
          <w:sz w:val="24"/>
          <w:szCs w:val="28"/>
          <w:lang w:val="uk-UA" w:eastAsia="ru-RU"/>
        </w:rPr>
        <w:br/>
        <w:t xml:space="preserve">іншим  управлінським  рівням  та   секторам   (децентралізація   і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деконцентрація</w:t>
      </w:r>
      <w:proofErr w:type="spellEnd"/>
      <w:r w:rsidRPr="00CF1F7E">
        <w:rPr>
          <w:rFonts w:ascii="Times New Roman" w:eastAsia="Times New Roman" w:hAnsi="Times New Roman"/>
          <w:color w:val="000000" w:themeColor="text1"/>
          <w:sz w:val="24"/>
          <w:szCs w:val="28"/>
          <w:lang w:val="uk-UA" w:eastAsia="ru-RU"/>
        </w:rPr>
        <w:t xml:space="preserve">),  а  також удосконалення управлінських процедур та </w:t>
      </w:r>
      <w:r w:rsidRPr="00CF1F7E">
        <w:rPr>
          <w:rFonts w:ascii="Times New Roman" w:eastAsia="Times New Roman" w:hAnsi="Times New Roman"/>
          <w:color w:val="000000" w:themeColor="text1"/>
          <w:sz w:val="24"/>
          <w:szCs w:val="28"/>
          <w:lang w:val="uk-UA" w:eastAsia="ru-RU"/>
        </w:rPr>
        <w:br/>
        <w:t xml:space="preserve">запровадження  достатніх  апеляційних  інституцій  і   механізмів, </w:t>
      </w:r>
      <w:r w:rsidRPr="00CF1F7E">
        <w:rPr>
          <w:rFonts w:ascii="Times New Roman" w:eastAsia="Times New Roman" w:hAnsi="Times New Roman"/>
          <w:color w:val="000000" w:themeColor="text1"/>
          <w:sz w:val="24"/>
          <w:szCs w:val="28"/>
          <w:lang w:val="uk-UA" w:eastAsia="ru-RU"/>
        </w:rPr>
        <w:br/>
        <w:t xml:space="preserve">зокрема  стосовно  оскарження  дій  державних 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39" w:name="o308"/>
      <w:bookmarkEnd w:id="439"/>
      <w:r w:rsidRPr="00CF1F7E">
        <w:rPr>
          <w:rFonts w:ascii="Times New Roman" w:eastAsia="Times New Roman" w:hAnsi="Times New Roman"/>
          <w:color w:val="000000" w:themeColor="text1"/>
          <w:sz w:val="24"/>
          <w:szCs w:val="28"/>
          <w:lang w:val="uk-UA" w:eastAsia="ru-RU"/>
        </w:rPr>
        <w:t xml:space="preserve">      Правова захищеність,  політична  нейтральність  на державній </w:t>
      </w:r>
      <w:r w:rsidRPr="00CF1F7E">
        <w:rPr>
          <w:rFonts w:ascii="Times New Roman" w:eastAsia="Times New Roman" w:hAnsi="Times New Roman"/>
          <w:color w:val="000000" w:themeColor="text1"/>
          <w:sz w:val="24"/>
          <w:szCs w:val="28"/>
          <w:lang w:val="uk-UA" w:eastAsia="ru-RU"/>
        </w:rPr>
        <w:br/>
        <w:t xml:space="preserve">службі.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0" w:name="o309"/>
      <w:bookmarkEnd w:id="440"/>
      <w:r w:rsidRPr="00CF1F7E">
        <w:rPr>
          <w:rFonts w:ascii="Times New Roman" w:eastAsia="Times New Roman" w:hAnsi="Times New Roman"/>
          <w:color w:val="000000" w:themeColor="text1"/>
          <w:sz w:val="24"/>
          <w:szCs w:val="28"/>
          <w:lang w:val="uk-UA" w:eastAsia="ru-RU"/>
        </w:rPr>
        <w:t xml:space="preserve">     Необхідно удосконалити  визначення  та  застосування  норм  і </w:t>
      </w:r>
      <w:r w:rsidRPr="00CF1F7E">
        <w:rPr>
          <w:rFonts w:ascii="Times New Roman" w:eastAsia="Times New Roman" w:hAnsi="Times New Roman"/>
          <w:color w:val="000000" w:themeColor="text1"/>
          <w:sz w:val="24"/>
          <w:szCs w:val="28"/>
          <w:lang w:val="uk-UA" w:eastAsia="ru-RU"/>
        </w:rPr>
        <w:br/>
        <w:t xml:space="preserve">гарантій  статусу  державних  службовців.  Це включає забезпечення </w:t>
      </w:r>
      <w:r w:rsidRPr="00CF1F7E">
        <w:rPr>
          <w:rFonts w:ascii="Times New Roman" w:eastAsia="Times New Roman" w:hAnsi="Times New Roman"/>
          <w:color w:val="000000" w:themeColor="text1"/>
          <w:sz w:val="24"/>
          <w:szCs w:val="28"/>
          <w:lang w:val="uk-UA" w:eastAsia="ru-RU"/>
        </w:rPr>
        <w:br/>
        <w:t xml:space="preserve">цілісності,  системності,  повноти  та  стабільності  правового  і </w:t>
      </w:r>
      <w:r w:rsidRPr="00CF1F7E">
        <w:rPr>
          <w:rFonts w:ascii="Times New Roman" w:eastAsia="Times New Roman" w:hAnsi="Times New Roman"/>
          <w:color w:val="000000" w:themeColor="text1"/>
          <w:sz w:val="24"/>
          <w:szCs w:val="28"/>
          <w:lang w:val="uk-UA" w:eastAsia="ru-RU"/>
        </w:rPr>
        <w:br/>
        <w:t xml:space="preserve">соціального   становища   державних   службовців,   узгодження  їх </w:t>
      </w:r>
      <w:r w:rsidRPr="00CF1F7E">
        <w:rPr>
          <w:rFonts w:ascii="Times New Roman" w:eastAsia="Times New Roman" w:hAnsi="Times New Roman"/>
          <w:color w:val="000000" w:themeColor="text1"/>
          <w:sz w:val="24"/>
          <w:szCs w:val="28"/>
          <w:lang w:val="uk-UA" w:eastAsia="ru-RU"/>
        </w:rPr>
        <w:br/>
        <w:t xml:space="preserve">посадових  повноважень  з  правами   та   обов'язками   фактичного </w:t>
      </w:r>
      <w:r w:rsidRPr="00CF1F7E">
        <w:rPr>
          <w:rFonts w:ascii="Times New Roman" w:eastAsia="Times New Roman" w:hAnsi="Times New Roman"/>
          <w:color w:val="000000" w:themeColor="text1"/>
          <w:sz w:val="24"/>
          <w:szCs w:val="28"/>
          <w:lang w:val="uk-UA" w:eastAsia="ru-RU"/>
        </w:rPr>
        <w:br/>
        <w:t xml:space="preserve">перебування на державній службі.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1" w:name="o310"/>
      <w:bookmarkEnd w:id="441"/>
      <w:r w:rsidRPr="00CF1F7E">
        <w:rPr>
          <w:rFonts w:ascii="Times New Roman" w:eastAsia="Times New Roman" w:hAnsi="Times New Roman"/>
          <w:color w:val="000000" w:themeColor="text1"/>
          <w:sz w:val="24"/>
          <w:szCs w:val="28"/>
          <w:lang w:val="uk-UA" w:eastAsia="ru-RU"/>
        </w:rPr>
        <w:t xml:space="preserve">     З одного    боку,   потрібно   посилити   правові   гарантії, </w:t>
      </w:r>
      <w:r w:rsidRPr="00CF1F7E">
        <w:rPr>
          <w:rFonts w:ascii="Times New Roman" w:eastAsia="Times New Roman" w:hAnsi="Times New Roman"/>
          <w:color w:val="000000" w:themeColor="text1"/>
          <w:sz w:val="24"/>
          <w:szCs w:val="28"/>
          <w:lang w:val="uk-UA" w:eastAsia="ru-RU"/>
        </w:rPr>
        <w:br/>
        <w:t xml:space="preserve">матеріальну  і  моральну   захищеність,   політичну   незалежність </w:t>
      </w:r>
      <w:r w:rsidRPr="00CF1F7E">
        <w:rPr>
          <w:rFonts w:ascii="Times New Roman" w:eastAsia="Times New Roman" w:hAnsi="Times New Roman"/>
          <w:color w:val="000000" w:themeColor="text1"/>
          <w:sz w:val="24"/>
          <w:szCs w:val="28"/>
          <w:lang w:val="uk-UA" w:eastAsia="ru-RU"/>
        </w:rPr>
        <w:br/>
        <w:t xml:space="preserve">державних  службовців щодо виконання своїх професійних обов'язків. </w:t>
      </w:r>
      <w:r w:rsidRPr="00CF1F7E">
        <w:rPr>
          <w:rFonts w:ascii="Times New Roman" w:eastAsia="Times New Roman" w:hAnsi="Times New Roman"/>
          <w:color w:val="000000" w:themeColor="text1"/>
          <w:sz w:val="24"/>
          <w:szCs w:val="28"/>
          <w:lang w:val="uk-UA" w:eastAsia="ru-RU"/>
        </w:rPr>
        <w:br/>
        <w:t xml:space="preserve">З другого - створити чіткий  механізм  відповідальності  державних </w:t>
      </w:r>
      <w:r w:rsidRPr="00CF1F7E">
        <w:rPr>
          <w:rFonts w:ascii="Times New Roman" w:eastAsia="Times New Roman" w:hAnsi="Times New Roman"/>
          <w:color w:val="000000" w:themeColor="text1"/>
          <w:sz w:val="24"/>
          <w:szCs w:val="28"/>
          <w:lang w:val="uk-UA" w:eastAsia="ru-RU"/>
        </w:rPr>
        <w:br/>
        <w:t xml:space="preserve">службовців,  узгоджений  з  нормами адміністративного, цивільного, </w:t>
      </w:r>
      <w:r w:rsidRPr="00CF1F7E">
        <w:rPr>
          <w:rFonts w:ascii="Times New Roman" w:eastAsia="Times New Roman" w:hAnsi="Times New Roman"/>
          <w:color w:val="000000" w:themeColor="text1"/>
          <w:sz w:val="24"/>
          <w:szCs w:val="28"/>
          <w:lang w:val="uk-UA" w:eastAsia="ru-RU"/>
        </w:rPr>
        <w:br/>
        <w:t xml:space="preserve">фінансового,  трудового та  кримінального  права,  який,  зокрема, </w:t>
      </w:r>
      <w:r w:rsidRPr="00CF1F7E">
        <w:rPr>
          <w:rFonts w:ascii="Times New Roman" w:eastAsia="Times New Roman" w:hAnsi="Times New Roman"/>
          <w:color w:val="000000" w:themeColor="text1"/>
          <w:sz w:val="24"/>
          <w:szCs w:val="28"/>
          <w:lang w:val="uk-UA" w:eastAsia="ru-RU"/>
        </w:rPr>
        <w:br/>
        <w:t xml:space="preserve">гарантував  би  політичну  нейтральність  на  державній службі.  З </w:t>
      </w:r>
      <w:r w:rsidRPr="00CF1F7E">
        <w:rPr>
          <w:rFonts w:ascii="Times New Roman" w:eastAsia="Times New Roman" w:hAnsi="Times New Roman"/>
          <w:color w:val="000000" w:themeColor="text1"/>
          <w:sz w:val="24"/>
          <w:szCs w:val="28"/>
          <w:lang w:val="uk-UA" w:eastAsia="ru-RU"/>
        </w:rPr>
        <w:br/>
        <w:t xml:space="preserve">огляду  на  це  важливим  є   визначення   комплексу   контрольних </w:t>
      </w:r>
      <w:r w:rsidRPr="00CF1F7E">
        <w:rPr>
          <w:rFonts w:ascii="Times New Roman" w:eastAsia="Times New Roman" w:hAnsi="Times New Roman"/>
          <w:color w:val="000000" w:themeColor="text1"/>
          <w:sz w:val="24"/>
          <w:szCs w:val="28"/>
          <w:lang w:val="uk-UA" w:eastAsia="ru-RU"/>
        </w:rPr>
        <w:br/>
        <w:t xml:space="preserve">параметрів оцінки діяльності державних службовців та запровадження </w:t>
      </w:r>
      <w:r w:rsidRPr="00CF1F7E">
        <w:rPr>
          <w:rFonts w:ascii="Times New Roman" w:eastAsia="Times New Roman" w:hAnsi="Times New Roman"/>
          <w:color w:val="000000" w:themeColor="text1"/>
          <w:sz w:val="24"/>
          <w:szCs w:val="28"/>
          <w:lang w:val="uk-UA" w:eastAsia="ru-RU"/>
        </w:rPr>
        <w:br/>
        <w:t xml:space="preserve">системи адміністративної юстиції.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8"/>
          <w:lang w:val="uk-UA" w:eastAsia="ru-RU"/>
        </w:rPr>
      </w:pPr>
      <w:bookmarkStart w:id="442" w:name="o311"/>
      <w:bookmarkEnd w:id="442"/>
      <w:r w:rsidRPr="00CF1F7E">
        <w:rPr>
          <w:rFonts w:ascii="Times New Roman" w:eastAsia="Times New Roman" w:hAnsi="Times New Roman"/>
          <w:b/>
          <w:i/>
          <w:color w:val="000000" w:themeColor="text1"/>
          <w:sz w:val="24"/>
          <w:szCs w:val="28"/>
          <w:lang w:val="uk-UA" w:eastAsia="ru-RU"/>
        </w:rPr>
        <w:lastRenderedPageBreak/>
        <w:t>Мотивація, стимулювання, заохочення державних службовців</w:t>
      </w:r>
      <w:r w:rsidRPr="00CF1F7E">
        <w:rPr>
          <w:rFonts w:ascii="Times New Roman" w:eastAsia="Times New Roman" w:hAnsi="Times New Roman"/>
          <w:color w:val="000000" w:themeColor="text1"/>
          <w:sz w:val="24"/>
          <w:szCs w:val="28"/>
          <w:lang w:val="uk-UA" w:eastAsia="ru-RU"/>
        </w:rPr>
        <w:t>.</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Слід  реформувати систему оплати праці державних службовців з </w:t>
      </w:r>
      <w:r w:rsidRPr="00CF1F7E">
        <w:rPr>
          <w:rFonts w:ascii="Times New Roman" w:eastAsia="Times New Roman" w:hAnsi="Times New Roman"/>
          <w:color w:val="000000" w:themeColor="text1"/>
          <w:sz w:val="24"/>
          <w:szCs w:val="28"/>
          <w:lang w:val="uk-UA" w:eastAsia="ru-RU"/>
        </w:rPr>
        <w:br/>
        <w:t xml:space="preserve">тим, щоб забезпечити конкурентоздатність державної служби на ринку </w:t>
      </w:r>
      <w:r w:rsidRPr="00CF1F7E">
        <w:rPr>
          <w:rFonts w:ascii="Times New Roman" w:eastAsia="Times New Roman" w:hAnsi="Times New Roman"/>
          <w:color w:val="000000" w:themeColor="text1"/>
          <w:sz w:val="24"/>
          <w:szCs w:val="28"/>
          <w:lang w:val="uk-UA" w:eastAsia="ru-RU"/>
        </w:rPr>
        <w:br/>
        <w:t xml:space="preserve">праці,  зменшити  відомчий  та місцевий вплив, запобігти корупції, </w:t>
      </w:r>
      <w:r w:rsidRPr="00CF1F7E">
        <w:rPr>
          <w:rFonts w:ascii="Times New Roman" w:eastAsia="Times New Roman" w:hAnsi="Times New Roman"/>
          <w:color w:val="000000" w:themeColor="text1"/>
          <w:sz w:val="24"/>
          <w:szCs w:val="28"/>
          <w:lang w:val="uk-UA" w:eastAsia="ru-RU"/>
        </w:rPr>
        <w:br/>
        <w:t xml:space="preserve">кардинально  підвищити  заінтересованість  кадрів у продуктивній і </w:t>
      </w:r>
      <w:r w:rsidRPr="00CF1F7E">
        <w:rPr>
          <w:rFonts w:ascii="Times New Roman" w:eastAsia="Times New Roman" w:hAnsi="Times New Roman"/>
          <w:color w:val="000000" w:themeColor="text1"/>
          <w:sz w:val="24"/>
          <w:szCs w:val="28"/>
          <w:lang w:val="uk-UA" w:eastAsia="ru-RU"/>
        </w:rPr>
        <w:br/>
        <w:t xml:space="preserve">якісній,  ініціативній  і  ефективній,  сумлінній і відповідальній </w:t>
      </w:r>
      <w:r w:rsidRPr="00CF1F7E">
        <w:rPr>
          <w:rFonts w:ascii="Times New Roman" w:eastAsia="Times New Roman" w:hAnsi="Times New Roman"/>
          <w:color w:val="000000" w:themeColor="text1"/>
          <w:sz w:val="24"/>
          <w:szCs w:val="28"/>
          <w:lang w:val="uk-UA" w:eastAsia="ru-RU"/>
        </w:rPr>
        <w:br/>
        <w:t xml:space="preserve">роботі,  перебуванні  на державній службі та подальшому просуванні </w:t>
      </w:r>
      <w:r w:rsidRPr="00CF1F7E">
        <w:rPr>
          <w:rFonts w:ascii="Times New Roman" w:eastAsia="Times New Roman" w:hAnsi="Times New Roman"/>
          <w:color w:val="000000" w:themeColor="text1"/>
          <w:sz w:val="24"/>
          <w:szCs w:val="28"/>
          <w:lang w:val="uk-UA" w:eastAsia="ru-RU"/>
        </w:rPr>
        <w:br/>
        <w:t xml:space="preserve">щодо кар'єри. Цього можна досягти у разі встановлення на державній </w:t>
      </w:r>
      <w:r w:rsidRPr="00CF1F7E">
        <w:rPr>
          <w:rFonts w:ascii="Times New Roman" w:eastAsia="Times New Roman" w:hAnsi="Times New Roman"/>
          <w:color w:val="000000" w:themeColor="text1"/>
          <w:sz w:val="24"/>
          <w:szCs w:val="28"/>
          <w:lang w:val="uk-UA" w:eastAsia="ru-RU"/>
        </w:rPr>
        <w:br/>
        <w:t xml:space="preserve">службі   більшої   середньої   заробітної  плати,  ніж  в  галузях </w:t>
      </w:r>
      <w:r w:rsidRPr="00CF1F7E">
        <w:rPr>
          <w:rFonts w:ascii="Times New Roman" w:eastAsia="Times New Roman" w:hAnsi="Times New Roman"/>
          <w:color w:val="000000" w:themeColor="text1"/>
          <w:sz w:val="24"/>
          <w:szCs w:val="28"/>
          <w:lang w:val="uk-UA" w:eastAsia="ru-RU"/>
        </w:rPr>
        <w:br/>
        <w:t xml:space="preserve">економіки,  та  не  меншої,  ніж  у  приватному  секторі. Має бути </w:t>
      </w:r>
      <w:r w:rsidRPr="00CF1F7E">
        <w:rPr>
          <w:rFonts w:ascii="Times New Roman" w:eastAsia="Times New Roman" w:hAnsi="Times New Roman"/>
          <w:color w:val="000000" w:themeColor="text1"/>
          <w:sz w:val="24"/>
          <w:szCs w:val="28"/>
          <w:lang w:val="uk-UA" w:eastAsia="ru-RU"/>
        </w:rPr>
        <w:br/>
        <w:t xml:space="preserve">вдосконалена структура оплати праці, забезпечена її справедливість </w:t>
      </w:r>
      <w:r w:rsidRPr="00CF1F7E">
        <w:rPr>
          <w:rFonts w:ascii="Times New Roman" w:eastAsia="Times New Roman" w:hAnsi="Times New Roman"/>
          <w:color w:val="000000" w:themeColor="text1"/>
          <w:sz w:val="24"/>
          <w:szCs w:val="28"/>
          <w:lang w:val="uk-UA" w:eastAsia="ru-RU"/>
        </w:rPr>
        <w:br/>
        <w:t xml:space="preserve">і  прозорість. Потрібно істотно збільшити частку посадового окладу </w:t>
      </w:r>
      <w:r w:rsidRPr="00CF1F7E">
        <w:rPr>
          <w:rFonts w:ascii="Times New Roman" w:eastAsia="Times New Roman" w:hAnsi="Times New Roman"/>
          <w:color w:val="000000" w:themeColor="text1"/>
          <w:sz w:val="24"/>
          <w:szCs w:val="28"/>
          <w:lang w:val="uk-UA" w:eastAsia="ru-RU"/>
        </w:rPr>
        <w:br/>
        <w:t xml:space="preserve">в сукупній заробітній платі, значно піднести роль рангу державного </w:t>
      </w:r>
      <w:r w:rsidRPr="00CF1F7E">
        <w:rPr>
          <w:rFonts w:ascii="Times New Roman" w:eastAsia="Times New Roman" w:hAnsi="Times New Roman"/>
          <w:color w:val="000000" w:themeColor="text1"/>
          <w:sz w:val="24"/>
          <w:szCs w:val="28"/>
          <w:lang w:val="uk-UA" w:eastAsia="ru-RU"/>
        </w:rPr>
        <w:br/>
        <w:t xml:space="preserve">службовця   у   матеріальному   стимулюванні  (наприклад,  у  разі </w:t>
      </w:r>
      <w:r w:rsidRPr="00CF1F7E">
        <w:rPr>
          <w:rFonts w:ascii="Times New Roman" w:eastAsia="Times New Roman" w:hAnsi="Times New Roman"/>
          <w:color w:val="000000" w:themeColor="text1"/>
          <w:sz w:val="24"/>
          <w:szCs w:val="28"/>
          <w:lang w:val="uk-UA" w:eastAsia="ru-RU"/>
        </w:rPr>
        <w:br/>
        <w:t xml:space="preserve">підвищення  рангу заробітна платня повинна збільшуватися принаймні </w:t>
      </w:r>
      <w:r w:rsidRPr="00CF1F7E">
        <w:rPr>
          <w:rFonts w:ascii="Times New Roman" w:eastAsia="Times New Roman" w:hAnsi="Times New Roman"/>
          <w:color w:val="000000" w:themeColor="text1"/>
          <w:sz w:val="24"/>
          <w:szCs w:val="28"/>
          <w:lang w:val="uk-UA" w:eastAsia="ru-RU"/>
        </w:rPr>
        <w:br/>
        <w:t xml:space="preserve">на 10 відсотків). Обов'язковим є посилення посадової диференціації </w:t>
      </w:r>
      <w:r w:rsidRPr="00CF1F7E">
        <w:rPr>
          <w:rFonts w:ascii="Times New Roman" w:eastAsia="Times New Roman" w:hAnsi="Times New Roman"/>
          <w:color w:val="000000" w:themeColor="text1"/>
          <w:sz w:val="24"/>
          <w:szCs w:val="28"/>
          <w:lang w:val="uk-UA" w:eastAsia="ru-RU"/>
        </w:rPr>
        <w:br/>
        <w:t xml:space="preserve">платні  з  урахуванням  рівня  відповідальності,  забезпечення  її </w:t>
      </w:r>
      <w:r w:rsidRPr="00CF1F7E">
        <w:rPr>
          <w:rFonts w:ascii="Times New Roman" w:eastAsia="Times New Roman" w:hAnsi="Times New Roman"/>
          <w:color w:val="000000" w:themeColor="text1"/>
          <w:sz w:val="24"/>
          <w:szCs w:val="28"/>
          <w:lang w:val="uk-UA" w:eastAsia="ru-RU"/>
        </w:rPr>
        <w:br/>
        <w:t xml:space="preserve">швидкого зростання на початку кар'єри, також зменшення міжвідомчих </w:t>
      </w:r>
      <w:r w:rsidRPr="00CF1F7E">
        <w:rPr>
          <w:rFonts w:ascii="Times New Roman" w:eastAsia="Times New Roman" w:hAnsi="Times New Roman"/>
          <w:color w:val="000000" w:themeColor="text1"/>
          <w:sz w:val="24"/>
          <w:szCs w:val="28"/>
          <w:lang w:val="uk-UA" w:eastAsia="ru-RU"/>
        </w:rPr>
        <w:br/>
        <w:t xml:space="preserve">і місцевих розбіжностей в оплаті праці.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Доцільно запровадити    систематичний   моніторинг   розмірів </w:t>
      </w:r>
      <w:r w:rsidRPr="00CF1F7E">
        <w:rPr>
          <w:rFonts w:ascii="Times New Roman" w:eastAsia="Times New Roman" w:hAnsi="Times New Roman"/>
          <w:color w:val="000000" w:themeColor="text1"/>
          <w:sz w:val="24"/>
          <w:szCs w:val="28"/>
          <w:lang w:val="uk-UA" w:eastAsia="ru-RU"/>
        </w:rPr>
        <w:br/>
        <w:t xml:space="preserve">заробітної плати,  зважаючи,  зокрема, на інфляцію та зміни оплати </w:t>
      </w:r>
      <w:r w:rsidRPr="00CF1F7E">
        <w:rPr>
          <w:rFonts w:ascii="Times New Roman" w:eastAsia="Times New Roman" w:hAnsi="Times New Roman"/>
          <w:color w:val="000000" w:themeColor="text1"/>
          <w:sz w:val="24"/>
          <w:szCs w:val="28"/>
          <w:lang w:val="uk-UA" w:eastAsia="ru-RU"/>
        </w:rPr>
        <w:br/>
        <w:t xml:space="preserve">праці в недержавному секторі економіки.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З   метою   збереження   високопрофесійного   і  досвідченого </w:t>
      </w:r>
      <w:r w:rsidRPr="00CF1F7E">
        <w:rPr>
          <w:rFonts w:ascii="Times New Roman" w:eastAsia="Times New Roman" w:hAnsi="Times New Roman"/>
          <w:color w:val="000000" w:themeColor="text1"/>
          <w:sz w:val="24"/>
          <w:szCs w:val="28"/>
          <w:lang w:val="uk-UA" w:eastAsia="ru-RU"/>
        </w:rPr>
        <w:br/>
        <w:t xml:space="preserve">кадрового   потенціалу   державної   служби  та  ефективного  його </w:t>
      </w:r>
      <w:r w:rsidRPr="00CF1F7E">
        <w:rPr>
          <w:rFonts w:ascii="Times New Roman" w:eastAsia="Times New Roman" w:hAnsi="Times New Roman"/>
          <w:color w:val="000000" w:themeColor="text1"/>
          <w:sz w:val="24"/>
          <w:szCs w:val="28"/>
          <w:lang w:val="uk-UA" w:eastAsia="ru-RU"/>
        </w:rPr>
        <w:br/>
        <w:t xml:space="preserve">використання  у  випадках припинення державної служби з незалежних </w:t>
      </w:r>
      <w:r w:rsidRPr="00CF1F7E">
        <w:rPr>
          <w:rFonts w:ascii="Times New Roman" w:eastAsia="Times New Roman" w:hAnsi="Times New Roman"/>
          <w:color w:val="000000" w:themeColor="text1"/>
          <w:sz w:val="24"/>
          <w:szCs w:val="28"/>
          <w:lang w:val="uk-UA" w:eastAsia="ru-RU"/>
        </w:rPr>
        <w:br/>
        <w:t xml:space="preserve">від   працівника  причин  (відставка,  звільнення,  відсторонення, </w:t>
      </w:r>
      <w:r w:rsidRPr="00CF1F7E">
        <w:rPr>
          <w:rFonts w:ascii="Times New Roman" w:eastAsia="Times New Roman" w:hAnsi="Times New Roman"/>
          <w:color w:val="000000" w:themeColor="text1"/>
          <w:sz w:val="24"/>
          <w:szCs w:val="28"/>
          <w:lang w:val="uk-UA" w:eastAsia="ru-RU"/>
        </w:rPr>
        <w:br/>
        <w:t xml:space="preserve">утримання  в  резерві  поза  службою  тощо)  доцільно  розробити і </w:t>
      </w:r>
      <w:r w:rsidRPr="00CF1F7E">
        <w:rPr>
          <w:rFonts w:ascii="Times New Roman" w:eastAsia="Times New Roman" w:hAnsi="Times New Roman"/>
          <w:color w:val="000000" w:themeColor="text1"/>
          <w:sz w:val="24"/>
          <w:szCs w:val="28"/>
          <w:lang w:val="uk-UA" w:eastAsia="ru-RU"/>
        </w:rPr>
        <w:br/>
        <w:t xml:space="preserve">запровадити  дійовий  механізм  його  соціально-правового захисту. </w:t>
      </w:r>
      <w:r w:rsidRPr="00CF1F7E">
        <w:rPr>
          <w:rFonts w:ascii="Times New Roman" w:eastAsia="Times New Roman" w:hAnsi="Times New Roman"/>
          <w:color w:val="000000" w:themeColor="text1"/>
          <w:sz w:val="24"/>
          <w:szCs w:val="28"/>
          <w:lang w:val="uk-UA" w:eastAsia="ru-RU"/>
        </w:rPr>
        <w:br/>
        <w:t xml:space="preserve">Так,  у  разі  зміни  посади  державним службовцем внаслідок зміни </w:t>
      </w:r>
      <w:r w:rsidRPr="00CF1F7E">
        <w:rPr>
          <w:rFonts w:ascii="Times New Roman" w:eastAsia="Times New Roman" w:hAnsi="Times New Roman"/>
          <w:color w:val="000000" w:themeColor="text1"/>
          <w:sz w:val="24"/>
          <w:szCs w:val="28"/>
          <w:lang w:val="uk-UA" w:eastAsia="ru-RU"/>
        </w:rPr>
        <w:br/>
        <w:t xml:space="preserve">керівника (для патронатної служби) та ліквідації або реорганізації </w:t>
      </w:r>
      <w:r w:rsidRPr="00CF1F7E">
        <w:rPr>
          <w:rFonts w:ascii="Times New Roman" w:eastAsia="Times New Roman" w:hAnsi="Times New Roman"/>
          <w:color w:val="000000" w:themeColor="text1"/>
          <w:sz w:val="24"/>
          <w:szCs w:val="28"/>
          <w:lang w:val="uk-UA" w:eastAsia="ru-RU"/>
        </w:rPr>
        <w:br/>
        <w:t xml:space="preserve">державних  органів  йому повинна надаватися робота з установленням </w:t>
      </w:r>
      <w:r w:rsidRPr="00CF1F7E">
        <w:rPr>
          <w:rFonts w:ascii="Times New Roman" w:eastAsia="Times New Roman" w:hAnsi="Times New Roman"/>
          <w:color w:val="000000" w:themeColor="text1"/>
          <w:sz w:val="24"/>
          <w:szCs w:val="28"/>
          <w:lang w:val="uk-UA" w:eastAsia="ru-RU"/>
        </w:rPr>
        <w:br/>
        <w:t xml:space="preserve">посадового окладу не нижче від попереднього.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Необхідно створити належні умови  праці  персоналу  державної </w:t>
      </w:r>
      <w:r w:rsidRPr="00CF1F7E">
        <w:rPr>
          <w:rFonts w:ascii="Times New Roman" w:eastAsia="Times New Roman" w:hAnsi="Times New Roman"/>
          <w:color w:val="000000" w:themeColor="text1"/>
          <w:sz w:val="24"/>
          <w:szCs w:val="28"/>
          <w:lang w:val="uk-UA" w:eastAsia="ru-RU"/>
        </w:rPr>
        <w:br/>
        <w:t xml:space="preserve">служби,      включаючи      надання     відповідних     приміщень, </w:t>
      </w:r>
      <w:r w:rsidRPr="00CF1F7E">
        <w:rPr>
          <w:rFonts w:ascii="Times New Roman" w:eastAsia="Times New Roman" w:hAnsi="Times New Roman"/>
          <w:color w:val="000000" w:themeColor="text1"/>
          <w:sz w:val="24"/>
          <w:szCs w:val="28"/>
          <w:lang w:val="uk-UA" w:eastAsia="ru-RU"/>
        </w:rPr>
        <w:br/>
        <w:t xml:space="preserve">організаційно-технічне,  інформаційне  та   допоміжно-обслуговуюче </w:t>
      </w:r>
      <w:r w:rsidRPr="00CF1F7E">
        <w:rPr>
          <w:rFonts w:ascii="Times New Roman" w:eastAsia="Times New Roman" w:hAnsi="Times New Roman"/>
          <w:color w:val="000000" w:themeColor="text1"/>
          <w:sz w:val="24"/>
          <w:szCs w:val="28"/>
          <w:lang w:val="uk-UA" w:eastAsia="ru-RU"/>
        </w:rPr>
        <w:br/>
        <w:t xml:space="preserve">кадрове забезпечення.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Зокрема, мають бути визначені однакові умови роботи та оплати </w:t>
      </w:r>
      <w:r w:rsidRPr="00CF1F7E">
        <w:rPr>
          <w:rFonts w:ascii="Times New Roman" w:eastAsia="Times New Roman" w:hAnsi="Times New Roman"/>
          <w:color w:val="000000" w:themeColor="text1"/>
          <w:sz w:val="24"/>
          <w:szCs w:val="28"/>
          <w:lang w:val="uk-UA" w:eastAsia="ru-RU"/>
        </w:rPr>
        <w:br/>
        <w:t xml:space="preserve">праці  державних  службовців  апарату   міністерств   і   Кабінету </w:t>
      </w:r>
      <w:r w:rsidRPr="00CF1F7E">
        <w:rPr>
          <w:rFonts w:ascii="Times New Roman" w:eastAsia="Times New Roman" w:hAnsi="Times New Roman"/>
          <w:color w:val="000000" w:themeColor="text1"/>
          <w:sz w:val="24"/>
          <w:szCs w:val="28"/>
          <w:lang w:val="uk-UA" w:eastAsia="ru-RU"/>
        </w:rPr>
        <w:br/>
        <w:t xml:space="preserve">Міністрів   з   урахуванням   виконуваних   завдань   та   ступеня </w:t>
      </w:r>
      <w:r w:rsidRPr="00CF1F7E">
        <w:rPr>
          <w:rFonts w:ascii="Times New Roman" w:eastAsia="Times New Roman" w:hAnsi="Times New Roman"/>
          <w:color w:val="000000" w:themeColor="text1"/>
          <w:sz w:val="24"/>
          <w:szCs w:val="28"/>
          <w:lang w:val="uk-UA" w:eastAsia="ru-RU"/>
        </w:rPr>
        <w:br/>
        <w:t xml:space="preserve">відповідальності.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b/>
          <w:i/>
          <w:color w:val="000000" w:themeColor="text1"/>
          <w:sz w:val="24"/>
          <w:szCs w:val="28"/>
          <w:lang w:val="uk-UA" w:eastAsia="ru-RU"/>
        </w:rPr>
        <w:t>Професійна підготовка кадрів для державної служби</w:t>
      </w:r>
      <w:r w:rsidRPr="00CF1F7E">
        <w:rPr>
          <w:rFonts w:ascii="Times New Roman" w:eastAsia="Times New Roman" w:hAnsi="Times New Roman"/>
          <w:color w:val="000000" w:themeColor="text1"/>
          <w:sz w:val="24"/>
          <w:szCs w:val="28"/>
          <w:lang w:val="uk-UA" w:eastAsia="ru-RU"/>
        </w:rPr>
        <w:t>.</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Загальнонаціональна система   підготовки,   перепідготовки  і </w:t>
      </w:r>
      <w:r w:rsidRPr="00CF1F7E">
        <w:rPr>
          <w:rFonts w:ascii="Times New Roman" w:eastAsia="Times New Roman" w:hAnsi="Times New Roman"/>
          <w:color w:val="000000" w:themeColor="text1"/>
          <w:sz w:val="24"/>
          <w:szCs w:val="28"/>
          <w:lang w:val="uk-UA" w:eastAsia="ru-RU"/>
        </w:rPr>
        <w:br/>
        <w:t xml:space="preserve">підвищення  кваліфікації  державних  службовців  має  бути  значно </w:t>
      </w:r>
      <w:r w:rsidRPr="00CF1F7E">
        <w:rPr>
          <w:rFonts w:ascii="Times New Roman" w:eastAsia="Times New Roman" w:hAnsi="Times New Roman"/>
          <w:color w:val="000000" w:themeColor="text1"/>
          <w:sz w:val="24"/>
          <w:szCs w:val="28"/>
          <w:lang w:val="uk-UA" w:eastAsia="ru-RU"/>
        </w:rPr>
        <w:br/>
        <w:t xml:space="preserve">удосконалена. Це, зокрема, вимагає: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3" w:name="o319"/>
      <w:bookmarkEnd w:id="443"/>
      <w:r w:rsidRPr="00CF1F7E">
        <w:rPr>
          <w:rFonts w:ascii="Times New Roman" w:eastAsia="Times New Roman" w:hAnsi="Times New Roman"/>
          <w:color w:val="000000" w:themeColor="text1"/>
          <w:sz w:val="24"/>
          <w:szCs w:val="28"/>
          <w:lang w:val="uk-UA" w:eastAsia="ru-RU"/>
        </w:rPr>
        <w:t xml:space="preserve">     визначення рівнів  і напрямів підготовки за спеціальностями і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спеціалізаціями</w:t>
      </w:r>
      <w:proofErr w:type="spellEnd"/>
      <w:r w:rsidRPr="00CF1F7E">
        <w:rPr>
          <w:rFonts w:ascii="Times New Roman" w:eastAsia="Times New Roman" w:hAnsi="Times New Roman"/>
          <w:color w:val="000000" w:themeColor="text1"/>
          <w:sz w:val="24"/>
          <w:szCs w:val="28"/>
          <w:lang w:val="uk-UA" w:eastAsia="ru-RU"/>
        </w:rPr>
        <w:t xml:space="preserve">   (як   у   межах   освітньої   галузі   "державне </w:t>
      </w:r>
      <w:r w:rsidRPr="00CF1F7E">
        <w:rPr>
          <w:rFonts w:ascii="Times New Roman" w:eastAsia="Times New Roman" w:hAnsi="Times New Roman"/>
          <w:color w:val="000000" w:themeColor="text1"/>
          <w:sz w:val="24"/>
          <w:szCs w:val="28"/>
          <w:lang w:val="uk-UA" w:eastAsia="ru-RU"/>
        </w:rPr>
        <w:br/>
        <w:t xml:space="preserve">управління",  так  і  в  інших  галузях із фаховим спрямуванням на </w:t>
      </w:r>
      <w:r w:rsidRPr="00CF1F7E">
        <w:rPr>
          <w:rFonts w:ascii="Times New Roman" w:eastAsia="Times New Roman" w:hAnsi="Times New Roman"/>
          <w:color w:val="000000" w:themeColor="text1"/>
          <w:sz w:val="24"/>
          <w:szCs w:val="28"/>
          <w:lang w:val="uk-UA" w:eastAsia="ru-RU"/>
        </w:rPr>
        <w:br/>
        <w:t xml:space="preserve">державну службу),  встановлення термінів та  обсягів  навчання,  а </w:t>
      </w:r>
      <w:r w:rsidRPr="00CF1F7E">
        <w:rPr>
          <w:rFonts w:ascii="Times New Roman" w:eastAsia="Times New Roman" w:hAnsi="Times New Roman"/>
          <w:color w:val="000000" w:themeColor="text1"/>
          <w:sz w:val="24"/>
          <w:szCs w:val="28"/>
          <w:lang w:val="uk-UA" w:eastAsia="ru-RU"/>
        </w:rPr>
        <w:br/>
        <w:t xml:space="preserve">також   проведення  акредитації  закладів  освіти  і  ліцензування </w:t>
      </w:r>
      <w:r w:rsidRPr="00CF1F7E">
        <w:rPr>
          <w:rFonts w:ascii="Times New Roman" w:eastAsia="Times New Roman" w:hAnsi="Times New Roman"/>
          <w:color w:val="000000" w:themeColor="text1"/>
          <w:sz w:val="24"/>
          <w:szCs w:val="28"/>
          <w:lang w:val="uk-UA" w:eastAsia="ru-RU"/>
        </w:rPr>
        <w:br/>
        <w:t xml:space="preserve">навчальних програм для забезпечення  державних  стандартів  якості </w:t>
      </w:r>
      <w:r w:rsidRPr="00CF1F7E">
        <w:rPr>
          <w:rFonts w:ascii="Times New Roman" w:eastAsia="Times New Roman" w:hAnsi="Times New Roman"/>
          <w:color w:val="000000" w:themeColor="text1"/>
          <w:sz w:val="24"/>
          <w:szCs w:val="28"/>
          <w:lang w:val="uk-UA" w:eastAsia="ru-RU"/>
        </w:rPr>
        <w:br/>
        <w:t xml:space="preserve">підготовки у цій сфері;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lastRenderedPageBreak/>
        <w:t xml:space="preserve">     приділення у    процесі   професійного   навчання   державних </w:t>
      </w:r>
      <w:r w:rsidRPr="00CF1F7E">
        <w:rPr>
          <w:rFonts w:ascii="Times New Roman" w:eastAsia="Times New Roman" w:hAnsi="Times New Roman"/>
          <w:color w:val="000000" w:themeColor="text1"/>
          <w:sz w:val="24"/>
          <w:szCs w:val="28"/>
          <w:lang w:val="uk-UA" w:eastAsia="ru-RU"/>
        </w:rPr>
        <w:br/>
        <w:t xml:space="preserve">службовців  особливої  уваги  їх   підготовці   до   управлінської </w:t>
      </w:r>
      <w:r w:rsidRPr="00CF1F7E">
        <w:rPr>
          <w:rFonts w:ascii="Times New Roman" w:eastAsia="Times New Roman" w:hAnsi="Times New Roman"/>
          <w:color w:val="000000" w:themeColor="text1"/>
          <w:sz w:val="24"/>
          <w:szCs w:val="28"/>
          <w:lang w:val="uk-UA" w:eastAsia="ru-RU"/>
        </w:rPr>
        <w:br/>
        <w:t xml:space="preserve">діяльності,  прийняття  рішень,  розроблення  та аналізу політики, </w:t>
      </w:r>
      <w:r w:rsidRPr="00CF1F7E">
        <w:rPr>
          <w:rFonts w:ascii="Times New Roman" w:eastAsia="Times New Roman" w:hAnsi="Times New Roman"/>
          <w:color w:val="000000" w:themeColor="text1"/>
          <w:sz w:val="24"/>
          <w:szCs w:val="28"/>
          <w:lang w:val="uk-UA" w:eastAsia="ru-RU"/>
        </w:rPr>
        <w:br/>
        <w:t xml:space="preserve">стратегічного менеджменту тощо;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запровадження нормативів  відбору  на  навчання  залежно  від </w:t>
      </w:r>
      <w:r w:rsidRPr="00CF1F7E">
        <w:rPr>
          <w:rFonts w:ascii="Times New Roman" w:eastAsia="Times New Roman" w:hAnsi="Times New Roman"/>
          <w:color w:val="000000" w:themeColor="text1"/>
          <w:sz w:val="24"/>
          <w:szCs w:val="28"/>
          <w:lang w:val="uk-UA" w:eastAsia="ru-RU"/>
        </w:rPr>
        <w:br/>
        <w:t xml:space="preserve">рівня освіти, напряму (спеціальності, спеціалізації) підготовки, а </w:t>
      </w:r>
      <w:r w:rsidRPr="00CF1F7E">
        <w:rPr>
          <w:rFonts w:ascii="Times New Roman" w:eastAsia="Times New Roman" w:hAnsi="Times New Roman"/>
          <w:color w:val="000000" w:themeColor="text1"/>
          <w:sz w:val="24"/>
          <w:szCs w:val="28"/>
          <w:lang w:val="uk-UA" w:eastAsia="ru-RU"/>
        </w:rPr>
        <w:br/>
        <w:t xml:space="preserve">у системі  підвищення  кваліфікації  кадрів  -  від  категорії  та </w:t>
      </w:r>
      <w:r w:rsidRPr="00CF1F7E">
        <w:rPr>
          <w:rFonts w:ascii="Times New Roman" w:eastAsia="Times New Roman" w:hAnsi="Times New Roman"/>
          <w:color w:val="000000" w:themeColor="text1"/>
          <w:sz w:val="24"/>
          <w:szCs w:val="28"/>
          <w:lang w:val="uk-UA" w:eastAsia="ru-RU"/>
        </w:rPr>
        <w:br/>
        <w:t xml:space="preserve">професійно-кваліфікаційної характеристики посади;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4" w:name="o322"/>
      <w:bookmarkEnd w:id="444"/>
      <w:r w:rsidRPr="00CF1F7E">
        <w:rPr>
          <w:rFonts w:ascii="Times New Roman" w:eastAsia="Times New Roman" w:hAnsi="Times New Roman"/>
          <w:color w:val="000000" w:themeColor="text1"/>
          <w:sz w:val="24"/>
          <w:szCs w:val="28"/>
          <w:lang w:val="uk-UA" w:eastAsia="ru-RU"/>
        </w:rPr>
        <w:t xml:space="preserve">     чіткого розмежування        завдань       і       повноважень </w:t>
      </w:r>
      <w:r w:rsidRPr="00CF1F7E">
        <w:rPr>
          <w:rFonts w:ascii="Times New Roman" w:eastAsia="Times New Roman" w:hAnsi="Times New Roman"/>
          <w:color w:val="000000" w:themeColor="text1"/>
          <w:sz w:val="24"/>
          <w:szCs w:val="28"/>
          <w:lang w:val="uk-UA" w:eastAsia="ru-RU"/>
        </w:rPr>
        <w:br/>
        <w:t xml:space="preserve">загальнонаціональних, галузевих, регіональних та місцевих закладів </w:t>
      </w:r>
      <w:r w:rsidRPr="00CF1F7E">
        <w:rPr>
          <w:rFonts w:ascii="Times New Roman" w:eastAsia="Times New Roman" w:hAnsi="Times New Roman"/>
          <w:color w:val="000000" w:themeColor="text1"/>
          <w:sz w:val="24"/>
          <w:szCs w:val="28"/>
          <w:lang w:val="uk-UA" w:eastAsia="ru-RU"/>
        </w:rPr>
        <w:br/>
        <w:t xml:space="preserve">навчання   персоналу  державної  служби  з  урахуванням  специфіки </w:t>
      </w:r>
      <w:r w:rsidRPr="00CF1F7E">
        <w:rPr>
          <w:rFonts w:ascii="Times New Roman" w:eastAsia="Times New Roman" w:hAnsi="Times New Roman"/>
          <w:color w:val="000000" w:themeColor="text1"/>
          <w:sz w:val="24"/>
          <w:szCs w:val="28"/>
          <w:lang w:val="uk-UA" w:eastAsia="ru-RU"/>
        </w:rPr>
        <w:br/>
        <w:t xml:space="preserve">здійснення  ними  підготовки  і  підвищення  кваліфікації  кадрів, </w:t>
      </w:r>
      <w:r w:rsidRPr="00CF1F7E">
        <w:rPr>
          <w:rFonts w:ascii="Times New Roman" w:eastAsia="Times New Roman" w:hAnsi="Times New Roman"/>
          <w:color w:val="000000" w:themeColor="text1"/>
          <w:sz w:val="24"/>
          <w:szCs w:val="28"/>
          <w:lang w:val="uk-UA" w:eastAsia="ru-RU"/>
        </w:rPr>
        <w:br/>
        <w:t xml:space="preserve">передусім керівників і спеціалістів;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5" w:name="o323"/>
      <w:bookmarkEnd w:id="445"/>
      <w:r w:rsidRPr="00CF1F7E">
        <w:rPr>
          <w:rFonts w:ascii="Times New Roman" w:eastAsia="Times New Roman" w:hAnsi="Times New Roman"/>
          <w:color w:val="000000" w:themeColor="text1"/>
          <w:sz w:val="24"/>
          <w:szCs w:val="28"/>
          <w:lang w:val="uk-UA" w:eastAsia="ru-RU"/>
        </w:rPr>
        <w:t xml:space="preserve">     встановлення гарантій працевлаштування випускників навчальних </w:t>
      </w:r>
      <w:r w:rsidRPr="00CF1F7E">
        <w:rPr>
          <w:rFonts w:ascii="Times New Roman" w:eastAsia="Times New Roman" w:hAnsi="Times New Roman"/>
          <w:color w:val="000000" w:themeColor="text1"/>
          <w:sz w:val="24"/>
          <w:szCs w:val="28"/>
          <w:lang w:val="uk-UA" w:eastAsia="ru-RU"/>
        </w:rPr>
        <w:br/>
        <w:t xml:space="preserve">закладів,  що  готують  кадри  для  державної  служби,   з   метою </w:t>
      </w:r>
      <w:r w:rsidRPr="00CF1F7E">
        <w:rPr>
          <w:rFonts w:ascii="Times New Roman" w:eastAsia="Times New Roman" w:hAnsi="Times New Roman"/>
          <w:color w:val="000000" w:themeColor="text1"/>
          <w:sz w:val="24"/>
          <w:szCs w:val="28"/>
          <w:lang w:val="uk-UA" w:eastAsia="ru-RU"/>
        </w:rPr>
        <w:br/>
        <w:t xml:space="preserve">ефективного     використання     набутого    освітньо-професійного </w:t>
      </w:r>
      <w:r w:rsidRPr="00CF1F7E">
        <w:rPr>
          <w:rFonts w:ascii="Times New Roman" w:eastAsia="Times New Roman" w:hAnsi="Times New Roman"/>
          <w:color w:val="000000" w:themeColor="text1"/>
          <w:sz w:val="24"/>
          <w:szCs w:val="28"/>
          <w:lang w:val="uk-UA" w:eastAsia="ru-RU"/>
        </w:rPr>
        <w:br/>
        <w:t xml:space="preserve">потенціалу;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6" w:name="o324"/>
      <w:bookmarkEnd w:id="446"/>
      <w:r w:rsidRPr="00CF1F7E">
        <w:rPr>
          <w:rFonts w:ascii="Times New Roman" w:eastAsia="Times New Roman" w:hAnsi="Times New Roman"/>
          <w:color w:val="000000" w:themeColor="text1"/>
          <w:sz w:val="24"/>
          <w:szCs w:val="28"/>
          <w:lang w:val="uk-UA" w:eastAsia="ru-RU"/>
        </w:rPr>
        <w:t xml:space="preserve">     посиленого стимулювання  навчання  державних  службовців   із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задіянням</w:t>
      </w:r>
      <w:proofErr w:type="spellEnd"/>
      <w:r w:rsidRPr="00CF1F7E">
        <w:rPr>
          <w:rFonts w:ascii="Times New Roman" w:eastAsia="Times New Roman" w:hAnsi="Times New Roman"/>
          <w:color w:val="000000" w:themeColor="text1"/>
          <w:sz w:val="24"/>
          <w:szCs w:val="28"/>
          <w:lang w:val="uk-UA" w:eastAsia="ru-RU"/>
        </w:rPr>
        <w:t xml:space="preserve">   механізму   планування   їх   професійної  кар'єри  та </w:t>
      </w:r>
      <w:r w:rsidRPr="00CF1F7E">
        <w:rPr>
          <w:rFonts w:ascii="Times New Roman" w:eastAsia="Times New Roman" w:hAnsi="Times New Roman"/>
          <w:color w:val="000000" w:themeColor="text1"/>
          <w:sz w:val="24"/>
          <w:szCs w:val="28"/>
          <w:lang w:val="uk-UA" w:eastAsia="ru-RU"/>
        </w:rPr>
        <w:br/>
        <w:t xml:space="preserve">відповідальності  керівників  державних   органів   за   ефективне </w:t>
      </w:r>
      <w:r w:rsidRPr="00CF1F7E">
        <w:rPr>
          <w:rFonts w:ascii="Times New Roman" w:eastAsia="Times New Roman" w:hAnsi="Times New Roman"/>
          <w:color w:val="000000" w:themeColor="text1"/>
          <w:sz w:val="24"/>
          <w:szCs w:val="28"/>
          <w:lang w:val="uk-UA" w:eastAsia="ru-RU"/>
        </w:rPr>
        <w:br/>
        <w:t xml:space="preserve">використання спеціально підготовлених кадрів;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7" w:name="o325"/>
      <w:bookmarkEnd w:id="447"/>
      <w:r w:rsidRPr="00CF1F7E">
        <w:rPr>
          <w:rFonts w:ascii="Times New Roman" w:eastAsia="Times New Roman" w:hAnsi="Times New Roman"/>
          <w:color w:val="000000" w:themeColor="text1"/>
          <w:sz w:val="24"/>
          <w:szCs w:val="28"/>
          <w:lang w:val="uk-UA" w:eastAsia="ru-RU"/>
        </w:rPr>
        <w:t xml:space="preserve">     запровадження розгорнутої,   упорядкованої   та  обов'язкової </w:t>
      </w:r>
      <w:r w:rsidRPr="00CF1F7E">
        <w:rPr>
          <w:rFonts w:ascii="Times New Roman" w:eastAsia="Times New Roman" w:hAnsi="Times New Roman"/>
          <w:color w:val="000000" w:themeColor="text1"/>
          <w:sz w:val="24"/>
          <w:szCs w:val="28"/>
          <w:lang w:val="uk-UA" w:eastAsia="ru-RU"/>
        </w:rPr>
        <w:br/>
        <w:t xml:space="preserve">системи   підвищення   кваліфікації   державних    службовців    з </w:t>
      </w:r>
      <w:r w:rsidRPr="00CF1F7E">
        <w:rPr>
          <w:rFonts w:ascii="Times New Roman" w:eastAsia="Times New Roman" w:hAnsi="Times New Roman"/>
          <w:color w:val="000000" w:themeColor="text1"/>
          <w:sz w:val="24"/>
          <w:szCs w:val="28"/>
          <w:lang w:val="uk-UA" w:eastAsia="ru-RU"/>
        </w:rPr>
        <w:br/>
        <w:t xml:space="preserve">використанням різних форм навчання;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8" w:name="o326"/>
      <w:bookmarkEnd w:id="448"/>
      <w:r w:rsidRPr="00CF1F7E">
        <w:rPr>
          <w:rFonts w:ascii="Times New Roman" w:eastAsia="Times New Roman" w:hAnsi="Times New Roman"/>
          <w:color w:val="000000" w:themeColor="text1"/>
          <w:sz w:val="24"/>
          <w:szCs w:val="28"/>
          <w:lang w:val="uk-UA" w:eastAsia="ru-RU"/>
        </w:rPr>
        <w:t xml:space="preserve">     розширення мережі  підготовки кадрів вищої кваліфікації через </w:t>
      </w:r>
      <w:r w:rsidRPr="00CF1F7E">
        <w:rPr>
          <w:rFonts w:ascii="Times New Roman" w:eastAsia="Times New Roman" w:hAnsi="Times New Roman"/>
          <w:color w:val="000000" w:themeColor="text1"/>
          <w:sz w:val="24"/>
          <w:szCs w:val="28"/>
          <w:lang w:val="uk-UA" w:eastAsia="ru-RU"/>
        </w:rPr>
        <w:br/>
        <w:t xml:space="preserve">аспірантуру  і  докторантуру  для   підвищення   наукового   рівня </w:t>
      </w:r>
      <w:r w:rsidRPr="00CF1F7E">
        <w:rPr>
          <w:rFonts w:ascii="Times New Roman" w:eastAsia="Times New Roman" w:hAnsi="Times New Roman"/>
          <w:color w:val="000000" w:themeColor="text1"/>
          <w:sz w:val="24"/>
          <w:szCs w:val="28"/>
          <w:lang w:val="uk-UA" w:eastAsia="ru-RU"/>
        </w:rPr>
        <w:br/>
        <w:t xml:space="preserve">діяльності органів державного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49" w:name="o327"/>
      <w:bookmarkEnd w:id="449"/>
      <w:r w:rsidRPr="00CF1F7E">
        <w:rPr>
          <w:rFonts w:ascii="Times New Roman" w:eastAsia="Times New Roman" w:hAnsi="Times New Roman"/>
          <w:color w:val="000000" w:themeColor="text1"/>
          <w:sz w:val="24"/>
          <w:szCs w:val="28"/>
          <w:lang w:val="uk-UA" w:eastAsia="ru-RU"/>
        </w:rPr>
        <w:t xml:space="preserve">     з метою   заохочення   і  стимулювання  державних  органів  у </w:t>
      </w:r>
      <w:r w:rsidRPr="00CF1F7E">
        <w:rPr>
          <w:rFonts w:ascii="Times New Roman" w:eastAsia="Times New Roman" w:hAnsi="Times New Roman"/>
          <w:color w:val="000000" w:themeColor="text1"/>
          <w:sz w:val="24"/>
          <w:szCs w:val="28"/>
          <w:lang w:val="uk-UA" w:eastAsia="ru-RU"/>
        </w:rPr>
        <w:br/>
        <w:t xml:space="preserve">систематичній професійній підготовці їх працівників  визначення  в </w:t>
      </w:r>
      <w:r w:rsidRPr="00CF1F7E">
        <w:rPr>
          <w:rFonts w:ascii="Times New Roman" w:eastAsia="Times New Roman" w:hAnsi="Times New Roman"/>
          <w:color w:val="000000" w:themeColor="text1"/>
          <w:sz w:val="24"/>
          <w:szCs w:val="28"/>
          <w:lang w:val="uk-UA" w:eastAsia="ru-RU"/>
        </w:rPr>
        <w:br/>
        <w:t xml:space="preserve">кошторисах  на  утримання  цих  органів окремої статті видатків на </w:t>
      </w:r>
      <w:r w:rsidRPr="00CF1F7E">
        <w:rPr>
          <w:rFonts w:ascii="Times New Roman" w:eastAsia="Times New Roman" w:hAnsi="Times New Roman"/>
          <w:color w:val="000000" w:themeColor="text1"/>
          <w:sz w:val="24"/>
          <w:szCs w:val="28"/>
          <w:lang w:val="uk-UA" w:eastAsia="ru-RU"/>
        </w:rPr>
        <w:br/>
        <w:t xml:space="preserve">підготовку  і  підвищення  кваліфікації  державних  службовців   у </w:t>
      </w:r>
      <w:r w:rsidRPr="00CF1F7E">
        <w:rPr>
          <w:rFonts w:ascii="Times New Roman" w:eastAsia="Times New Roman" w:hAnsi="Times New Roman"/>
          <w:color w:val="000000" w:themeColor="text1"/>
          <w:sz w:val="24"/>
          <w:szCs w:val="28"/>
          <w:lang w:val="uk-UA" w:eastAsia="ru-RU"/>
        </w:rPr>
        <w:br/>
        <w:t xml:space="preserve">розмірі не менш як 3 відсотки від фонду оплати праці;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0" w:name="o328"/>
      <w:bookmarkEnd w:id="450"/>
      <w:r w:rsidRPr="00CF1F7E">
        <w:rPr>
          <w:rFonts w:ascii="Times New Roman" w:eastAsia="Times New Roman" w:hAnsi="Times New Roman"/>
          <w:color w:val="000000" w:themeColor="text1"/>
          <w:sz w:val="24"/>
          <w:szCs w:val="28"/>
          <w:lang w:val="uk-UA" w:eastAsia="ru-RU"/>
        </w:rPr>
        <w:t xml:space="preserve">     зміцнення матеріально-технічної  бази  закладів  підготовки і </w:t>
      </w:r>
      <w:r w:rsidRPr="00CF1F7E">
        <w:rPr>
          <w:rFonts w:ascii="Times New Roman" w:eastAsia="Times New Roman" w:hAnsi="Times New Roman"/>
          <w:color w:val="000000" w:themeColor="text1"/>
          <w:sz w:val="24"/>
          <w:szCs w:val="28"/>
          <w:lang w:val="uk-UA" w:eastAsia="ru-RU"/>
        </w:rPr>
        <w:br/>
        <w:t xml:space="preserve">підвищення кваліфікації  персоналу  державної  служби,  насамперед </w:t>
      </w:r>
      <w:r w:rsidRPr="00CF1F7E">
        <w:rPr>
          <w:rFonts w:ascii="Times New Roman" w:eastAsia="Times New Roman" w:hAnsi="Times New Roman"/>
          <w:color w:val="000000" w:themeColor="text1"/>
          <w:sz w:val="24"/>
          <w:szCs w:val="28"/>
          <w:lang w:val="uk-UA" w:eastAsia="ru-RU"/>
        </w:rPr>
        <w:br/>
        <w:t xml:space="preserve">тих, що навчають керівні кадри.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51" w:name="o329"/>
      <w:bookmarkEnd w:id="451"/>
      <w:r w:rsidRPr="00CF1F7E">
        <w:rPr>
          <w:rFonts w:ascii="Times New Roman" w:eastAsia="Times New Roman" w:hAnsi="Times New Roman"/>
          <w:b/>
          <w:i/>
          <w:color w:val="000000" w:themeColor="text1"/>
          <w:sz w:val="24"/>
          <w:szCs w:val="28"/>
          <w:lang w:val="uk-UA" w:eastAsia="ru-RU"/>
        </w:rPr>
        <w:t xml:space="preserve">Відданість, сумлінність,      відповідальність      державних </w:t>
      </w:r>
      <w:r w:rsidRPr="00CF1F7E">
        <w:rPr>
          <w:rFonts w:ascii="Times New Roman" w:eastAsia="Times New Roman" w:hAnsi="Times New Roman"/>
          <w:b/>
          <w:i/>
          <w:color w:val="000000" w:themeColor="text1"/>
          <w:sz w:val="24"/>
          <w:szCs w:val="28"/>
          <w:lang w:val="uk-UA" w:eastAsia="ru-RU"/>
        </w:rPr>
        <w:br/>
        <w:t>службовців.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2" w:name="o330"/>
      <w:bookmarkEnd w:id="452"/>
      <w:r w:rsidRPr="00CF1F7E">
        <w:rPr>
          <w:rFonts w:ascii="Times New Roman" w:eastAsia="Times New Roman" w:hAnsi="Times New Roman"/>
          <w:color w:val="000000" w:themeColor="text1"/>
          <w:sz w:val="24"/>
          <w:szCs w:val="28"/>
          <w:lang w:val="uk-UA" w:eastAsia="ru-RU"/>
        </w:rPr>
        <w:t xml:space="preserve">     Необхідно максимально  </w:t>
      </w:r>
      <w:proofErr w:type="spellStart"/>
      <w:r w:rsidRPr="00CF1F7E">
        <w:rPr>
          <w:rFonts w:ascii="Times New Roman" w:eastAsia="Times New Roman" w:hAnsi="Times New Roman"/>
          <w:color w:val="000000" w:themeColor="text1"/>
          <w:sz w:val="24"/>
          <w:szCs w:val="28"/>
          <w:lang w:val="uk-UA" w:eastAsia="ru-RU"/>
        </w:rPr>
        <w:t>об'єктивізувати</w:t>
      </w:r>
      <w:proofErr w:type="spellEnd"/>
      <w:r w:rsidRPr="00CF1F7E">
        <w:rPr>
          <w:rFonts w:ascii="Times New Roman" w:eastAsia="Times New Roman" w:hAnsi="Times New Roman"/>
          <w:color w:val="000000" w:themeColor="text1"/>
          <w:sz w:val="24"/>
          <w:szCs w:val="28"/>
          <w:lang w:val="uk-UA" w:eastAsia="ru-RU"/>
        </w:rPr>
        <w:t xml:space="preserve">   механізм   службової </w:t>
      </w:r>
      <w:r w:rsidRPr="00CF1F7E">
        <w:rPr>
          <w:rFonts w:ascii="Times New Roman" w:eastAsia="Times New Roman" w:hAnsi="Times New Roman"/>
          <w:color w:val="000000" w:themeColor="text1"/>
          <w:sz w:val="24"/>
          <w:szCs w:val="28"/>
          <w:lang w:val="uk-UA" w:eastAsia="ru-RU"/>
        </w:rPr>
        <w:br/>
        <w:t xml:space="preserve">кар'єри,   забезпечивши   просування   по   службі  і  матеріальне </w:t>
      </w:r>
      <w:r w:rsidRPr="00CF1F7E">
        <w:rPr>
          <w:rFonts w:ascii="Times New Roman" w:eastAsia="Times New Roman" w:hAnsi="Times New Roman"/>
          <w:color w:val="000000" w:themeColor="text1"/>
          <w:sz w:val="24"/>
          <w:szCs w:val="28"/>
          <w:lang w:val="uk-UA" w:eastAsia="ru-RU"/>
        </w:rPr>
        <w:br/>
        <w:t xml:space="preserve">заохочення державних службовців на підставі їх особистих заслуг із </w:t>
      </w:r>
      <w:r w:rsidRPr="00CF1F7E">
        <w:rPr>
          <w:rFonts w:ascii="Times New Roman" w:eastAsia="Times New Roman" w:hAnsi="Times New Roman"/>
          <w:color w:val="000000" w:themeColor="text1"/>
          <w:sz w:val="24"/>
          <w:szCs w:val="28"/>
          <w:lang w:val="uk-UA" w:eastAsia="ru-RU"/>
        </w:rPr>
        <w:br/>
        <w:t xml:space="preserve">запровадженням відкритості процесу такої оцінки.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3" w:name="o331"/>
      <w:bookmarkEnd w:id="453"/>
      <w:r w:rsidRPr="00CF1F7E">
        <w:rPr>
          <w:rFonts w:ascii="Times New Roman" w:eastAsia="Times New Roman" w:hAnsi="Times New Roman"/>
          <w:color w:val="000000" w:themeColor="text1"/>
          <w:sz w:val="24"/>
          <w:szCs w:val="28"/>
          <w:lang w:val="uk-UA" w:eastAsia="ru-RU"/>
        </w:rPr>
        <w:t xml:space="preserve">     Доцільно визначити  етичні  вимоги щодо діяльності державного </w:t>
      </w:r>
      <w:r w:rsidRPr="00CF1F7E">
        <w:rPr>
          <w:rFonts w:ascii="Times New Roman" w:eastAsia="Times New Roman" w:hAnsi="Times New Roman"/>
          <w:color w:val="000000" w:themeColor="text1"/>
          <w:sz w:val="24"/>
          <w:szCs w:val="28"/>
          <w:lang w:val="uk-UA" w:eastAsia="ru-RU"/>
        </w:rPr>
        <w:br/>
        <w:t xml:space="preserve">службовця та узагальнити їх у  Кодексі  правил  поведінки  (етики) </w:t>
      </w:r>
      <w:r w:rsidRPr="00CF1F7E">
        <w:rPr>
          <w:rFonts w:ascii="Times New Roman" w:eastAsia="Times New Roman" w:hAnsi="Times New Roman"/>
          <w:color w:val="000000" w:themeColor="text1"/>
          <w:sz w:val="24"/>
          <w:szCs w:val="28"/>
          <w:lang w:val="uk-UA" w:eastAsia="ru-RU"/>
        </w:rPr>
        <w:br/>
        <w:t xml:space="preserve">державного службовця.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4" w:name="o332"/>
      <w:bookmarkEnd w:id="454"/>
      <w:r w:rsidRPr="00CF1F7E">
        <w:rPr>
          <w:rFonts w:ascii="Times New Roman" w:eastAsia="Times New Roman" w:hAnsi="Times New Roman"/>
          <w:color w:val="000000" w:themeColor="text1"/>
          <w:sz w:val="24"/>
          <w:szCs w:val="28"/>
          <w:lang w:val="uk-UA" w:eastAsia="ru-RU"/>
        </w:rPr>
        <w:t xml:space="preserve">     Важливо посилити   відповідальність  за  неналежне  виконання </w:t>
      </w:r>
      <w:r w:rsidRPr="00CF1F7E">
        <w:rPr>
          <w:rFonts w:ascii="Times New Roman" w:eastAsia="Times New Roman" w:hAnsi="Times New Roman"/>
          <w:color w:val="000000" w:themeColor="text1"/>
          <w:sz w:val="24"/>
          <w:szCs w:val="28"/>
          <w:lang w:val="uk-UA" w:eastAsia="ru-RU"/>
        </w:rPr>
        <w:br/>
        <w:t xml:space="preserve">службових  обов'язків,  зокрема  за  бездіяльність,  зволікання  у </w:t>
      </w:r>
      <w:r w:rsidRPr="00CF1F7E">
        <w:rPr>
          <w:rFonts w:ascii="Times New Roman" w:eastAsia="Times New Roman" w:hAnsi="Times New Roman"/>
          <w:color w:val="000000" w:themeColor="text1"/>
          <w:sz w:val="24"/>
          <w:szCs w:val="28"/>
          <w:lang w:val="uk-UA" w:eastAsia="ru-RU"/>
        </w:rPr>
        <w:br/>
        <w:t xml:space="preserve">прийнятті і виконанні рішень.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5" w:name="o333"/>
      <w:bookmarkEnd w:id="455"/>
      <w:r w:rsidRPr="00CF1F7E">
        <w:rPr>
          <w:rFonts w:ascii="Times New Roman" w:eastAsia="Times New Roman" w:hAnsi="Times New Roman"/>
          <w:color w:val="000000" w:themeColor="text1"/>
          <w:sz w:val="24"/>
          <w:szCs w:val="28"/>
          <w:lang w:val="uk-UA" w:eastAsia="ru-RU"/>
        </w:rPr>
        <w:t xml:space="preserve">     Слід вжити  радикальних заходів для викорінення і запобігання </w:t>
      </w:r>
      <w:r w:rsidRPr="00CF1F7E">
        <w:rPr>
          <w:rFonts w:ascii="Times New Roman" w:eastAsia="Times New Roman" w:hAnsi="Times New Roman"/>
          <w:color w:val="000000" w:themeColor="text1"/>
          <w:sz w:val="24"/>
          <w:szCs w:val="28"/>
          <w:lang w:val="uk-UA" w:eastAsia="ru-RU"/>
        </w:rPr>
        <w:br/>
        <w:t xml:space="preserve">проявам корупції, партійної та конфесійної прихильності.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6" w:name="o334"/>
      <w:bookmarkEnd w:id="456"/>
      <w:r w:rsidRPr="00CF1F7E">
        <w:rPr>
          <w:rFonts w:ascii="Times New Roman" w:eastAsia="Times New Roman" w:hAnsi="Times New Roman"/>
          <w:color w:val="000000" w:themeColor="text1"/>
          <w:sz w:val="24"/>
          <w:szCs w:val="28"/>
          <w:lang w:val="uk-UA" w:eastAsia="ru-RU"/>
        </w:rPr>
        <w:t xml:space="preserve">     Потребує удосконалення  механізм  декларування   доходів   та </w:t>
      </w:r>
      <w:r w:rsidRPr="00CF1F7E">
        <w:rPr>
          <w:rFonts w:ascii="Times New Roman" w:eastAsia="Times New Roman" w:hAnsi="Times New Roman"/>
          <w:color w:val="000000" w:themeColor="text1"/>
          <w:sz w:val="24"/>
          <w:szCs w:val="28"/>
          <w:lang w:val="uk-UA" w:eastAsia="ru-RU"/>
        </w:rPr>
        <w:br/>
        <w:t xml:space="preserve">майнового становища державних службовців.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7" w:name="o335"/>
      <w:bookmarkEnd w:id="457"/>
      <w:r w:rsidRPr="00CF1F7E">
        <w:rPr>
          <w:rFonts w:ascii="Times New Roman" w:eastAsia="Times New Roman" w:hAnsi="Times New Roman"/>
          <w:color w:val="000000" w:themeColor="text1"/>
          <w:sz w:val="24"/>
          <w:szCs w:val="28"/>
          <w:lang w:val="uk-UA" w:eastAsia="ru-RU"/>
        </w:rPr>
        <w:t xml:space="preserve">     Оптимізація структури управління державною службою.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8" w:name="o336"/>
      <w:bookmarkEnd w:id="458"/>
      <w:r w:rsidRPr="00CF1F7E">
        <w:rPr>
          <w:rFonts w:ascii="Times New Roman" w:eastAsia="Times New Roman" w:hAnsi="Times New Roman"/>
          <w:color w:val="000000" w:themeColor="text1"/>
          <w:sz w:val="24"/>
          <w:szCs w:val="28"/>
          <w:lang w:val="uk-UA" w:eastAsia="ru-RU"/>
        </w:rPr>
        <w:lastRenderedPageBreak/>
        <w:t xml:space="preserve">     Державну службу необхідно зробити загальнодержавною, цілісною </w:t>
      </w:r>
      <w:r w:rsidRPr="00CF1F7E">
        <w:rPr>
          <w:rFonts w:ascii="Times New Roman" w:eastAsia="Times New Roman" w:hAnsi="Times New Roman"/>
          <w:color w:val="000000" w:themeColor="text1"/>
          <w:sz w:val="24"/>
          <w:szCs w:val="28"/>
          <w:lang w:val="uk-UA" w:eastAsia="ru-RU"/>
        </w:rPr>
        <w:br/>
        <w:t xml:space="preserve">на всій території України.  Для цього  доцільно  значно  підвищити </w:t>
      </w:r>
      <w:r w:rsidRPr="00CF1F7E">
        <w:rPr>
          <w:rFonts w:ascii="Times New Roman" w:eastAsia="Times New Roman" w:hAnsi="Times New Roman"/>
          <w:color w:val="000000" w:themeColor="text1"/>
          <w:sz w:val="24"/>
          <w:szCs w:val="28"/>
          <w:lang w:val="uk-UA" w:eastAsia="ru-RU"/>
        </w:rPr>
        <w:br/>
        <w:t xml:space="preserve">роль  керівного органу управління державною службою,  який повинен </w:t>
      </w:r>
      <w:r w:rsidRPr="00CF1F7E">
        <w:rPr>
          <w:rFonts w:ascii="Times New Roman" w:eastAsia="Times New Roman" w:hAnsi="Times New Roman"/>
          <w:color w:val="000000" w:themeColor="text1"/>
          <w:sz w:val="24"/>
          <w:szCs w:val="28"/>
          <w:lang w:val="uk-UA" w:eastAsia="ru-RU"/>
        </w:rPr>
        <w:br/>
        <w:t xml:space="preserve">бути центральним органом виконавчої влади із спеціальним статусом. </w:t>
      </w:r>
      <w:r w:rsidRPr="00CF1F7E">
        <w:rPr>
          <w:rFonts w:ascii="Times New Roman" w:eastAsia="Times New Roman" w:hAnsi="Times New Roman"/>
          <w:color w:val="000000" w:themeColor="text1"/>
          <w:sz w:val="24"/>
          <w:szCs w:val="28"/>
          <w:lang w:val="uk-UA" w:eastAsia="ru-RU"/>
        </w:rPr>
        <w:br/>
        <w:t xml:space="preserve">Його  роль має бути провідною в організації кадрового забезпечення </w:t>
      </w:r>
      <w:r w:rsidRPr="00CF1F7E">
        <w:rPr>
          <w:rFonts w:ascii="Times New Roman" w:eastAsia="Times New Roman" w:hAnsi="Times New Roman"/>
          <w:color w:val="000000" w:themeColor="text1"/>
          <w:sz w:val="24"/>
          <w:szCs w:val="28"/>
          <w:lang w:val="uk-UA" w:eastAsia="ru-RU"/>
        </w:rPr>
        <w:br/>
        <w:t xml:space="preserve">державних органів.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59" w:name="o337"/>
      <w:bookmarkEnd w:id="459"/>
      <w:r w:rsidRPr="00CF1F7E">
        <w:rPr>
          <w:rFonts w:ascii="Times New Roman" w:eastAsia="Times New Roman" w:hAnsi="Times New Roman"/>
          <w:color w:val="000000" w:themeColor="text1"/>
          <w:sz w:val="24"/>
          <w:szCs w:val="28"/>
          <w:lang w:val="uk-UA" w:eastAsia="ru-RU"/>
        </w:rPr>
        <w:t xml:space="preserve">     Цей орган повинен брати участь у  розробленні  та  реалізації </w:t>
      </w:r>
      <w:r w:rsidRPr="00CF1F7E">
        <w:rPr>
          <w:rFonts w:ascii="Times New Roman" w:eastAsia="Times New Roman" w:hAnsi="Times New Roman"/>
          <w:color w:val="000000" w:themeColor="text1"/>
          <w:sz w:val="24"/>
          <w:szCs w:val="28"/>
          <w:lang w:val="uk-UA" w:eastAsia="ru-RU"/>
        </w:rPr>
        <w:br/>
        <w:t xml:space="preserve">єдиної політики у сфері державної служби.  До його повноважень має </w:t>
      </w:r>
      <w:r w:rsidRPr="00CF1F7E">
        <w:rPr>
          <w:rFonts w:ascii="Times New Roman" w:eastAsia="Times New Roman" w:hAnsi="Times New Roman"/>
          <w:color w:val="000000" w:themeColor="text1"/>
          <w:sz w:val="24"/>
          <w:szCs w:val="28"/>
          <w:lang w:val="uk-UA" w:eastAsia="ru-RU"/>
        </w:rPr>
        <w:br/>
        <w:t xml:space="preserve">також належати визначення і планування потреби у кадрах  державних </w:t>
      </w:r>
      <w:r w:rsidRPr="00CF1F7E">
        <w:rPr>
          <w:rFonts w:ascii="Times New Roman" w:eastAsia="Times New Roman" w:hAnsi="Times New Roman"/>
          <w:color w:val="000000" w:themeColor="text1"/>
          <w:sz w:val="24"/>
          <w:szCs w:val="28"/>
          <w:lang w:val="uk-UA" w:eastAsia="ru-RU"/>
        </w:rPr>
        <w:br/>
        <w:t xml:space="preserve">службовців;  розробка,  координація та контроль здійснення заходів </w:t>
      </w:r>
      <w:r w:rsidRPr="00CF1F7E">
        <w:rPr>
          <w:rFonts w:ascii="Times New Roman" w:eastAsia="Times New Roman" w:hAnsi="Times New Roman"/>
          <w:color w:val="000000" w:themeColor="text1"/>
          <w:sz w:val="24"/>
          <w:szCs w:val="28"/>
          <w:lang w:val="uk-UA" w:eastAsia="ru-RU"/>
        </w:rPr>
        <w:br/>
        <w:t xml:space="preserve">щодо підвищення ефективності державної  служби  (зокрема, стосовно </w:t>
      </w:r>
      <w:r w:rsidRPr="00CF1F7E">
        <w:rPr>
          <w:rFonts w:ascii="Times New Roman" w:eastAsia="Times New Roman" w:hAnsi="Times New Roman"/>
          <w:color w:val="000000" w:themeColor="text1"/>
          <w:sz w:val="24"/>
          <w:szCs w:val="28"/>
          <w:lang w:val="uk-UA" w:eastAsia="ru-RU"/>
        </w:rPr>
        <w:br/>
        <w:t xml:space="preserve">проведення атестації державних службовців);  визначення потреби та </w:t>
      </w:r>
      <w:r w:rsidRPr="00CF1F7E">
        <w:rPr>
          <w:rFonts w:ascii="Times New Roman" w:eastAsia="Times New Roman" w:hAnsi="Times New Roman"/>
          <w:color w:val="000000" w:themeColor="text1"/>
          <w:sz w:val="24"/>
          <w:szCs w:val="28"/>
          <w:lang w:val="uk-UA" w:eastAsia="ru-RU"/>
        </w:rPr>
        <w:br/>
        <w:t xml:space="preserve">координація навчання у системі професійної підготовки і підвищення </w:t>
      </w:r>
      <w:r w:rsidRPr="00CF1F7E">
        <w:rPr>
          <w:rFonts w:ascii="Times New Roman" w:eastAsia="Times New Roman" w:hAnsi="Times New Roman"/>
          <w:color w:val="000000" w:themeColor="text1"/>
          <w:sz w:val="24"/>
          <w:szCs w:val="28"/>
          <w:lang w:val="uk-UA" w:eastAsia="ru-RU"/>
        </w:rPr>
        <w:br/>
        <w:t xml:space="preserve">кваліфікації    кадрів    для    державної    служби;   вироблення </w:t>
      </w:r>
      <w:r w:rsidRPr="00CF1F7E">
        <w:rPr>
          <w:rFonts w:ascii="Times New Roman" w:eastAsia="Times New Roman" w:hAnsi="Times New Roman"/>
          <w:color w:val="000000" w:themeColor="text1"/>
          <w:sz w:val="24"/>
          <w:szCs w:val="28"/>
          <w:lang w:val="uk-UA" w:eastAsia="ru-RU"/>
        </w:rPr>
        <w:br/>
        <w:t xml:space="preserve">організаційних  засад  формування  кадрового   резерву   державних </w:t>
      </w:r>
      <w:r w:rsidRPr="00CF1F7E">
        <w:rPr>
          <w:rFonts w:ascii="Times New Roman" w:eastAsia="Times New Roman" w:hAnsi="Times New Roman"/>
          <w:color w:val="000000" w:themeColor="text1"/>
          <w:sz w:val="24"/>
          <w:szCs w:val="28"/>
          <w:lang w:val="uk-UA" w:eastAsia="ru-RU"/>
        </w:rPr>
        <w:br/>
        <w:t xml:space="preserve">службовців;  координація  наукових досліджень з проблем підвищення </w:t>
      </w:r>
      <w:r w:rsidRPr="00CF1F7E">
        <w:rPr>
          <w:rFonts w:ascii="Times New Roman" w:eastAsia="Times New Roman" w:hAnsi="Times New Roman"/>
          <w:color w:val="000000" w:themeColor="text1"/>
          <w:sz w:val="24"/>
          <w:szCs w:val="28"/>
          <w:lang w:val="uk-UA" w:eastAsia="ru-RU"/>
        </w:rPr>
        <w:br/>
        <w:t xml:space="preserve">ефективності державної служби.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0" w:name="o338"/>
      <w:bookmarkEnd w:id="460"/>
      <w:r w:rsidRPr="00CF1F7E">
        <w:rPr>
          <w:rFonts w:ascii="Times New Roman" w:eastAsia="Times New Roman" w:hAnsi="Times New Roman"/>
          <w:color w:val="000000" w:themeColor="text1"/>
          <w:sz w:val="24"/>
          <w:szCs w:val="28"/>
          <w:lang w:val="uk-UA" w:eastAsia="ru-RU"/>
        </w:rPr>
        <w:t xml:space="preserve">     З метою визначення  шляхів,  способів  і  засобів  реалізації </w:t>
      </w:r>
      <w:r w:rsidRPr="00CF1F7E">
        <w:rPr>
          <w:rFonts w:ascii="Times New Roman" w:eastAsia="Times New Roman" w:hAnsi="Times New Roman"/>
          <w:color w:val="000000" w:themeColor="text1"/>
          <w:sz w:val="24"/>
          <w:szCs w:val="28"/>
          <w:lang w:val="uk-UA" w:eastAsia="ru-RU"/>
        </w:rPr>
        <w:br/>
        <w:t xml:space="preserve">основних  напрямів  єдиної  політики  у  сфері державної служби та </w:t>
      </w:r>
      <w:r w:rsidRPr="00CF1F7E">
        <w:rPr>
          <w:rFonts w:ascii="Times New Roman" w:eastAsia="Times New Roman" w:hAnsi="Times New Roman"/>
          <w:color w:val="000000" w:themeColor="text1"/>
          <w:sz w:val="24"/>
          <w:szCs w:val="28"/>
          <w:lang w:val="uk-UA" w:eastAsia="ru-RU"/>
        </w:rPr>
        <w:br/>
        <w:t xml:space="preserve">об'єднання  зусиль   усіх   державних   органів   для   підвищення </w:t>
      </w:r>
      <w:r w:rsidRPr="00CF1F7E">
        <w:rPr>
          <w:rFonts w:ascii="Times New Roman" w:eastAsia="Times New Roman" w:hAnsi="Times New Roman"/>
          <w:color w:val="000000" w:themeColor="text1"/>
          <w:sz w:val="24"/>
          <w:szCs w:val="28"/>
          <w:lang w:val="uk-UA" w:eastAsia="ru-RU"/>
        </w:rPr>
        <w:br/>
        <w:t xml:space="preserve">ефективності  державної служби доцільно переглянути і впорядкувати </w:t>
      </w:r>
      <w:r w:rsidRPr="00CF1F7E">
        <w:rPr>
          <w:rFonts w:ascii="Times New Roman" w:eastAsia="Times New Roman" w:hAnsi="Times New Roman"/>
          <w:color w:val="000000" w:themeColor="text1"/>
          <w:sz w:val="24"/>
          <w:szCs w:val="28"/>
          <w:lang w:val="uk-UA" w:eastAsia="ru-RU"/>
        </w:rPr>
        <w:br/>
        <w:t xml:space="preserve">повноваження існуючих дорадчих органів з питань державної служби і </w:t>
      </w:r>
      <w:r w:rsidRPr="00CF1F7E">
        <w:rPr>
          <w:rFonts w:ascii="Times New Roman" w:eastAsia="Times New Roman" w:hAnsi="Times New Roman"/>
          <w:color w:val="000000" w:themeColor="text1"/>
          <w:sz w:val="24"/>
          <w:szCs w:val="28"/>
          <w:lang w:val="uk-UA" w:eastAsia="ru-RU"/>
        </w:rPr>
        <w:br/>
        <w:t xml:space="preserve">кадрової роботи.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61" w:name="o339"/>
      <w:bookmarkEnd w:id="461"/>
      <w:r w:rsidRPr="00CF1F7E">
        <w:rPr>
          <w:rFonts w:ascii="Times New Roman" w:eastAsia="Times New Roman" w:hAnsi="Times New Roman"/>
          <w:b/>
          <w:i/>
          <w:color w:val="000000" w:themeColor="text1"/>
          <w:sz w:val="24"/>
          <w:szCs w:val="28"/>
          <w:lang w:val="uk-UA" w:eastAsia="ru-RU"/>
        </w:rPr>
        <w:t>Перспективний поетапний розвиток державної служби.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2" w:name="o340"/>
      <w:bookmarkEnd w:id="462"/>
      <w:r w:rsidRPr="00CF1F7E">
        <w:rPr>
          <w:rFonts w:ascii="Times New Roman" w:eastAsia="Times New Roman" w:hAnsi="Times New Roman"/>
          <w:color w:val="000000" w:themeColor="text1"/>
          <w:sz w:val="24"/>
          <w:szCs w:val="28"/>
          <w:lang w:val="uk-UA" w:eastAsia="ru-RU"/>
        </w:rPr>
        <w:t xml:space="preserve">     Основна увага   на   першому   етапі   має   бути   приділена </w:t>
      </w:r>
      <w:r w:rsidRPr="00CF1F7E">
        <w:rPr>
          <w:rFonts w:ascii="Times New Roman" w:eastAsia="Times New Roman" w:hAnsi="Times New Roman"/>
          <w:color w:val="000000" w:themeColor="text1"/>
          <w:sz w:val="24"/>
          <w:szCs w:val="28"/>
          <w:lang w:val="uk-UA" w:eastAsia="ru-RU"/>
        </w:rPr>
        <w:br/>
        <w:t xml:space="preserve">законодавчому  вирішенню  питань  в  системі   взаємовідносин   та </w:t>
      </w:r>
      <w:r w:rsidRPr="00CF1F7E">
        <w:rPr>
          <w:rFonts w:ascii="Times New Roman" w:eastAsia="Times New Roman" w:hAnsi="Times New Roman"/>
          <w:color w:val="000000" w:themeColor="text1"/>
          <w:sz w:val="24"/>
          <w:szCs w:val="28"/>
          <w:lang w:val="uk-UA" w:eastAsia="ru-RU"/>
        </w:rPr>
        <w:br/>
        <w:t xml:space="preserve">структурі  "система державних органів - орган влади - посада".  Це </w:t>
      </w:r>
      <w:r w:rsidRPr="00CF1F7E">
        <w:rPr>
          <w:rFonts w:ascii="Times New Roman" w:eastAsia="Times New Roman" w:hAnsi="Times New Roman"/>
          <w:color w:val="000000" w:themeColor="text1"/>
          <w:sz w:val="24"/>
          <w:szCs w:val="28"/>
          <w:lang w:val="uk-UA" w:eastAsia="ru-RU"/>
        </w:rPr>
        <w:br/>
        <w:t xml:space="preserve">прийняття та впровадження законів України  "Про Кабінет Міністрів </w:t>
      </w:r>
      <w:r w:rsidRPr="00CF1F7E">
        <w:rPr>
          <w:rFonts w:ascii="Times New Roman" w:eastAsia="Times New Roman" w:hAnsi="Times New Roman"/>
          <w:color w:val="000000" w:themeColor="text1"/>
          <w:sz w:val="24"/>
          <w:szCs w:val="28"/>
          <w:lang w:val="uk-UA" w:eastAsia="ru-RU"/>
        </w:rPr>
        <w:br/>
        <w:t xml:space="preserve">України",  "Про  міністерства та інші центральні органи виконавчої </w:t>
      </w:r>
      <w:r w:rsidRPr="00CF1F7E">
        <w:rPr>
          <w:rFonts w:ascii="Times New Roman" w:eastAsia="Times New Roman" w:hAnsi="Times New Roman"/>
          <w:color w:val="000000" w:themeColor="text1"/>
          <w:sz w:val="24"/>
          <w:szCs w:val="28"/>
          <w:lang w:val="uk-UA" w:eastAsia="ru-RU"/>
        </w:rPr>
        <w:br/>
        <w:t xml:space="preserve">влади",  "Про місцеві державні адміністрації",  нормативних  актів </w:t>
      </w:r>
      <w:r w:rsidRPr="00CF1F7E">
        <w:rPr>
          <w:rFonts w:ascii="Times New Roman" w:eastAsia="Times New Roman" w:hAnsi="Times New Roman"/>
          <w:color w:val="000000" w:themeColor="text1"/>
          <w:sz w:val="24"/>
          <w:szCs w:val="28"/>
          <w:lang w:val="uk-UA" w:eastAsia="ru-RU"/>
        </w:rPr>
        <w:br/>
        <w:t xml:space="preserve">щодо  розподілу  повноважень  місцевих  державних адміністрацій та </w:t>
      </w:r>
      <w:r w:rsidRPr="00CF1F7E">
        <w:rPr>
          <w:rFonts w:ascii="Times New Roman" w:eastAsia="Times New Roman" w:hAnsi="Times New Roman"/>
          <w:color w:val="000000" w:themeColor="text1"/>
          <w:sz w:val="24"/>
          <w:szCs w:val="28"/>
          <w:lang w:val="uk-UA" w:eastAsia="ru-RU"/>
        </w:rPr>
        <w:br/>
        <w:t xml:space="preserve">органів місцевого самоврядування,  заснованих  на  функціональному </w:t>
      </w:r>
      <w:r w:rsidRPr="00CF1F7E">
        <w:rPr>
          <w:rFonts w:ascii="Times New Roman" w:eastAsia="Times New Roman" w:hAnsi="Times New Roman"/>
          <w:color w:val="000000" w:themeColor="text1"/>
          <w:sz w:val="24"/>
          <w:szCs w:val="28"/>
          <w:lang w:val="uk-UA" w:eastAsia="ru-RU"/>
        </w:rPr>
        <w:br/>
        <w:t xml:space="preserve">аналізі повноважень і відповідальності зазначених органів.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3" w:name="o341"/>
      <w:bookmarkEnd w:id="463"/>
      <w:r w:rsidRPr="00CF1F7E">
        <w:rPr>
          <w:rFonts w:ascii="Times New Roman" w:eastAsia="Times New Roman" w:hAnsi="Times New Roman"/>
          <w:color w:val="000000" w:themeColor="text1"/>
          <w:sz w:val="24"/>
          <w:szCs w:val="28"/>
          <w:lang w:val="uk-UA" w:eastAsia="ru-RU"/>
        </w:rPr>
        <w:t xml:space="preserve">     На наступних   етапах  адміністративної  реформи  мають  бути </w:t>
      </w:r>
      <w:r w:rsidRPr="00CF1F7E">
        <w:rPr>
          <w:rFonts w:ascii="Times New Roman" w:eastAsia="Times New Roman" w:hAnsi="Times New Roman"/>
          <w:color w:val="000000" w:themeColor="text1"/>
          <w:sz w:val="24"/>
          <w:szCs w:val="28"/>
          <w:lang w:val="uk-UA" w:eastAsia="ru-RU"/>
        </w:rPr>
        <w:br/>
        <w:t xml:space="preserve">реалізовані заходи,  які в сукупності мають привести до завершення </w:t>
      </w:r>
      <w:r w:rsidRPr="00CF1F7E">
        <w:rPr>
          <w:rFonts w:ascii="Times New Roman" w:eastAsia="Times New Roman" w:hAnsi="Times New Roman"/>
          <w:color w:val="000000" w:themeColor="text1"/>
          <w:sz w:val="24"/>
          <w:szCs w:val="28"/>
          <w:lang w:val="uk-UA" w:eastAsia="ru-RU"/>
        </w:rPr>
        <w:br/>
        <w:t xml:space="preserve">реформування  єдиної системи державної служби в Україні відповідно </w:t>
      </w:r>
      <w:r w:rsidRPr="00CF1F7E">
        <w:rPr>
          <w:rFonts w:ascii="Times New Roman" w:eastAsia="Times New Roman" w:hAnsi="Times New Roman"/>
          <w:color w:val="000000" w:themeColor="text1"/>
          <w:sz w:val="24"/>
          <w:szCs w:val="28"/>
          <w:lang w:val="uk-UA" w:eastAsia="ru-RU"/>
        </w:rPr>
        <w:br/>
        <w:t xml:space="preserve">до  її  унітарного  устрою,  до  здійснення  структурної   реформи </w:t>
      </w:r>
      <w:r w:rsidRPr="00CF1F7E">
        <w:rPr>
          <w:rFonts w:ascii="Times New Roman" w:eastAsia="Times New Roman" w:hAnsi="Times New Roman"/>
          <w:color w:val="000000" w:themeColor="text1"/>
          <w:sz w:val="24"/>
          <w:szCs w:val="28"/>
          <w:lang w:val="uk-UA" w:eastAsia="ru-RU"/>
        </w:rPr>
        <w:br/>
        <w:t xml:space="preserve">державного  апарату,  створення  різних  видів і форм контролю над </w:t>
      </w:r>
      <w:r w:rsidRPr="00CF1F7E">
        <w:rPr>
          <w:rFonts w:ascii="Times New Roman" w:eastAsia="Times New Roman" w:hAnsi="Times New Roman"/>
          <w:color w:val="000000" w:themeColor="text1"/>
          <w:sz w:val="24"/>
          <w:szCs w:val="28"/>
          <w:lang w:val="uk-UA" w:eastAsia="ru-RU"/>
        </w:rPr>
        <w:br/>
        <w:t xml:space="preserve">ним,  нових  форм  зв'язку  державного  апарату   з   громадянами, </w:t>
      </w:r>
      <w:r w:rsidRPr="00CF1F7E">
        <w:rPr>
          <w:rFonts w:ascii="Times New Roman" w:eastAsia="Times New Roman" w:hAnsi="Times New Roman"/>
          <w:color w:val="000000" w:themeColor="text1"/>
          <w:sz w:val="24"/>
          <w:szCs w:val="28"/>
          <w:lang w:val="uk-UA" w:eastAsia="ru-RU"/>
        </w:rPr>
        <w:br/>
        <w:t xml:space="preserve">громадськими об'єднаннями,  політичними партіями та суспільством в </w:t>
      </w:r>
      <w:r w:rsidRPr="00CF1F7E">
        <w:rPr>
          <w:rFonts w:ascii="Times New Roman" w:eastAsia="Times New Roman" w:hAnsi="Times New Roman"/>
          <w:color w:val="000000" w:themeColor="text1"/>
          <w:sz w:val="24"/>
          <w:szCs w:val="28"/>
          <w:lang w:val="uk-UA" w:eastAsia="ru-RU"/>
        </w:rPr>
        <w:br/>
        <w:t xml:space="preserve">цілому.  При цьому,  зокрема, має бути вирішений комплекс питань з </w:t>
      </w:r>
      <w:r w:rsidRPr="00CF1F7E">
        <w:rPr>
          <w:rFonts w:ascii="Times New Roman" w:eastAsia="Times New Roman" w:hAnsi="Times New Roman"/>
          <w:color w:val="000000" w:themeColor="text1"/>
          <w:sz w:val="24"/>
          <w:szCs w:val="28"/>
          <w:lang w:val="uk-UA" w:eastAsia="ru-RU"/>
        </w:rPr>
        <w:br/>
        <w:t xml:space="preserve">правового  забезпечення  державної  служби з акцентом на вирішення </w:t>
      </w:r>
      <w:r w:rsidRPr="00CF1F7E">
        <w:rPr>
          <w:rFonts w:ascii="Times New Roman" w:eastAsia="Times New Roman" w:hAnsi="Times New Roman"/>
          <w:color w:val="000000" w:themeColor="text1"/>
          <w:sz w:val="24"/>
          <w:szCs w:val="28"/>
          <w:lang w:val="uk-UA" w:eastAsia="ru-RU"/>
        </w:rPr>
        <w:br/>
        <w:t xml:space="preserve">статусних проблем,  пов'язаних з визначенням  правового  положення </w:t>
      </w:r>
      <w:r w:rsidRPr="00CF1F7E">
        <w:rPr>
          <w:rFonts w:ascii="Times New Roman" w:eastAsia="Times New Roman" w:hAnsi="Times New Roman"/>
          <w:color w:val="000000" w:themeColor="text1"/>
          <w:sz w:val="24"/>
          <w:szCs w:val="28"/>
          <w:lang w:val="uk-UA" w:eastAsia="ru-RU"/>
        </w:rPr>
        <w:br/>
        <w:t xml:space="preserve">державного службовця та його посади.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4" w:name="o342"/>
      <w:bookmarkEnd w:id="464"/>
      <w:r w:rsidRPr="00CF1F7E">
        <w:rPr>
          <w:rFonts w:ascii="Times New Roman" w:eastAsia="Times New Roman" w:hAnsi="Times New Roman"/>
          <w:color w:val="000000" w:themeColor="text1"/>
          <w:sz w:val="24"/>
          <w:szCs w:val="28"/>
          <w:lang w:val="uk-UA" w:eastAsia="ru-RU"/>
        </w:rPr>
        <w:t xml:space="preserve">     У перспективі  постає  питання  обов'язкової  розробки  такої </w:t>
      </w:r>
      <w:r w:rsidRPr="00CF1F7E">
        <w:rPr>
          <w:rFonts w:ascii="Times New Roman" w:eastAsia="Times New Roman" w:hAnsi="Times New Roman"/>
          <w:color w:val="000000" w:themeColor="text1"/>
          <w:sz w:val="24"/>
          <w:szCs w:val="28"/>
          <w:lang w:val="uk-UA" w:eastAsia="ru-RU"/>
        </w:rPr>
        <w:br/>
        <w:t xml:space="preserve">концепції  державної  служби,  яка   б   охоплювала   установи   і </w:t>
      </w:r>
      <w:r w:rsidRPr="00CF1F7E">
        <w:rPr>
          <w:rFonts w:ascii="Times New Roman" w:eastAsia="Times New Roman" w:hAnsi="Times New Roman"/>
          <w:color w:val="000000" w:themeColor="text1"/>
          <w:sz w:val="24"/>
          <w:szCs w:val="28"/>
          <w:lang w:val="uk-UA" w:eastAsia="ru-RU"/>
        </w:rPr>
        <w:br/>
        <w:t xml:space="preserve">організації   всього   державного   сектору,   що  фінансується  з </w:t>
      </w:r>
      <w:r w:rsidRPr="00CF1F7E">
        <w:rPr>
          <w:rFonts w:ascii="Times New Roman" w:eastAsia="Times New Roman" w:hAnsi="Times New Roman"/>
          <w:color w:val="000000" w:themeColor="text1"/>
          <w:sz w:val="24"/>
          <w:szCs w:val="28"/>
          <w:lang w:val="uk-UA" w:eastAsia="ru-RU"/>
        </w:rPr>
        <w:br/>
        <w:t xml:space="preserve">державного бюджету.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8"/>
          <w:lang w:val="uk-UA" w:eastAsia="ru-RU"/>
        </w:rPr>
      </w:pPr>
      <w:bookmarkStart w:id="465" w:name="o343"/>
      <w:bookmarkEnd w:id="465"/>
      <w:r w:rsidRPr="00CF1F7E">
        <w:rPr>
          <w:rFonts w:ascii="Times New Roman" w:eastAsia="Times New Roman" w:hAnsi="Times New Roman"/>
          <w:b/>
          <w:i/>
          <w:color w:val="000000" w:themeColor="text1"/>
          <w:sz w:val="24"/>
          <w:szCs w:val="28"/>
          <w:lang w:val="uk-UA" w:eastAsia="ru-RU"/>
        </w:rPr>
        <w:t>Впровадження реформи державної служби</w:t>
      </w:r>
      <w:r w:rsidRPr="00CF1F7E">
        <w:rPr>
          <w:rFonts w:ascii="Times New Roman" w:eastAsia="Times New Roman" w:hAnsi="Times New Roman"/>
          <w:color w:val="000000" w:themeColor="text1"/>
          <w:sz w:val="24"/>
          <w:szCs w:val="28"/>
          <w:lang w:val="uk-UA" w:eastAsia="ru-RU"/>
        </w:rPr>
        <w:t>.</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6" w:name="o344"/>
      <w:bookmarkEnd w:id="466"/>
      <w:r w:rsidRPr="00CF1F7E">
        <w:rPr>
          <w:rFonts w:ascii="Times New Roman" w:eastAsia="Times New Roman" w:hAnsi="Times New Roman"/>
          <w:color w:val="000000" w:themeColor="text1"/>
          <w:sz w:val="24"/>
          <w:szCs w:val="28"/>
          <w:lang w:val="uk-UA" w:eastAsia="ru-RU"/>
        </w:rPr>
        <w:t xml:space="preserve">     Насамперед слід  переглянути  законодавство  щодо   державної </w:t>
      </w:r>
      <w:r w:rsidRPr="00CF1F7E">
        <w:rPr>
          <w:rFonts w:ascii="Times New Roman" w:eastAsia="Times New Roman" w:hAnsi="Times New Roman"/>
          <w:color w:val="000000" w:themeColor="text1"/>
          <w:sz w:val="24"/>
          <w:szCs w:val="28"/>
          <w:lang w:val="uk-UA" w:eastAsia="ru-RU"/>
        </w:rPr>
        <w:br/>
        <w:t xml:space="preserve">служби. Поряд з внесенням змін до чинного закону та удосконаленням </w:t>
      </w:r>
      <w:r w:rsidRPr="00CF1F7E">
        <w:rPr>
          <w:rFonts w:ascii="Times New Roman" w:eastAsia="Times New Roman" w:hAnsi="Times New Roman"/>
          <w:color w:val="000000" w:themeColor="text1"/>
          <w:sz w:val="24"/>
          <w:szCs w:val="28"/>
          <w:lang w:val="uk-UA" w:eastAsia="ru-RU"/>
        </w:rPr>
        <w:br/>
        <w:t xml:space="preserve">діючих нормативно-правових  актів  у  перспективі  треба  прийняти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узагальнюючий  закон,  який  би  виконував  роль методологічного і </w:t>
      </w:r>
      <w:r w:rsidRPr="00CF1F7E">
        <w:rPr>
          <w:rFonts w:ascii="Times New Roman" w:eastAsia="Times New Roman" w:hAnsi="Times New Roman"/>
          <w:color w:val="000000" w:themeColor="text1"/>
          <w:sz w:val="24"/>
          <w:szCs w:val="28"/>
          <w:lang w:val="uk-UA" w:eastAsia="ru-RU"/>
        </w:rPr>
        <w:br/>
        <w:t xml:space="preserve">регулятивного фундаменту правового врегулювання цілісної державної </w:t>
      </w:r>
      <w:r w:rsidRPr="00CF1F7E">
        <w:rPr>
          <w:rFonts w:ascii="Times New Roman" w:eastAsia="Times New Roman" w:hAnsi="Times New Roman"/>
          <w:color w:val="000000" w:themeColor="text1"/>
          <w:sz w:val="24"/>
          <w:szCs w:val="28"/>
          <w:lang w:val="uk-UA" w:eastAsia="ru-RU"/>
        </w:rPr>
        <w:br/>
        <w:t xml:space="preserve">служби  з  урахуванням  усіх  її  особливостей  на  різних  етапах </w:t>
      </w:r>
      <w:r w:rsidRPr="00CF1F7E">
        <w:rPr>
          <w:rFonts w:ascii="Times New Roman" w:eastAsia="Times New Roman" w:hAnsi="Times New Roman"/>
          <w:color w:val="000000" w:themeColor="text1"/>
          <w:sz w:val="24"/>
          <w:szCs w:val="28"/>
          <w:lang w:val="uk-UA" w:eastAsia="ru-RU"/>
        </w:rPr>
        <w:br/>
        <w:t xml:space="preserve">розвитку.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7" w:name="o345"/>
      <w:bookmarkEnd w:id="467"/>
      <w:r w:rsidRPr="00CF1F7E">
        <w:rPr>
          <w:rFonts w:ascii="Times New Roman" w:eastAsia="Times New Roman" w:hAnsi="Times New Roman"/>
          <w:color w:val="000000" w:themeColor="text1"/>
          <w:sz w:val="24"/>
          <w:szCs w:val="28"/>
          <w:lang w:val="uk-UA" w:eastAsia="ru-RU"/>
        </w:rPr>
        <w:t xml:space="preserve">     Керування реформою державної служби слід покласти на  Кабінет </w:t>
      </w:r>
      <w:r w:rsidRPr="00CF1F7E">
        <w:rPr>
          <w:rFonts w:ascii="Times New Roman" w:eastAsia="Times New Roman" w:hAnsi="Times New Roman"/>
          <w:color w:val="000000" w:themeColor="text1"/>
          <w:sz w:val="24"/>
          <w:szCs w:val="28"/>
          <w:lang w:val="uk-UA" w:eastAsia="ru-RU"/>
        </w:rPr>
        <w:br/>
        <w:t xml:space="preserve">Міністрів  і  керівний орган управління державною службою.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68" w:name="o346"/>
      <w:bookmarkEnd w:id="468"/>
      <w:r w:rsidRPr="00CF1F7E">
        <w:rPr>
          <w:rFonts w:ascii="Times New Roman" w:eastAsia="Times New Roman" w:hAnsi="Times New Roman"/>
          <w:color w:val="000000" w:themeColor="text1"/>
          <w:sz w:val="24"/>
          <w:szCs w:val="28"/>
          <w:lang w:val="uk-UA" w:eastAsia="ru-RU"/>
        </w:rPr>
        <w:t xml:space="preserve">     Процес реформування має бути науково і </w:t>
      </w:r>
      <w:proofErr w:type="spellStart"/>
      <w:r w:rsidRPr="00CF1F7E">
        <w:rPr>
          <w:rFonts w:ascii="Times New Roman" w:eastAsia="Times New Roman" w:hAnsi="Times New Roman"/>
          <w:color w:val="000000" w:themeColor="text1"/>
          <w:sz w:val="24"/>
          <w:szCs w:val="28"/>
          <w:lang w:val="uk-UA" w:eastAsia="ru-RU"/>
        </w:rPr>
        <w:t>ресурсно</w:t>
      </w:r>
      <w:proofErr w:type="spellEnd"/>
      <w:r w:rsidRPr="00CF1F7E">
        <w:rPr>
          <w:rFonts w:ascii="Times New Roman" w:eastAsia="Times New Roman" w:hAnsi="Times New Roman"/>
          <w:color w:val="000000" w:themeColor="text1"/>
          <w:sz w:val="24"/>
          <w:szCs w:val="28"/>
          <w:lang w:val="uk-UA" w:eastAsia="ru-RU"/>
        </w:rPr>
        <w:t xml:space="preserve"> забезпечений. </w:t>
      </w:r>
      <w:r w:rsidRPr="00CF1F7E">
        <w:rPr>
          <w:rFonts w:ascii="Times New Roman" w:eastAsia="Times New Roman" w:hAnsi="Times New Roman"/>
          <w:color w:val="000000" w:themeColor="text1"/>
          <w:sz w:val="24"/>
          <w:szCs w:val="28"/>
          <w:lang w:val="uk-UA" w:eastAsia="ru-RU"/>
        </w:rPr>
        <w:b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4"/>
          <w:szCs w:val="28"/>
          <w:lang w:val="uk-UA" w:eastAsia="ru-RU"/>
        </w:rPr>
      </w:pPr>
      <w:bookmarkStart w:id="469" w:name="o347"/>
      <w:bookmarkEnd w:id="469"/>
      <w:r w:rsidRPr="00CF1F7E">
        <w:rPr>
          <w:rFonts w:ascii="Times New Roman" w:eastAsia="Times New Roman" w:hAnsi="Times New Roman"/>
          <w:b/>
          <w:color w:val="000000" w:themeColor="text1"/>
          <w:sz w:val="24"/>
          <w:szCs w:val="28"/>
          <w:lang w:val="uk-UA" w:eastAsia="ru-RU"/>
        </w:rPr>
        <w:t xml:space="preserve">IV. ТЕРИТОРІАЛЬНИЙ УСТРІЙ ТА СИСТЕМА МІСЦЕВОГО </w:t>
      </w:r>
      <w:r w:rsidRPr="00CF1F7E">
        <w:rPr>
          <w:rFonts w:ascii="Times New Roman" w:eastAsia="Times New Roman" w:hAnsi="Times New Roman"/>
          <w:b/>
          <w:color w:val="000000" w:themeColor="text1"/>
          <w:sz w:val="24"/>
          <w:szCs w:val="28"/>
          <w:lang w:val="uk-UA" w:eastAsia="ru-RU"/>
        </w:rPr>
        <w:br/>
        <w:t xml:space="preserve">                          САМОВРЯДУВАННЯ</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0" w:name="o348"/>
      <w:bookmarkEnd w:id="470"/>
      <w:r w:rsidRPr="00CF1F7E">
        <w:rPr>
          <w:rFonts w:ascii="Times New Roman" w:eastAsia="Times New Roman" w:hAnsi="Times New Roman"/>
          <w:color w:val="000000" w:themeColor="text1"/>
          <w:sz w:val="24"/>
          <w:szCs w:val="28"/>
          <w:lang w:val="uk-UA" w:eastAsia="ru-RU"/>
        </w:rPr>
        <w:t xml:space="preserve">     Існуюча організація   територіального   устрою   та   системи </w:t>
      </w:r>
      <w:r w:rsidRPr="00CF1F7E">
        <w:rPr>
          <w:rFonts w:ascii="Times New Roman" w:eastAsia="Times New Roman" w:hAnsi="Times New Roman"/>
          <w:color w:val="000000" w:themeColor="text1"/>
          <w:sz w:val="24"/>
          <w:szCs w:val="28"/>
          <w:lang w:val="uk-UA" w:eastAsia="ru-RU"/>
        </w:rPr>
        <w:br/>
        <w:t xml:space="preserve">місцевого самоврядування має такі недоліки,  що істотно  впливають </w:t>
      </w:r>
      <w:r w:rsidRPr="00CF1F7E">
        <w:rPr>
          <w:rFonts w:ascii="Times New Roman" w:eastAsia="Times New Roman" w:hAnsi="Times New Roman"/>
          <w:color w:val="000000" w:themeColor="text1"/>
          <w:sz w:val="24"/>
          <w:szCs w:val="28"/>
          <w:lang w:val="uk-UA" w:eastAsia="ru-RU"/>
        </w:rPr>
        <w:br/>
        <w:t xml:space="preserve">на ефективність управлінської діяльності: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1" w:name="o349"/>
      <w:bookmarkEnd w:id="471"/>
      <w:r w:rsidRPr="00CF1F7E">
        <w:rPr>
          <w:rFonts w:ascii="Times New Roman" w:eastAsia="Times New Roman" w:hAnsi="Times New Roman"/>
          <w:color w:val="000000" w:themeColor="text1"/>
          <w:sz w:val="24"/>
          <w:szCs w:val="28"/>
          <w:lang w:val="uk-UA" w:eastAsia="ru-RU"/>
        </w:rPr>
        <w:t xml:space="preserve">     регіональний і  місцевий рівень управління склався відповідно </w:t>
      </w:r>
      <w:r w:rsidRPr="00CF1F7E">
        <w:rPr>
          <w:rFonts w:ascii="Times New Roman" w:eastAsia="Times New Roman" w:hAnsi="Times New Roman"/>
          <w:color w:val="000000" w:themeColor="text1"/>
          <w:sz w:val="24"/>
          <w:szCs w:val="28"/>
          <w:lang w:val="uk-UA" w:eastAsia="ru-RU"/>
        </w:rPr>
        <w:br/>
        <w:t xml:space="preserve">до системи  адміністративно-територіального  устрою  України,  яка </w:t>
      </w:r>
      <w:r w:rsidRPr="00CF1F7E">
        <w:rPr>
          <w:rFonts w:ascii="Times New Roman" w:eastAsia="Times New Roman" w:hAnsi="Times New Roman"/>
          <w:color w:val="000000" w:themeColor="text1"/>
          <w:sz w:val="24"/>
          <w:szCs w:val="28"/>
          <w:lang w:val="uk-UA" w:eastAsia="ru-RU"/>
        </w:rPr>
        <w:br/>
        <w:t xml:space="preserve">була    запроваджена    на   початку   30-х  років   в   інтересах </w:t>
      </w:r>
      <w:r w:rsidRPr="00CF1F7E">
        <w:rPr>
          <w:rFonts w:ascii="Times New Roman" w:eastAsia="Times New Roman" w:hAnsi="Times New Roman"/>
          <w:color w:val="000000" w:themeColor="text1"/>
          <w:sz w:val="24"/>
          <w:szCs w:val="28"/>
          <w:lang w:val="uk-UA" w:eastAsia="ru-RU"/>
        </w:rPr>
        <w:br/>
        <w:t xml:space="preserve">централізованого партійно-бюрократичного управління.  У зв'язку  з </w:t>
      </w:r>
      <w:r w:rsidRPr="00CF1F7E">
        <w:rPr>
          <w:rFonts w:ascii="Times New Roman" w:eastAsia="Times New Roman" w:hAnsi="Times New Roman"/>
          <w:color w:val="000000" w:themeColor="text1"/>
          <w:sz w:val="24"/>
          <w:szCs w:val="28"/>
          <w:lang w:val="uk-UA" w:eastAsia="ru-RU"/>
        </w:rPr>
        <w:br/>
        <w:t xml:space="preserve">цим  значна частина  самоврядних  територіальних одиниць (зокрема, </w:t>
      </w:r>
      <w:r w:rsidRPr="00CF1F7E">
        <w:rPr>
          <w:rFonts w:ascii="Times New Roman" w:eastAsia="Times New Roman" w:hAnsi="Times New Roman"/>
          <w:color w:val="000000" w:themeColor="text1"/>
          <w:sz w:val="24"/>
          <w:szCs w:val="28"/>
          <w:lang w:val="uk-UA" w:eastAsia="ru-RU"/>
        </w:rPr>
        <w:br/>
        <w:t xml:space="preserve">сіл,  селищ,  міст   районного   значення)   сьогодні   позбавлена </w:t>
      </w:r>
      <w:r w:rsidRPr="00CF1F7E">
        <w:rPr>
          <w:rFonts w:ascii="Times New Roman" w:eastAsia="Times New Roman" w:hAnsi="Times New Roman"/>
          <w:color w:val="000000" w:themeColor="text1"/>
          <w:sz w:val="24"/>
          <w:szCs w:val="28"/>
          <w:lang w:val="uk-UA" w:eastAsia="ru-RU"/>
        </w:rPr>
        <w:br/>
        <w:t xml:space="preserve">необхідних фінансових та економічних ресурсів;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2" w:name="o350"/>
      <w:bookmarkEnd w:id="472"/>
      <w:r w:rsidRPr="00CF1F7E">
        <w:rPr>
          <w:rFonts w:ascii="Times New Roman" w:eastAsia="Times New Roman" w:hAnsi="Times New Roman"/>
          <w:color w:val="000000" w:themeColor="text1"/>
          <w:sz w:val="24"/>
          <w:szCs w:val="28"/>
          <w:lang w:val="uk-UA" w:eastAsia="ru-RU"/>
        </w:rPr>
        <w:t xml:space="preserve">     із конституційним      визначенням     суб'єкта     місцевого </w:t>
      </w:r>
      <w:r w:rsidRPr="00CF1F7E">
        <w:rPr>
          <w:rFonts w:ascii="Times New Roman" w:eastAsia="Times New Roman" w:hAnsi="Times New Roman"/>
          <w:color w:val="000000" w:themeColor="text1"/>
          <w:sz w:val="24"/>
          <w:szCs w:val="28"/>
          <w:lang w:val="uk-UA" w:eastAsia="ru-RU"/>
        </w:rPr>
        <w:br/>
        <w:t xml:space="preserve">самоврядування - територіальної громади  -  не  узгоджена  система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адміністративно-територіальних одиниць: у межах   адміністративних </w:t>
      </w:r>
      <w:r w:rsidRPr="00CF1F7E">
        <w:rPr>
          <w:rFonts w:ascii="Times New Roman" w:eastAsia="Times New Roman" w:hAnsi="Times New Roman"/>
          <w:color w:val="000000" w:themeColor="text1"/>
          <w:sz w:val="24"/>
          <w:szCs w:val="28"/>
          <w:lang w:val="uk-UA" w:eastAsia="ru-RU"/>
        </w:rPr>
        <w:br/>
        <w:t xml:space="preserve">кордонів одних населених пунктів перебувають інші населені пункти, </w:t>
      </w:r>
      <w:r w:rsidRPr="00CF1F7E">
        <w:rPr>
          <w:rFonts w:ascii="Times New Roman" w:eastAsia="Times New Roman" w:hAnsi="Times New Roman"/>
          <w:color w:val="000000" w:themeColor="text1"/>
          <w:sz w:val="24"/>
          <w:szCs w:val="28"/>
          <w:lang w:val="uk-UA" w:eastAsia="ru-RU"/>
        </w:rPr>
        <w:br/>
        <w:t xml:space="preserve">територіальні   громади  яких  виступають  згідно  з  Конституцією </w:t>
      </w:r>
      <w:r w:rsidRPr="00CF1F7E">
        <w:rPr>
          <w:rFonts w:ascii="Times New Roman" w:eastAsia="Times New Roman" w:hAnsi="Times New Roman"/>
          <w:color w:val="000000" w:themeColor="text1"/>
          <w:sz w:val="24"/>
          <w:szCs w:val="28"/>
          <w:lang w:val="uk-UA" w:eastAsia="ru-RU"/>
        </w:rPr>
        <w:br/>
        <w:t xml:space="preserve">України самостійним суб'єктом місцевого самоврядування.  У зв'язку </w:t>
      </w:r>
      <w:r w:rsidRPr="00CF1F7E">
        <w:rPr>
          <w:rFonts w:ascii="Times New Roman" w:eastAsia="Times New Roman" w:hAnsi="Times New Roman"/>
          <w:color w:val="000000" w:themeColor="text1"/>
          <w:sz w:val="24"/>
          <w:szCs w:val="28"/>
          <w:lang w:val="uk-UA" w:eastAsia="ru-RU"/>
        </w:rPr>
        <w:br/>
        <w:t xml:space="preserve">з  цим  виникає  проблема  розмежування  самоврядних  прав  різних </w:t>
      </w:r>
      <w:r w:rsidRPr="00CF1F7E">
        <w:rPr>
          <w:rFonts w:ascii="Times New Roman" w:eastAsia="Times New Roman" w:hAnsi="Times New Roman"/>
          <w:color w:val="000000" w:themeColor="text1"/>
          <w:sz w:val="24"/>
          <w:szCs w:val="28"/>
          <w:lang w:val="uk-UA" w:eastAsia="ru-RU"/>
        </w:rPr>
        <w:br/>
        <w:t xml:space="preserve">територіальних   громад,   що   співіснують   у    межах    однієї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адміністративно-територіальної одиниці;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3" w:name="o351"/>
      <w:bookmarkEnd w:id="473"/>
      <w:r w:rsidRPr="00CF1F7E">
        <w:rPr>
          <w:rFonts w:ascii="Times New Roman" w:eastAsia="Times New Roman" w:hAnsi="Times New Roman"/>
          <w:color w:val="000000" w:themeColor="text1"/>
          <w:sz w:val="24"/>
          <w:szCs w:val="28"/>
          <w:lang w:val="uk-UA" w:eastAsia="ru-RU"/>
        </w:rPr>
        <w:t xml:space="preserve">     на обласному  і  районному рівні управління,  де функціонують </w:t>
      </w:r>
      <w:r w:rsidRPr="00CF1F7E">
        <w:rPr>
          <w:rFonts w:ascii="Times New Roman" w:eastAsia="Times New Roman" w:hAnsi="Times New Roman"/>
          <w:color w:val="000000" w:themeColor="text1"/>
          <w:sz w:val="24"/>
          <w:szCs w:val="28"/>
          <w:lang w:val="uk-UA" w:eastAsia="ru-RU"/>
        </w:rPr>
        <w:br/>
        <w:t xml:space="preserve">одночасно   органи   виконавчої   влади   та   органи    місцевого </w:t>
      </w:r>
      <w:r w:rsidRPr="00CF1F7E">
        <w:rPr>
          <w:rFonts w:ascii="Times New Roman" w:eastAsia="Times New Roman" w:hAnsi="Times New Roman"/>
          <w:color w:val="000000" w:themeColor="text1"/>
          <w:sz w:val="24"/>
          <w:szCs w:val="28"/>
          <w:lang w:val="uk-UA" w:eastAsia="ru-RU"/>
        </w:rPr>
        <w:br/>
        <w:t xml:space="preserve">самоврядування   (тобто   два   центри   публічної  влади),  через </w:t>
      </w:r>
      <w:r w:rsidRPr="00CF1F7E">
        <w:rPr>
          <w:rFonts w:ascii="Times New Roman" w:eastAsia="Times New Roman" w:hAnsi="Times New Roman"/>
          <w:color w:val="000000" w:themeColor="text1"/>
          <w:sz w:val="24"/>
          <w:szCs w:val="28"/>
          <w:lang w:val="uk-UA" w:eastAsia="ru-RU"/>
        </w:rPr>
        <w:br/>
        <w:t xml:space="preserve">відсутність належної правової бази щодо  розмежування  повноважень </w:t>
      </w:r>
      <w:r w:rsidRPr="00CF1F7E">
        <w:rPr>
          <w:rFonts w:ascii="Times New Roman" w:eastAsia="Times New Roman" w:hAnsi="Times New Roman"/>
          <w:color w:val="000000" w:themeColor="text1"/>
          <w:sz w:val="24"/>
          <w:szCs w:val="28"/>
          <w:lang w:val="uk-UA" w:eastAsia="ru-RU"/>
        </w:rPr>
        <w:br/>
        <w:t xml:space="preserve">цих органів виникає небезпека конкуренції їх компетенції;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4" w:name="o352"/>
      <w:bookmarkEnd w:id="474"/>
      <w:r w:rsidRPr="00CF1F7E">
        <w:rPr>
          <w:rFonts w:ascii="Times New Roman" w:eastAsia="Times New Roman" w:hAnsi="Times New Roman"/>
          <w:color w:val="000000" w:themeColor="text1"/>
          <w:sz w:val="24"/>
          <w:szCs w:val="28"/>
          <w:lang w:val="uk-UA" w:eastAsia="ru-RU"/>
        </w:rPr>
        <w:t xml:space="preserve">     не сформована   належна   фінансово-економічна  база  органів </w:t>
      </w:r>
      <w:r w:rsidRPr="00CF1F7E">
        <w:rPr>
          <w:rFonts w:ascii="Times New Roman" w:eastAsia="Times New Roman" w:hAnsi="Times New Roman"/>
          <w:color w:val="000000" w:themeColor="text1"/>
          <w:sz w:val="24"/>
          <w:szCs w:val="28"/>
          <w:lang w:val="uk-UA" w:eastAsia="ru-RU"/>
        </w:rPr>
        <w:br/>
        <w:t xml:space="preserve">місцевого самоврядування,  яка б дала їм змогу надавати повноцінні </w:t>
      </w:r>
      <w:r w:rsidRPr="00CF1F7E">
        <w:rPr>
          <w:rFonts w:ascii="Times New Roman" w:eastAsia="Times New Roman" w:hAnsi="Times New Roman"/>
          <w:color w:val="000000" w:themeColor="text1"/>
          <w:sz w:val="24"/>
          <w:szCs w:val="28"/>
          <w:lang w:val="uk-UA" w:eastAsia="ru-RU"/>
        </w:rPr>
        <w:br/>
        <w:t xml:space="preserve">громадські послуги. </w:t>
      </w:r>
    </w:p>
    <w:p w:rsidR="000744B5" w:rsidRPr="00CF1F7E" w:rsidRDefault="000744B5"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75" w:name="o353"/>
      <w:bookmarkEnd w:id="475"/>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r w:rsidRPr="00CF1F7E">
        <w:rPr>
          <w:rFonts w:ascii="Times New Roman" w:eastAsia="Times New Roman" w:hAnsi="Times New Roman"/>
          <w:b/>
          <w:i/>
          <w:color w:val="000000" w:themeColor="text1"/>
          <w:sz w:val="24"/>
          <w:szCs w:val="28"/>
          <w:lang w:val="uk-UA" w:eastAsia="ru-RU"/>
        </w:rPr>
        <w:t>1. Політико-правові передумови перетворень</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6" w:name="o354"/>
      <w:bookmarkEnd w:id="476"/>
      <w:r w:rsidRPr="00CF1F7E">
        <w:rPr>
          <w:rFonts w:ascii="Times New Roman" w:eastAsia="Times New Roman" w:hAnsi="Times New Roman"/>
          <w:color w:val="000000" w:themeColor="text1"/>
          <w:sz w:val="24"/>
          <w:szCs w:val="28"/>
          <w:lang w:val="uk-UA" w:eastAsia="ru-RU"/>
        </w:rPr>
        <w:t xml:space="preserve">     Конституція України заклала необхідний правовий фундамент для </w:t>
      </w:r>
      <w:r w:rsidRPr="00CF1F7E">
        <w:rPr>
          <w:rFonts w:ascii="Times New Roman" w:eastAsia="Times New Roman" w:hAnsi="Times New Roman"/>
          <w:color w:val="000000" w:themeColor="text1"/>
          <w:sz w:val="24"/>
          <w:szCs w:val="28"/>
          <w:lang w:val="uk-UA" w:eastAsia="ru-RU"/>
        </w:rPr>
        <w:br/>
        <w:t xml:space="preserve">розбудови  на  регіональному  і  місцевому  рівні   демократичної, </w:t>
      </w:r>
      <w:r w:rsidRPr="00CF1F7E">
        <w:rPr>
          <w:rFonts w:ascii="Times New Roman" w:eastAsia="Times New Roman" w:hAnsi="Times New Roman"/>
          <w:color w:val="000000" w:themeColor="text1"/>
          <w:sz w:val="24"/>
          <w:szCs w:val="28"/>
          <w:lang w:val="uk-UA" w:eastAsia="ru-RU"/>
        </w:rPr>
        <w:br/>
        <w:t xml:space="preserve">гнучкої   та   ефективної   організації  управління,  яка  повинна </w:t>
      </w:r>
      <w:r w:rsidRPr="00CF1F7E">
        <w:rPr>
          <w:rFonts w:ascii="Times New Roman" w:eastAsia="Times New Roman" w:hAnsi="Times New Roman"/>
          <w:color w:val="000000" w:themeColor="text1"/>
          <w:sz w:val="24"/>
          <w:szCs w:val="28"/>
          <w:lang w:val="uk-UA" w:eastAsia="ru-RU"/>
        </w:rPr>
        <w:br/>
        <w:t xml:space="preserve">базуватися на таких концептуальних засадах: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7" w:name="o355"/>
      <w:bookmarkEnd w:id="477"/>
      <w:r w:rsidRPr="00CF1F7E">
        <w:rPr>
          <w:rFonts w:ascii="Times New Roman" w:eastAsia="Times New Roman" w:hAnsi="Times New Roman"/>
          <w:color w:val="000000" w:themeColor="text1"/>
          <w:sz w:val="24"/>
          <w:szCs w:val="28"/>
          <w:lang w:val="uk-UA" w:eastAsia="ru-RU"/>
        </w:rPr>
        <w:t xml:space="preserve">     дотримання встановлених  Конституцією  України   вимог   щодо </w:t>
      </w:r>
      <w:r w:rsidRPr="00CF1F7E">
        <w:rPr>
          <w:rFonts w:ascii="Times New Roman" w:eastAsia="Times New Roman" w:hAnsi="Times New Roman"/>
          <w:color w:val="000000" w:themeColor="text1"/>
          <w:sz w:val="24"/>
          <w:szCs w:val="28"/>
          <w:lang w:val="uk-UA" w:eastAsia="ru-RU"/>
        </w:rPr>
        <w:br/>
        <w:t xml:space="preserve">територіальної  організації  влади  на  місцях,  які  передбачають </w:t>
      </w:r>
      <w:r w:rsidRPr="00CF1F7E">
        <w:rPr>
          <w:rFonts w:ascii="Times New Roman" w:eastAsia="Times New Roman" w:hAnsi="Times New Roman"/>
          <w:color w:val="000000" w:themeColor="text1"/>
          <w:sz w:val="24"/>
          <w:szCs w:val="28"/>
          <w:lang w:val="uk-UA" w:eastAsia="ru-RU"/>
        </w:rPr>
        <w:br/>
        <w:t xml:space="preserve">поєднання прямого державного управління на регіональному  рівні  з </w:t>
      </w:r>
      <w:r w:rsidRPr="00CF1F7E">
        <w:rPr>
          <w:rFonts w:ascii="Times New Roman" w:eastAsia="Times New Roman" w:hAnsi="Times New Roman"/>
          <w:color w:val="000000" w:themeColor="text1"/>
          <w:sz w:val="24"/>
          <w:szCs w:val="28"/>
          <w:lang w:val="uk-UA" w:eastAsia="ru-RU"/>
        </w:rPr>
        <w:br/>
        <w:t xml:space="preserve">місцевим самоврядуванням;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8" w:name="o356"/>
      <w:bookmarkEnd w:id="478"/>
      <w:r w:rsidRPr="00CF1F7E">
        <w:rPr>
          <w:rFonts w:ascii="Times New Roman" w:eastAsia="Times New Roman" w:hAnsi="Times New Roman"/>
          <w:color w:val="000000" w:themeColor="text1"/>
          <w:sz w:val="24"/>
          <w:szCs w:val="28"/>
          <w:lang w:val="uk-UA" w:eastAsia="ru-RU"/>
        </w:rPr>
        <w:t xml:space="preserve">     вирішення питань  адміністративної  реформи  щодо організації </w:t>
      </w:r>
      <w:r w:rsidRPr="00CF1F7E">
        <w:rPr>
          <w:rFonts w:ascii="Times New Roman" w:eastAsia="Times New Roman" w:hAnsi="Times New Roman"/>
          <w:color w:val="000000" w:themeColor="text1"/>
          <w:sz w:val="24"/>
          <w:szCs w:val="28"/>
          <w:lang w:val="uk-UA" w:eastAsia="ru-RU"/>
        </w:rPr>
        <w:br/>
        <w:t xml:space="preserve">управління на регіональному  і  місцевому  рівні  у  поєднанні  із </w:t>
      </w:r>
      <w:r w:rsidRPr="00CF1F7E">
        <w:rPr>
          <w:rFonts w:ascii="Times New Roman" w:eastAsia="Times New Roman" w:hAnsi="Times New Roman"/>
          <w:color w:val="000000" w:themeColor="text1"/>
          <w:sz w:val="24"/>
          <w:szCs w:val="28"/>
          <w:lang w:val="uk-UA" w:eastAsia="ru-RU"/>
        </w:rPr>
        <w:br/>
        <w:t xml:space="preserve">формуванням  ефективного  механізму  надання населенню повноцінних </w:t>
      </w:r>
      <w:r w:rsidRPr="00CF1F7E">
        <w:rPr>
          <w:rFonts w:ascii="Times New Roman" w:eastAsia="Times New Roman" w:hAnsi="Times New Roman"/>
          <w:color w:val="000000" w:themeColor="text1"/>
          <w:sz w:val="24"/>
          <w:szCs w:val="28"/>
          <w:lang w:val="uk-UA" w:eastAsia="ru-RU"/>
        </w:rPr>
        <w:br/>
        <w:t xml:space="preserve">державних та громадських  послуг,  а  також  у  зв'язку  з  іншими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політичними,  правовими та соціально-економічними перетвореннями - </w:t>
      </w:r>
      <w:r w:rsidRPr="00CF1F7E">
        <w:rPr>
          <w:rFonts w:ascii="Times New Roman" w:eastAsia="Times New Roman" w:hAnsi="Times New Roman"/>
          <w:color w:val="000000" w:themeColor="text1"/>
          <w:sz w:val="24"/>
          <w:szCs w:val="28"/>
          <w:lang w:val="uk-UA" w:eastAsia="ru-RU"/>
        </w:rPr>
        <w:br/>
        <w:t xml:space="preserve">судово-правовою та муніципальною реформами;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79" w:name="o357"/>
      <w:bookmarkEnd w:id="479"/>
      <w:r w:rsidRPr="00CF1F7E">
        <w:rPr>
          <w:rFonts w:ascii="Times New Roman" w:eastAsia="Times New Roman" w:hAnsi="Times New Roman"/>
          <w:color w:val="000000" w:themeColor="text1"/>
          <w:sz w:val="24"/>
          <w:szCs w:val="28"/>
          <w:lang w:val="uk-UA" w:eastAsia="ru-RU"/>
        </w:rPr>
        <w:t xml:space="preserve">     утвердження територіальних  громад  як  первинних   суб'єктів </w:t>
      </w:r>
      <w:r w:rsidRPr="00CF1F7E">
        <w:rPr>
          <w:rFonts w:ascii="Times New Roman" w:eastAsia="Times New Roman" w:hAnsi="Times New Roman"/>
          <w:color w:val="000000" w:themeColor="text1"/>
          <w:sz w:val="24"/>
          <w:szCs w:val="28"/>
          <w:lang w:val="uk-UA" w:eastAsia="ru-RU"/>
        </w:rPr>
        <w:br/>
        <w:t xml:space="preserve">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0" w:name="o358"/>
      <w:bookmarkEnd w:id="480"/>
      <w:r w:rsidRPr="00CF1F7E">
        <w:rPr>
          <w:rFonts w:ascii="Times New Roman" w:eastAsia="Times New Roman" w:hAnsi="Times New Roman"/>
          <w:color w:val="000000" w:themeColor="text1"/>
          <w:sz w:val="24"/>
          <w:szCs w:val="28"/>
          <w:lang w:val="uk-UA" w:eastAsia="ru-RU"/>
        </w:rPr>
        <w:t xml:space="preserve">     належне політико-правове,       фінансово-економічне       та </w:t>
      </w:r>
      <w:r w:rsidRPr="00CF1F7E">
        <w:rPr>
          <w:rFonts w:ascii="Times New Roman" w:eastAsia="Times New Roman" w:hAnsi="Times New Roman"/>
          <w:color w:val="000000" w:themeColor="text1"/>
          <w:sz w:val="24"/>
          <w:szCs w:val="28"/>
          <w:lang w:val="uk-UA" w:eastAsia="ru-RU"/>
        </w:rPr>
        <w:br/>
        <w:t xml:space="preserve">організаційне забезпечення здійснення  функцій  та  повноважень  - </w:t>
      </w:r>
      <w:r w:rsidRPr="00CF1F7E">
        <w:rPr>
          <w:rFonts w:ascii="Times New Roman" w:eastAsia="Times New Roman" w:hAnsi="Times New Roman"/>
          <w:color w:val="000000" w:themeColor="text1"/>
          <w:sz w:val="24"/>
          <w:szCs w:val="28"/>
          <w:lang w:val="uk-UA" w:eastAsia="ru-RU"/>
        </w:rPr>
        <w:br/>
        <w:t xml:space="preserve">делегованих  і  самоврядних - у системі місцевого самоврядування в </w:t>
      </w:r>
      <w:r w:rsidRPr="00CF1F7E">
        <w:rPr>
          <w:rFonts w:ascii="Times New Roman" w:eastAsia="Times New Roman" w:hAnsi="Times New Roman"/>
          <w:color w:val="000000" w:themeColor="text1"/>
          <w:sz w:val="24"/>
          <w:szCs w:val="28"/>
          <w:lang w:val="uk-UA" w:eastAsia="ru-RU"/>
        </w:rPr>
        <w:br/>
        <w:t xml:space="preserve">межах, визначених Конституцією та законами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1" w:name="o359"/>
      <w:bookmarkEnd w:id="481"/>
      <w:r w:rsidRPr="00CF1F7E">
        <w:rPr>
          <w:rFonts w:ascii="Times New Roman" w:eastAsia="Times New Roman" w:hAnsi="Times New Roman"/>
          <w:color w:val="000000" w:themeColor="text1"/>
          <w:sz w:val="24"/>
          <w:szCs w:val="28"/>
          <w:lang w:val="uk-UA" w:eastAsia="ru-RU"/>
        </w:rPr>
        <w:t xml:space="preserve">     законодавче розмежування сфер компетенції органів  виконавчої </w:t>
      </w:r>
      <w:r w:rsidRPr="00CF1F7E">
        <w:rPr>
          <w:rFonts w:ascii="Times New Roman" w:eastAsia="Times New Roman" w:hAnsi="Times New Roman"/>
          <w:color w:val="000000" w:themeColor="text1"/>
          <w:sz w:val="24"/>
          <w:szCs w:val="28"/>
          <w:lang w:val="uk-UA" w:eastAsia="ru-RU"/>
        </w:rPr>
        <w:br/>
        <w:t xml:space="preserve">влади  та  місцевого самоврядування і основних (які не можуть бути </w:t>
      </w:r>
      <w:r w:rsidRPr="00CF1F7E">
        <w:rPr>
          <w:rFonts w:ascii="Times New Roman" w:eastAsia="Times New Roman" w:hAnsi="Times New Roman"/>
          <w:color w:val="000000" w:themeColor="text1"/>
          <w:sz w:val="24"/>
          <w:szCs w:val="28"/>
          <w:lang w:val="uk-UA" w:eastAsia="ru-RU"/>
        </w:rPr>
        <w:br/>
        <w:t xml:space="preserve">перерозподілені на договірних засадах) самоврядних повноважень між </w:t>
      </w:r>
      <w:r w:rsidRPr="00CF1F7E">
        <w:rPr>
          <w:rFonts w:ascii="Times New Roman" w:eastAsia="Times New Roman" w:hAnsi="Times New Roman"/>
          <w:color w:val="000000" w:themeColor="text1"/>
          <w:sz w:val="24"/>
          <w:szCs w:val="28"/>
          <w:lang w:val="uk-UA" w:eastAsia="ru-RU"/>
        </w:rPr>
        <w:br/>
        <w:t xml:space="preserve">органами місцевого самоврядування різного територіального рівня;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2" w:name="o360"/>
      <w:bookmarkEnd w:id="482"/>
      <w:r w:rsidRPr="00CF1F7E">
        <w:rPr>
          <w:rFonts w:ascii="Times New Roman" w:eastAsia="Times New Roman" w:hAnsi="Times New Roman"/>
          <w:color w:val="000000" w:themeColor="text1"/>
          <w:sz w:val="24"/>
          <w:szCs w:val="28"/>
          <w:lang w:val="uk-UA" w:eastAsia="ru-RU"/>
        </w:rPr>
        <w:t xml:space="preserve">     законодавче закріплення  інституту служби в органах місцевого </w:t>
      </w:r>
      <w:r w:rsidRPr="00CF1F7E">
        <w:rPr>
          <w:rFonts w:ascii="Times New Roman" w:eastAsia="Times New Roman" w:hAnsi="Times New Roman"/>
          <w:color w:val="000000" w:themeColor="text1"/>
          <w:sz w:val="24"/>
          <w:szCs w:val="28"/>
          <w:lang w:val="uk-UA" w:eastAsia="ru-RU"/>
        </w:rPr>
        <w:br/>
        <w:t xml:space="preserve">самоврядування та встановлення гарантій діяльності службовця;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3" w:name="o361"/>
      <w:bookmarkEnd w:id="483"/>
      <w:r w:rsidRPr="00CF1F7E">
        <w:rPr>
          <w:rFonts w:ascii="Times New Roman" w:eastAsia="Times New Roman" w:hAnsi="Times New Roman"/>
          <w:color w:val="000000" w:themeColor="text1"/>
          <w:sz w:val="24"/>
          <w:szCs w:val="28"/>
          <w:lang w:val="uk-UA" w:eastAsia="ru-RU"/>
        </w:rPr>
        <w:t xml:space="preserve">     запровадження  механізмів   державної   підтримки   розвитку </w:t>
      </w:r>
      <w:r w:rsidRPr="00CF1F7E">
        <w:rPr>
          <w:rFonts w:ascii="Times New Roman" w:eastAsia="Times New Roman" w:hAnsi="Times New Roman"/>
          <w:color w:val="000000" w:themeColor="text1"/>
          <w:sz w:val="24"/>
          <w:szCs w:val="28"/>
          <w:lang w:val="uk-UA" w:eastAsia="ru-RU"/>
        </w:rPr>
        <w:br/>
        <w:t xml:space="preserve">місцевого самоврядування та проведення муніципальної реформи;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4" w:name="o362"/>
      <w:bookmarkEnd w:id="484"/>
      <w:r w:rsidRPr="00CF1F7E">
        <w:rPr>
          <w:rFonts w:ascii="Times New Roman" w:eastAsia="Times New Roman" w:hAnsi="Times New Roman"/>
          <w:color w:val="000000" w:themeColor="text1"/>
          <w:sz w:val="24"/>
          <w:szCs w:val="28"/>
          <w:lang w:val="uk-UA" w:eastAsia="ru-RU"/>
        </w:rPr>
        <w:t xml:space="preserve">     визначення механізму  судового  захисту  прав  територіальних </w:t>
      </w:r>
      <w:r w:rsidRPr="00CF1F7E">
        <w:rPr>
          <w:rFonts w:ascii="Times New Roman" w:eastAsia="Times New Roman" w:hAnsi="Times New Roman"/>
          <w:color w:val="000000" w:themeColor="text1"/>
          <w:sz w:val="24"/>
          <w:szCs w:val="28"/>
          <w:lang w:val="uk-UA" w:eastAsia="ru-RU"/>
        </w:rPr>
        <w:br/>
        <w:t xml:space="preserve">громад,  конституційних засад самостійності органів  та  посадових </w:t>
      </w:r>
      <w:r w:rsidRPr="00CF1F7E">
        <w:rPr>
          <w:rFonts w:ascii="Times New Roman" w:eastAsia="Times New Roman" w:hAnsi="Times New Roman"/>
          <w:color w:val="000000" w:themeColor="text1"/>
          <w:sz w:val="24"/>
          <w:szCs w:val="28"/>
          <w:lang w:val="uk-UA" w:eastAsia="ru-RU"/>
        </w:rPr>
        <w:br/>
        <w:t xml:space="preserve">осіб місцевого самоврядування. </w:t>
      </w:r>
    </w:p>
    <w:p w:rsidR="000744B5" w:rsidRPr="00CF1F7E" w:rsidRDefault="000744B5"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485" w:name="o363"/>
      <w:bookmarkEnd w:id="485"/>
      <w:r w:rsidRPr="00CF1F7E">
        <w:rPr>
          <w:rFonts w:ascii="Times New Roman" w:eastAsia="Times New Roman" w:hAnsi="Times New Roman"/>
          <w:b/>
          <w:i/>
          <w:color w:val="000000" w:themeColor="text1"/>
          <w:sz w:val="24"/>
          <w:szCs w:val="28"/>
          <w:lang w:val="uk-UA" w:eastAsia="ru-RU"/>
        </w:rPr>
        <w:t xml:space="preserve">2. Основні етапи трансформації територіального устрою </w:t>
      </w:r>
      <w:r w:rsidRPr="00CF1F7E">
        <w:rPr>
          <w:rFonts w:ascii="Times New Roman" w:eastAsia="Times New Roman" w:hAnsi="Times New Roman"/>
          <w:b/>
          <w:i/>
          <w:color w:val="000000" w:themeColor="text1"/>
          <w:sz w:val="24"/>
          <w:szCs w:val="28"/>
          <w:lang w:val="uk-UA" w:eastAsia="ru-RU"/>
        </w:rPr>
        <w:br/>
        <w:t xml:space="preserve">               та системи місцевого самоврядування</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6" w:name="o364"/>
      <w:bookmarkEnd w:id="486"/>
      <w:r w:rsidRPr="00CF1F7E">
        <w:rPr>
          <w:rFonts w:ascii="Times New Roman" w:eastAsia="Times New Roman" w:hAnsi="Times New Roman"/>
          <w:color w:val="000000" w:themeColor="text1"/>
          <w:sz w:val="24"/>
          <w:szCs w:val="28"/>
          <w:lang w:val="uk-UA" w:eastAsia="ru-RU"/>
        </w:rPr>
        <w:t xml:space="preserve">     У процесі трансформації  територіального  устрою  та  системи </w:t>
      </w:r>
      <w:r w:rsidRPr="00CF1F7E">
        <w:rPr>
          <w:rFonts w:ascii="Times New Roman" w:eastAsia="Times New Roman" w:hAnsi="Times New Roman"/>
          <w:color w:val="000000" w:themeColor="text1"/>
          <w:sz w:val="24"/>
          <w:szCs w:val="28"/>
          <w:lang w:val="uk-UA" w:eastAsia="ru-RU"/>
        </w:rPr>
        <w:br/>
        <w:t xml:space="preserve">місцевого самоврядування слід спиратися на національний досвід,  а </w:t>
      </w:r>
      <w:r w:rsidRPr="00CF1F7E">
        <w:rPr>
          <w:rFonts w:ascii="Times New Roman" w:eastAsia="Times New Roman" w:hAnsi="Times New Roman"/>
          <w:color w:val="000000" w:themeColor="text1"/>
          <w:sz w:val="24"/>
          <w:szCs w:val="28"/>
          <w:lang w:val="uk-UA" w:eastAsia="ru-RU"/>
        </w:rPr>
        <w:br/>
        <w:t xml:space="preserve">також на  світову,  насамперед  європейську, практику.  При  цьому </w:t>
      </w:r>
      <w:r w:rsidRPr="00CF1F7E">
        <w:rPr>
          <w:rFonts w:ascii="Times New Roman" w:eastAsia="Times New Roman" w:hAnsi="Times New Roman"/>
          <w:color w:val="000000" w:themeColor="text1"/>
          <w:sz w:val="24"/>
          <w:szCs w:val="28"/>
          <w:lang w:val="uk-UA" w:eastAsia="ru-RU"/>
        </w:rPr>
        <w:br/>
        <w:t xml:space="preserve">процес перетворень доцільно здійснювати у три етапи з урахуванням: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7" w:name="o365"/>
      <w:bookmarkEnd w:id="487"/>
      <w:r w:rsidRPr="00CF1F7E">
        <w:rPr>
          <w:rFonts w:ascii="Times New Roman" w:eastAsia="Times New Roman" w:hAnsi="Times New Roman"/>
          <w:color w:val="000000" w:themeColor="text1"/>
          <w:sz w:val="24"/>
          <w:szCs w:val="28"/>
          <w:lang w:val="uk-UA" w:eastAsia="ru-RU"/>
        </w:rPr>
        <w:t xml:space="preserve">     конституційних і    законодавчих    засад    організації   та </w:t>
      </w:r>
      <w:r w:rsidRPr="00CF1F7E">
        <w:rPr>
          <w:rFonts w:ascii="Times New Roman" w:eastAsia="Times New Roman" w:hAnsi="Times New Roman"/>
          <w:color w:val="000000" w:themeColor="text1"/>
          <w:sz w:val="24"/>
          <w:szCs w:val="28"/>
          <w:lang w:val="uk-UA" w:eastAsia="ru-RU"/>
        </w:rPr>
        <w:br/>
        <w:t xml:space="preserve">функціонування держави;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8" w:name="o366"/>
      <w:bookmarkEnd w:id="488"/>
      <w:r w:rsidRPr="00CF1F7E">
        <w:rPr>
          <w:rFonts w:ascii="Times New Roman" w:eastAsia="Times New Roman" w:hAnsi="Times New Roman"/>
          <w:color w:val="000000" w:themeColor="text1"/>
          <w:sz w:val="24"/>
          <w:szCs w:val="28"/>
          <w:lang w:val="uk-UA" w:eastAsia="ru-RU"/>
        </w:rPr>
        <w:t xml:space="preserve">     унітарної форми державного устрою,  яка забезпечує збереження </w:t>
      </w:r>
      <w:r w:rsidRPr="00CF1F7E">
        <w:rPr>
          <w:rFonts w:ascii="Times New Roman" w:eastAsia="Times New Roman" w:hAnsi="Times New Roman"/>
          <w:color w:val="000000" w:themeColor="text1"/>
          <w:sz w:val="24"/>
          <w:szCs w:val="28"/>
          <w:lang w:val="uk-UA" w:eastAsia="ru-RU"/>
        </w:rPr>
        <w:br/>
        <w:t xml:space="preserve">соборності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89" w:name="o367"/>
      <w:bookmarkEnd w:id="489"/>
      <w:r w:rsidRPr="00CF1F7E">
        <w:rPr>
          <w:rFonts w:ascii="Times New Roman" w:eastAsia="Times New Roman" w:hAnsi="Times New Roman"/>
          <w:color w:val="000000" w:themeColor="text1"/>
          <w:sz w:val="24"/>
          <w:szCs w:val="28"/>
          <w:lang w:val="uk-UA" w:eastAsia="ru-RU"/>
        </w:rPr>
        <w:t xml:space="preserve">     сучасних тенденцій   інтеграційних   процесів   з  огляду  на </w:t>
      </w:r>
      <w:r w:rsidRPr="00CF1F7E">
        <w:rPr>
          <w:rFonts w:ascii="Times New Roman" w:eastAsia="Times New Roman" w:hAnsi="Times New Roman"/>
          <w:color w:val="000000" w:themeColor="text1"/>
          <w:sz w:val="24"/>
          <w:szCs w:val="28"/>
          <w:lang w:val="uk-UA" w:eastAsia="ru-RU"/>
        </w:rPr>
        <w:br/>
        <w:t xml:space="preserve">необхідність    проведення    політики    об'єднання     невеликих </w:t>
      </w:r>
      <w:r w:rsidRPr="00CF1F7E">
        <w:rPr>
          <w:rFonts w:ascii="Times New Roman" w:eastAsia="Times New Roman" w:hAnsi="Times New Roman"/>
          <w:color w:val="000000" w:themeColor="text1"/>
          <w:sz w:val="24"/>
          <w:szCs w:val="28"/>
          <w:lang w:val="uk-UA" w:eastAsia="ru-RU"/>
        </w:rPr>
        <w:br/>
        <w:t xml:space="preserve">територіальних        громад,        укрупнення        самоврядних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адміністративно-територіальних  одиниць,   утворення   агломерацій </w:t>
      </w:r>
      <w:r w:rsidRPr="00CF1F7E">
        <w:rPr>
          <w:rFonts w:ascii="Times New Roman" w:eastAsia="Times New Roman" w:hAnsi="Times New Roman"/>
          <w:color w:val="000000" w:themeColor="text1"/>
          <w:sz w:val="24"/>
          <w:szCs w:val="28"/>
          <w:lang w:val="uk-UA" w:eastAsia="ru-RU"/>
        </w:rPr>
        <w:br/>
        <w:t xml:space="preserve">населених пунктів, економічного районування;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0" w:name="o368"/>
      <w:bookmarkEnd w:id="490"/>
      <w:r w:rsidRPr="00CF1F7E">
        <w:rPr>
          <w:rFonts w:ascii="Times New Roman" w:eastAsia="Times New Roman" w:hAnsi="Times New Roman"/>
          <w:color w:val="000000" w:themeColor="text1"/>
          <w:sz w:val="24"/>
          <w:szCs w:val="28"/>
          <w:lang w:val="uk-UA" w:eastAsia="ru-RU"/>
        </w:rPr>
        <w:t xml:space="preserve">     подолання негативних  тенденцій  дезінтеграції територіальних </w:t>
      </w:r>
      <w:r w:rsidRPr="00CF1F7E">
        <w:rPr>
          <w:rFonts w:ascii="Times New Roman" w:eastAsia="Times New Roman" w:hAnsi="Times New Roman"/>
          <w:color w:val="000000" w:themeColor="text1"/>
          <w:sz w:val="24"/>
          <w:szCs w:val="28"/>
          <w:lang w:val="uk-UA" w:eastAsia="ru-RU"/>
        </w:rPr>
        <w:br/>
        <w:t xml:space="preserve">громад;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1" w:name="o369"/>
      <w:bookmarkEnd w:id="491"/>
      <w:r w:rsidRPr="00CF1F7E">
        <w:rPr>
          <w:rFonts w:ascii="Times New Roman" w:eastAsia="Times New Roman" w:hAnsi="Times New Roman"/>
          <w:color w:val="000000" w:themeColor="text1"/>
          <w:sz w:val="24"/>
          <w:szCs w:val="28"/>
          <w:lang w:val="uk-UA" w:eastAsia="ru-RU"/>
        </w:rPr>
        <w:t xml:space="preserve">     одночасного функціонування  органів   виконавчої   влади   та </w:t>
      </w:r>
      <w:r w:rsidRPr="00CF1F7E">
        <w:rPr>
          <w:rFonts w:ascii="Times New Roman" w:eastAsia="Times New Roman" w:hAnsi="Times New Roman"/>
          <w:color w:val="000000" w:themeColor="text1"/>
          <w:sz w:val="24"/>
          <w:szCs w:val="28"/>
          <w:lang w:val="uk-UA" w:eastAsia="ru-RU"/>
        </w:rPr>
        <w:br/>
        <w:t xml:space="preserve">органів    місцевого   самоврядування   на   регіональному   рівні </w:t>
      </w:r>
      <w:r w:rsidRPr="00CF1F7E">
        <w:rPr>
          <w:rFonts w:ascii="Times New Roman" w:eastAsia="Times New Roman" w:hAnsi="Times New Roman"/>
          <w:color w:val="000000" w:themeColor="text1"/>
          <w:sz w:val="24"/>
          <w:szCs w:val="28"/>
          <w:lang w:val="uk-UA" w:eastAsia="ru-RU"/>
        </w:rPr>
        <w:br/>
        <w:t xml:space="preserve">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2" w:name="o370"/>
      <w:bookmarkEnd w:id="492"/>
      <w:r w:rsidRPr="00CF1F7E">
        <w:rPr>
          <w:rFonts w:ascii="Times New Roman" w:eastAsia="Times New Roman" w:hAnsi="Times New Roman"/>
          <w:color w:val="000000" w:themeColor="text1"/>
          <w:sz w:val="24"/>
          <w:szCs w:val="28"/>
          <w:lang w:val="uk-UA" w:eastAsia="ru-RU"/>
        </w:rPr>
        <w:t xml:space="preserve">     об'єктивної потреби у децентралізації державного  управління,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деконцентрації</w:t>
      </w:r>
      <w:proofErr w:type="spellEnd"/>
      <w:r w:rsidRPr="00CF1F7E">
        <w:rPr>
          <w:rFonts w:ascii="Times New Roman" w:eastAsia="Times New Roman" w:hAnsi="Times New Roman"/>
          <w:color w:val="000000" w:themeColor="text1"/>
          <w:sz w:val="24"/>
          <w:szCs w:val="28"/>
          <w:lang w:val="uk-UA" w:eastAsia="ru-RU"/>
        </w:rPr>
        <w:t xml:space="preserve">, делегуванні та передачі функцій і повноважень щодо </w:t>
      </w:r>
      <w:r w:rsidRPr="00CF1F7E">
        <w:rPr>
          <w:rFonts w:ascii="Times New Roman" w:eastAsia="Times New Roman" w:hAnsi="Times New Roman"/>
          <w:color w:val="000000" w:themeColor="text1"/>
          <w:sz w:val="24"/>
          <w:szCs w:val="28"/>
          <w:lang w:val="uk-UA" w:eastAsia="ru-RU"/>
        </w:rPr>
        <w:br/>
        <w:t xml:space="preserve">надання державних та громадських послуг.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3" w:name="o371"/>
      <w:bookmarkEnd w:id="493"/>
      <w:r w:rsidRPr="00CF1F7E">
        <w:rPr>
          <w:rFonts w:ascii="Times New Roman" w:eastAsia="Times New Roman" w:hAnsi="Times New Roman"/>
          <w:color w:val="000000" w:themeColor="text1"/>
          <w:sz w:val="24"/>
          <w:szCs w:val="28"/>
          <w:lang w:val="uk-UA" w:eastAsia="ru-RU"/>
        </w:rPr>
        <w:t xml:space="preserve">     З метою визначення основних  напрямів  політики  реформування </w:t>
      </w:r>
      <w:r w:rsidRPr="00CF1F7E">
        <w:rPr>
          <w:rFonts w:ascii="Times New Roman" w:eastAsia="Times New Roman" w:hAnsi="Times New Roman"/>
          <w:color w:val="000000" w:themeColor="text1"/>
          <w:sz w:val="24"/>
          <w:szCs w:val="28"/>
          <w:lang w:val="uk-UA" w:eastAsia="ru-RU"/>
        </w:rPr>
        <w:br/>
        <w:t xml:space="preserve">організації   управління  на  регіональному  та  місцевому  рівні, </w:t>
      </w:r>
      <w:r w:rsidRPr="00CF1F7E">
        <w:rPr>
          <w:rFonts w:ascii="Times New Roman" w:eastAsia="Times New Roman" w:hAnsi="Times New Roman"/>
          <w:color w:val="000000" w:themeColor="text1"/>
          <w:sz w:val="24"/>
          <w:szCs w:val="28"/>
          <w:lang w:val="uk-UA" w:eastAsia="ru-RU"/>
        </w:rPr>
        <w:br/>
        <w:t xml:space="preserve">організаційного,  правового  і  фінансово-економічного  механізмів </w:t>
      </w:r>
      <w:r w:rsidRPr="00CF1F7E">
        <w:rPr>
          <w:rFonts w:ascii="Times New Roman" w:eastAsia="Times New Roman" w:hAnsi="Times New Roman"/>
          <w:color w:val="000000" w:themeColor="text1"/>
          <w:sz w:val="24"/>
          <w:szCs w:val="28"/>
          <w:lang w:val="uk-UA" w:eastAsia="ru-RU"/>
        </w:rPr>
        <w:br/>
        <w:t xml:space="preserve">забезпечення  цього  процесу,  запровадження  режиму  оптимального </w:t>
      </w:r>
      <w:r w:rsidRPr="00CF1F7E">
        <w:rPr>
          <w:rFonts w:ascii="Times New Roman" w:eastAsia="Times New Roman" w:hAnsi="Times New Roman"/>
          <w:color w:val="000000" w:themeColor="text1"/>
          <w:sz w:val="24"/>
          <w:szCs w:val="28"/>
          <w:lang w:val="uk-UA" w:eastAsia="ru-RU"/>
        </w:rPr>
        <w:br/>
        <w:t xml:space="preserve">самодостатнього функціонування суб'єктів державного управління  та </w:t>
      </w:r>
      <w:r w:rsidRPr="00CF1F7E">
        <w:rPr>
          <w:rFonts w:ascii="Times New Roman" w:eastAsia="Times New Roman" w:hAnsi="Times New Roman"/>
          <w:color w:val="000000" w:themeColor="text1"/>
          <w:sz w:val="24"/>
          <w:szCs w:val="28"/>
          <w:lang w:val="uk-UA" w:eastAsia="ru-RU"/>
        </w:rPr>
        <w:br/>
        <w:t xml:space="preserve">управління   в   системі   місцевого   самоврядування,  здійснення </w:t>
      </w:r>
      <w:r w:rsidRPr="00CF1F7E">
        <w:rPr>
          <w:rFonts w:ascii="Times New Roman" w:eastAsia="Times New Roman" w:hAnsi="Times New Roman"/>
          <w:color w:val="000000" w:themeColor="text1"/>
          <w:sz w:val="24"/>
          <w:szCs w:val="28"/>
          <w:lang w:val="uk-UA" w:eastAsia="ru-RU"/>
        </w:rPr>
        <w:br/>
        <w:t xml:space="preserve">ефективного адміністративного контролю щодо становлення і розвитку </w:t>
      </w:r>
      <w:r w:rsidRPr="00CF1F7E">
        <w:rPr>
          <w:rFonts w:ascii="Times New Roman" w:eastAsia="Times New Roman" w:hAnsi="Times New Roman"/>
          <w:color w:val="000000" w:themeColor="text1"/>
          <w:sz w:val="24"/>
          <w:szCs w:val="28"/>
          <w:lang w:val="uk-UA" w:eastAsia="ru-RU"/>
        </w:rPr>
        <w:br/>
        <w:t xml:space="preserve">місцевого самоврядування започатковується перший етап реформи.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4" w:name="o372"/>
      <w:bookmarkEnd w:id="494"/>
      <w:r w:rsidRPr="00CF1F7E">
        <w:rPr>
          <w:rFonts w:ascii="Times New Roman" w:eastAsia="Times New Roman" w:hAnsi="Times New Roman"/>
          <w:color w:val="000000" w:themeColor="text1"/>
          <w:sz w:val="24"/>
          <w:szCs w:val="28"/>
          <w:lang w:val="uk-UA" w:eastAsia="ru-RU"/>
        </w:rPr>
        <w:lastRenderedPageBreak/>
        <w:t xml:space="preserve">     </w:t>
      </w:r>
      <w:r w:rsidRPr="00CF1F7E">
        <w:rPr>
          <w:rFonts w:ascii="Times New Roman" w:eastAsia="Times New Roman" w:hAnsi="Times New Roman"/>
          <w:b/>
          <w:i/>
          <w:color w:val="000000" w:themeColor="text1"/>
          <w:sz w:val="24"/>
          <w:szCs w:val="28"/>
          <w:lang w:val="uk-UA" w:eastAsia="ru-RU"/>
        </w:rPr>
        <w:t>Перший етап</w:t>
      </w:r>
      <w:r w:rsidRPr="00CF1F7E">
        <w:rPr>
          <w:rFonts w:ascii="Times New Roman" w:eastAsia="Times New Roman" w:hAnsi="Times New Roman"/>
          <w:color w:val="000000" w:themeColor="text1"/>
          <w:sz w:val="24"/>
          <w:szCs w:val="28"/>
          <w:lang w:val="uk-UA" w:eastAsia="ru-RU"/>
        </w:rPr>
        <w:t xml:space="preserve">    повинен    включати    законодавче,   ресурсне </w:t>
      </w:r>
      <w:r w:rsidRPr="00CF1F7E">
        <w:rPr>
          <w:rFonts w:ascii="Times New Roman" w:eastAsia="Times New Roman" w:hAnsi="Times New Roman"/>
          <w:color w:val="000000" w:themeColor="text1"/>
          <w:sz w:val="24"/>
          <w:szCs w:val="28"/>
          <w:lang w:val="uk-UA" w:eastAsia="ru-RU"/>
        </w:rPr>
        <w:br/>
        <w:t xml:space="preserve">(фінансово-економічне)     і     експериментальне     забезпечення </w:t>
      </w:r>
      <w:r w:rsidRPr="00CF1F7E">
        <w:rPr>
          <w:rFonts w:ascii="Times New Roman" w:eastAsia="Times New Roman" w:hAnsi="Times New Roman"/>
          <w:color w:val="000000" w:themeColor="text1"/>
          <w:sz w:val="24"/>
          <w:szCs w:val="28"/>
          <w:lang w:val="uk-UA" w:eastAsia="ru-RU"/>
        </w:rPr>
        <w:br/>
        <w:t xml:space="preserve">трансформації   існуючої  організації  територіального  устрою  та </w:t>
      </w:r>
      <w:r w:rsidRPr="00CF1F7E">
        <w:rPr>
          <w:rFonts w:ascii="Times New Roman" w:eastAsia="Times New Roman" w:hAnsi="Times New Roman"/>
          <w:color w:val="000000" w:themeColor="text1"/>
          <w:sz w:val="24"/>
          <w:szCs w:val="28"/>
          <w:lang w:val="uk-UA" w:eastAsia="ru-RU"/>
        </w:rPr>
        <w:br/>
        <w:t xml:space="preserve">системи місцевого самоврядування,  становлення інституту служби  в </w:t>
      </w:r>
      <w:r w:rsidRPr="00CF1F7E">
        <w:rPr>
          <w:rFonts w:ascii="Times New Roman" w:eastAsia="Times New Roman" w:hAnsi="Times New Roman"/>
          <w:color w:val="000000" w:themeColor="text1"/>
          <w:sz w:val="24"/>
          <w:szCs w:val="28"/>
          <w:lang w:val="uk-UA" w:eastAsia="ru-RU"/>
        </w:rPr>
        <w:br/>
        <w:t xml:space="preserve">органах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5" w:name="o373"/>
      <w:bookmarkEnd w:id="495"/>
      <w:r w:rsidRPr="00CF1F7E">
        <w:rPr>
          <w:rFonts w:ascii="Times New Roman" w:eastAsia="Times New Roman" w:hAnsi="Times New Roman"/>
          <w:color w:val="000000" w:themeColor="text1"/>
          <w:sz w:val="24"/>
          <w:szCs w:val="28"/>
          <w:lang w:val="uk-UA" w:eastAsia="ru-RU"/>
        </w:rPr>
        <w:t xml:space="preserve">     З урахуванням  перспективи  на  цьому  етапі  напрацьовується </w:t>
      </w:r>
      <w:r w:rsidRPr="00CF1F7E">
        <w:rPr>
          <w:rFonts w:ascii="Times New Roman" w:eastAsia="Times New Roman" w:hAnsi="Times New Roman"/>
          <w:color w:val="000000" w:themeColor="text1"/>
          <w:sz w:val="24"/>
          <w:szCs w:val="28"/>
          <w:lang w:val="uk-UA" w:eastAsia="ru-RU"/>
        </w:rPr>
        <w:br/>
        <w:t xml:space="preserve">пакет законодавчих актів щодо реформування організації  управління </w:t>
      </w:r>
      <w:r w:rsidRPr="00CF1F7E">
        <w:rPr>
          <w:rFonts w:ascii="Times New Roman" w:eastAsia="Times New Roman" w:hAnsi="Times New Roman"/>
          <w:color w:val="000000" w:themeColor="text1"/>
          <w:sz w:val="24"/>
          <w:szCs w:val="28"/>
          <w:lang w:val="uk-UA" w:eastAsia="ru-RU"/>
        </w:rPr>
        <w:br/>
        <w:t xml:space="preserve">на регіональному і місцевому рівні, приводяться у відповідність із </w:t>
      </w:r>
      <w:r w:rsidRPr="00CF1F7E">
        <w:rPr>
          <w:rFonts w:ascii="Times New Roman" w:eastAsia="Times New Roman" w:hAnsi="Times New Roman"/>
          <w:color w:val="000000" w:themeColor="text1"/>
          <w:sz w:val="24"/>
          <w:szCs w:val="28"/>
          <w:lang w:val="uk-UA" w:eastAsia="ru-RU"/>
        </w:rPr>
        <w:br/>
        <w:t xml:space="preserve">Конституцією  України  чинні  законодавчі  акти,  які   визначають </w:t>
      </w:r>
      <w:r w:rsidRPr="00CF1F7E">
        <w:rPr>
          <w:rFonts w:ascii="Times New Roman" w:eastAsia="Times New Roman" w:hAnsi="Times New Roman"/>
          <w:color w:val="000000" w:themeColor="text1"/>
          <w:sz w:val="24"/>
          <w:szCs w:val="28"/>
          <w:lang w:val="uk-UA" w:eastAsia="ru-RU"/>
        </w:rPr>
        <w:br/>
        <w:t xml:space="preserve">бюджетно-фінансову    систему,   економічні   засади   організації </w:t>
      </w:r>
      <w:r w:rsidRPr="00CF1F7E">
        <w:rPr>
          <w:rFonts w:ascii="Times New Roman" w:eastAsia="Times New Roman" w:hAnsi="Times New Roman"/>
          <w:color w:val="000000" w:themeColor="text1"/>
          <w:sz w:val="24"/>
          <w:szCs w:val="28"/>
          <w:lang w:val="uk-UA" w:eastAsia="ru-RU"/>
        </w:rPr>
        <w:br/>
        <w:t xml:space="preserve">управління та територіального розвитку,  пов'язані  з  проведенням </w:t>
      </w:r>
      <w:r w:rsidRPr="00CF1F7E">
        <w:rPr>
          <w:rFonts w:ascii="Times New Roman" w:eastAsia="Times New Roman" w:hAnsi="Times New Roman"/>
          <w:color w:val="000000" w:themeColor="text1"/>
          <w:sz w:val="24"/>
          <w:szCs w:val="28"/>
          <w:lang w:val="uk-UA" w:eastAsia="ru-RU"/>
        </w:rPr>
        <w:br/>
        <w:t xml:space="preserve">політики  економічного  районування.  Поряд  з  цим  розробляються </w:t>
      </w:r>
      <w:r w:rsidRPr="00CF1F7E">
        <w:rPr>
          <w:rFonts w:ascii="Times New Roman" w:eastAsia="Times New Roman" w:hAnsi="Times New Roman"/>
          <w:color w:val="000000" w:themeColor="text1"/>
          <w:sz w:val="24"/>
          <w:szCs w:val="28"/>
          <w:lang w:val="uk-UA" w:eastAsia="ru-RU"/>
        </w:rPr>
        <w:br/>
        <w:t xml:space="preserve">проекти та програми відповідних  державно-правових  експериментів, </w:t>
      </w:r>
      <w:r w:rsidRPr="00CF1F7E">
        <w:rPr>
          <w:rFonts w:ascii="Times New Roman" w:eastAsia="Times New Roman" w:hAnsi="Times New Roman"/>
          <w:color w:val="000000" w:themeColor="text1"/>
          <w:sz w:val="24"/>
          <w:szCs w:val="28"/>
          <w:lang w:val="uk-UA" w:eastAsia="ru-RU"/>
        </w:rPr>
        <w:br/>
        <w:t xml:space="preserve">які впроваджуються на різних територіальних рівнях 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6" w:name="o374"/>
      <w:bookmarkEnd w:id="496"/>
      <w:r w:rsidRPr="00CF1F7E">
        <w:rPr>
          <w:rFonts w:ascii="Times New Roman" w:eastAsia="Times New Roman" w:hAnsi="Times New Roman"/>
          <w:color w:val="000000" w:themeColor="text1"/>
          <w:sz w:val="24"/>
          <w:szCs w:val="28"/>
          <w:lang w:val="uk-UA" w:eastAsia="ru-RU"/>
        </w:rPr>
        <w:t xml:space="preserve">     Перший етап   може   тривати   протягом   наступного   строку </w:t>
      </w:r>
      <w:r w:rsidRPr="00CF1F7E">
        <w:rPr>
          <w:rFonts w:ascii="Times New Roman" w:eastAsia="Times New Roman" w:hAnsi="Times New Roman"/>
          <w:color w:val="000000" w:themeColor="text1"/>
          <w:sz w:val="24"/>
          <w:szCs w:val="28"/>
          <w:lang w:val="uk-UA" w:eastAsia="ru-RU"/>
        </w:rPr>
        <w:br/>
        <w:t xml:space="preserve">повноважень Верховної Ради України та  Президента  України,  тобто </w:t>
      </w:r>
      <w:r w:rsidRPr="00CF1F7E">
        <w:rPr>
          <w:rFonts w:ascii="Times New Roman" w:eastAsia="Times New Roman" w:hAnsi="Times New Roman"/>
          <w:color w:val="000000" w:themeColor="text1"/>
          <w:sz w:val="24"/>
          <w:szCs w:val="28"/>
          <w:lang w:val="uk-UA" w:eastAsia="ru-RU"/>
        </w:rPr>
        <w:br/>
        <w:t xml:space="preserve">орієнтовно до 2004 року.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7" w:name="o375"/>
      <w:bookmarkEnd w:id="497"/>
      <w:r w:rsidRPr="00CF1F7E">
        <w:rPr>
          <w:rFonts w:ascii="Times New Roman" w:eastAsia="Times New Roman" w:hAnsi="Times New Roman"/>
          <w:color w:val="000000" w:themeColor="text1"/>
          <w:sz w:val="24"/>
          <w:szCs w:val="28"/>
          <w:lang w:val="uk-UA" w:eastAsia="ru-RU"/>
        </w:rPr>
        <w:t xml:space="preserve">     За результатами першого етапу перетворень,  державно-правових </w:t>
      </w:r>
      <w:r w:rsidRPr="00CF1F7E">
        <w:rPr>
          <w:rFonts w:ascii="Times New Roman" w:eastAsia="Times New Roman" w:hAnsi="Times New Roman"/>
          <w:color w:val="000000" w:themeColor="text1"/>
          <w:sz w:val="24"/>
          <w:szCs w:val="28"/>
          <w:lang w:val="uk-UA" w:eastAsia="ru-RU"/>
        </w:rPr>
        <w:br/>
        <w:t xml:space="preserve">експериментів,  пов'язаних із формуванням територіальних громад  і </w:t>
      </w:r>
      <w:r w:rsidRPr="00CF1F7E">
        <w:rPr>
          <w:rFonts w:ascii="Times New Roman" w:eastAsia="Times New Roman" w:hAnsi="Times New Roman"/>
          <w:color w:val="000000" w:themeColor="text1"/>
          <w:sz w:val="24"/>
          <w:szCs w:val="28"/>
          <w:lang w:val="uk-UA" w:eastAsia="ru-RU"/>
        </w:rPr>
        <w:br/>
        <w:t xml:space="preserve">вдосконаленням територіальної структури управління, розпочинається </w:t>
      </w:r>
      <w:r w:rsidRPr="00CF1F7E">
        <w:rPr>
          <w:rFonts w:ascii="Times New Roman" w:eastAsia="Times New Roman" w:hAnsi="Times New Roman"/>
          <w:color w:val="000000" w:themeColor="text1"/>
          <w:sz w:val="24"/>
          <w:szCs w:val="28"/>
          <w:lang w:val="uk-UA" w:eastAsia="ru-RU"/>
        </w:rPr>
        <w:br/>
        <w:t xml:space="preserve">другий етап реформи.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8" w:name="o376"/>
      <w:bookmarkEnd w:id="498"/>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Другий етап</w:t>
      </w:r>
      <w:r w:rsidRPr="00CF1F7E">
        <w:rPr>
          <w:rFonts w:ascii="Times New Roman" w:eastAsia="Times New Roman" w:hAnsi="Times New Roman"/>
          <w:color w:val="000000" w:themeColor="text1"/>
          <w:sz w:val="24"/>
          <w:szCs w:val="28"/>
          <w:lang w:val="uk-UA" w:eastAsia="ru-RU"/>
        </w:rPr>
        <w:t xml:space="preserve">  охоплює  трансформацію  низової  ланки   системи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адміністративно-територіального  устрою  України  (село, селище та </w:t>
      </w:r>
      <w:r w:rsidRPr="00CF1F7E">
        <w:rPr>
          <w:rFonts w:ascii="Times New Roman" w:eastAsia="Times New Roman" w:hAnsi="Times New Roman"/>
          <w:color w:val="000000" w:themeColor="text1"/>
          <w:sz w:val="24"/>
          <w:szCs w:val="28"/>
          <w:lang w:val="uk-UA" w:eastAsia="ru-RU"/>
        </w:rPr>
        <w:br/>
        <w:t xml:space="preserve">місто),  формування комунальних об'єднань  територіальних  громад, </w:t>
      </w:r>
      <w:r w:rsidRPr="00CF1F7E">
        <w:rPr>
          <w:rFonts w:ascii="Times New Roman" w:eastAsia="Times New Roman" w:hAnsi="Times New Roman"/>
          <w:color w:val="000000" w:themeColor="text1"/>
          <w:sz w:val="24"/>
          <w:szCs w:val="28"/>
          <w:lang w:val="uk-UA" w:eastAsia="ru-RU"/>
        </w:rPr>
        <w:br/>
        <w:t xml:space="preserve">розмежування  сфери  відповідальності  щодо  надання  державних та </w:t>
      </w:r>
      <w:r w:rsidRPr="00CF1F7E">
        <w:rPr>
          <w:rFonts w:ascii="Times New Roman" w:eastAsia="Times New Roman" w:hAnsi="Times New Roman"/>
          <w:color w:val="000000" w:themeColor="text1"/>
          <w:sz w:val="24"/>
          <w:szCs w:val="28"/>
          <w:lang w:val="uk-UA" w:eastAsia="ru-RU"/>
        </w:rPr>
        <w:br/>
        <w:t xml:space="preserve">громадських послуг місцевими органами виконавчої влади та органами </w:t>
      </w:r>
      <w:r w:rsidRPr="00CF1F7E">
        <w:rPr>
          <w:rFonts w:ascii="Times New Roman" w:eastAsia="Times New Roman" w:hAnsi="Times New Roman"/>
          <w:color w:val="000000" w:themeColor="text1"/>
          <w:sz w:val="24"/>
          <w:szCs w:val="28"/>
          <w:lang w:val="uk-UA" w:eastAsia="ru-RU"/>
        </w:rPr>
        <w:br/>
        <w:t xml:space="preserve">місцевого   самоврядування   на   різних   територіальних   рівнях </w:t>
      </w:r>
      <w:r w:rsidRPr="00CF1F7E">
        <w:rPr>
          <w:rFonts w:ascii="Times New Roman" w:eastAsia="Times New Roman" w:hAnsi="Times New Roman"/>
          <w:color w:val="000000" w:themeColor="text1"/>
          <w:sz w:val="24"/>
          <w:szCs w:val="28"/>
          <w:lang w:val="uk-UA" w:eastAsia="ru-RU"/>
        </w:rPr>
        <w:br/>
        <w:t xml:space="preserve">управління.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499" w:name="o377"/>
      <w:bookmarkEnd w:id="499"/>
      <w:r w:rsidRPr="00CF1F7E">
        <w:rPr>
          <w:rFonts w:ascii="Times New Roman" w:eastAsia="Times New Roman" w:hAnsi="Times New Roman"/>
          <w:color w:val="000000" w:themeColor="text1"/>
          <w:sz w:val="24"/>
          <w:szCs w:val="28"/>
          <w:lang w:val="uk-UA" w:eastAsia="ru-RU"/>
        </w:rPr>
        <w:t xml:space="preserve">     Другий етап охоплює черговий строк повноважень Верховної Ради </w:t>
      </w:r>
      <w:r w:rsidRPr="00CF1F7E">
        <w:rPr>
          <w:rFonts w:ascii="Times New Roman" w:eastAsia="Times New Roman" w:hAnsi="Times New Roman"/>
          <w:color w:val="000000" w:themeColor="text1"/>
          <w:sz w:val="24"/>
          <w:szCs w:val="28"/>
          <w:lang w:val="uk-UA" w:eastAsia="ru-RU"/>
        </w:rPr>
        <w:br/>
        <w:t xml:space="preserve">України та Президента України і передбачає внесення певних змін до </w:t>
      </w:r>
      <w:r w:rsidRPr="00CF1F7E">
        <w:rPr>
          <w:rFonts w:ascii="Times New Roman" w:eastAsia="Times New Roman" w:hAnsi="Times New Roman"/>
          <w:color w:val="000000" w:themeColor="text1"/>
          <w:sz w:val="24"/>
          <w:szCs w:val="28"/>
          <w:lang w:val="uk-UA" w:eastAsia="ru-RU"/>
        </w:rPr>
        <w:br/>
        <w:t xml:space="preserve">Конституції  України  щодо  конкретизації  та  уточнення   окремих </w:t>
      </w:r>
      <w:r w:rsidRPr="00CF1F7E">
        <w:rPr>
          <w:rFonts w:ascii="Times New Roman" w:eastAsia="Times New Roman" w:hAnsi="Times New Roman"/>
          <w:color w:val="000000" w:themeColor="text1"/>
          <w:sz w:val="24"/>
          <w:szCs w:val="28"/>
          <w:lang w:val="uk-UA" w:eastAsia="ru-RU"/>
        </w:rPr>
        <w:br/>
        <w:t xml:space="preserve">положень про територіальний устрій та місцеве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0" w:name="o378"/>
      <w:bookmarkEnd w:id="500"/>
      <w:r w:rsidRPr="00CF1F7E">
        <w:rPr>
          <w:rFonts w:ascii="Times New Roman" w:eastAsia="Times New Roman" w:hAnsi="Times New Roman"/>
          <w:color w:val="000000" w:themeColor="text1"/>
          <w:sz w:val="24"/>
          <w:szCs w:val="28"/>
          <w:lang w:val="uk-UA" w:eastAsia="ru-RU"/>
        </w:rPr>
        <w:t xml:space="preserve">     З урахуванням   процесу   формування   комунальних  об'єднань </w:t>
      </w:r>
      <w:r w:rsidRPr="00CF1F7E">
        <w:rPr>
          <w:rFonts w:ascii="Times New Roman" w:eastAsia="Times New Roman" w:hAnsi="Times New Roman"/>
          <w:color w:val="000000" w:themeColor="text1"/>
          <w:sz w:val="24"/>
          <w:szCs w:val="28"/>
          <w:lang w:val="uk-UA" w:eastAsia="ru-RU"/>
        </w:rPr>
        <w:br/>
        <w:t xml:space="preserve">територіальних    громад,    розв'язання    проблем    фінансового </w:t>
      </w:r>
      <w:r w:rsidRPr="00CF1F7E">
        <w:rPr>
          <w:rFonts w:ascii="Times New Roman" w:eastAsia="Times New Roman" w:hAnsi="Times New Roman"/>
          <w:color w:val="000000" w:themeColor="text1"/>
          <w:sz w:val="24"/>
          <w:szCs w:val="28"/>
          <w:lang w:val="uk-UA" w:eastAsia="ru-RU"/>
        </w:rPr>
        <w:br/>
        <w:t xml:space="preserve">вирівнювання  територіального розвитку та економічного районування </w:t>
      </w:r>
      <w:r w:rsidRPr="00CF1F7E">
        <w:rPr>
          <w:rFonts w:ascii="Times New Roman" w:eastAsia="Times New Roman" w:hAnsi="Times New Roman"/>
          <w:color w:val="000000" w:themeColor="text1"/>
          <w:sz w:val="24"/>
          <w:szCs w:val="28"/>
          <w:lang w:val="uk-UA" w:eastAsia="ru-RU"/>
        </w:rPr>
        <w:br/>
        <w:t xml:space="preserve">починається третій етап реформи.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1" w:name="o379"/>
      <w:bookmarkEnd w:id="501"/>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Третій етап</w:t>
      </w:r>
      <w:r w:rsidRPr="00CF1F7E">
        <w:rPr>
          <w:rFonts w:ascii="Times New Roman" w:eastAsia="Times New Roman" w:hAnsi="Times New Roman"/>
          <w:color w:val="000000" w:themeColor="text1"/>
          <w:sz w:val="24"/>
          <w:szCs w:val="28"/>
          <w:lang w:val="uk-UA" w:eastAsia="ru-RU"/>
        </w:rPr>
        <w:t xml:space="preserve"> повинен передбачати трансформацію територіального </w:t>
      </w:r>
      <w:r w:rsidRPr="00CF1F7E">
        <w:rPr>
          <w:rFonts w:ascii="Times New Roman" w:eastAsia="Times New Roman" w:hAnsi="Times New Roman"/>
          <w:color w:val="000000" w:themeColor="text1"/>
          <w:sz w:val="24"/>
          <w:szCs w:val="28"/>
          <w:lang w:val="uk-UA" w:eastAsia="ru-RU"/>
        </w:rPr>
        <w:br/>
        <w:t xml:space="preserve">устрою   України  з  метою  оптимізації  структури  управління  на </w:t>
      </w:r>
      <w:r w:rsidRPr="00CF1F7E">
        <w:rPr>
          <w:rFonts w:ascii="Times New Roman" w:eastAsia="Times New Roman" w:hAnsi="Times New Roman"/>
          <w:color w:val="000000" w:themeColor="text1"/>
          <w:sz w:val="24"/>
          <w:szCs w:val="28"/>
          <w:lang w:val="uk-UA" w:eastAsia="ru-RU"/>
        </w:rPr>
        <w:br/>
        <w:t xml:space="preserve">регіональному рівні,  наближення прийняття управлінських рішень до </w:t>
      </w:r>
      <w:r w:rsidRPr="00CF1F7E">
        <w:rPr>
          <w:rFonts w:ascii="Times New Roman" w:eastAsia="Times New Roman" w:hAnsi="Times New Roman"/>
          <w:color w:val="000000" w:themeColor="text1"/>
          <w:sz w:val="24"/>
          <w:szCs w:val="28"/>
          <w:lang w:val="uk-UA" w:eastAsia="ru-RU"/>
        </w:rPr>
        <w:br/>
        <w:t xml:space="preserve">населення,   запровадження  нових  фінансово-бюджетних механізмів, </w:t>
      </w:r>
      <w:r w:rsidRPr="00CF1F7E">
        <w:rPr>
          <w:rFonts w:ascii="Times New Roman" w:eastAsia="Times New Roman" w:hAnsi="Times New Roman"/>
          <w:color w:val="000000" w:themeColor="text1"/>
          <w:sz w:val="24"/>
          <w:szCs w:val="28"/>
          <w:lang w:val="uk-UA" w:eastAsia="ru-RU"/>
        </w:rPr>
        <w:br/>
        <w:t xml:space="preserve">раціоналізації функцій місцевих державних адміністрацій.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502" w:name="o380"/>
      <w:bookmarkEnd w:id="502"/>
      <w:r w:rsidRPr="00CF1F7E">
        <w:rPr>
          <w:rFonts w:ascii="Times New Roman" w:eastAsia="Times New Roman" w:hAnsi="Times New Roman"/>
          <w:b/>
          <w:i/>
          <w:color w:val="000000" w:themeColor="text1"/>
          <w:sz w:val="24"/>
          <w:szCs w:val="28"/>
          <w:lang w:val="uk-UA" w:eastAsia="ru-RU"/>
        </w:rPr>
        <w:t xml:space="preserve">3. Адміністративно-територіальний, організаційний, </w:t>
      </w:r>
      <w:r w:rsidRPr="00CF1F7E">
        <w:rPr>
          <w:rFonts w:ascii="Times New Roman" w:eastAsia="Times New Roman" w:hAnsi="Times New Roman"/>
          <w:b/>
          <w:i/>
          <w:color w:val="000000" w:themeColor="text1"/>
          <w:sz w:val="24"/>
          <w:szCs w:val="28"/>
          <w:lang w:val="uk-UA" w:eastAsia="ru-RU"/>
        </w:rPr>
        <w:br/>
        <w:t xml:space="preserve">     функціональний, фінансово-економічний і правовий аспекти </w:t>
      </w:r>
      <w:r w:rsidRPr="00CF1F7E">
        <w:rPr>
          <w:rFonts w:ascii="Times New Roman" w:eastAsia="Times New Roman" w:hAnsi="Times New Roman"/>
          <w:b/>
          <w:i/>
          <w:color w:val="000000" w:themeColor="text1"/>
          <w:sz w:val="24"/>
          <w:szCs w:val="28"/>
          <w:lang w:val="uk-UA" w:eastAsia="ru-RU"/>
        </w:rPr>
        <w:br/>
        <w:t xml:space="preserve">    реформування організації територіального устрою та системи </w:t>
      </w:r>
      <w:r w:rsidRPr="00CF1F7E">
        <w:rPr>
          <w:rFonts w:ascii="Times New Roman" w:eastAsia="Times New Roman" w:hAnsi="Times New Roman"/>
          <w:b/>
          <w:i/>
          <w:color w:val="000000" w:themeColor="text1"/>
          <w:sz w:val="24"/>
          <w:szCs w:val="28"/>
          <w:lang w:val="uk-UA" w:eastAsia="ru-RU"/>
        </w:rPr>
        <w:br/>
        <w:t xml:space="preserve">                    місцевого самоврядування</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3" w:name="o381"/>
      <w:bookmarkEnd w:id="503"/>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Адміністративно-територіальний аспект</w:t>
      </w:r>
      <w:r w:rsidRPr="00CF1F7E">
        <w:rPr>
          <w:rFonts w:ascii="Times New Roman" w:eastAsia="Times New Roman" w:hAnsi="Times New Roman"/>
          <w:color w:val="000000" w:themeColor="text1"/>
          <w:sz w:val="24"/>
          <w:szCs w:val="28"/>
          <w:lang w:val="uk-UA" w:eastAsia="ru-RU"/>
        </w:rPr>
        <w:t xml:space="preserve">       пов'язаний      з </w:t>
      </w:r>
      <w:r w:rsidRPr="00CF1F7E">
        <w:rPr>
          <w:rFonts w:ascii="Times New Roman" w:eastAsia="Times New Roman" w:hAnsi="Times New Roman"/>
          <w:color w:val="000000" w:themeColor="text1"/>
          <w:sz w:val="24"/>
          <w:szCs w:val="28"/>
          <w:lang w:val="uk-UA" w:eastAsia="ru-RU"/>
        </w:rPr>
        <w:br/>
        <w:t xml:space="preserve">визначенням  територіальної  основи  побудови   системи   місцевих </w:t>
      </w:r>
      <w:r w:rsidRPr="00CF1F7E">
        <w:rPr>
          <w:rFonts w:ascii="Times New Roman" w:eastAsia="Times New Roman" w:hAnsi="Times New Roman"/>
          <w:color w:val="000000" w:themeColor="text1"/>
          <w:sz w:val="24"/>
          <w:szCs w:val="28"/>
          <w:lang w:val="uk-UA" w:eastAsia="ru-RU"/>
        </w:rPr>
        <w:br/>
        <w:t xml:space="preserve">органів виконавчої влади та організації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4" w:name="o382"/>
      <w:bookmarkEnd w:id="504"/>
      <w:r w:rsidRPr="00CF1F7E">
        <w:rPr>
          <w:rFonts w:ascii="Times New Roman" w:eastAsia="Times New Roman" w:hAnsi="Times New Roman"/>
          <w:color w:val="000000" w:themeColor="text1"/>
          <w:sz w:val="24"/>
          <w:szCs w:val="28"/>
          <w:lang w:val="uk-UA" w:eastAsia="ru-RU"/>
        </w:rPr>
        <w:t xml:space="preserve">     У ході       адміністративних       перетворень       система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адміністративно-територіального  устрою  має  бути  реформована  з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урахуванням потреб нової організації управління на регіональному і </w:t>
      </w:r>
      <w:r w:rsidRPr="00CF1F7E">
        <w:rPr>
          <w:rFonts w:ascii="Times New Roman" w:eastAsia="Times New Roman" w:hAnsi="Times New Roman"/>
          <w:color w:val="000000" w:themeColor="text1"/>
          <w:sz w:val="24"/>
          <w:szCs w:val="28"/>
          <w:lang w:val="uk-UA" w:eastAsia="ru-RU"/>
        </w:rPr>
        <w:br/>
        <w:t xml:space="preserve">місцевому рівні.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5" w:name="o383"/>
      <w:bookmarkEnd w:id="505"/>
      <w:r w:rsidRPr="00CF1F7E">
        <w:rPr>
          <w:rFonts w:ascii="Times New Roman" w:eastAsia="Times New Roman" w:hAnsi="Times New Roman"/>
          <w:color w:val="000000" w:themeColor="text1"/>
          <w:sz w:val="24"/>
          <w:szCs w:val="28"/>
          <w:lang w:val="uk-UA" w:eastAsia="ru-RU"/>
        </w:rPr>
        <w:t xml:space="preserve">     На першому  та  другому   етапах   пріоритетним   заходом   є </w:t>
      </w:r>
      <w:r w:rsidRPr="00CF1F7E">
        <w:rPr>
          <w:rFonts w:ascii="Times New Roman" w:eastAsia="Times New Roman" w:hAnsi="Times New Roman"/>
          <w:color w:val="000000" w:themeColor="text1"/>
          <w:sz w:val="24"/>
          <w:szCs w:val="28"/>
          <w:lang w:val="uk-UA" w:eastAsia="ru-RU"/>
        </w:rPr>
        <w:br/>
        <w:t xml:space="preserve">трансформація            низової           ланки           системи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адміністративно-територіального   устрою   шляхом    добровільного </w:t>
      </w:r>
      <w:r w:rsidRPr="00CF1F7E">
        <w:rPr>
          <w:rFonts w:ascii="Times New Roman" w:eastAsia="Times New Roman" w:hAnsi="Times New Roman"/>
          <w:color w:val="000000" w:themeColor="text1"/>
          <w:sz w:val="24"/>
          <w:szCs w:val="28"/>
          <w:lang w:val="uk-UA" w:eastAsia="ru-RU"/>
        </w:rPr>
        <w:br/>
        <w:t xml:space="preserve">об'єднання   на   основі   діючих   положень  Конституції  України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адміністративно-територіальних одиниць для забезпечення формування </w:t>
      </w:r>
      <w:r w:rsidRPr="00CF1F7E">
        <w:rPr>
          <w:rFonts w:ascii="Times New Roman" w:eastAsia="Times New Roman" w:hAnsi="Times New Roman"/>
          <w:color w:val="000000" w:themeColor="text1"/>
          <w:sz w:val="24"/>
          <w:szCs w:val="28"/>
          <w:lang w:val="uk-UA" w:eastAsia="ru-RU"/>
        </w:rPr>
        <w:br/>
        <w:t xml:space="preserve">реального суб'єкта місцевого самоврядування - такої територіальної </w:t>
      </w:r>
      <w:r w:rsidRPr="00CF1F7E">
        <w:rPr>
          <w:rFonts w:ascii="Times New Roman" w:eastAsia="Times New Roman" w:hAnsi="Times New Roman"/>
          <w:color w:val="000000" w:themeColor="text1"/>
          <w:sz w:val="24"/>
          <w:szCs w:val="28"/>
          <w:lang w:val="uk-UA" w:eastAsia="ru-RU"/>
        </w:rPr>
        <w:br/>
        <w:t xml:space="preserve">громади (комунального об'єднання територіальних громад),  яка мала </w:t>
      </w:r>
      <w:r w:rsidRPr="00CF1F7E">
        <w:rPr>
          <w:rFonts w:ascii="Times New Roman" w:eastAsia="Times New Roman" w:hAnsi="Times New Roman"/>
          <w:color w:val="000000" w:themeColor="text1"/>
          <w:sz w:val="24"/>
          <w:szCs w:val="28"/>
          <w:lang w:val="uk-UA" w:eastAsia="ru-RU"/>
        </w:rPr>
        <w:br/>
        <w:t xml:space="preserve">б  необхідні  фінансові  та  матеріальні  можливості  для  надання </w:t>
      </w:r>
      <w:r w:rsidRPr="00CF1F7E">
        <w:rPr>
          <w:rFonts w:ascii="Times New Roman" w:eastAsia="Times New Roman" w:hAnsi="Times New Roman"/>
          <w:color w:val="000000" w:themeColor="text1"/>
          <w:sz w:val="24"/>
          <w:szCs w:val="28"/>
          <w:lang w:val="uk-UA" w:eastAsia="ru-RU"/>
        </w:rPr>
        <w:br/>
        <w:t xml:space="preserve">населенню повноцінних державних та громадських послуг.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6" w:name="o384"/>
      <w:bookmarkEnd w:id="506"/>
      <w:r w:rsidRPr="00CF1F7E">
        <w:rPr>
          <w:rFonts w:ascii="Times New Roman" w:eastAsia="Times New Roman" w:hAnsi="Times New Roman"/>
          <w:color w:val="000000" w:themeColor="text1"/>
          <w:sz w:val="24"/>
          <w:szCs w:val="28"/>
          <w:lang w:val="uk-UA" w:eastAsia="ru-RU"/>
        </w:rPr>
        <w:t xml:space="preserve">     Процес становлення               нових                низових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адміністративно-територіальних утворень здійснюється на першому та </w:t>
      </w:r>
      <w:r w:rsidRPr="00CF1F7E">
        <w:rPr>
          <w:rFonts w:ascii="Times New Roman" w:eastAsia="Times New Roman" w:hAnsi="Times New Roman"/>
          <w:color w:val="000000" w:themeColor="text1"/>
          <w:sz w:val="24"/>
          <w:szCs w:val="28"/>
          <w:lang w:val="uk-UA" w:eastAsia="ru-RU"/>
        </w:rPr>
        <w:br/>
        <w:t xml:space="preserve">другому етапах шляхом проведення державно-правових експериментів у </w:t>
      </w:r>
      <w:r w:rsidRPr="00CF1F7E">
        <w:rPr>
          <w:rFonts w:ascii="Times New Roman" w:eastAsia="Times New Roman" w:hAnsi="Times New Roman"/>
          <w:color w:val="000000" w:themeColor="text1"/>
          <w:sz w:val="24"/>
          <w:szCs w:val="28"/>
          <w:lang w:val="uk-UA" w:eastAsia="ru-RU"/>
        </w:rPr>
        <w:br/>
        <w:t xml:space="preserve">різних регіонах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7" w:name="o385"/>
      <w:bookmarkEnd w:id="507"/>
      <w:r w:rsidRPr="00CF1F7E">
        <w:rPr>
          <w:rFonts w:ascii="Times New Roman" w:eastAsia="Times New Roman" w:hAnsi="Times New Roman"/>
          <w:color w:val="000000" w:themeColor="text1"/>
          <w:sz w:val="24"/>
          <w:szCs w:val="28"/>
          <w:lang w:val="uk-UA" w:eastAsia="ru-RU"/>
        </w:rPr>
        <w:t xml:space="preserve">     На третьому         етапі        трансформуються        також </w:t>
      </w:r>
      <w:r w:rsidRPr="00CF1F7E">
        <w:rPr>
          <w:rFonts w:ascii="Times New Roman" w:eastAsia="Times New Roman" w:hAnsi="Times New Roman"/>
          <w:color w:val="000000" w:themeColor="text1"/>
          <w:sz w:val="24"/>
          <w:szCs w:val="28"/>
          <w:lang w:val="uk-UA" w:eastAsia="ru-RU"/>
        </w:rPr>
        <w:br/>
        <w:t xml:space="preserve">адміністративно-територіальні  одиниці середньої (район) та  вищої </w:t>
      </w:r>
      <w:r w:rsidRPr="00CF1F7E">
        <w:rPr>
          <w:rFonts w:ascii="Times New Roman" w:eastAsia="Times New Roman" w:hAnsi="Times New Roman"/>
          <w:color w:val="000000" w:themeColor="text1"/>
          <w:sz w:val="24"/>
          <w:szCs w:val="28"/>
          <w:lang w:val="uk-UA" w:eastAsia="ru-RU"/>
        </w:rPr>
        <w:br/>
        <w:t xml:space="preserve">(область)  ланки  адміністративно-територіального устрою на основі </w:t>
      </w:r>
      <w:r w:rsidRPr="00CF1F7E">
        <w:rPr>
          <w:rFonts w:ascii="Times New Roman" w:eastAsia="Times New Roman" w:hAnsi="Times New Roman"/>
          <w:color w:val="000000" w:themeColor="text1"/>
          <w:sz w:val="24"/>
          <w:szCs w:val="28"/>
          <w:lang w:val="uk-UA" w:eastAsia="ru-RU"/>
        </w:rPr>
        <w:br/>
        <w:t xml:space="preserve">збереження його конституційної </w:t>
      </w:r>
      <w:proofErr w:type="spellStart"/>
      <w:r w:rsidRPr="00CF1F7E">
        <w:rPr>
          <w:rFonts w:ascii="Times New Roman" w:eastAsia="Times New Roman" w:hAnsi="Times New Roman"/>
          <w:color w:val="000000" w:themeColor="text1"/>
          <w:sz w:val="24"/>
          <w:szCs w:val="28"/>
          <w:lang w:val="uk-UA" w:eastAsia="ru-RU"/>
        </w:rPr>
        <w:t>триланкової</w:t>
      </w:r>
      <w:proofErr w:type="spellEnd"/>
      <w:r w:rsidRPr="00CF1F7E">
        <w:rPr>
          <w:rFonts w:ascii="Times New Roman" w:eastAsia="Times New Roman" w:hAnsi="Times New Roman"/>
          <w:color w:val="000000" w:themeColor="text1"/>
          <w:sz w:val="24"/>
          <w:szCs w:val="28"/>
          <w:lang w:val="uk-UA" w:eastAsia="ru-RU"/>
        </w:rPr>
        <w:t xml:space="preserve"> структури.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08" w:name="o386"/>
      <w:bookmarkEnd w:id="508"/>
      <w:r w:rsidRPr="00CF1F7E">
        <w:rPr>
          <w:rFonts w:ascii="Times New Roman" w:eastAsia="Times New Roman" w:hAnsi="Times New Roman"/>
          <w:color w:val="000000" w:themeColor="text1"/>
          <w:sz w:val="24"/>
          <w:szCs w:val="28"/>
          <w:lang w:val="uk-UA" w:eastAsia="ru-RU"/>
        </w:rPr>
        <w:t xml:space="preserve">     Паралельно з цим вивчається питання  можливості  переходу  до </w:t>
      </w:r>
      <w:r w:rsidRPr="00CF1F7E">
        <w:rPr>
          <w:rFonts w:ascii="Times New Roman" w:eastAsia="Times New Roman" w:hAnsi="Times New Roman"/>
          <w:color w:val="000000" w:themeColor="text1"/>
          <w:sz w:val="24"/>
          <w:szCs w:val="28"/>
          <w:lang w:val="uk-UA" w:eastAsia="ru-RU"/>
        </w:rPr>
        <w:br/>
      </w:r>
      <w:proofErr w:type="spellStart"/>
      <w:r w:rsidRPr="00CF1F7E">
        <w:rPr>
          <w:rFonts w:ascii="Times New Roman" w:eastAsia="Times New Roman" w:hAnsi="Times New Roman"/>
          <w:color w:val="000000" w:themeColor="text1"/>
          <w:sz w:val="24"/>
          <w:szCs w:val="28"/>
          <w:lang w:val="uk-UA" w:eastAsia="ru-RU"/>
        </w:rPr>
        <w:t>дво-</w:t>
      </w:r>
      <w:proofErr w:type="spellEnd"/>
      <w:r w:rsidRPr="00CF1F7E">
        <w:rPr>
          <w:rFonts w:ascii="Times New Roman" w:eastAsia="Times New Roman" w:hAnsi="Times New Roman"/>
          <w:color w:val="000000" w:themeColor="text1"/>
          <w:sz w:val="24"/>
          <w:szCs w:val="28"/>
          <w:lang w:val="uk-UA" w:eastAsia="ru-RU"/>
        </w:rPr>
        <w:t xml:space="preserve">  або </w:t>
      </w:r>
      <w:proofErr w:type="spellStart"/>
      <w:r w:rsidRPr="00CF1F7E">
        <w:rPr>
          <w:rFonts w:ascii="Times New Roman" w:eastAsia="Times New Roman" w:hAnsi="Times New Roman"/>
          <w:color w:val="000000" w:themeColor="text1"/>
          <w:sz w:val="24"/>
          <w:szCs w:val="28"/>
          <w:lang w:val="uk-UA" w:eastAsia="ru-RU"/>
        </w:rPr>
        <w:t>чотириланкової</w:t>
      </w:r>
      <w:proofErr w:type="spellEnd"/>
      <w:r w:rsidRPr="00CF1F7E">
        <w:rPr>
          <w:rFonts w:ascii="Times New Roman" w:eastAsia="Times New Roman" w:hAnsi="Times New Roman"/>
          <w:color w:val="000000" w:themeColor="text1"/>
          <w:sz w:val="24"/>
          <w:szCs w:val="28"/>
          <w:lang w:val="uk-UA" w:eastAsia="ru-RU"/>
        </w:rPr>
        <w:t xml:space="preserve"> системи адміністративно-територіального </w:t>
      </w:r>
      <w:r w:rsidRPr="00CF1F7E">
        <w:rPr>
          <w:rFonts w:ascii="Times New Roman" w:eastAsia="Times New Roman" w:hAnsi="Times New Roman"/>
          <w:color w:val="000000" w:themeColor="text1"/>
          <w:sz w:val="24"/>
          <w:szCs w:val="28"/>
          <w:lang w:val="uk-UA" w:eastAsia="ru-RU"/>
        </w:rPr>
        <w:br/>
        <w:t xml:space="preserve">устрою з метою пошуку  шляхів  досягнення  оптимального  поєднання </w:t>
      </w:r>
      <w:r w:rsidRPr="00CF1F7E">
        <w:rPr>
          <w:rFonts w:ascii="Times New Roman" w:eastAsia="Times New Roman" w:hAnsi="Times New Roman"/>
          <w:color w:val="000000" w:themeColor="text1"/>
          <w:sz w:val="24"/>
          <w:szCs w:val="28"/>
          <w:lang w:val="uk-UA" w:eastAsia="ru-RU"/>
        </w:rPr>
        <w:br/>
        <w:t xml:space="preserve">централізації   та   децентралізації  управління,  </w:t>
      </w:r>
      <w:proofErr w:type="spellStart"/>
      <w:r w:rsidRPr="00CF1F7E">
        <w:rPr>
          <w:rFonts w:ascii="Times New Roman" w:eastAsia="Times New Roman" w:hAnsi="Times New Roman"/>
          <w:color w:val="000000" w:themeColor="text1"/>
          <w:sz w:val="24"/>
          <w:szCs w:val="28"/>
          <w:lang w:val="uk-UA" w:eastAsia="ru-RU"/>
        </w:rPr>
        <w:t>деконцентрації</w:t>
      </w:r>
      <w:proofErr w:type="spellEnd"/>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color w:val="000000" w:themeColor="text1"/>
          <w:sz w:val="24"/>
          <w:szCs w:val="28"/>
          <w:lang w:val="uk-UA" w:eastAsia="ru-RU"/>
        </w:rPr>
        <w:br/>
        <w:t xml:space="preserve">делегування  і  передачі  максимально  можливого  обсягу   функцій </w:t>
      </w:r>
      <w:r w:rsidRPr="00CF1F7E">
        <w:rPr>
          <w:rFonts w:ascii="Times New Roman" w:eastAsia="Times New Roman" w:hAnsi="Times New Roman"/>
          <w:color w:val="000000" w:themeColor="text1"/>
          <w:sz w:val="24"/>
          <w:szCs w:val="28"/>
          <w:lang w:val="uk-UA" w:eastAsia="ru-RU"/>
        </w:rPr>
        <w:br/>
        <w:t xml:space="preserve">управління  на  якомога  нижчий рівень управління,  що забезпечить </w:t>
      </w:r>
      <w:r w:rsidRPr="00CF1F7E">
        <w:rPr>
          <w:rFonts w:ascii="Times New Roman" w:eastAsia="Times New Roman" w:hAnsi="Times New Roman"/>
          <w:color w:val="000000" w:themeColor="text1"/>
          <w:sz w:val="24"/>
          <w:szCs w:val="28"/>
          <w:lang w:val="uk-UA" w:eastAsia="ru-RU"/>
        </w:rPr>
        <w:br/>
        <w:t xml:space="preserve">реальне наближення управління до населення.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themeColor="text1"/>
          <w:sz w:val="24"/>
          <w:szCs w:val="28"/>
          <w:lang w:val="uk-UA" w:eastAsia="ru-RU"/>
        </w:rPr>
      </w:pPr>
      <w:bookmarkStart w:id="509" w:name="o387"/>
      <w:bookmarkEnd w:id="509"/>
      <w:r w:rsidRPr="00CF1F7E">
        <w:rPr>
          <w:rFonts w:ascii="Times New Roman" w:eastAsia="Times New Roman" w:hAnsi="Times New Roman"/>
          <w:b/>
          <w:i/>
          <w:color w:val="000000" w:themeColor="text1"/>
          <w:sz w:val="24"/>
          <w:szCs w:val="28"/>
          <w:lang w:val="uk-UA" w:eastAsia="ru-RU"/>
        </w:rPr>
        <w:t>Організаційний аспект включає:</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0" w:name="o388"/>
      <w:bookmarkEnd w:id="510"/>
      <w:r w:rsidRPr="00CF1F7E">
        <w:rPr>
          <w:rFonts w:ascii="Times New Roman" w:eastAsia="Times New Roman" w:hAnsi="Times New Roman"/>
          <w:color w:val="000000" w:themeColor="text1"/>
          <w:sz w:val="24"/>
          <w:szCs w:val="28"/>
          <w:lang w:val="uk-UA" w:eastAsia="ru-RU"/>
        </w:rPr>
        <w:t xml:space="preserve">     1) визначення    організаційних    зв'язків   між   місцевими </w:t>
      </w:r>
      <w:r w:rsidRPr="00CF1F7E">
        <w:rPr>
          <w:rFonts w:ascii="Times New Roman" w:eastAsia="Times New Roman" w:hAnsi="Times New Roman"/>
          <w:color w:val="000000" w:themeColor="text1"/>
          <w:sz w:val="24"/>
          <w:szCs w:val="28"/>
          <w:lang w:val="uk-UA" w:eastAsia="ru-RU"/>
        </w:rPr>
        <w:br/>
        <w:t xml:space="preserve">державними адміністраціями та органами місцевого самоврядування  у </w:t>
      </w:r>
      <w:r w:rsidRPr="00CF1F7E">
        <w:rPr>
          <w:rFonts w:ascii="Times New Roman" w:eastAsia="Times New Roman" w:hAnsi="Times New Roman"/>
          <w:color w:val="000000" w:themeColor="text1"/>
          <w:sz w:val="24"/>
          <w:szCs w:val="28"/>
          <w:lang w:val="uk-UA" w:eastAsia="ru-RU"/>
        </w:rPr>
        <w:br/>
        <w:t xml:space="preserve">процесі здійснення відповідних функцій та делегованих повноважень;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1" w:name="o389"/>
      <w:bookmarkEnd w:id="511"/>
      <w:r w:rsidRPr="00CF1F7E">
        <w:rPr>
          <w:rFonts w:ascii="Times New Roman" w:eastAsia="Times New Roman" w:hAnsi="Times New Roman"/>
          <w:color w:val="000000" w:themeColor="text1"/>
          <w:sz w:val="24"/>
          <w:szCs w:val="28"/>
          <w:lang w:val="uk-UA" w:eastAsia="ru-RU"/>
        </w:rPr>
        <w:t xml:space="preserve">     2) формування  комунальних  об'єднань територіальних громад - </w:t>
      </w:r>
      <w:r w:rsidRPr="00CF1F7E">
        <w:rPr>
          <w:rFonts w:ascii="Times New Roman" w:eastAsia="Times New Roman" w:hAnsi="Times New Roman"/>
          <w:color w:val="000000" w:themeColor="text1"/>
          <w:sz w:val="24"/>
          <w:szCs w:val="28"/>
          <w:lang w:val="uk-UA" w:eastAsia="ru-RU"/>
        </w:rPr>
        <w:br/>
        <w:t xml:space="preserve">нових суб'єктів місцевого самоврядування. Це передбачає :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2" w:name="o390"/>
      <w:bookmarkEnd w:id="512"/>
      <w:r w:rsidRPr="00CF1F7E">
        <w:rPr>
          <w:rFonts w:ascii="Times New Roman" w:eastAsia="Times New Roman" w:hAnsi="Times New Roman"/>
          <w:color w:val="000000" w:themeColor="text1"/>
          <w:sz w:val="24"/>
          <w:szCs w:val="28"/>
          <w:lang w:val="uk-UA" w:eastAsia="ru-RU"/>
        </w:rPr>
        <w:t xml:space="preserve">     утвердження територіальної громади як первинного суб'єкта  та </w:t>
      </w:r>
      <w:r w:rsidRPr="00CF1F7E">
        <w:rPr>
          <w:rFonts w:ascii="Times New Roman" w:eastAsia="Times New Roman" w:hAnsi="Times New Roman"/>
          <w:color w:val="000000" w:themeColor="text1"/>
          <w:sz w:val="24"/>
          <w:szCs w:val="28"/>
          <w:lang w:val="uk-UA" w:eastAsia="ru-RU"/>
        </w:rPr>
        <w:br/>
        <w:t xml:space="preserve">головного елемента системи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3" w:name="o391"/>
      <w:bookmarkEnd w:id="513"/>
      <w:r w:rsidRPr="00CF1F7E">
        <w:rPr>
          <w:rFonts w:ascii="Times New Roman" w:eastAsia="Times New Roman" w:hAnsi="Times New Roman"/>
          <w:color w:val="000000" w:themeColor="text1"/>
          <w:sz w:val="24"/>
          <w:szCs w:val="28"/>
          <w:lang w:val="uk-UA" w:eastAsia="ru-RU"/>
        </w:rPr>
        <w:t xml:space="preserve">     встановлення організаційних    зв'язків    між   структурними </w:t>
      </w:r>
      <w:r w:rsidRPr="00CF1F7E">
        <w:rPr>
          <w:rFonts w:ascii="Times New Roman" w:eastAsia="Times New Roman" w:hAnsi="Times New Roman"/>
          <w:color w:val="000000" w:themeColor="text1"/>
          <w:sz w:val="24"/>
          <w:szCs w:val="28"/>
          <w:lang w:val="uk-UA" w:eastAsia="ru-RU"/>
        </w:rPr>
        <w:br/>
        <w:t xml:space="preserve">елементами  комунального  об'єднання  територіальних   громад   та </w:t>
      </w:r>
      <w:r w:rsidRPr="00CF1F7E">
        <w:rPr>
          <w:rFonts w:ascii="Times New Roman" w:eastAsia="Times New Roman" w:hAnsi="Times New Roman"/>
          <w:color w:val="000000" w:themeColor="text1"/>
          <w:sz w:val="24"/>
          <w:szCs w:val="28"/>
          <w:lang w:val="uk-UA" w:eastAsia="ru-RU"/>
        </w:rPr>
        <w:br/>
        <w:t xml:space="preserve">територіальними громадами населених пунктів, які входять до такого </w:t>
      </w:r>
      <w:r w:rsidRPr="00CF1F7E">
        <w:rPr>
          <w:rFonts w:ascii="Times New Roman" w:eastAsia="Times New Roman" w:hAnsi="Times New Roman"/>
          <w:color w:val="000000" w:themeColor="text1"/>
          <w:sz w:val="24"/>
          <w:szCs w:val="28"/>
          <w:lang w:val="uk-UA" w:eastAsia="ru-RU"/>
        </w:rPr>
        <w:br/>
        <w:t xml:space="preserve">об'єднання, на основі законодавчого  розмежування  їх  функцій  та </w:t>
      </w:r>
      <w:r w:rsidRPr="00CF1F7E">
        <w:rPr>
          <w:rFonts w:ascii="Times New Roman" w:eastAsia="Times New Roman" w:hAnsi="Times New Roman"/>
          <w:color w:val="000000" w:themeColor="text1"/>
          <w:sz w:val="24"/>
          <w:szCs w:val="28"/>
          <w:lang w:val="uk-UA" w:eastAsia="ru-RU"/>
        </w:rPr>
        <w:br/>
        <w:t xml:space="preserve">повноважень шляхом передачі основних повноважень органів місцевого </w:t>
      </w:r>
      <w:r w:rsidRPr="00CF1F7E">
        <w:rPr>
          <w:rFonts w:ascii="Times New Roman" w:eastAsia="Times New Roman" w:hAnsi="Times New Roman"/>
          <w:color w:val="000000" w:themeColor="text1"/>
          <w:sz w:val="24"/>
          <w:szCs w:val="28"/>
          <w:lang w:val="uk-UA" w:eastAsia="ru-RU"/>
        </w:rPr>
        <w:br/>
        <w:t xml:space="preserve">самоврядування сіл,  селищ та  міст  до  компетенції  комунального </w:t>
      </w:r>
      <w:r w:rsidRPr="00CF1F7E">
        <w:rPr>
          <w:rFonts w:ascii="Times New Roman" w:eastAsia="Times New Roman" w:hAnsi="Times New Roman"/>
          <w:color w:val="000000" w:themeColor="text1"/>
          <w:sz w:val="24"/>
          <w:szCs w:val="28"/>
          <w:lang w:val="uk-UA" w:eastAsia="ru-RU"/>
        </w:rPr>
        <w:br/>
        <w:t xml:space="preserve">об'єднання;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4" w:name="o392"/>
      <w:bookmarkEnd w:id="514"/>
      <w:r w:rsidRPr="00CF1F7E">
        <w:rPr>
          <w:rFonts w:ascii="Times New Roman" w:eastAsia="Times New Roman" w:hAnsi="Times New Roman"/>
          <w:color w:val="000000" w:themeColor="text1"/>
          <w:sz w:val="24"/>
          <w:szCs w:val="28"/>
          <w:lang w:val="uk-UA" w:eastAsia="ru-RU"/>
        </w:rPr>
        <w:t xml:space="preserve">     розвиток ініціативи  та  самодіяльності населення,  створення </w:t>
      </w:r>
      <w:r w:rsidRPr="00CF1F7E">
        <w:rPr>
          <w:rFonts w:ascii="Times New Roman" w:eastAsia="Times New Roman" w:hAnsi="Times New Roman"/>
          <w:color w:val="000000" w:themeColor="text1"/>
          <w:sz w:val="24"/>
          <w:szCs w:val="28"/>
          <w:lang w:val="uk-UA" w:eastAsia="ru-RU"/>
        </w:rPr>
        <w:br/>
        <w:t xml:space="preserve">органів самоорганізації населення як за територіальною,  так і  за </w:t>
      </w:r>
      <w:r w:rsidRPr="00CF1F7E">
        <w:rPr>
          <w:rFonts w:ascii="Times New Roman" w:eastAsia="Times New Roman" w:hAnsi="Times New Roman"/>
          <w:color w:val="000000" w:themeColor="text1"/>
          <w:sz w:val="24"/>
          <w:szCs w:val="28"/>
          <w:lang w:val="uk-UA" w:eastAsia="ru-RU"/>
        </w:rPr>
        <w:br/>
        <w:t xml:space="preserve">функціональною ознакою, встановлення їх організаційних зв'язків із </w:t>
      </w:r>
      <w:r w:rsidRPr="00CF1F7E">
        <w:rPr>
          <w:rFonts w:ascii="Times New Roman" w:eastAsia="Times New Roman" w:hAnsi="Times New Roman"/>
          <w:color w:val="000000" w:themeColor="text1"/>
          <w:sz w:val="24"/>
          <w:szCs w:val="28"/>
          <w:lang w:val="uk-UA" w:eastAsia="ru-RU"/>
        </w:rPr>
        <w:br/>
        <w:t xml:space="preserve">органами і посадовими особами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5" w:name="o393"/>
      <w:bookmarkEnd w:id="515"/>
      <w:r w:rsidRPr="00CF1F7E">
        <w:rPr>
          <w:rFonts w:ascii="Times New Roman" w:eastAsia="Times New Roman" w:hAnsi="Times New Roman"/>
          <w:color w:val="000000" w:themeColor="text1"/>
          <w:sz w:val="24"/>
          <w:szCs w:val="28"/>
          <w:lang w:val="uk-UA" w:eastAsia="ru-RU"/>
        </w:rPr>
        <w:t xml:space="preserve">     впровадження на основі статутів територіальних  громад  нових </w:t>
      </w:r>
      <w:r w:rsidRPr="00CF1F7E">
        <w:rPr>
          <w:rFonts w:ascii="Times New Roman" w:eastAsia="Times New Roman" w:hAnsi="Times New Roman"/>
          <w:color w:val="000000" w:themeColor="text1"/>
          <w:sz w:val="24"/>
          <w:szCs w:val="28"/>
          <w:lang w:val="uk-UA" w:eastAsia="ru-RU"/>
        </w:rPr>
        <w:br/>
        <w:t xml:space="preserve">форм участі громадян у здійсненні місцевого самоврядування,  які б </w:t>
      </w:r>
      <w:r w:rsidRPr="00CF1F7E">
        <w:rPr>
          <w:rFonts w:ascii="Times New Roman" w:eastAsia="Times New Roman" w:hAnsi="Times New Roman"/>
          <w:color w:val="000000" w:themeColor="text1"/>
          <w:sz w:val="24"/>
          <w:szCs w:val="28"/>
          <w:lang w:val="uk-UA" w:eastAsia="ru-RU"/>
        </w:rPr>
        <w:br/>
        <w:t xml:space="preserve">стимулювали  розвиток  місцевої  демократії;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6" w:name="o394"/>
      <w:bookmarkEnd w:id="516"/>
      <w:r w:rsidRPr="00CF1F7E">
        <w:rPr>
          <w:rFonts w:ascii="Times New Roman" w:eastAsia="Times New Roman" w:hAnsi="Times New Roman"/>
          <w:color w:val="000000" w:themeColor="text1"/>
          <w:sz w:val="24"/>
          <w:szCs w:val="28"/>
          <w:lang w:val="uk-UA" w:eastAsia="ru-RU"/>
        </w:rPr>
        <w:t xml:space="preserve">     практичне впровадження    механізмів     дійового     контролю </w:t>
      </w:r>
      <w:r w:rsidRPr="00CF1F7E">
        <w:rPr>
          <w:rFonts w:ascii="Times New Roman" w:eastAsia="Times New Roman" w:hAnsi="Times New Roman"/>
          <w:color w:val="000000" w:themeColor="text1"/>
          <w:sz w:val="24"/>
          <w:szCs w:val="28"/>
          <w:lang w:val="uk-UA" w:eastAsia="ru-RU"/>
        </w:rPr>
        <w:br/>
        <w:t xml:space="preserve">територіальної  громади  за  діяльністю  органів  і посадових осіб </w:t>
      </w:r>
      <w:r w:rsidRPr="00CF1F7E">
        <w:rPr>
          <w:rFonts w:ascii="Times New Roman" w:eastAsia="Times New Roman" w:hAnsi="Times New Roman"/>
          <w:color w:val="000000" w:themeColor="text1"/>
          <w:sz w:val="24"/>
          <w:szCs w:val="28"/>
          <w:lang w:val="uk-UA" w:eastAsia="ru-RU"/>
        </w:rPr>
        <w:br/>
        <w:t xml:space="preserve">місцевого самоврядування та органів самоорганізації населення;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7" w:name="o395"/>
      <w:bookmarkEnd w:id="517"/>
      <w:r w:rsidRPr="00CF1F7E">
        <w:rPr>
          <w:rFonts w:ascii="Times New Roman" w:eastAsia="Times New Roman" w:hAnsi="Times New Roman"/>
          <w:color w:val="000000" w:themeColor="text1"/>
          <w:sz w:val="24"/>
          <w:szCs w:val="28"/>
          <w:lang w:val="uk-UA" w:eastAsia="ru-RU"/>
        </w:rPr>
        <w:lastRenderedPageBreak/>
        <w:t xml:space="preserve">     4) апробація та запровадження  у  міській  агломерації  таких </w:t>
      </w:r>
      <w:r w:rsidRPr="00CF1F7E">
        <w:rPr>
          <w:rFonts w:ascii="Times New Roman" w:eastAsia="Times New Roman" w:hAnsi="Times New Roman"/>
          <w:color w:val="000000" w:themeColor="text1"/>
          <w:sz w:val="24"/>
          <w:szCs w:val="28"/>
          <w:lang w:val="uk-UA" w:eastAsia="ru-RU"/>
        </w:rPr>
        <w:br/>
        <w:t xml:space="preserve">організаційних  моделей управління,  які б передбачали добровільне </w:t>
      </w:r>
      <w:r w:rsidRPr="00CF1F7E">
        <w:rPr>
          <w:rFonts w:ascii="Times New Roman" w:eastAsia="Times New Roman" w:hAnsi="Times New Roman"/>
          <w:color w:val="000000" w:themeColor="text1"/>
          <w:sz w:val="24"/>
          <w:szCs w:val="28"/>
          <w:lang w:val="uk-UA" w:eastAsia="ru-RU"/>
        </w:rPr>
        <w:br/>
        <w:t xml:space="preserve">формування спільних  органів  управління  та  їх  взаємозв'язки  з </w:t>
      </w:r>
      <w:r w:rsidRPr="00CF1F7E">
        <w:rPr>
          <w:rFonts w:ascii="Times New Roman" w:eastAsia="Times New Roman" w:hAnsi="Times New Roman"/>
          <w:color w:val="000000" w:themeColor="text1"/>
          <w:sz w:val="24"/>
          <w:szCs w:val="28"/>
          <w:lang w:val="uk-UA" w:eastAsia="ru-RU"/>
        </w:rPr>
        <w:br/>
        <w:t xml:space="preserve">органами   місцевого   самоврядування  територіальних  громад,  що </w:t>
      </w:r>
      <w:r w:rsidRPr="00CF1F7E">
        <w:rPr>
          <w:rFonts w:ascii="Times New Roman" w:eastAsia="Times New Roman" w:hAnsi="Times New Roman"/>
          <w:color w:val="000000" w:themeColor="text1"/>
          <w:sz w:val="24"/>
          <w:szCs w:val="28"/>
          <w:lang w:val="uk-UA" w:eastAsia="ru-RU"/>
        </w:rPr>
        <w:br/>
        <w:t xml:space="preserve">входять до агломерації на  договірних  умовах.  При  цьому  міська </w:t>
      </w:r>
      <w:r w:rsidRPr="00CF1F7E">
        <w:rPr>
          <w:rFonts w:ascii="Times New Roman" w:eastAsia="Times New Roman" w:hAnsi="Times New Roman"/>
          <w:color w:val="000000" w:themeColor="text1"/>
          <w:sz w:val="24"/>
          <w:szCs w:val="28"/>
          <w:lang w:val="uk-UA" w:eastAsia="ru-RU"/>
        </w:rPr>
        <w:br/>
        <w:t xml:space="preserve">агломерація не є новою адміністративно-територіальною одиницею,  а </w:t>
      </w:r>
      <w:r w:rsidRPr="00CF1F7E">
        <w:rPr>
          <w:rFonts w:ascii="Times New Roman" w:eastAsia="Times New Roman" w:hAnsi="Times New Roman"/>
          <w:color w:val="000000" w:themeColor="text1"/>
          <w:sz w:val="24"/>
          <w:szCs w:val="28"/>
          <w:lang w:val="uk-UA" w:eastAsia="ru-RU"/>
        </w:rPr>
        <w:br/>
        <w:t xml:space="preserve">являє собою організаційне утворення,  яке  складається  з  кількох </w:t>
      </w:r>
      <w:r w:rsidRPr="00CF1F7E">
        <w:rPr>
          <w:rFonts w:ascii="Times New Roman" w:eastAsia="Times New Roman" w:hAnsi="Times New Roman"/>
          <w:color w:val="000000" w:themeColor="text1"/>
          <w:sz w:val="24"/>
          <w:szCs w:val="28"/>
          <w:lang w:val="uk-UA" w:eastAsia="ru-RU"/>
        </w:rPr>
        <w:br/>
        <w:t xml:space="preserve">територіальних громад, що мають на меті спільну реалізацію функцій </w:t>
      </w:r>
      <w:r w:rsidRPr="00CF1F7E">
        <w:rPr>
          <w:rFonts w:ascii="Times New Roman" w:eastAsia="Times New Roman" w:hAnsi="Times New Roman"/>
          <w:color w:val="000000" w:themeColor="text1"/>
          <w:sz w:val="24"/>
          <w:szCs w:val="28"/>
          <w:lang w:val="uk-UA" w:eastAsia="ru-RU"/>
        </w:rPr>
        <w:br/>
        <w:t xml:space="preserve">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8" w:name="o396"/>
      <w:bookmarkEnd w:id="518"/>
      <w:r w:rsidRPr="00CF1F7E">
        <w:rPr>
          <w:rFonts w:ascii="Times New Roman" w:eastAsia="Times New Roman" w:hAnsi="Times New Roman"/>
          <w:color w:val="000000" w:themeColor="text1"/>
          <w:sz w:val="24"/>
          <w:szCs w:val="28"/>
          <w:lang w:val="uk-UA" w:eastAsia="ru-RU"/>
        </w:rPr>
        <w:t xml:space="preserve">     5) організаційне забезпечення реалізації  програми  державної </w:t>
      </w:r>
      <w:r w:rsidRPr="00CF1F7E">
        <w:rPr>
          <w:rFonts w:ascii="Times New Roman" w:eastAsia="Times New Roman" w:hAnsi="Times New Roman"/>
          <w:color w:val="000000" w:themeColor="text1"/>
          <w:sz w:val="24"/>
          <w:szCs w:val="28"/>
          <w:lang w:val="uk-UA" w:eastAsia="ru-RU"/>
        </w:rPr>
        <w:br/>
        <w:t xml:space="preserve">підтримки  і  розвитку  місцевого  самоврядування шляхом створення </w:t>
      </w:r>
      <w:r w:rsidRPr="00CF1F7E">
        <w:rPr>
          <w:rFonts w:ascii="Times New Roman" w:eastAsia="Times New Roman" w:hAnsi="Times New Roman"/>
          <w:color w:val="000000" w:themeColor="text1"/>
          <w:sz w:val="24"/>
          <w:szCs w:val="28"/>
          <w:lang w:val="uk-UA" w:eastAsia="ru-RU"/>
        </w:rPr>
        <w:br/>
        <w:t xml:space="preserve">відповідного дорадчо-консультативного органу;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19" w:name="o397"/>
      <w:bookmarkEnd w:id="519"/>
      <w:r w:rsidRPr="00CF1F7E">
        <w:rPr>
          <w:rFonts w:ascii="Times New Roman" w:eastAsia="Times New Roman" w:hAnsi="Times New Roman"/>
          <w:color w:val="000000" w:themeColor="text1"/>
          <w:sz w:val="24"/>
          <w:szCs w:val="28"/>
          <w:lang w:val="uk-UA" w:eastAsia="ru-RU"/>
        </w:rPr>
        <w:t xml:space="preserve">     6) становлення   інституту   служби   в   органах   місцевого </w:t>
      </w:r>
      <w:r w:rsidRPr="00CF1F7E">
        <w:rPr>
          <w:rFonts w:ascii="Times New Roman" w:eastAsia="Times New Roman" w:hAnsi="Times New Roman"/>
          <w:color w:val="000000" w:themeColor="text1"/>
          <w:sz w:val="24"/>
          <w:szCs w:val="28"/>
          <w:lang w:val="uk-UA" w:eastAsia="ru-RU"/>
        </w:rPr>
        <w:br/>
        <w:t xml:space="preserve">самоврядування   (муніципальної   служби).   Запровадження   цього </w:t>
      </w:r>
      <w:r w:rsidRPr="00CF1F7E">
        <w:rPr>
          <w:rFonts w:ascii="Times New Roman" w:eastAsia="Times New Roman" w:hAnsi="Times New Roman"/>
          <w:color w:val="000000" w:themeColor="text1"/>
          <w:sz w:val="24"/>
          <w:szCs w:val="28"/>
          <w:lang w:val="uk-UA" w:eastAsia="ru-RU"/>
        </w:rPr>
        <w:br/>
        <w:t xml:space="preserve">інституту має базуватися на таких концептуальних положеннях: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0" w:name="o398"/>
      <w:bookmarkEnd w:id="520"/>
      <w:r w:rsidRPr="00CF1F7E">
        <w:rPr>
          <w:rFonts w:ascii="Times New Roman" w:eastAsia="Times New Roman" w:hAnsi="Times New Roman"/>
          <w:color w:val="000000" w:themeColor="text1"/>
          <w:sz w:val="24"/>
          <w:szCs w:val="28"/>
          <w:lang w:val="uk-UA" w:eastAsia="ru-RU"/>
        </w:rPr>
        <w:t xml:space="preserve">     служба в органах місцевого самоврядування є автономною (поряд </w:t>
      </w:r>
      <w:r w:rsidRPr="00CF1F7E">
        <w:rPr>
          <w:rFonts w:ascii="Times New Roman" w:eastAsia="Times New Roman" w:hAnsi="Times New Roman"/>
          <w:color w:val="000000" w:themeColor="text1"/>
          <w:sz w:val="24"/>
          <w:szCs w:val="28"/>
          <w:lang w:val="uk-UA" w:eastAsia="ru-RU"/>
        </w:rPr>
        <w:br/>
        <w:t xml:space="preserve">з  державною  службою)  формою  публічної  служби  і  являє  собою </w:t>
      </w:r>
      <w:r w:rsidRPr="00CF1F7E">
        <w:rPr>
          <w:rFonts w:ascii="Times New Roman" w:eastAsia="Times New Roman" w:hAnsi="Times New Roman"/>
          <w:color w:val="000000" w:themeColor="text1"/>
          <w:sz w:val="24"/>
          <w:szCs w:val="28"/>
          <w:lang w:val="uk-UA" w:eastAsia="ru-RU"/>
        </w:rPr>
        <w:br/>
        <w:t xml:space="preserve">професійну,  на постійній  основі  діяльність  осіб,  що  займають </w:t>
      </w:r>
      <w:r w:rsidRPr="00CF1F7E">
        <w:rPr>
          <w:rFonts w:ascii="Times New Roman" w:eastAsia="Times New Roman" w:hAnsi="Times New Roman"/>
          <w:color w:val="000000" w:themeColor="text1"/>
          <w:sz w:val="24"/>
          <w:szCs w:val="28"/>
          <w:lang w:val="uk-UA" w:eastAsia="ru-RU"/>
        </w:rPr>
        <w:br/>
        <w:t xml:space="preserve">посади  в  органах  місцевого  самоврядування  та  їх об'єднаннях, </w:t>
      </w:r>
      <w:r w:rsidRPr="00CF1F7E">
        <w:rPr>
          <w:rFonts w:ascii="Times New Roman" w:eastAsia="Times New Roman" w:hAnsi="Times New Roman"/>
          <w:color w:val="000000" w:themeColor="text1"/>
          <w:sz w:val="24"/>
          <w:szCs w:val="28"/>
          <w:lang w:val="uk-UA" w:eastAsia="ru-RU"/>
        </w:rPr>
        <w:br/>
        <w:t xml:space="preserve">спрямовану   на   здійснення   завдань   та   функцій    місцевого </w:t>
      </w:r>
      <w:r w:rsidRPr="00CF1F7E">
        <w:rPr>
          <w:rFonts w:ascii="Times New Roman" w:eastAsia="Times New Roman" w:hAnsi="Times New Roman"/>
          <w:color w:val="000000" w:themeColor="text1"/>
          <w:sz w:val="24"/>
          <w:szCs w:val="28"/>
          <w:lang w:val="uk-UA" w:eastAsia="ru-RU"/>
        </w:rPr>
        <w:br/>
        <w:t xml:space="preserve">самоврядування,    реалізацію    повноважень   органів   місцевого </w:t>
      </w:r>
      <w:r w:rsidRPr="00CF1F7E">
        <w:rPr>
          <w:rFonts w:ascii="Times New Roman" w:eastAsia="Times New Roman" w:hAnsi="Times New Roman"/>
          <w:color w:val="000000" w:themeColor="text1"/>
          <w:sz w:val="24"/>
          <w:szCs w:val="28"/>
          <w:lang w:val="uk-UA" w:eastAsia="ru-RU"/>
        </w:rPr>
        <w:br/>
        <w:t xml:space="preserve">самоврядування,  і отримують заробітну  плату  за  рахунок  коштів </w:t>
      </w:r>
      <w:r w:rsidRPr="00CF1F7E">
        <w:rPr>
          <w:rFonts w:ascii="Times New Roman" w:eastAsia="Times New Roman" w:hAnsi="Times New Roman"/>
          <w:color w:val="000000" w:themeColor="text1"/>
          <w:sz w:val="24"/>
          <w:szCs w:val="28"/>
          <w:lang w:val="uk-UA" w:eastAsia="ru-RU"/>
        </w:rPr>
        <w:br/>
        <w:t xml:space="preserve">місцевого бюджету;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1" w:name="o399"/>
      <w:bookmarkEnd w:id="521"/>
      <w:r w:rsidRPr="00CF1F7E">
        <w:rPr>
          <w:rFonts w:ascii="Times New Roman" w:eastAsia="Times New Roman" w:hAnsi="Times New Roman"/>
          <w:color w:val="000000" w:themeColor="text1"/>
          <w:sz w:val="24"/>
          <w:szCs w:val="28"/>
          <w:lang w:val="uk-UA" w:eastAsia="ru-RU"/>
        </w:rPr>
        <w:t xml:space="preserve">     служба в   органах   місцевого  самоврядування  базується  на </w:t>
      </w:r>
      <w:r w:rsidRPr="00CF1F7E">
        <w:rPr>
          <w:rFonts w:ascii="Times New Roman" w:eastAsia="Times New Roman" w:hAnsi="Times New Roman"/>
          <w:color w:val="000000" w:themeColor="text1"/>
          <w:sz w:val="24"/>
          <w:szCs w:val="28"/>
          <w:lang w:val="uk-UA" w:eastAsia="ru-RU"/>
        </w:rPr>
        <w:br/>
        <w:t xml:space="preserve">загальних  принципах  публічної  служби  в  Україні   (законності, </w:t>
      </w:r>
      <w:r w:rsidRPr="00CF1F7E">
        <w:rPr>
          <w:rFonts w:ascii="Times New Roman" w:eastAsia="Times New Roman" w:hAnsi="Times New Roman"/>
          <w:color w:val="000000" w:themeColor="text1"/>
          <w:sz w:val="24"/>
          <w:szCs w:val="28"/>
          <w:lang w:val="uk-UA" w:eastAsia="ru-RU"/>
        </w:rPr>
        <w:br/>
        <w:t xml:space="preserve">пріоритету прав і свобод людини, професіоналізмі та компетентності </w:t>
      </w:r>
      <w:r w:rsidRPr="00CF1F7E">
        <w:rPr>
          <w:rFonts w:ascii="Times New Roman" w:eastAsia="Times New Roman" w:hAnsi="Times New Roman"/>
          <w:color w:val="000000" w:themeColor="text1"/>
          <w:sz w:val="24"/>
          <w:szCs w:val="28"/>
          <w:lang w:val="uk-UA" w:eastAsia="ru-RU"/>
        </w:rPr>
        <w:br/>
        <w:t xml:space="preserve">службовців,  рівного доступу громадян до служби з  урахуванням  їх </w:t>
      </w:r>
      <w:r w:rsidRPr="00CF1F7E">
        <w:rPr>
          <w:rFonts w:ascii="Times New Roman" w:eastAsia="Times New Roman" w:hAnsi="Times New Roman"/>
          <w:color w:val="000000" w:themeColor="text1"/>
          <w:sz w:val="24"/>
          <w:szCs w:val="28"/>
          <w:lang w:val="uk-UA" w:eastAsia="ru-RU"/>
        </w:rPr>
        <w:br/>
        <w:t xml:space="preserve">ділових якостей  та  професійної  підготовки,  підконтрольності  і </w:t>
      </w:r>
      <w:r w:rsidRPr="00CF1F7E">
        <w:rPr>
          <w:rFonts w:ascii="Times New Roman" w:eastAsia="Times New Roman" w:hAnsi="Times New Roman"/>
          <w:color w:val="000000" w:themeColor="text1"/>
          <w:sz w:val="24"/>
          <w:szCs w:val="28"/>
          <w:lang w:val="uk-UA" w:eastAsia="ru-RU"/>
        </w:rPr>
        <w:br/>
        <w:t xml:space="preserve">підзвітності службовців  та  їх  відповідальності  за  невиконання </w:t>
      </w:r>
      <w:r w:rsidRPr="00CF1F7E">
        <w:rPr>
          <w:rFonts w:ascii="Times New Roman" w:eastAsia="Times New Roman" w:hAnsi="Times New Roman"/>
          <w:color w:val="000000" w:themeColor="text1"/>
          <w:sz w:val="24"/>
          <w:szCs w:val="28"/>
          <w:lang w:val="uk-UA" w:eastAsia="ru-RU"/>
        </w:rPr>
        <w:br/>
        <w:t xml:space="preserve">своїх службових   обов'язків,  заборони  сумісництва  та  зайняття </w:t>
      </w:r>
      <w:r w:rsidRPr="00CF1F7E">
        <w:rPr>
          <w:rFonts w:ascii="Times New Roman" w:eastAsia="Times New Roman" w:hAnsi="Times New Roman"/>
          <w:color w:val="000000" w:themeColor="text1"/>
          <w:sz w:val="24"/>
          <w:szCs w:val="28"/>
          <w:lang w:val="uk-UA" w:eastAsia="ru-RU"/>
        </w:rPr>
        <w:br/>
        <w:t xml:space="preserve">підприємницькою діяльністю,  гласності публічної служби,  правової </w:t>
      </w:r>
      <w:r w:rsidRPr="00CF1F7E">
        <w:rPr>
          <w:rFonts w:ascii="Times New Roman" w:eastAsia="Times New Roman" w:hAnsi="Times New Roman"/>
          <w:color w:val="000000" w:themeColor="text1"/>
          <w:sz w:val="24"/>
          <w:szCs w:val="28"/>
          <w:lang w:val="uk-UA" w:eastAsia="ru-RU"/>
        </w:rPr>
        <w:br/>
        <w:t xml:space="preserve">та  соціальної  захищеності службовців,  позапартійності публічної </w:t>
      </w:r>
      <w:r w:rsidRPr="00CF1F7E">
        <w:rPr>
          <w:rFonts w:ascii="Times New Roman" w:eastAsia="Times New Roman" w:hAnsi="Times New Roman"/>
          <w:color w:val="000000" w:themeColor="text1"/>
          <w:sz w:val="24"/>
          <w:szCs w:val="28"/>
          <w:lang w:val="uk-UA" w:eastAsia="ru-RU"/>
        </w:rPr>
        <w:br/>
        <w:t xml:space="preserve">служби) і здійснюється на основі єдиної державної  політики.  Крім </w:t>
      </w:r>
      <w:r w:rsidRPr="00CF1F7E">
        <w:rPr>
          <w:rFonts w:ascii="Times New Roman" w:eastAsia="Times New Roman" w:hAnsi="Times New Roman"/>
          <w:color w:val="000000" w:themeColor="text1"/>
          <w:sz w:val="24"/>
          <w:szCs w:val="28"/>
          <w:lang w:val="uk-UA" w:eastAsia="ru-RU"/>
        </w:rPr>
        <w:br/>
        <w:t xml:space="preserve">того,  в  її  основу  мають  бути  покладені  специфічні принципи, </w:t>
      </w:r>
      <w:r w:rsidRPr="00CF1F7E">
        <w:rPr>
          <w:rFonts w:ascii="Times New Roman" w:eastAsia="Times New Roman" w:hAnsi="Times New Roman"/>
          <w:color w:val="000000" w:themeColor="text1"/>
          <w:sz w:val="24"/>
          <w:szCs w:val="28"/>
          <w:lang w:val="uk-UA" w:eastAsia="ru-RU"/>
        </w:rPr>
        <w:br/>
        <w:t xml:space="preserve">притаманні лише цій формі публічної служби:  самостійності органів </w:t>
      </w:r>
      <w:r w:rsidRPr="00CF1F7E">
        <w:rPr>
          <w:rFonts w:ascii="Times New Roman" w:eastAsia="Times New Roman" w:hAnsi="Times New Roman"/>
          <w:color w:val="000000" w:themeColor="text1"/>
          <w:sz w:val="24"/>
          <w:szCs w:val="28"/>
          <w:lang w:val="uk-UA" w:eastAsia="ru-RU"/>
        </w:rPr>
        <w:br/>
        <w:t xml:space="preserve">та посадових осіб місцевого самоврядування в межах їх повноважень; </w:t>
      </w:r>
      <w:r w:rsidRPr="00CF1F7E">
        <w:rPr>
          <w:rFonts w:ascii="Times New Roman" w:eastAsia="Times New Roman" w:hAnsi="Times New Roman"/>
          <w:color w:val="000000" w:themeColor="text1"/>
          <w:sz w:val="24"/>
          <w:szCs w:val="28"/>
          <w:lang w:val="uk-UA" w:eastAsia="ru-RU"/>
        </w:rPr>
        <w:br/>
        <w:t xml:space="preserve">відповідальності   службовця   перед   територіальною    громадою; </w:t>
      </w:r>
      <w:r w:rsidRPr="00CF1F7E">
        <w:rPr>
          <w:rFonts w:ascii="Times New Roman" w:eastAsia="Times New Roman" w:hAnsi="Times New Roman"/>
          <w:color w:val="000000" w:themeColor="text1"/>
          <w:sz w:val="24"/>
          <w:szCs w:val="28"/>
          <w:lang w:val="uk-UA" w:eastAsia="ru-RU"/>
        </w:rPr>
        <w:br/>
        <w:t xml:space="preserve">поєднання   загальних   вимог   до   служби  в  органах  місцевого </w:t>
      </w:r>
      <w:r w:rsidRPr="00CF1F7E">
        <w:rPr>
          <w:rFonts w:ascii="Times New Roman" w:eastAsia="Times New Roman" w:hAnsi="Times New Roman"/>
          <w:color w:val="000000" w:themeColor="text1"/>
          <w:sz w:val="24"/>
          <w:szCs w:val="28"/>
          <w:lang w:val="uk-UA" w:eastAsia="ru-RU"/>
        </w:rPr>
        <w:br/>
        <w:t xml:space="preserve">самоврядування,   встановлених    законодавством,    національних, </w:t>
      </w:r>
      <w:r w:rsidRPr="00CF1F7E">
        <w:rPr>
          <w:rFonts w:ascii="Times New Roman" w:eastAsia="Times New Roman" w:hAnsi="Times New Roman"/>
          <w:color w:val="000000" w:themeColor="text1"/>
          <w:sz w:val="24"/>
          <w:szCs w:val="28"/>
          <w:lang w:val="uk-UA" w:eastAsia="ru-RU"/>
        </w:rPr>
        <w:br/>
        <w:t xml:space="preserve">історичних  та  місцевих  традицій  служби,  визначених  статутами </w:t>
      </w:r>
      <w:r w:rsidRPr="00CF1F7E">
        <w:rPr>
          <w:rFonts w:ascii="Times New Roman" w:eastAsia="Times New Roman" w:hAnsi="Times New Roman"/>
          <w:color w:val="000000" w:themeColor="text1"/>
          <w:sz w:val="24"/>
          <w:szCs w:val="28"/>
          <w:lang w:val="uk-UA" w:eastAsia="ru-RU"/>
        </w:rPr>
        <w:br/>
        <w:t xml:space="preserve">територіальних громад;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2" w:name="o400"/>
      <w:bookmarkEnd w:id="522"/>
      <w:r w:rsidRPr="00CF1F7E">
        <w:rPr>
          <w:rFonts w:ascii="Times New Roman" w:eastAsia="Times New Roman" w:hAnsi="Times New Roman"/>
          <w:color w:val="000000" w:themeColor="text1"/>
          <w:sz w:val="24"/>
          <w:szCs w:val="28"/>
          <w:lang w:val="uk-UA" w:eastAsia="ru-RU"/>
        </w:rPr>
        <w:t xml:space="preserve">     повинна бути передбачена можливість переходу з  державної  до </w:t>
      </w:r>
      <w:r w:rsidRPr="00CF1F7E">
        <w:rPr>
          <w:rFonts w:ascii="Times New Roman" w:eastAsia="Times New Roman" w:hAnsi="Times New Roman"/>
          <w:color w:val="000000" w:themeColor="text1"/>
          <w:sz w:val="24"/>
          <w:szCs w:val="28"/>
          <w:lang w:val="uk-UA" w:eastAsia="ru-RU"/>
        </w:rPr>
        <w:br/>
        <w:t xml:space="preserve">служби в органах місцевого самоврядування і навпаки;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3" w:name="o401"/>
      <w:bookmarkEnd w:id="523"/>
      <w:r w:rsidRPr="00CF1F7E">
        <w:rPr>
          <w:rFonts w:ascii="Times New Roman" w:eastAsia="Times New Roman" w:hAnsi="Times New Roman"/>
          <w:color w:val="000000" w:themeColor="text1"/>
          <w:sz w:val="24"/>
          <w:szCs w:val="28"/>
          <w:lang w:val="uk-UA" w:eastAsia="ru-RU"/>
        </w:rPr>
        <w:t xml:space="preserve">     утворення на  базі  Асоціації  міст  України  Всеукраїнського </w:t>
      </w:r>
      <w:r w:rsidRPr="00CF1F7E">
        <w:rPr>
          <w:rFonts w:ascii="Times New Roman" w:eastAsia="Times New Roman" w:hAnsi="Times New Roman"/>
          <w:color w:val="000000" w:themeColor="text1"/>
          <w:sz w:val="24"/>
          <w:szCs w:val="28"/>
          <w:lang w:val="uk-UA" w:eastAsia="ru-RU"/>
        </w:rPr>
        <w:br/>
        <w:t>громадського об'єднання органів місцевого самоврядування.</w:t>
      </w:r>
      <w:bookmarkStart w:id="524" w:name="o402"/>
      <w:bookmarkStart w:id="525" w:name="o403"/>
      <w:bookmarkEnd w:id="524"/>
      <w:bookmarkEnd w:id="525"/>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Функціональний аспект</w:t>
      </w:r>
      <w:r w:rsidRPr="00CF1F7E">
        <w:rPr>
          <w:rFonts w:ascii="Times New Roman" w:eastAsia="Times New Roman" w:hAnsi="Times New Roman"/>
          <w:color w:val="000000" w:themeColor="text1"/>
          <w:sz w:val="24"/>
          <w:szCs w:val="28"/>
          <w:lang w:val="uk-UA" w:eastAsia="ru-RU"/>
        </w:rPr>
        <w:t xml:space="preserve">  передбачає перехід до нового розуміння </w:t>
      </w:r>
      <w:r w:rsidRPr="00CF1F7E">
        <w:rPr>
          <w:rFonts w:ascii="Times New Roman" w:eastAsia="Times New Roman" w:hAnsi="Times New Roman"/>
          <w:color w:val="000000" w:themeColor="text1"/>
          <w:sz w:val="24"/>
          <w:szCs w:val="28"/>
          <w:lang w:val="uk-UA" w:eastAsia="ru-RU"/>
        </w:rPr>
        <w:br/>
        <w:t xml:space="preserve">функцій публічної влади,  які за своїм  змістом  спрямовуються  на </w:t>
      </w:r>
      <w:r w:rsidRPr="00CF1F7E">
        <w:rPr>
          <w:rFonts w:ascii="Times New Roman" w:eastAsia="Times New Roman" w:hAnsi="Times New Roman"/>
          <w:color w:val="000000" w:themeColor="text1"/>
          <w:sz w:val="24"/>
          <w:szCs w:val="28"/>
          <w:lang w:val="uk-UA" w:eastAsia="ru-RU"/>
        </w:rPr>
        <w:br/>
        <w:t xml:space="preserve">надання  державних  та громадських послуг,  перерозподіл функцій і </w:t>
      </w:r>
      <w:r w:rsidRPr="00CF1F7E">
        <w:rPr>
          <w:rFonts w:ascii="Times New Roman" w:eastAsia="Times New Roman" w:hAnsi="Times New Roman"/>
          <w:color w:val="000000" w:themeColor="text1"/>
          <w:sz w:val="24"/>
          <w:szCs w:val="28"/>
          <w:lang w:val="uk-UA" w:eastAsia="ru-RU"/>
        </w:rPr>
        <w:br/>
        <w:t xml:space="preserve">повноважень між місцевими органами виконавчої  влади  та  органами </w:t>
      </w:r>
      <w:r w:rsidRPr="00CF1F7E">
        <w:rPr>
          <w:rFonts w:ascii="Times New Roman" w:eastAsia="Times New Roman" w:hAnsi="Times New Roman"/>
          <w:color w:val="000000" w:themeColor="text1"/>
          <w:sz w:val="24"/>
          <w:szCs w:val="28"/>
          <w:lang w:val="uk-UA" w:eastAsia="ru-RU"/>
        </w:rPr>
        <w:br/>
        <w:t xml:space="preserve">місцевого   самоврядування   на   основі:   встановлення  переліку </w:t>
      </w:r>
      <w:r w:rsidRPr="00CF1F7E">
        <w:rPr>
          <w:rFonts w:ascii="Times New Roman" w:eastAsia="Times New Roman" w:hAnsi="Times New Roman"/>
          <w:color w:val="000000" w:themeColor="text1"/>
          <w:sz w:val="24"/>
          <w:szCs w:val="28"/>
          <w:lang w:val="uk-UA" w:eastAsia="ru-RU"/>
        </w:rPr>
        <w:br/>
        <w:t xml:space="preserve">державних  та  громадських  послуг,  їх  класифікації;  визначення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переліку  послуг,  що  надаються  за рахунок бюджетних коштів і на </w:t>
      </w:r>
      <w:r w:rsidRPr="00CF1F7E">
        <w:rPr>
          <w:rFonts w:ascii="Times New Roman" w:eastAsia="Times New Roman" w:hAnsi="Times New Roman"/>
          <w:color w:val="000000" w:themeColor="text1"/>
          <w:sz w:val="24"/>
          <w:szCs w:val="28"/>
          <w:lang w:val="uk-UA" w:eastAsia="ru-RU"/>
        </w:rPr>
        <w:br/>
        <w:t xml:space="preserve">платній основі;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6" w:name="o404"/>
      <w:bookmarkEnd w:id="526"/>
      <w:r w:rsidRPr="00CF1F7E">
        <w:rPr>
          <w:rFonts w:ascii="Times New Roman" w:eastAsia="Times New Roman" w:hAnsi="Times New Roman"/>
          <w:color w:val="000000" w:themeColor="text1"/>
          <w:sz w:val="24"/>
          <w:szCs w:val="28"/>
          <w:lang w:val="uk-UA" w:eastAsia="ru-RU"/>
        </w:rPr>
        <w:t xml:space="preserve">     розмежування сфери відповідальності щодо надання державних та </w:t>
      </w:r>
      <w:r w:rsidRPr="00CF1F7E">
        <w:rPr>
          <w:rFonts w:ascii="Times New Roman" w:eastAsia="Times New Roman" w:hAnsi="Times New Roman"/>
          <w:color w:val="000000" w:themeColor="text1"/>
          <w:sz w:val="24"/>
          <w:szCs w:val="28"/>
          <w:lang w:val="uk-UA" w:eastAsia="ru-RU"/>
        </w:rPr>
        <w:br/>
        <w:t xml:space="preserve">громадських  послуг місцевими органами виконавчої влади,  органами </w:t>
      </w:r>
      <w:r w:rsidRPr="00CF1F7E">
        <w:rPr>
          <w:rFonts w:ascii="Times New Roman" w:eastAsia="Times New Roman" w:hAnsi="Times New Roman"/>
          <w:color w:val="000000" w:themeColor="text1"/>
          <w:sz w:val="24"/>
          <w:szCs w:val="28"/>
          <w:lang w:val="uk-UA" w:eastAsia="ru-RU"/>
        </w:rPr>
        <w:br/>
        <w:t xml:space="preserve">місцевого самоврядування на регіональному і  місцевому  рівні.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7" w:name="o405"/>
      <w:bookmarkEnd w:id="527"/>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На першому та другому етапах реформування</w:t>
      </w:r>
      <w:r w:rsidRPr="00CF1F7E">
        <w:rPr>
          <w:rFonts w:ascii="Times New Roman" w:eastAsia="Times New Roman" w:hAnsi="Times New Roman"/>
          <w:color w:val="000000" w:themeColor="text1"/>
          <w:sz w:val="24"/>
          <w:szCs w:val="28"/>
          <w:lang w:val="uk-UA" w:eastAsia="ru-RU"/>
        </w:rPr>
        <w:t xml:space="preserve">: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8" w:name="o406"/>
      <w:bookmarkEnd w:id="528"/>
      <w:r w:rsidRPr="00CF1F7E">
        <w:rPr>
          <w:rFonts w:ascii="Times New Roman" w:eastAsia="Times New Roman" w:hAnsi="Times New Roman"/>
          <w:color w:val="000000" w:themeColor="text1"/>
          <w:sz w:val="24"/>
          <w:szCs w:val="28"/>
          <w:lang w:val="uk-UA" w:eastAsia="ru-RU"/>
        </w:rPr>
        <w:t xml:space="preserve">     1) здійснюються  заходи  щодо  розмежування  функцій  органів </w:t>
      </w:r>
      <w:r w:rsidRPr="00CF1F7E">
        <w:rPr>
          <w:rFonts w:ascii="Times New Roman" w:eastAsia="Times New Roman" w:hAnsi="Times New Roman"/>
          <w:color w:val="000000" w:themeColor="text1"/>
          <w:sz w:val="24"/>
          <w:szCs w:val="28"/>
          <w:lang w:val="uk-UA" w:eastAsia="ru-RU"/>
        </w:rPr>
        <w:br/>
        <w:t xml:space="preserve">виконавчої влади та органів  місцевого  самоврядування  з  надання </w:t>
      </w:r>
      <w:r w:rsidRPr="00CF1F7E">
        <w:rPr>
          <w:rFonts w:ascii="Times New Roman" w:eastAsia="Times New Roman" w:hAnsi="Times New Roman"/>
          <w:color w:val="000000" w:themeColor="text1"/>
          <w:sz w:val="24"/>
          <w:szCs w:val="28"/>
          <w:lang w:val="uk-UA" w:eastAsia="ru-RU"/>
        </w:rPr>
        <w:br/>
        <w:t xml:space="preserve">послуг, що передбачає віднесення: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29" w:name="o407"/>
      <w:bookmarkEnd w:id="529"/>
      <w:r w:rsidRPr="00CF1F7E">
        <w:rPr>
          <w:rFonts w:ascii="Times New Roman" w:eastAsia="Times New Roman" w:hAnsi="Times New Roman"/>
          <w:color w:val="000000" w:themeColor="text1"/>
          <w:sz w:val="24"/>
          <w:szCs w:val="28"/>
          <w:lang w:val="uk-UA" w:eastAsia="ru-RU"/>
        </w:rPr>
        <w:t xml:space="preserve">     а) до  сфери  компетенції  органів  місцевого  самоврядування </w:t>
      </w:r>
      <w:r w:rsidRPr="00CF1F7E">
        <w:rPr>
          <w:rFonts w:ascii="Times New Roman" w:eastAsia="Times New Roman" w:hAnsi="Times New Roman"/>
          <w:color w:val="000000" w:themeColor="text1"/>
          <w:sz w:val="24"/>
          <w:szCs w:val="28"/>
          <w:lang w:val="uk-UA" w:eastAsia="ru-RU"/>
        </w:rPr>
        <w:br/>
        <w:t>питань:</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0" w:name="o408"/>
      <w:bookmarkEnd w:id="530"/>
      <w:r w:rsidRPr="00CF1F7E">
        <w:rPr>
          <w:rFonts w:ascii="Times New Roman" w:eastAsia="Times New Roman" w:hAnsi="Times New Roman"/>
          <w:color w:val="000000" w:themeColor="text1"/>
          <w:sz w:val="24"/>
          <w:szCs w:val="28"/>
          <w:lang w:val="uk-UA" w:eastAsia="ru-RU"/>
        </w:rPr>
        <w:t xml:space="preserve">     місцевих фінансів;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1" w:name="o409"/>
      <w:bookmarkEnd w:id="531"/>
      <w:r w:rsidRPr="00CF1F7E">
        <w:rPr>
          <w:rFonts w:ascii="Times New Roman" w:eastAsia="Times New Roman" w:hAnsi="Times New Roman"/>
          <w:color w:val="000000" w:themeColor="text1"/>
          <w:sz w:val="24"/>
          <w:szCs w:val="28"/>
          <w:lang w:val="uk-UA" w:eastAsia="ru-RU"/>
        </w:rPr>
        <w:t xml:space="preserve">     економічного розвитку населених пунктів;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2" w:name="o410"/>
      <w:bookmarkEnd w:id="532"/>
      <w:r w:rsidRPr="00CF1F7E">
        <w:rPr>
          <w:rFonts w:ascii="Times New Roman" w:eastAsia="Times New Roman" w:hAnsi="Times New Roman"/>
          <w:color w:val="000000" w:themeColor="text1"/>
          <w:sz w:val="24"/>
          <w:szCs w:val="28"/>
          <w:lang w:val="uk-UA" w:eastAsia="ru-RU"/>
        </w:rPr>
        <w:t xml:space="preserve">     управління об'єктами комунальної власності;</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3" w:name="o411"/>
      <w:bookmarkEnd w:id="533"/>
      <w:r w:rsidRPr="00CF1F7E">
        <w:rPr>
          <w:rFonts w:ascii="Times New Roman" w:eastAsia="Times New Roman" w:hAnsi="Times New Roman"/>
          <w:color w:val="000000" w:themeColor="text1"/>
          <w:sz w:val="24"/>
          <w:szCs w:val="28"/>
          <w:lang w:val="uk-UA" w:eastAsia="ru-RU"/>
        </w:rPr>
        <w:t xml:space="preserve">     комунального землекористування   і   використання    місцевих </w:t>
      </w:r>
      <w:r w:rsidRPr="00CF1F7E">
        <w:rPr>
          <w:rFonts w:ascii="Times New Roman" w:eastAsia="Times New Roman" w:hAnsi="Times New Roman"/>
          <w:color w:val="000000" w:themeColor="text1"/>
          <w:sz w:val="24"/>
          <w:szCs w:val="28"/>
          <w:lang w:val="uk-UA" w:eastAsia="ru-RU"/>
        </w:rPr>
        <w:br/>
        <w:t>природних ресурсів;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4" w:name="o412"/>
      <w:bookmarkEnd w:id="534"/>
      <w:r w:rsidRPr="00CF1F7E">
        <w:rPr>
          <w:rFonts w:ascii="Times New Roman" w:eastAsia="Times New Roman" w:hAnsi="Times New Roman"/>
          <w:color w:val="000000" w:themeColor="text1"/>
          <w:sz w:val="24"/>
          <w:szCs w:val="28"/>
          <w:lang w:val="uk-UA" w:eastAsia="ru-RU"/>
        </w:rPr>
        <w:t xml:space="preserve">     планування і забудови населених пунктів;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5" w:name="o413"/>
      <w:bookmarkEnd w:id="535"/>
      <w:r w:rsidRPr="00CF1F7E">
        <w:rPr>
          <w:rFonts w:ascii="Times New Roman" w:eastAsia="Times New Roman" w:hAnsi="Times New Roman"/>
          <w:color w:val="000000" w:themeColor="text1"/>
          <w:sz w:val="24"/>
          <w:szCs w:val="28"/>
          <w:lang w:val="uk-UA" w:eastAsia="ru-RU"/>
        </w:rPr>
        <w:t xml:space="preserve">     догляду за дорогами місцевого значення та їх будівництва;</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6" w:name="o414"/>
      <w:bookmarkEnd w:id="536"/>
      <w:r w:rsidRPr="00CF1F7E">
        <w:rPr>
          <w:rFonts w:ascii="Times New Roman" w:eastAsia="Times New Roman" w:hAnsi="Times New Roman"/>
          <w:color w:val="000000" w:themeColor="text1"/>
          <w:sz w:val="24"/>
          <w:szCs w:val="28"/>
          <w:lang w:val="uk-UA" w:eastAsia="ru-RU"/>
        </w:rPr>
        <w:t xml:space="preserve">     каналізації, </w:t>
      </w:r>
      <w:proofErr w:type="spellStart"/>
      <w:r w:rsidRPr="00CF1F7E">
        <w:rPr>
          <w:rFonts w:ascii="Times New Roman" w:eastAsia="Times New Roman" w:hAnsi="Times New Roman"/>
          <w:color w:val="000000" w:themeColor="text1"/>
          <w:sz w:val="24"/>
          <w:szCs w:val="28"/>
          <w:lang w:val="uk-UA" w:eastAsia="ru-RU"/>
        </w:rPr>
        <w:t>електро-</w:t>
      </w:r>
      <w:proofErr w:type="spellEnd"/>
      <w:r w:rsidRPr="00CF1F7E">
        <w:rPr>
          <w:rFonts w:ascii="Times New Roman" w:eastAsia="Times New Roman" w:hAnsi="Times New Roman"/>
          <w:color w:val="000000" w:themeColor="text1"/>
          <w:sz w:val="24"/>
          <w:szCs w:val="28"/>
          <w:lang w:val="uk-UA" w:eastAsia="ru-RU"/>
        </w:rPr>
        <w:t xml:space="preserve">,  </w:t>
      </w:r>
      <w:proofErr w:type="spellStart"/>
      <w:r w:rsidRPr="00CF1F7E">
        <w:rPr>
          <w:rFonts w:ascii="Times New Roman" w:eastAsia="Times New Roman" w:hAnsi="Times New Roman"/>
          <w:color w:val="000000" w:themeColor="text1"/>
          <w:sz w:val="24"/>
          <w:szCs w:val="28"/>
          <w:lang w:val="uk-UA" w:eastAsia="ru-RU"/>
        </w:rPr>
        <w:t>газо-</w:t>
      </w:r>
      <w:proofErr w:type="spellEnd"/>
      <w:r w:rsidRPr="00CF1F7E">
        <w:rPr>
          <w:rFonts w:ascii="Times New Roman" w:eastAsia="Times New Roman" w:hAnsi="Times New Roman"/>
          <w:color w:val="000000" w:themeColor="text1"/>
          <w:sz w:val="24"/>
          <w:szCs w:val="28"/>
          <w:lang w:val="uk-UA" w:eastAsia="ru-RU"/>
        </w:rPr>
        <w:t xml:space="preserve">  й  водопостачання,  освітлення </w:t>
      </w:r>
      <w:r w:rsidRPr="00CF1F7E">
        <w:rPr>
          <w:rFonts w:ascii="Times New Roman" w:eastAsia="Times New Roman" w:hAnsi="Times New Roman"/>
          <w:color w:val="000000" w:themeColor="text1"/>
          <w:sz w:val="24"/>
          <w:szCs w:val="28"/>
          <w:lang w:val="uk-UA" w:eastAsia="ru-RU"/>
        </w:rPr>
        <w:br/>
        <w:t>населених пунктів; житлового будівництва;</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7" w:name="o415"/>
      <w:bookmarkEnd w:id="537"/>
      <w:r w:rsidRPr="00CF1F7E">
        <w:rPr>
          <w:rFonts w:ascii="Times New Roman" w:eastAsia="Times New Roman" w:hAnsi="Times New Roman"/>
          <w:color w:val="000000" w:themeColor="text1"/>
          <w:sz w:val="24"/>
          <w:szCs w:val="28"/>
          <w:lang w:val="uk-UA" w:eastAsia="ru-RU"/>
        </w:rPr>
        <w:t xml:space="preserve">     роботи   місцевого   громадського   транспорту;</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8" w:name="o416"/>
      <w:bookmarkEnd w:id="538"/>
      <w:r w:rsidRPr="00CF1F7E">
        <w:rPr>
          <w:rFonts w:ascii="Times New Roman" w:eastAsia="Times New Roman" w:hAnsi="Times New Roman"/>
          <w:color w:val="000000" w:themeColor="text1"/>
          <w:sz w:val="24"/>
          <w:szCs w:val="28"/>
          <w:lang w:val="uk-UA" w:eastAsia="ru-RU"/>
        </w:rPr>
        <w:t xml:space="preserve">     благоустрою парків та садів;</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39" w:name="o417"/>
      <w:bookmarkEnd w:id="539"/>
      <w:r w:rsidRPr="00CF1F7E">
        <w:rPr>
          <w:rFonts w:ascii="Times New Roman" w:eastAsia="Times New Roman" w:hAnsi="Times New Roman"/>
          <w:color w:val="000000" w:themeColor="text1"/>
          <w:sz w:val="24"/>
          <w:szCs w:val="28"/>
          <w:lang w:val="uk-UA" w:eastAsia="ru-RU"/>
        </w:rPr>
        <w:t xml:space="preserve">     утримання кладовищ та надання ритуальних послуг;</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0" w:name="o418"/>
      <w:bookmarkEnd w:id="540"/>
      <w:r w:rsidRPr="00CF1F7E">
        <w:rPr>
          <w:rFonts w:ascii="Times New Roman" w:eastAsia="Times New Roman" w:hAnsi="Times New Roman"/>
          <w:color w:val="000000" w:themeColor="text1"/>
          <w:sz w:val="24"/>
          <w:szCs w:val="28"/>
          <w:lang w:val="uk-UA" w:eastAsia="ru-RU"/>
        </w:rPr>
        <w:t xml:space="preserve">     роботи дошкільних  установ,  закладів  початкової і середньої </w:t>
      </w:r>
      <w:r w:rsidRPr="00CF1F7E">
        <w:rPr>
          <w:rFonts w:ascii="Times New Roman" w:eastAsia="Times New Roman" w:hAnsi="Times New Roman"/>
          <w:color w:val="000000" w:themeColor="text1"/>
          <w:sz w:val="24"/>
          <w:szCs w:val="28"/>
          <w:lang w:val="uk-UA" w:eastAsia="ru-RU"/>
        </w:rPr>
        <w:br/>
        <w:t>освіти;</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1" w:name="o419"/>
      <w:bookmarkEnd w:id="541"/>
      <w:r w:rsidRPr="00CF1F7E">
        <w:rPr>
          <w:rFonts w:ascii="Times New Roman" w:eastAsia="Times New Roman" w:hAnsi="Times New Roman"/>
          <w:color w:val="000000" w:themeColor="text1"/>
          <w:sz w:val="24"/>
          <w:szCs w:val="28"/>
          <w:lang w:val="uk-UA" w:eastAsia="ru-RU"/>
        </w:rPr>
        <w:t xml:space="preserve">     надання медичної   допомоги  комунальними  закладами  охорони </w:t>
      </w:r>
      <w:r w:rsidRPr="00CF1F7E">
        <w:rPr>
          <w:rFonts w:ascii="Times New Roman" w:eastAsia="Times New Roman" w:hAnsi="Times New Roman"/>
          <w:color w:val="000000" w:themeColor="text1"/>
          <w:sz w:val="24"/>
          <w:szCs w:val="28"/>
          <w:lang w:val="uk-UA" w:eastAsia="ru-RU"/>
        </w:rPr>
        <w:br/>
        <w:t>здоров'я;</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2" w:name="o420"/>
      <w:bookmarkEnd w:id="542"/>
      <w:r w:rsidRPr="00CF1F7E">
        <w:rPr>
          <w:rFonts w:ascii="Times New Roman" w:eastAsia="Times New Roman" w:hAnsi="Times New Roman"/>
          <w:color w:val="000000" w:themeColor="text1"/>
          <w:sz w:val="24"/>
          <w:szCs w:val="28"/>
          <w:lang w:val="uk-UA" w:eastAsia="ru-RU"/>
        </w:rPr>
        <w:t xml:space="preserve">     роботи комунальних закладів культури, фізкультури і спорту та </w:t>
      </w:r>
      <w:r w:rsidRPr="00CF1F7E">
        <w:rPr>
          <w:rFonts w:ascii="Times New Roman" w:eastAsia="Times New Roman" w:hAnsi="Times New Roman"/>
          <w:color w:val="000000" w:themeColor="text1"/>
          <w:sz w:val="24"/>
          <w:szCs w:val="28"/>
          <w:lang w:val="uk-UA" w:eastAsia="ru-RU"/>
        </w:rPr>
        <w:br/>
        <w:t>туризму;</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3" w:name="o421"/>
      <w:bookmarkEnd w:id="543"/>
      <w:r w:rsidRPr="00CF1F7E">
        <w:rPr>
          <w:rFonts w:ascii="Times New Roman" w:eastAsia="Times New Roman" w:hAnsi="Times New Roman"/>
          <w:color w:val="000000" w:themeColor="text1"/>
          <w:sz w:val="24"/>
          <w:szCs w:val="28"/>
          <w:lang w:val="uk-UA" w:eastAsia="ru-RU"/>
        </w:rPr>
        <w:t xml:space="preserve">     працевлаштування і організації громадських робіт;</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4" w:name="o422"/>
      <w:bookmarkEnd w:id="544"/>
      <w:r w:rsidRPr="00CF1F7E">
        <w:rPr>
          <w:rFonts w:ascii="Times New Roman" w:eastAsia="Times New Roman" w:hAnsi="Times New Roman"/>
          <w:color w:val="000000" w:themeColor="text1"/>
          <w:sz w:val="24"/>
          <w:szCs w:val="28"/>
          <w:lang w:val="uk-UA" w:eastAsia="ru-RU"/>
        </w:rPr>
        <w:t xml:space="preserve">     окремі питання  охорони   довкілля,   громадського   порядку, </w:t>
      </w:r>
      <w:r w:rsidRPr="00CF1F7E">
        <w:rPr>
          <w:rFonts w:ascii="Times New Roman" w:eastAsia="Times New Roman" w:hAnsi="Times New Roman"/>
          <w:color w:val="000000" w:themeColor="text1"/>
          <w:sz w:val="24"/>
          <w:szCs w:val="28"/>
          <w:lang w:val="uk-UA" w:eastAsia="ru-RU"/>
        </w:rPr>
        <w:br/>
        <w:t xml:space="preserve">пожежної безпеки та прав споживачів;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5" w:name="o423"/>
      <w:bookmarkEnd w:id="545"/>
      <w:r w:rsidRPr="00CF1F7E">
        <w:rPr>
          <w:rFonts w:ascii="Times New Roman" w:eastAsia="Times New Roman" w:hAnsi="Times New Roman"/>
          <w:color w:val="000000" w:themeColor="text1"/>
          <w:sz w:val="24"/>
          <w:szCs w:val="28"/>
          <w:lang w:val="uk-UA" w:eastAsia="ru-RU"/>
        </w:rPr>
        <w:t xml:space="preserve">     б) до  сфери  компетенції  місцевих  органів виконавчої влади </w:t>
      </w:r>
      <w:r w:rsidRPr="00CF1F7E">
        <w:rPr>
          <w:rFonts w:ascii="Times New Roman" w:eastAsia="Times New Roman" w:hAnsi="Times New Roman"/>
          <w:color w:val="000000" w:themeColor="text1"/>
          <w:sz w:val="24"/>
          <w:szCs w:val="28"/>
          <w:lang w:val="uk-UA" w:eastAsia="ru-RU"/>
        </w:rPr>
        <w:br/>
        <w:t xml:space="preserve">належать  питання,  не  віднесені  Конституцією  і  законодавством </w:t>
      </w:r>
      <w:r w:rsidRPr="00CF1F7E">
        <w:rPr>
          <w:rFonts w:ascii="Times New Roman" w:eastAsia="Times New Roman" w:hAnsi="Times New Roman"/>
          <w:color w:val="000000" w:themeColor="text1"/>
          <w:sz w:val="24"/>
          <w:szCs w:val="28"/>
          <w:lang w:val="uk-UA" w:eastAsia="ru-RU"/>
        </w:rPr>
        <w:br/>
        <w:t xml:space="preserve">України   до   компетенції   органів   місцевого  самоврядування, </w:t>
      </w:r>
      <w:r w:rsidRPr="00CF1F7E">
        <w:rPr>
          <w:rFonts w:ascii="Times New Roman" w:eastAsia="Times New Roman" w:hAnsi="Times New Roman"/>
          <w:color w:val="000000" w:themeColor="text1"/>
          <w:sz w:val="24"/>
          <w:szCs w:val="28"/>
          <w:lang w:val="uk-UA" w:eastAsia="ru-RU"/>
        </w:rPr>
        <w:br/>
        <w:t xml:space="preserve">передусім: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6" w:name="o424"/>
      <w:bookmarkEnd w:id="546"/>
      <w:r w:rsidRPr="00CF1F7E">
        <w:rPr>
          <w:rFonts w:ascii="Times New Roman" w:eastAsia="Times New Roman" w:hAnsi="Times New Roman"/>
          <w:color w:val="000000" w:themeColor="text1"/>
          <w:sz w:val="24"/>
          <w:szCs w:val="28"/>
          <w:lang w:val="uk-UA" w:eastAsia="ru-RU"/>
        </w:rPr>
        <w:t xml:space="preserve">     загального нагляду  за  дотриманням  Конституції  та  законів </w:t>
      </w:r>
      <w:r w:rsidRPr="00CF1F7E">
        <w:rPr>
          <w:rFonts w:ascii="Times New Roman" w:eastAsia="Times New Roman" w:hAnsi="Times New Roman"/>
          <w:color w:val="000000" w:themeColor="text1"/>
          <w:sz w:val="24"/>
          <w:szCs w:val="28"/>
          <w:lang w:val="uk-UA" w:eastAsia="ru-RU"/>
        </w:rPr>
        <w:br/>
        <w:t xml:space="preserve">України,  актів Президента України,  Кабінету Міністрів України та </w:t>
      </w:r>
      <w:r w:rsidRPr="00CF1F7E">
        <w:rPr>
          <w:rFonts w:ascii="Times New Roman" w:eastAsia="Times New Roman" w:hAnsi="Times New Roman"/>
          <w:color w:val="000000" w:themeColor="text1"/>
          <w:sz w:val="24"/>
          <w:szCs w:val="28"/>
          <w:lang w:val="uk-UA" w:eastAsia="ru-RU"/>
        </w:rPr>
        <w:br/>
        <w:t xml:space="preserve">місцевих державних адміністрацій;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7" w:name="o425"/>
      <w:bookmarkEnd w:id="547"/>
      <w:r w:rsidRPr="00CF1F7E">
        <w:rPr>
          <w:rFonts w:ascii="Times New Roman" w:eastAsia="Times New Roman" w:hAnsi="Times New Roman"/>
          <w:color w:val="000000" w:themeColor="text1"/>
          <w:sz w:val="24"/>
          <w:szCs w:val="28"/>
          <w:lang w:val="uk-UA" w:eastAsia="ru-RU"/>
        </w:rPr>
        <w:t xml:space="preserve">     відповідних функцій управління об'єктами державної власності;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8" w:name="o426"/>
      <w:bookmarkEnd w:id="548"/>
      <w:r w:rsidRPr="00CF1F7E">
        <w:rPr>
          <w:rFonts w:ascii="Times New Roman" w:eastAsia="Times New Roman" w:hAnsi="Times New Roman"/>
          <w:color w:val="000000" w:themeColor="text1"/>
          <w:sz w:val="24"/>
          <w:szCs w:val="28"/>
          <w:lang w:val="uk-UA" w:eastAsia="ru-RU"/>
        </w:rPr>
        <w:t xml:space="preserve">     координації діяльності територіальних  підрозділів  (органів) </w:t>
      </w:r>
      <w:r w:rsidRPr="00CF1F7E">
        <w:rPr>
          <w:rFonts w:ascii="Times New Roman" w:eastAsia="Times New Roman" w:hAnsi="Times New Roman"/>
          <w:color w:val="000000" w:themeColor="text1"/>
          <w:sz w:val="24"/>
          <w:szCs w:val="28"/>
          <w:lang w:val="uk-UA" w:eastAsia="ru-RU"/>
        </w:rPr>
        <w:br/>
        <w:t xml:space="preserve">міністерств та інших центральних органів виконавчої влади;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49" w:name="o427"/>
      <w:bookmarkEnd w:id="549"/>
      <w:r w:rsidRPr="00CF1F7E">
        <w:rPr>
          <w:rFonts w:ascii="Times New Roman" w:eastAsia="Times New Roman" w:hAnsi="Times New Roman"/>
          <w:color w:val="000000" w:themeColor="text1"/>
          <w:sz w:val="24"/>
          <w:szCs w:val="28"/>
          <w:lang w:val="uk-UA" w:eastAsia="ru-RU"/>
        </w:rPr>
        <w:t xml:space="preserve">     видачі ліцензій та дозволів, передбачених законодавством;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0" w:name="o428"/>
      <w:bookmarkEnd w:id="550"/>
      <w:r w:rsidRPr="00CF1F7E">
        <w:rPr>
          <w:rFonts w:ascii="Times New Roman" w:eastAsia="Times New Roman" w:hAnsi="Times New Roman"/>
          <w:color w:val="000000" w:themeColor="text1"/>
          <w:sz w:val="24"/>
          <w:szCs w:val="28"/>
          <w:lang w:val="uk-UA" w:eastAsia="ru-RU"/>
        </w:rPr>
        <w:t xml:space="preserve">     контролю у   встановлених   законом   межах   за  фінансовою </w:t>
      </w:r>
      <w:r w:rsidRPr="00CF1F7E">
        <w:rPr>
          <w:rFonts w:ascii="Times New Roman" w:eastAsia="Times New Roman" w:hAnsi="Times New Roman"/>
          <w:color w:val="000000" w:themeColor="text1"/>
          <w:sz w:val="24"/>
          <w:szCs w:val="28"/>
          <w:lang w:val="uk-UA" w:eastAsia="ru-RU"/>
        </w:rPr>
        <w:br/>
        <w:t xml:space="preserve">діяльністю органів місцевого 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1" w:name="o429"/>
      <w:bookmarkEnd w:id="551"/>
      <w:r w:rsidRPr="00CF1F7E">
        <w:rPr>
          <w:rFonts w:ascii="Times New Roman" w:eastAsia="Times New Roman" w:hAnsi="Times New Roman"/>
          <w:color w:val="000000" w:themeColor="text1"/>
          <w:sz w:val="24"/>
          <w:szCs w:val="28"/>
          <w:lang w:val="uk-UA" w:eastAsia="ru-RU"/>
        </w:rPr>
        <w:t xml:space="preserve">     2) розмежовуються   функції   та    повноваження    місцевого </w:t>
      </w:r>
      <w:r w:rsidRPr="00CF1F7E">
        <w:rPr>
          <w:rFonts w:ascii="Times New Roman" w:eastAsia="Times New Roman" w:hAnsi="Times New Roman"/>
          <w:color w:val="000000" w:themeColor="text1"/>
          <w:sz w:val="24"/>
          <w:szCs w:val="28"/>
          <w:lang w:val="uk-UA" w:eastAsia="ru-RU"/>
        </w:rPr>
        <w:br/>
        <w:t xml:space="preserve">самоврядування, які здійснюються на різних територіальних рівнях.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2" w:name="o430"/>
      <w:bookmarkEnd w:id="552"/>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На третьому   етапі   реформування</w:t>
      </w:r>
      <w:r w:rsidRPr="00CF1F7E">
        <w:rPr>
          <w:rFonts w:ascii="Times New Roman" w:eastAsia="Times New Roman" w:hAnsi="Times New Roman"/>
          <w:color w:val="000000" w:themeColor="text1"/>
          <w:sz w:val="24"/>
          <w:szCs w:val="28"/>
          <w:lang w:val="uk-UA" w:eastAsia="ru-RU"/>
        </w:rPr>
        <w:t xml:space="preserve">  на  основі  перерозподілу </w:t>
      </w:r>
      <w:r w:rsidRPr="00CF1F7E">
        <w:rPr>
          <w:rFonts w:ascii="Times New Roman" w:eastAsia="Times New Roman" w:hAnsi="Times New Roman"/>
          <w:color w:val="000000" w:themeColor="text1"/>
          <w:sz w:val="24"/>
          <w:szCs w:val="28"/>
          <w:lang w:val="uk-UA" w:eastAsia="ru-RU"/>
        </w:rPr>
        <w:br/>
        <w:t xml:space="preserve">функцій та повноважень між органами виконавчої влади  та  органами </w:t>
      </w:r>
      <w:r w:rsidRPr="00CF1F7E">
        <w:rPr>
          <w:rFonts w:ascii="Times New Roman" w:eastAsia="Times New Roman" w:hAnsi="Times New Roman"/>
          <w:color w:val="000000" w:themeColor="text1"/>
          <w:sz w:val="24"/>
          <w:szCs w:val="28"/>
          <w:lang w:val="uk-UA" w:eastAsia="ru-RU"/>
        </w:rPr>
        <w:br/>
        <w:t xml:space="preserve">місцевого  самоврядування,  що  проведений  на  першому  і другому </w:t>
      </w:r>
      <w:r w:rsidRPr="00CF1F7E">
        <w:rPr>
          <w:rFonts w:ascii="Times New Roman" w:eastAsia="Times New Roman" w:hAnsi="Times New Roman"/>
          <w:color w:val="000000" w:themeColor="text1"/>
          <w:sz w:val="24"/>
          <w:szCs w:val="28"/>
          <w:lang w:val="uk-UA" w:eastAsia="ru-RU"/>
        </w:rPr>
        <w:br/>
        <w:t xml:space="preserve">етапах  реформи,  необхідно  остаточно  визначитись  із   статусом </w:t>
      </w:r>
      <w:r w:rsidRPr="00CF1F7E">
        <w:rPr>
          <w:rFonts w:ascii="Times New Roman" w:eastAsia="Times New Roman" w:hAnsi="Times New Roman"/>
          <w:color w:val="000000" w:themeColor="text1"/>
          <w:sz w:val="24"/>
          <w:szCs w:val="28"/>
          <w:lang w:val="uk-UA" w:eastAsia="ru-RU"/>
        </w:rPr>
        <w:br/>
      </w:r>
      <w:r w:rsidRPr="00CF1F7E">
        <w:rPr>
          <w:rFonts w:ascii="Times New Roman" w:eastAsia="Times New Roman" w:hAnsi="Times New Roman"/>
          <w:color w:val="000000" w:themeColor="text1"/>
          <w:sz w:val="24"/>
          <w:szCs w:val="28"/>
          <w:lang w:val="uk-UA" w:eastAsia="ru-RU"/>
        </w:rPr>
        <w:lastRenderedPageBreak/>
        <w:t xml:space="preserve">місцевих  органів  виконавчої  влади і місцевого самоврядування на </w:t>
      </w:r>
      <w:r w:rsidRPr="00CF1F7E">
        <w:rPr>
          <w:rFonts w:ascii="Times New Roman" w:eastAsia="Times New Roman" w:hAnsi="Times New Roman"/>
          <w:color w:val="000000" w:themeColor="text1"/>
          <w:sz w:val="24"/>
          <w:szCs w:val="28"/>
          <w:lang w:val="uk-UA" w:eastAsia="ru-RU"/>
        </w:rPr>
        <w:br/>
        <w:t>регіональному рівні управління.</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themeColor="text1"/>
          <w:sz w:val="24"/>
          <w:szCs w:val="28"/>
          <w:lang w:val="uk-UA" w:eastAsia="ru-RU"/>
        </w:rPr>
      </w:pPr>
      <w:bookmarkStart w:id="553" w:name="o431"/>
      <w:bookmarkEnd w:id="553"/>
      <w:r w:rsidRPr="00CF1F7E">
        <w:rPr>
          <w:rFonts w:ascii="Times New Roman" w:eastAsia="Times New Roman" w:hAnsi="Times New Roman"/>
          <w:b/>
          <w:i/>
          <w:color w:val="000000" w:themeColor="text1"/>
          <w:sz w:val="24"/>
          <w:szCs w:val="28"/>
          <w:lang w:val="uk-UA" w:eastAsia="ru-RU"/>
        </w:rPr>
        <w:t>Фінансово-економічний аспект реформи включає</w:t>
      </w:r>
      <w:r w:rsidRPr="00CF1F7E">
        <w:rPr>
          <w:rFonts w:ascii="Times New Roman" w:eastAsia="Times New Roman" w:hAnsi="Times New Roman"/>
          <w:color w:val="000000" w:themeColor="text1"/>
          <w:sz w:val="24"/>
          <w:szCs w:val="28"/>
          <w:lang w:val="uk-UA" w:eastAsia="ru-RU"/>
        </w:rPr>
        <w:t>:</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4" w:name="o432"/>
      <w:bookmarkEnd w:id="554"/>
      <w:r w:rsidRPr="00CF1F7E">
        <w:rPr>
          <w:rFonts w:ascii="Times New Roman" w:eastAsia="Times New Roman" w:hAnsi="Times New Roman"/>
          <w:color w:val="000000" w:themeColor="text1"/>
          <w:sz w:val="24"/>
          <w:szCs w:val="28"/>
          <w:lang w:val="uk-UA" w:eastAsia="ru-RU"/>
        </w:rPr>
        <w:t xml:space="preserve">     формування фінансово-економічних  засад комунальних об'єднань </w:t>
      </w:r>
      <w:r w:rsidRPr="00CF1F7E">
        <w:rPr>
          <w:rFonts w:ascii="Times New Roman" w:eastAsia="Times New Roman" w:hAnsi="Times New Roman"/>
          <w:color w:val="000000" w:themeColor="text1"/>
          <w:sz w:val="24"/>
          <w:szCs w:val="28"/>
          <w:lang w:val="uk-UA" w:eastAsia="ru-RU"/>
        </w:rPr>
        <w:br/>
        <w:t xml:space="preserve">територіальних   громад   на   основі,   по-перше,    встановлення </w:t>
      </w:r>
      <w:r w:rsidRPr="00CF1F7E">
        <w:rPr>
          <w:rFonts w:ascii="Times New Roman" w:eastAsia="Times New Roman" w:hAnsi="Times New Roman"/>
          <w:color w:val="000000" w:themeColor="text1"/>
          <w:sz w:val="24"/>
          <w:szCs w:val="28"/>
          <w:lang w:val="uk-UA" w:eastAsia="ru-RU"/>
        </w:rPr>
        <w:br/>
        <w:t xml:space="preserve">оптимальних   параметрів   цих  об'єднань  з  метою  створення  їх </w:t>
      </w:r>
      <w:r w:rsidRPr="00CF1F7E">
        <w:rPr>
          <w:rFonts w:ascii="Times New Roman" w:eastAsia="Times New Roman" w:hAnsi="Times New Roman"/>
          <w:color w:val="000000" w:themeColor="text1"/>
          <w:sz w:val="24"/>
          <w:szCs w:val="28"/>
          <w:lang w:val="uk-UA" w:eastAsia="ru-RU"/>
        </w:rPr>
        <w:br/>
        <w:t xml:space="preserve">достатньої  фінансово-економічної  та  ресурсної  бази,  по-друге, </w:t>
      </w:r>
      <w:r w:rsidRPr="00CF1F7E">
        <w:rPr>
          <w:rFonts w:ascii="Times New Roman" w:eastAsia="Times New Roman" w:hAnsi="Times New Roman"/>
          <w:color w:val="000000" w:themeColor="text1"/>
          <w:sz w:val="24"/>
          <w:szCs w:val="28"/>
          <w:lang w:val="uk-UA" w:eastAsia="ru-RU"/>
        </w:rPr>
        <w:br/>
        <w:t xml:space="preserve">реалізації заходів щодо формування комунальної власності;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5" w:name="o433"/>
      <w:bookmarkEnd w:id="555"/>
      <w:r w:rsidRPr="00CF1F7E">
        <w:rPr>
          <w:rFonts w:ascii="Times New Roman" w:eastAsia="Times New Roman" w:hAnsi="Times New Roman"/>
          <w:color w:val="000000" w:themeColor="text1"/>
          <w:sz w:val="24"/>
          <w:szCs w:val="28"/>
          <w:lang w:val="uk-UA" w:eastAsia="ru-RU"/>
        </w:rPr>
        <w:t xml:space="preserve">     здійснення заходів,   спрямованих   на   формування  фінансів </w:t>
      </w:r>
      <w:r w:rsidRPr="00CF1F7E">
        <w:rPr>
          <w:rFonts w:ascii="Times New Roman" w:eastAsia="Times New Roman" w:hAnsi="Times New Roman"/>
          <w:color w:val="000000" w:themeColor="text1"/>
          <w:sz w:val="24"/>
          <w:szCs w:val="28"/>
          <w:lang w:val="uk-UA" w:eastAsia="ru-RU"/>
        </w:rPr>
        <w:br/>
        <w:t xml:space="preserve">територіальних громад,  які повинні базуватися на  таких  місцевих </w:t>
      </w:r>
      <w:r w:rsidRPr="00CF1F7E">
        <w:rPr>
          <w:rFonts w:ascii="Times New Roman" w:eastAsia="Times New Roman" w:hAnsi="Times New Roman"/>
          <w:color w:val="000000" w:themeColor="text1"/>
          <w:sz w:val="24"/>
          <w:szCs w:val="28"/>
          <w:lang w:val="uk-UA" w:eastAsia="ru-RU"/>
        </w:rPr>
        <w:br/>
        <w:t xml:space="preserve">фінансових інститутах,  як місцеві бюджети,  позабюджетні, валютні </w:t>
      </w:r>
      <w:r w:rsidRPr="00CF1F7E">
        <w:rPr>
          <w:rFonts w:ascii="Times New Roman" w:eastAsia="Times New Roman" w:hAnsi="Times New Roman"/>
          <w:color w:val="000000" w:themeColor="text1"/>
          <w:sz w:val="24"/>
          <w:szCs w:val="28"/>
          <w:lang w:val="uk-UA" w:eastAsia="ru-RU"/>
        </w:rPr>
        <w:br/>
        <w:t xml:space="preserve">та цільові фонди,  місцеві податки і  збори,  комунальний  кредит, </w:t>
      </w:r>
      <w:r w:rsidRPr="00CF1F7E">
        <w:rPr>
          <w:rFonts w:ascii="Times New Roman" w:eastAsia="Times New Roman" w:hAnsi="Times New Roman"/>
          <w:color w:val="000000" w:themeColor="text1"/>
          <w:sz w:val="24"/>
          <w:szCs w:val="28"/>
          <w:lang w:val="uk-UA" w:eastAsia="ru-RU"/>
        </w:rPr>
        <w:br/>
        <w:t xml:space="preserve">комунальні платежі, фінанси комунальних підприємств;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6" w:name="o434"/>
      <w:bookmarkEnd w:id="556"/>
      <w:r w:rsidRPr="00CF1F7E">
        <w:rPr>
          <w:rFonts w:ascii="Times New Roman" w:eastAsia="Times New Roman" w:hAnsi="Times New Roman"/>
          <w:color w:val="000000" w:themeColor="text1"/>
          <w:sz w:val="24"/>
          <w:szCs w:val="28"/>
          <w:lang w:val="uk-UA" w:eastAsia="ru-RU"/>
        </w:rPr>
        <w:t xml:space="preserve">     забезпечення реального   відокремлення   бюджетів   об'єднань </w:t>
      </w:r>
      <w:r w:rsidRPr="00CF1F7E">
        <w:rPr>
          <w:rFonts w:ascii="Times New Roman" w:eastAsia="Times New Roman" w:hAnsi="Times New Roman"/>
          <w:color w:val="000000" w:themeColor="text1"/>
          <w:sz w:val="24"/>
          <w:szCs w:val="28"/>
          <w:lang w:val="uk-UA" w:eastAsia="ru-RU"/>
        </w:rPr>
        <w:br/>
        <w:t xml:space="preserve">територіальних  громад  від  Державного  бюджету  України,  що   є </w:t>
      </w:r>
      <w:r w:rsidRPr="00CF1F7E">
        <w:rPr>
          <w:rFonts w:ascii="Times New Roman" w:eastAsia="Times New Roman" w:hAnsi="Times New Roman"/>
          <w:color w:val="000000" w:themeColor="text1"/>
          <w:sz w:val="24"/>
          <w:szCs w:val="28"/>
          <w:lang w:val="uk-UA" w:eastAsia="ru-RU"/>
        </w:rPr>
        <w:br/>
        <w:t xml:space="preserve">необхідною  передумовою  їх  самостійності.  Основою самостійності </w:t>
      </w:r>
      <w:r w:rsidRPr="00CF1F7E">
        <w:rPr>
          <w:rFonts w:ascii="Times New Roman" w:eastAsia="Times New Roman" w:hAnsi="Times New Roman"/>
          <w:color w:val="000000" w:themeColor="text1"/>
          <w:sz w:val="24"/>
          <w:szCs w:val="28"/>
          <w:lang w:val="uk-UA" w:eastAsia="ru-RU"/>
        </w:rPr>
        <w:br/>
        <w:t xml:space="preserve">бюджетів територіальних громад та їх об'єднань мають стати  власні </w:t>
      </w:r>
      <w:r w:rsidRPr="00CF1F7E">
        <w:rPr>
          <w:rFonts w:ascii="Times New Roman" w:eastAsia="Times New Roman" w:hAnsi="Times New Roman"/>
          <w:color w:val="000000" w:themeColor="text1"/>
          <w:sz w:val="24"/>
          <w:szCs w:val="28"/>
          <w:lang w:val="uk-UA" w:eastAsia="ru-RU"/>
        </w:rPr>
        <w:br/>
        <w:t xml:space="preserve">та закріплені доходи. Власні доходи формуються за рахунок місцевих </w:t>
      </w:r>
      <w:r w:rsidRPr="00CF1F7E">
        <w:rPr>
          <w:rFonts w:ascii="Times New Roman" w:eastAsia="Times New Roman" w:hAnsi="Times New Roman"/>
          <w:color w:val="000000" w:themeColor="text1"/>
          <w:sz w:val="24"/>
          <w:szCs w:val="28"/>
          <w:lang w:val="uk-UA" w:eastAsia="ru-RU"/>
        </w:rPr>
        <w:br/>
        <w:t xml:space="preserve">податків і зборів,  зокрема податку на землю, податку на нерухоме </w:t>
      </w:r>
      <w:r w:rsidRPr="00CF1F7E">
        <w:rPr>
          <w:rFonts w:ascii="Times New Roman" w:eastAsia="Times New Roman" w:hAnsi="Times New Roman"/>
          <w:color w:val="000000" w:themeColor="text1"/>
          <w:sz w:val="24"/>
          <w:szCs w:val="28"/>
          <w:lang w:val="uk-UA" w:eastAsia="ru-RU"/>
        </w:rPr>
        <w:br/>
        <w:t xml:space="preserve">майно фізичних та юридичних осіб, прибуткового податку з громадян, </w:t>
      </w:r>
      <w:r w:rsidRPr="00CF1F7E">
        <w:rPr>
          <w:rFonts w:ascii="Times New Roman" w:eastAsia="Times New Roman" w:hAnsi="Times New Roman"/>
          <w:color w:val="000000" w:themeColor="text1"/>
          <w:sz w:val="24"/>
          <w:szCs w:val="28"/>
          <w:lang w:val="uk-UA" w:eastAsia="ru-RU"/>
        </w:rPr>
        <w:br/>
        <w:t xml:space="preserve">місцевих акцизів та інших;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7" w:name="o435"/>
      <w:bookmarkEnd w:id="557"/>
      <w:r w:rsidRPr="00CF1F7E">
        <w:rPr>
          <w:rFonts w:ascii="Times New Roman" w:eastAsia="Times New Roman" w:hAnsi="Times New Roman"/>
          <w:color w:val="000000" w:themeColor="text1"/>
          <w:sz w:val="24"/>
          <w:szCs w:val="28"/>
          <w:lang w:val="uk-UA" w:eastAsia="ru-RU"/>
        </w:rPr>
        <w:t xml:space="preserve">     забезпечення можливостей   надання   всіма    територіальними </w:t>
      </w:r>
      <w:r w:rsidRPr="00CF1F7E">
        <w:rPr>
          <w:rFonts w:ascii="Times New Roman" w:eastAsia="Times New Roman" w:hAnsi="Times New Roman"/>
          <w:color w:val="000000" w:themeColor="text1"/>
          <w:sz w:val="24"/>
          <w:szCs w:val="28"/>
          <w:lang w:val="uk-UA" w:eastAsia="ru-RU"/>
        </w:rPr>
        <w:br/>
        <w:t xml:space="preserve">громадами та їх об'єднаннями громадських послуг на рівні державних </w:t>
      </w:r>
      <w:r w:rsidRPr="00CF1F7E">
        <w:rPr>
          <w:rFonts w:ascii="Times New Roman" w:eastAsia="Times New Roman" w:hAnsi="Times New Roman"/>
          <w:color w:val="000000" w:themeColor="text1"/>
          <w:sz w:val="24"/>
          <w:szCs w:val="28"/>
          <w:lang w:val="uk-UA" w:eastAsia="ru-RU"/>
        </w:rPr>
        <w:br/>
        <w:t xml:space="preserve">мінімальних  соціальних  стандартів,  подолання   з   цією   метою </w:t>
      </w:r>
      <w:r w:rsidRPr="00CF1F7E">
        <w:rPr>
          <w:rFonts w:ascii="Times New Roman" w:eastAsia="Times New Roman" w:hAnsi="Times New Roman"/>
          <w:color w:val="000000" w:themeColor="text1"/>
          <w:sz w:val="24"/>
          <w:szCs w:val="28"/>
          <w:lang w:val="uk-UA" w:eastAsia="ru-RU"/>
        </w:rPr>
        <w:br/>
        <w:t xml:space="preserve">вертикальних   та горизонтальних фіскальних дисбалансів в державі </w:t>
      </w:r>
      <w:r w:rsidRPr="00CF1F7E">
        <w:rPr>
          <w:rFonts w:ascii="Times New Roman" w:eastAsia="Times New Roman" w:hAnsi="Times New Roman"/>
          <w:color w:val="000000" w:themeColor="text1"/>
          <w:sz w:val="24"/>
          <w:szCs w:val="28"/>
          <w:lang w:val="uk-UA" w:eastAsia="ru-RU"/>
        </w:rPr>
        <w:br/>
        <w:t xml:space="preserve">шляхом   вжиття   заходів   фінансового   вирівнювання.    Система </w:t>
      </w:r>
      <w:r w:rsidRPr="00CF1F7E">
        <w:rPr>
          <w:rFonts w:ascii="Times New Roman" w:eastAsia="Times New Roman" w:hAnsi="Times New Roman"/>
          <w:color w:val="000000" w:themeColor="text1"/>
          <w:sz w:val="24"/>
          <w:szCs w:val="28"/>
          <w:lang w:val="uk-UA" w:eastAsia="ru-RU"/>
        </w:rPr>
        <w:br/>
        <w:t xml:space="preserve">фінансового  вирівнювання  базуватиметься на об'єктивних критеріях </w:t>
      </w:r>
      <w:r w:rsidRPr="00CF1F7E">
        <w:rPr>
          <w:rFonts w:ascii="Times New Roman" w:eastAsia="Times New Roman" w:hAnsi="Times New Roman"/>
          <w:color w:val="000000" w:themeColor="text1"/>
          <w:sz w:val="24"/>
          <w:szCs w:val="28"/>
          <w:lang w:val="uk-UA" w:eastAsia="ru-RU"/>
        </w:rPr>
        <w:br/>
        <w:t xml:space="preserve">та відповідній правовій базі.  Основними складовими такої  системи </w:t>
      </w:r>
      <w:r w:rsidRPr="00CF1F7E">
        <w:rPr>
          <w:rFonts w:ascii="Times New Roman" w:eastAsia="Times New Roman" w:hAnsi="Times New Roman"/>
          <w:color w:val="000000" w:themeColor="text1"/>
          <w:sz w:val="24"/>
          <w:szCs w:val="28"/>
          <w:lang w:val="uk-UA" w:eastAsia="ru-RU"/>
        </w:rPr>
        <w:br/>
        <w:t xml:space="preserve">мають   стати   державні  мінімальні  соціальні  стандарти,  метою </w:t>
      </w:r>
      <w:r w:rsidRPr="00CF1F7E">
        <w:rPr>
          <w:rFonts w:ascii="Times New Roman" w:eastAsia="Times New Roman" w:hAnsi="Times New Roman"/>
          <w:color w:val="000000" w:themeColor="text1"/>
          <w:sz w:val="24"/>
          <w:szCs w:val="28"/>
          <w:lang w:val="uk-UA" w:eastAsia="ru-RU"/>
        </w:rPr>
        <w:br/>
        <w:t xml:space="preserve">впровадження яких є поступове вирівнювання обсягу і якості надання </w:t>
      </w:r>
      <w:r w:rsidRPr="00CF1F7E">
        <w:rPr>
          <w:rFonts w:ascii="Times New Roman" w:eastAsia="Times New Roman" w:hAnsi="Times New Roman"/>
          <w:color w:val="000000" w:themeColor="text1"/>
          <w:sz w:val="24"/>
          <w:szCs w:val="28"/>
          <w:lang w:val="uk-UA" w:eastAsia="ru-RU"/>
        </w:rPr>
        <w:br/>
        <w:t xml:space="preserve">державних  та  громадських послуг у межах всієї території держави, </w:t>
      </w:r>
      <w:r w:rsidRPr="00CF1F7E">
        <w:rPr>
          <w:rFonts w:ascii="Times New Roman" w:eastAsia="Times New Roman" w:hAnsi="Times New Roman"/>
          <w:color w:val="000000" w:themeColor="text1"/>
          <w:sz w:val="24"/>
          <w:szCs w:val="28"/>
          <w:lang w:val="uk-UA" w:eastAsia="ru-RU"/>
        </w:rPr>
        <w:br/>
        <w:t xml:space="preserve">податкоспроможність      територіальних      громад,       середня </w:t>
      </w:r>
      <w:r w:rsidRPr="00CF1F7E">
        <w:rPr>
          <w:rFonts w:ascii="Times New Roman" w:eastAsia="Times New Roman" w:hAnsi="Times New Roman"/>
          <w:color w:val="000000" w:themeColor="text1"/>
          <w:sz w:val="24"/>
          <w:szCs w:val="28"/>
          <w:lang w:val="uk-UA" w:eastAsia="ru-RU"/>
        </w:rPr>
        <w:br/>
        <w:t xml:space="preserve">податкоспроможність  територіальної громади,  власні та закріплені </w:t>
      </w:r>
      <w:r w:rsidRPr="00CF1F7E">
        <w:rPr>
          <w:rFonts w:ascii="Times New Roman" w:eastAsia="Times New Roman" w:hAnsi="Times New Roman"/>
          <w:color w:val="000000" w:themeColor="text1"/>
          <w:sz w:val="24"/>
          <w:szCs w:val="28"/>
          <w:lang w:val="uk-UA" w:eastAsia="ru-RU"/>
        </w:rPr>
        <w:br/>
        <w:t xml:space="preserve">доходи, фонди фінансового вирівнювання, трансферти;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8" w:name="o436"/>
      <w:bookmarkEnd w:id="558"/>
      <w:r w:rsidRPr="00CF1F7E">
        <w:rPr>
          <w:rFonts w:ascii="Times New Roman" w:eastAsia="Times New Roman" w:hAnsi="Times New Roman"/>
          <w:color w:val="000000" w:themeColor="text1"/>
          <w:sz w:val="24"/>
          <w:szCs w:val="28"/>
          <w:lang w:val="uk-UA" w:eastAsia="ru-RU"/>
        </w:rPr>
        <w:t xml:space="preserve">     розробка механізму     фінансування    делегованих    законом </w:t>
      </w:r>
      <w:r w:rsidRPr="00CF1F7E">
        <w:rPr>
          <w:rFonts w:ascii="Times New Roman" w:eastAsia="Times New Roman" w:hAnsi="Times New Roman"/>
          <w:color w:val="000000" w:themeColor="text1"/>
          <w:sz w:val="24"/>
          <w:szCs w:val="28"/>
          <w:lang w:val="uk-UA" w:eastAsia="ru-RU"/>
        </w:rPr>
        <w:br/>
        <w:t xml:space="preserve">повноважень  виконавчої  влади  місцевому  самоврядуванню   шляхом </w:t>
      </w:r>
      <w:r w:rsidRPr="00CF1F7E">
        <w:rPr>
          <w:rFonts w:ascii="Times New Roman" w:eastAsia="Times New Roman" w:hAnsi="Times New Roman"/>
          <w:color w:val="000000" w:themeColor="text1"/>
          <w:sz w:val="24"/>
          <w:szCs w:val="28"/>
          <w:lang w:val="uk-UA" w:eastAsia="ru-RU"/>
        </w:rPr>
        <w:br/>
        <w:t xml:space="preserve">виділення  у  Державному бюджеті України окремого розділу видатків </w:t>
      </w:r>
      <w:r w:rsidRPr="00CF1F7E">
        <w:rPr>
          <w:rFonts w:ascii="Times New Roman" w:eastAsia="Times New Roman" w:hAnsi="Times New Roman"/>
          <w:color w:val="000000" w:themeColor="text1"/>
          <w:sz w:val="24"/>
          <w:szCs w:val="28"/>
          <w:lang w:val="uk-UA" w:eastAsia="ru-RU"/>
        </w:rPr>
        <w:br/>
        <w:t xml:space="preserve">"Фінансування делегованих повноважень виконавчої влади".  Ці кошти </w:t>
      </w:r>
      <w:r w:rsidRPr="00CF1F7E">
        <w:rPr>
          <w:rFonts w:ascii="Times New Roman" w:eastAsia="Times New Roman" w:hAnsi="Times New Roman"/>
          <w:color w:val="000000" w:themeColor="text1"/>
          <w:sz w:val="24"/>
          <w:szCs w:val="28"/>
          <w:lang w:val="uk-UA" w:eastAsia="ru-RU"/>
        </w:rPr>
        <w:br/>
        <w:t xml:space="preserve">надаватимуться   територіальним   громадам   та   їх   комунальним </w:t>
      </w:r>
      <w:r w:rsidRPr="00CF1F7E">
        <w:rPr>
          <w:rFonts w:ascii="Times New Roman" w:eastAsia="Times New Roman" w:hAnsi="Times New Roman"/>
          <w:color w:val="000000" w:themeColor="text1"/>
          <w:sz w:val="24"/>
          <w:szCs w:val="28"/>
          <w:lang w:val="uk-UA" w:eastAsia="ru-RU"/>
        </w:rPr>
        <w:br/>
        <w:t xml:space="preserve">об'єднанням у формі субсидій;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59" w:name="o437"/>
      <w:bookmarkEnd w:id="559"/>
      <w:r w:rsidRPr="00CF1F7E">
        <w:rPr>
          <w:rFonts w:ascii="Times New Roman" w:eastAsia="Times New Roman" w:hAnsi="Times New Roman"/>
          <w:color w:val="000000" w:themeColor="text1"/>
          <w:sz w:val="24"/>
          <w:szCs w:val="28"/>
          <w:lang w:val="uk-UA" w:eastAsia="ru-RU"/>
        </w:rPr>
        <w:t xml:space="preserve">     створення механізму  державної фінансової підтримки місцевого </w:t>
      </w:r>
      <w:r w:rsidRPr="00CF1F7E">
        <w:rPr>
          <w:rFonts w:ascii="Times New Roman" w:eastAsia="Times New Roman" w:hAnsi="Times New Roman"/>
          <w:color w:val="000000" w:themeColor="text1"/>
          <w:sz w:val="24"/>
          <w:szCs w:val="28"/>
          <w:lang w:val="uk-UA" w:eastAsia="ru-RU"/>
        </w:rPr>
        <w:br/>
        <w:t xml:space="preserve">самоврядування,  зокрема в сфері інвестиційної діяльності,  шляхом </w:t>
      </w:r>
      <w:r w:rsidRPr="00CF1F7E">
        <w:rPr>
          <w:rFonts w:ascii="Times New Roman" w:eastAsia="Times New Roman" w:hAnsi="Times New Roman"/>
          <w:color w:val="000000" w:themeColor="text1"/>
          <w:sz w:val="24"/>
          <w:szCs w:val="28"/>
          <w:lang w:val="uk-UA" w:eastAsia="ru-RU"/>
        </w:rPr>
        <w:br/>
        <w:t xml:space="preserve">запровадження інвестиційних  субвенцій  територіальним громадам та </w:t>
      </w:r>
      <w:r w:rsidRPr="00CF1F7E">
        <w:rPr>
          <w:rFonts w:ascii="Times New Roman" w:eastAsia="Times New Roman" w:hAnsi="Times New Roman"/>
          <w:color w:val="000000" w:themeColor="text1"/>
          <w:sz w:val="24"/>
          <w:szCs w:val="28"/>
          <w:lang w:val="uk-UA" w:eastAsia="ru-RU"/>
        </w:rPr>
        <w:br/>
        <w:t xml:space="preserve">їх об'єднанням за рахунок  коштів  Державного  бюджету  України  і </w:t>
      </w:r>
      <w:r w:rsidRPr="00CF1F7E">
        <w:rPr>
          <w:rFonts w:ascii="Times New Roman" w:eastAsia="Times New Roman" w:hAnsi="Times New Roman"/>
          <w:color w:val="000000" w:themeColor="text1"/>
          <w:sz w:val="24"/>
          <w:szCs w:val="28"/>
          <w:lang w:val="uk-UA" w:eastAsia="ru-RU"/>
        </w:rPr>
        <w:br/>
        <w:t xml:space="preserve">спеціальних державних позабюджетних фондів;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60" w:name="o438"/>
      <w:bookmarkEnd w:id="560"/>
      <w:r w:rsidRPr="00CF1F7E">
        <w:rPr>
          <w:rFonts w:ascii="Times New Roman" w:eastAsia="Times New Roman" w:hAnsi="Times New Roman"/>
          <w:color w:val="000000" w:themeColor="text1"/>
          <w:sz w:val="24"/>
          <w:szCs w:val="28"/>
          <w:lang w:val="uk-UA" w:eastAsia="ru-RU"/>
        </w:rPr>
        <w:t xml:space="preserve">      подолання існуючої  практики дублювання функцій органів,  які </w:t>
      </w:r>
      <w:r w:rsidRPr="00CF1F7E">
        <w:rPr>
          <w:rFonts w:ascii="Times New Roman" w:eastAsia="Times New Roman" w:hAnsi="Times New Roman"/>
          <w:color w:val="000000" w:themeColor="text1"/>
          <w:sz w:val="24"/>
          <w:szCs w:val="28"/>
          <w:lang w:val="uk-UA" w:eastAsia="ru-RU"/>
        </w:rPr>
        <w:br/>
        <w:t xml:space="preserve">здійснюють  управління  на  різних  територіальних  рівнях,   щодо </w:t>
      </w:r>
      <w:r w:rsidRPr="00CF1F7E">
        <w:rPr>
          <w:rFonts w:ascii="Times New Roman" w:eastAsia="Times New Roman" w:hAnsi="Times New Roman"/>
          <w:color w:val="000000" w:themeColor="text1"/>
          <w:sz w:val="24"/>
          <w:szCs w:val="28"/>
          <w:lang w:val="uk-UA" w:eastAsia="ru-RU"/>
        </w:rPr>
        <w:br/>
        <w:t>фінансування бюджетних установ та організацій.</w:t>
      </w:r>
      <w:bookmarkStart w:id="561" w:name="o439"/>
      <w:bookmarkEnd w:id="561"/>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Правову основу реформи становлять</w:t>
      </w:r>
      <w:r w:rsidRPr="00CF1F7E">
        <w:rPr>
          <w:rFonts w:ascii="Times New Roman" w:eastAsia="Times New Roman" w:hAnsi="Times New Roman"/>
          <w:color w:val="000000" w:themeColor="text1"/>
          <w:sz w:val="24"/>
          <w:szCs w:val="28"/>
          <w:lang w:val="uk-UA" w:eastAsia="ru-RU"/>
        </w:rPr>
        <w:t>:</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62" w:name="o440"/>
      <w:bookmarkEnd w:id="562"/>
      <w:r w:rsidRPr="00CF1F7E">
        <w:rPr>
          <w:rFonts w:ascii="Times New Roman" w:eastAsia="Times New Roman" w:hAnsi="Times New Roman"/>
          <w:color w:val="000000" w:themeColor="text1"/>
          <w:sz w:val="24"/>
          <w:szCs w:val="28"/>
          <w:lang w:val="uk-UA" w:eastAsia="ru-RU"/>
        </w:rPr>
        <w:t xml:space="preserve">     Конституція України,  до окремих положень якої на  другому  і </w:t>
      </w:r>
      <w:r w:rsidRPr="00CF1F7E">
        <w:rPr>
          <w:rFonts w:ascii="Times New Roman" w:eastAsia="Times New Roman" w:hAnsi="Times New Roman"/>
          <w:color w:val="000000" w:themeColor="text1"/>
          <w:sz w:val="24"/>
          <w:szCs w:val="28"/>
          <w:lang w:val="uk-UA" w:eastAsia="ru-RU"/>
        </w:rPr>
        <w:br/>
        <w:t xml:space="preserve">третьому  етапах  реформування  слід  внести певні доповнення,  не </w:t>
      </w:r>
      <w:r w:rsidRPr="00CF1F7E">
        <w:rPr>
          <w:rFonts w:ascii="Times New Roman" w:eastAsia="Times New Roman" w:hAnsi="Times New Roman"/>
          <w:color w:val="000000" w:themeColor="text1"/>
          <w:sz w:val="24"/>
          <w:szCs w:val="28"/>
          <w:lang w:val="uk-UA" w:eastAsia="ru-RU"/>
        </w:rPr>
        <w:br/>
        <w:t xml:space="preserve">змінюючи при цьому загальних засад конституційного ладу України;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63" w:name="o441"/>
      <w:bookmarkEnd w:id="563"/>
      <w:r w:rsidRPr="00CF1F7E">
        <w:rPr>
          <w:rFonts w:ascii="Times New Roman" w:eastAsia="Times New Roman" w:hAnsi="Times New Roman"/>
          <w:color w:val="000000" w:themeColor="text1"/>
          <w:sz w:val="24"/>
          <w:szCs w:val="28"/>
          <w:lang w:val="uk-UA" w:eastAsia="ru-RU"/>
        </w:rPr>
        <w:lastRenderedPageBreak/>
        <w:t xml:space="preserve">     закони України,  які визначають статус вищих,  центральних  і </w:t>
      </w:r>
      <w:r w:rsidRPr="00CF1F7E">
        <w:rPr>
          <w:rFonts w:ascii="Times New Roman" w:eastAsia="Times New Roman" w:hAnsi="Times New Roman"/>
          <w:color w:val="000000" w:themeColor="text1"/>
          <w:sz w:val="24"/>
          <w:szCs w:val="28"/>
          <w:lang w:val="uk-UA" w:eastAsia="ru-RU"/>
        </w:rPr>
        <w:br/>
        <w:t xml:space="preserve">місцевих       органів       виконавчої       влади,       систему </w:t>
      </w:r>
      <w:r w:rsidRPr="00CF1F7E">
        <w:rPr>
          <w:rFonts w:ascii="Times New Roman" w:eastAsia="Times New Roman" w:hAnsi="Times New Roman"/>
          <w:color w:val="000000" w:themeColor="text1"/>
          <w:sz w:val="24"/>
          <w:szCs w:val="28"/>
          <w:lang w:val="uk-UA" w:eastAsia="ru-RU"/>
        </w:rPr>
        <w:br/>
        <w:t xml:space="preserve">адміністративно-територіального устрою  та  організацію  місцевого </w:t>
      </w:r>
      <w:r w:rsidRPr="00CF1F7E">
        <w:rPr>
          <w:rFonts w:ascii="Times New Roman" w:eastAsia="Times New Roman" w:hAnsi="Times New Roman"/>
          <w:color w:val="000000" w:themeColor="text1"/>
          <w:sz w:val="24"/>
          <w:szCs w:val="28"/>
          <w:lang w:val="uk-UA" w:eastAsia="ru-RU"/>
        </w:rPr>
        <w:br/>
        <w:t xml:space="preserve">самоврядування.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64" w:name="o442"/>
      <w:bookmarkEnd w:id="564"/>
      <w:r w:rsidRPr="00CF1F7E">
        <w:rPr>
          <w:rFonts w:ascii="Times New Roman" w:eastAsia="Times New Roman" w:hAnsi="Times New Roman"/>
          <w:color w:val="000000" w:themeColor="text1"/>
          <w:sz w:val="24"/>
          <w:szCs w:val="28"/>
          <w:lang w:val="uk-UA" w:eastAsia="ru-RU"/>
        </w:rPr>
        <w:t xml:space="preserve">     Крім того,   для   проведення  реформи  необхідно  прискорити </w:t>
      </w:r>
      <w:r w:rsidRPr="00CF1F7E">
        <w:rPr>
          <w:rFonts w:ascii="Times New Roman" w:eastAsia="Times New Roman" w:hAnsi="Times New Roman"/>
          <w:color w:val="000000" w:themeColor="text1"/>
          <w:sz w:val="24"/>
          <w:szCs w:val="28"/>
          <w:lang w:val="uk-UA" w:eastAsia="ru-RU"/>
        </w:rPr>
        <w:br/>
        <w:t xml:space="preserve">розроблення та  прийняття: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8"/>
          <w:lang w:val="uk-UA" w:eastAsia="ru-RU"/>
        </w:rPr>
      </w:pPr>
      <w:bookmarkStart w:id="565" w:name="o443"/>
      <w:bookmarkEnd w:id="565"/>
      <w:r w:rsidRPr="00CF1F7E">
        <w:rPr>
          <w:rFonts w:ascii="Times New Roman" w:eastAsia="Times New Roman" w:hAnsi="Times New Roman"/>
          <w:color w:val="000000" w:themeColor="text1"/>
          <w:sz w:val="24"/>
          <w:szCs w:val="28"/>
          <w:lang w:val="uk-UA" w:eastAsia="ru-RU"/>
        </w:rPr>
        <w:t xml:space="preserve">     концепцій і  програм  щодо  державної  підтримки  і  розвитку </w:t>
      </w:r>
      <w:r w:rsidRPr="00CF1F7E">
        <w:rPr>
          <w:rFonts w:ascii="Times New Roman" w:eastAsia="Times New Roman" w:hAnsi="Times New Roman"/>
          <w:color w:val="000000" w:themeColor="text1"/>
          <w:sz w:val="24"/>
          <w:szCs w:val="28"/>
          <w:lang w:val="uk-UA" w:eastAsia="ru-RU"/>
        </w:rPr>
        <w:br/>
        <w:t xml:space="preserve">місцевого самоврядування в Україні; муніципальної реформи; реформи </w:t>
      </w:r>
      <w:r w:rsidRPr="00CF1F7E">
        <w:rPr>
          <w:rFonts w:ascii="Times New Roman" w:eastAsia="Times New Roman" w:hAnsi="Times New Roman"/>
          <w:color w:val="000000" w:themeColor="text1"/>
          <w:sz w:val="24"/>
          <w:szCs w:val="28"/>
          <w:lang w:val="uk-UA" w:eastAsia="ru-RU"/>
        </w:rPr>
        <w:br/>
        <w:t xml:space="preserve">бюджетної  системи  України  в   частині   розширення   фінансової </w:t>
      </w:r>
      <w:r w:rsidRPr="00CF1F7E">
        <w:rPr>
          <w:rFonts w:ascii="Times New Roman" w:eastAsia="Times New Roman" w:hAnsi="Times New Roman"/>
          <w:color w:val="000000" w:themeColor="text1"/>
          <w:sz w:val="24"/>
          <w:szCs w:val="28"/>
          <w:lang w:val="uk-UA" w:eastAsia="ru-RU"/>
        </w:rPr>
        <w:br/>
        <w:t xml:space="preserve">самостійності   органів   місцевого   самоврядування,   формування </w:t>
      </w:r>
      <w:r w:rsidRPr="00CF1F7E">
        <w:rPr>
          <w:rFonts w:ascii="Times New Roman" w:eastAsia="Times New Roman" w:hAnsi="Times New Roman"/>
          <w:color w:val="000000" w:themeColor="text1"/>
          <w:sz w:val="24"/>
          <w:szCs w:val="28"/>
          <w:lang w:val="uk-UA" w:eastAsia="ru-RU"/>
        </w:rPr>
        <w:br/>
        <w:t xml:space="preserve">фінансів місцевого  самоврядування;  проведення  державно-правових </w:t>
      </w:r>
      <w:r w:rsidRPr="00CF1F7E">
        <w:rPr>
          <w:rFonts w:ascii="Times New Roman" w:eastAsia="Times New Roman" w:hAnsi="Times New Roman"/>
          <w:color w:val="000000" w:themeColor="text1"/>
          <w:sz w:val="24"/>
          <w:szCs w:val="28"/>
          <w:lang w:val="uk-UA" w:eastAsia="ru-RU"/>
        </w:rPr>
        <w:br/>
        <w:t xml:space="preserve">експериментів,  пов'язаних  з  територіальним розвитком і місцевим </w:t>
      </w:r>
      <w:r w:rsidRPr="00CF1F7E">
        <w:rPr>
          <w:rFonts w:ascii="Times New Roman" w:eastAsia="Times New Roman" w:hAnsi="Times New Roman"/>
          <w:color w:val="000000" w:themeColor="text1"/>
          <w:sz w:val="24"/>
          <w:szCs w:val="28"/>
          <w:lang w:val="uk-UA" w:eastAsia="ru-RU"/>
        </w:rPr>
        <w:br/>
        <w:t xml:space="preserve">самоврядуванням; </w:t>
      </w:r>
    </w:p>
    <w:p w:rsidR="0072345C" w:rsidRPr="00CF1F7E" w:rsidRDefault="0072345C"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bookmarkStart w:id="566" w:name="o444"/>
      <w:bookmarkEnd w:id="566"/>
      <w:r w:rsidRPr="00CF1F7E">
        <w:rPr>
          <w:rFonts w:ascii="Times New Roman" w:eastAsia="Times New Roman" w:hAnsi="Times New Roman"/>
          <w:color w:val="000000" w:themeColor="text1"/>
          <w:sz w:val="24"/>
          <w:szCs w:val="28"/>
          <w:lang w:val="uk-UA" w:eastAsia="ru-RU"/>
        </w:rPr>
        <w:t xml:space="preserve">     </w:t>
      </w:r>
      <w:r w:rsidRPr="00CF1F7E">
        <w:rPr>
          <w:rFonts w:ascii="Times New Roman" w:eastAsia="Times New Roman" w:hAnsi="Times New Roman"/>
          <w:b/>
          <w:i/>
          <w:color w:val="000000" w:themeColor="text1"/>
          <w:sz w:val="24"/>
          <w:szCs w:val="28"/>
          <w:lang w:val="uk-UA" w:eastAsia="ru-RU"/>
        </w:rPr>
        <w:t xml:space="preserve">законів   України:   "Про   територіальні   громади   та   їх </w:t>
      </w:r>
      <w:r w:rsidRPr="00CF1F7E">
        <w:rPr>
          <w:rFonts w:ascii="Times New Roman" w:eastAsia="Times New Roman" w:hAnsi="Times New Roman"/>
          <w:b/>
          <w:i/>
          <w:color w:val="000000" w:themeColor="text1"/>
          <w:sz w:val="24"/>
          <w:szCs w:val="28"/>
          <w:lang w:val="uk-UA" w:eastAsia="ru-RU"/>
        </w:rPr>
        <w:br/>
        <w:t xml:space="preserve">об'єднання",  "Про  статус  столиці  України  -  місто Київ", "Про </w:t>
      </w:r>
      <w:r w:rsidRPr="00CF1F7E">
        <w:rPr>
          <w:rFonts w:ascii="Times New Roman" w:eastAsia="Times New Roman" w:hAnsi="Times New Roman"/>
          <w:b/>
          <w:i/>
          <w:color w:val="000000" w:themeColor="text1"/>
          <w:sz w:val="24"/>
          <w:szCs w:val="28"/>
          <w:lang w:val="uk-UA" w:eastAsia="ru-RU"/>
        </w:rPr>
        <w:br/>
        <w:t xml:space="preserve">статус  міста  Севастополя",  "Про територіальний устрій України", </w:t>
      </w:r>
      <w:r w:rsidRPr="00CF1F7E">
        <w:rPr>
          <w:rFonts w:ascii="Times New Roman" w:eastAsia="Times New Roman" w:hAnsi="Times New Roman"/>
          <w:b/>
          <w:i/>
          <w:color w:val="000000" w:themeColor="text1"/>
          <w:sz w:val="24"/>
          <w:szCs w:val="28"/>
          <w:lang w:val="uk-UA" w:eastAsia="ru-RU"/>
        </w:rPr>
        <w:br/>
        <w:t xml:space="preserve">"Про   планування   територій",  "Про  міську  агломерацію",  "Про </w:t>
      </w:r>
      <w:r w:rsidRPr="00CF1F7E">
        <w:rPr>
          <w:rFonts w:ascii="Times New Roman" w:eastAsia="Times New Roman" w:hAnsi="Times New Roman"/>
          <w:b/>
          <w:i/>
          <w:color w:val="000000" w:themeColor="text1"/>
          <w:sz w:val="24"/>
          <w:szCs w:val="28"/>
          <w:lang w:val="uk-UA" w:eastAsia="ru-RU"/>
        </w:rPr>
        <w:br/>
        <w:t xml:space="preserve">комунальну  власність",  "Про  фінанси  місцевого самоврядування", </w:t>
      </w:r>
      <w:r w:rsidRPr="00CF1F7E">
        <w:rPr>
          <w:rFonts w:ascii="Times New Roman" w:eastAsia="Times New Roman" w:hAnsi="Times New Roman"/>
          <w:b/>
          <w:i/>
          <w:color w:val="000000" w:themeColor="text1"/>
          <w:sz w:val="24"/>
          <w:szCs w:val="28"/>
          <w:lang w:val="uk-UA" w:eastAsia="ru-RU"/>
        </w:rPr>
        <w:br/>
        <w:t xml:space="preserve">"Про   місцеві  податки  і  збори",  "Про  фінансове  вирівнювання </w:t>
      </w:r>
      <w:r w:rsidRPr="00CF1F7E">
        <w:rPr>
          <w:rFonts w:ascii="Times New Roman" w:eastAsia="Times New Roman" w:hAnsi="Times New Roman"/>
          <w:b/>
          <w:i/>
          <w:color w:val="000000" w:themeColor="text1"/>
          <w:sz w:val="24"/>
          <w:szCs w:val="28"/>
          <w:lang w:val="uk-UA" w:eastAsia="ru-RU"/>
        </w:rPr>
        <w:br/>
        <w:t xml:space="preserve">територій",  "Про  комунальний кредит та комунальні цінні папери", </w:t>
      </w:r>
      <w:r w:rsidRPr="00CF1F7E">
        <w:rPr>
          <w:rFonts w:ascii="Times New Roman" w:eastAsia="Times New Roman" w:hAnsi="Times New Roman"/>
          <w:b/>
          <w:i/>
          <w:color w:val="000000" w:themeColor="text1"/>
          <w:sz w:val="24"/>
          <w:szCs w:val="28"/>
          <w:lang w:val="uk-UA" w:eastAsia="ru-RU"/>
        </w:rPr>
        <w:br/>
        <w:t xml:space="preserve">"Про  державно-правові  експерименти",  "Про  місцеві референдуми, </w:t>
      </w:r>
      <w:r w:rsidRPr="00CF1F7E">
        <w:rPr>
          <w:rFonts w:ascii="Times New Roman" w:eastAsia="Times New Roman" w:hAnsi="Times New Roman"/>
          <w:b/>
          <w:i/>
          <w:color w:val="000000" w:themeColor="text1"/>
          <w:sz w:val="24"/>
          <w:szCs w:val="28"/>
          <w:lang w:val="uk-UA" w:eastAsia="ru-RU"/>
        </w:rPr>
        <w:br/>
        <w:t xml:space="preserve">ініціативи,  слухання та інші форми волевиявлення населення", "Про </w:t>
      </w:r>
      <w:r w:rsidRPr="00CF1F7E">
        <w:rPr>
          <w:rFonts w:ascii="Times New Roman" w:eastAsia="Times New Roman" w:hAnsi="Times New Roman"/>
          <w:b/>
          <w:i/>
          <w:color w:val="000000" w:themeColor="text1"/>
          <w:sz w:val="24"/>
          <w:szCs w:val="28"/>
          <w:lang w:val="uk-UA" w:eastAsia="ru-RU"/>
        </w:rPr>
        <w:br/>
        <w:t xml:space="preserve">статус  депутатів  місцевих  рад та сільських , селищних і міських </w:t>
      </w:r>
      <w:r w:rsidRPr="00CF1F7E">
        <w:rPr>
          <w:rFonts w:ascii="Times New Roman" w:eastAsia="Times New Roman" w:hAnsi="Times New Roman"/>
          <w:b/>
          <w:i/>
          <w:color w:val="000000" w:themeColor="text1"/>
          <w:sz w:val="24"/>
          <w:szCs w:val="28"/>
          <w:lang w:val="uk-UA" w:eastAsia="ru-RU"/>
        </w:rPr>
        <w:br/>
        <w:t xml:space="preserve">голів",  "Про  службу  в  органах  місцевого самоврядування", "Про </w:t>
      </w:r>
      <w:r w:rsidRPr="00CF1F7E">
        <w:rPr>
          <w:rFonts w:ascii="Times New Roman" w:eastAsia="Times New Roman" w:hAnsi="Times New Roman"/>
          <w:b/>
          <w:i/>
          <w:color w:val="000000" w:themeColor="text1"/>
          <w:sz w:val="24"/>
          <w:szCs w:val="28"/>
          <w:lang w:val="uk-UA" w:eastAsia="ru-RU"/>
        </w:rPr>
        <w:br/>
        <w:t>муніципальну міліцію";</w:t>
      </w:r>
      <w:bookmarkStart w:id="567" w:name="o445"/>
      <w:bookmarkEnd w:id="567"/>
      <w:r w:rsidRPr="00CF1F7E">
        <w:rPr>
          <w:rFonts w:ascii="Times New Roman" w:eastAsia="Times New Roman" w:hAnsi="Times New Roman"/>
          <w:b/>
          <w:i/>
          <w:color w:val="000000" w:themeColor="text1"/>
          <w:sz w:val="24"/>
          <w:szCs w:val="28"/>
          <w:lang w:val="uk-UA" w:eastAsia="ru-RU"/>
        </w:rPr>
        <w:t xml:space="preserve"> модельного статуту територіальної громади.</w:t>
      </w:r>
    </w:p>
    <w:p w:rsidR="0072345C" w:rsidRPr="00CF1F7E" w:rsidRDefault="0072345C" w:rsidP="00CF1F7E">
      <w:pPr>
        <w:spacing w:after="0" w:line="360" w:lineRule="auto"/>
        <w:jc w:val="both"/>
        <w:rPr>
          <w:rFonts w:ascii="Times New Roman" w:hAnsi="Times New Roman"/>
          <w:color w:val="000000" w:themeColor="text1"/>
          <w:sz w:val="24"/>
          <w:szCs w:val="24"/>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72345C" w:rsidRPr="00CF1F7E" w:rsidRDefault="0072345C" w:rsidP="00CF1F7E">
      <w:pPr>
        <w:spacing w:after="0" w:line="360" w:lineRule="auto"/>
        <w:jc w:val="center"/>
        <w:rPr>
          <w:rFonts w:ascii="Times New Roman" w:hAnsi="Times New Roman"/>
          <w:b/>
          <w:color w:val="000000" w:themeColor="text1"/>
          <w:sz w:val="28"/>
          <w:szCs w:val="24"/>
          <w:u w:val="single"/>
          <w:lang w:val="uk-UA"/>
        </w:rPr>
      </w:pPr>
    </w:p>
    <w:p w:rsidR="00923321" w:rsidRPr="00CF1F7E" w:rsidRDefault="00923321" w:rsidP="00CF1F7E">
      <w:pPr>
        <w:spacing w:after="0" w:line="360" w:lineRule="auto"/>
        <w:jc w:val="center"/>
        <w:rPr>
          <w:rFonts w:ascii="Times New Roman" w:hAnsi="Times New Roman"/>
          <w:b/>
          <w:color w:val="000000" w:themeColor="text1"/>
          <w:sz w:val="28"/>
          <w:szCs w:val="24"/>
          <w:u w:val="single"/>
          <w:lang w:val="uk-UA"/>
        </w:rPr>
      </w:pPr>
      <w:r w:rsidRPr="00CF1F7E">
        <w:rPr>
          <w:rFonts w:ascii="Times New Roman" w:hAnsi="Times New Roman"/>
          <w:b/>
          <w:color w:val="000000" w:themeColor="text1"/>
          <w:sz w:val="28"/>
          <w:szCs w:val="24"/>
          <w:u w:val="single"/>
          <w:lang w:val="uk-UA"/>
        </w:rPr>
        <w:lastRenderedPageBreak/>
        <w:t>Тести для самостійної перевірки знань:</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 Якими особливостями характеризуються відносини, що становлять предмет адміністративного права?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їх учасниками є лише юридичні особи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вони виникають у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в) їх учасником завжди є орган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їх учасниками є фізичні особи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 Що слід розуміти під методом адміністративно-правового регулювання?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систему прийомів, способів та засобів у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форми публічного адміністрування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види діяльності органів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правове забезпечення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3. Як співвідноситься публічний інтерес та державний інтерес?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це тотожні поняття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державний інтерес є частиною публічного інтересу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публічний інтерес є частиною державного інтересу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зміст цих понять взагалі не перетинається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4. Яка із названих груп суспільних відносин не належать до предмету адміністративного права?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суспільні відносини, пов’язані з організацією та діяльністю адміністративних судів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суспільні відносини, які виникають у зв’язку із забезпеченням суб’єктами публічної влади, насамперед публічною адміністрацією, прав і свобод людини і громадянина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суспільні відносини, які мають місце при укладанні правових договорів купівлі-продажу</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суспільні відносини, що виникають у зв’язку із застосуванням заходів адміністративної відповідальності до фізичних та юридичних осіб</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5. Як називається спеціальний метод адміністративного права, що полягає у наданні керованому суб’єкту (підпорядкованій особі) права вимагати від керуючого суб’єкта вчинення певних дій, зокрема – вимагати створення необхідних для своєї діяльності умов (матеріальних, організаційних тощо)?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координації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w:t>
      </w:r>
      <w:proofErr w:type="spellStart"/>
      <w:r w:rsidRPr="00CF1F7E">
        <w:rPr>
          <w:rFonts w:ascii="Times New Roman" w:hAnsi="Times New Roman"/>
          <w:color w:val="000000" w:themeColor="text1"/>
          <w:sz w:val="28"/>
          <w:szCs w:val="28"/>
          <w:lang w:val="uk-UA"/>
        </w:rPr>
        <w:t>реординації</w:t>
      </w:r>
      <w:proofErr w:type="spellEnd"/>
      <w:r w:rsidRPr="00CF1F7E">
        <w:rPr>
          <w:rFonts w:ascii="Times New Roman" w:hAnsi="Times New Roman"/>
          <w:color w:val="000000" w:themeColor="text1"/>
          <w:sz w:val="28"/>
          <w:szCs w:val="28"/>
          <w:lang w:val="uk-UA"/>
        </w:rPr>
        <w:t xml:space="preserve">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субординації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диспозитивний</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6. </w:t>
      </w:r>
      <w:r w:rsidRPr="00CF1F7E">
        <w:rPr>
          <w:rFonts w:ascii="Times New Roman" w:hAnsi="Times New Roman"/>
          <w:color w:val="000000" w:themeColor="text1"/>
          <w:sz w:val="28"/>
          <w:szCs w:val="28"/>
          <w:shd w:val="clear" w:color="auto" w:fill="FFFFFF"/>
          <w:lang w:val="uk-UA"/>
        </w:rPr>
        <w:t>До  суб’єктів державної реєстрації відносяться: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w:t>
      </w:r>
      <w:r w:rsidR="008C4683"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 xml:space="preserve">Міністерство юстиції та його територіальні органи; </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w:t>
      </w:r>
      <w:r w:rsidR="008C4683"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центральний орган виконавчої влади, що реалізує державну політику у сфері релігії;</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w:t>
      </w:r>
      <w:r w:rsidR="008C4683"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обласні, Київська та Севастопольська міські державні адміністрації;</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w:t>
      </w:r>
      <w:r w:rsidR="008C4683" w:rsidRPr="00CF1F7E">
        <w:rPr>
          <w:rFonts w:ascii="Times New Roman" w:hAnsi="Times New Roman"/>
          <w:color w:val="000000" w:themeColor="text1"/>
          <w:sz w:val="28"/>
          <w:szCs w:val="28"/>
          <w:shd w:val="clear" w:color="auto" w:fill="FFFFFF"/>
          <w:lang w:val="uk-UA"/>
        </w:rPr>
        <w:t xml:space="preserve"> </w:t>
      </w:r>
      <w:r w:rsidRPr="00CF1F7E">
        <w:rPr>
          <w:rFonts w:ascii="Times New Roman" w:hAnsi="Times New Roman"/>
          <w:color w:val="000000" w:themeColor="text1"/>
          <w:sz w:val="28"/>
          <w:szCs w:val="28"/>
          <w:shd w:val="clear" w:color="auto" w:fill="FFFFFF"/>
          <w:lang w:val="uk-UA"/>
        </w:rPr>
        <w:t>виконавчі органи сільських, селищних та міських рад.</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7. Який ступінь кодифікації є характерним для адміністративного законодавства?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а) повна кодифікація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часткова кодифікація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відсутність жодного кодифікованого акту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роздільна кодифікація матеріально-правових та процедурних норм</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8. З яких елементів може складатися структура адміністративно-правової норми?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об’єкт, об’єктивна сторона, суб’єкт, суб’єктивна сторона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гіпотеза, диспозиція, санкція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вступна, описова, мотивувальна, резолютивна частини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 об’єкт, суб’єкт, зміст</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9. Якою є </w:t>
      </w:r>
      <w:proofErr w:type="spellStart"/>
      <w:r w:rsidRPr="00CF1F7E">
        <w:rPr>
          <w:rFonts w:ascii="Times New Roman" w:hAnsi="Times New Roman"/>
          <w:color w:val="000000" w:themeColor="text1"/>
          <w:sz w:val="28"/>
          <w:szCs w:val="28"/>
          <w:lang w:val="uk-UA"/>
        </w:rPr>
        <w:t>бланкетна</w:t>
      </w:r>
      <w:proofErr w:type="spellEnd"/>
      <w:r w:rsidRPr="00CF1F7E">
        <w:rPr>
          <w:rFonts w:ascii="Times New Roman" w:hAnsi="Times New Roman"/>
          <w:color w:val="000000" w:themeColor="text1"/>
          <w:sz w:val="28"/>
          <w:szCs w:val="28"/>
          <w:lang w:val="uk-UA"/>
        </w:rPr>
        <w:t xml:space="preserve"> норма адміністративного права?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норма, що містить повно та конкретне викладене правило поведінки у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норма, що зазначає правило поведінки не повно, посилаючись на інші норми або акти у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норма, що містить альтернативне правило поведінки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г) в адміністративному праві відсутні </w:t>
      </w:r>
      <w:proofErr w:type="spellStart"/>
      <w:r w:rsidRPr="00CF1F7E">
        <w:rPr>
          <w:rFonts w:ascii="Times New Roman" w:hAnsi="Times New Roman"/>
          <w:color w:val="000000" w:themeColor="text1"/>
          <w:sz w:val="28"/>
          <w:szCs w:val="28"/>
          <w:lang w:val="uk-UA"/>
        </w:rPr>
        <w:t>бланкетні</w:t>
      </w:r>
      <w:proofErr w:type="spellEnd"/>
      <w:r w:rsidRPr="00CF1F7E">
        <w:rPr>
          <w:rFonts w:ascii="Times New Roman" w:hAnsi="Times New Roman"/>
          <w:color w:val="000000" w:themeColor="text1"/>
          <w:sz w:val="28"/>
          <w:szCs w:val="28"/>
          <w:lang w:val="uk-UA"/>
        </w:rPr>
        <w:t xml:space="preserve"> норми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10. Якими шляхами можуть бути реалізовані адміністративно-правові норми?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виконання, порушення, використання, застосування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 виконання, дотримання, порушення, тлумачення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виконання, дотримання, використання, застосування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виконання, дотримання, заборони, застосування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11. Що являє собою реалізація адміністративно-правових норм у формі виконання?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активна поведінка суб’єктів адміністративно-правових відносин щодо виконання, насамперед, юридичних обов’язків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пасивна поведінка суб’єктів адміністративно-правових відносин щодо здійснення наданих юридичних прав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пасивна поведінка суб’єктів адміністративно-правових відносин щодо дотримання заборон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діяльність органів держави щодо вирішення управлінських справ і видання індивідуальних юридичних актів, які ґрунтуються на вимогах матеріальних і процесуальних юридичних норм</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12. Що являє собою реалізація адміністративно-правових норм у формі дотримання?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активна поведінка суб’єктів адміністративно-правових відносин щодо виконання юридичних обов’язків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активна поведінка суб’єктів адміністративно-правових відносин щодо здійснення наданих юридичних прав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пасивна поведінка суб’єктів адміністративно-правових відносин щодо дотримання заборон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діяльність органів держави щодо вирішення управлінських справ і видання індивідуальних юридичних актів, які ґрунтуються на вимогах матеріальних і процесуальних юридичних норм</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13. Яка з частин адміністративно-правової норми містить вказівку на фактичні умови, за яких ця норма має застосовуватись?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гіпотеза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диспозиція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санкція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припис</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14. Яка з частин адміністративно-правової норми закріплює конкретне правило поведінки суб'єктів адміністративного права?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гіпотеза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диспозиція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санкція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припис</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15. Яка із наведених ознак НЕ є характерною для адміністративних правовідносин?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обов’язковою стороною є державний орган, його посадова особа або інший суб’єкт владних повноважень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як правило, відносини будуються за принципом «влада-підпорядкування»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як правило, виникають за згодою сторін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у випадку порушення правових норм відповідальність наступає перед державою, а не іншою стороною</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16. Які із наведених правовідносин є суто адміністративно-правовими?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правовідносини між двома фізичними особами, що виникають у зв’язку із укладанням договору довічного утримання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правовідносини між фізичною і юридичною особою, пов’язані із виконанням умов установчого договору про утворення товариства з обмеженою відповідальністю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правовідносини між двома суб’єктами господарювання, обумовлені спільним користуванням земельною ділянкою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правовідносини між обласною державною адміністрацією та міською радою, пов’язані з виконанням Угоди про співпрацю з організації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17. Які види адміністративно-правових відносин можна виокремити за критерієм їх функцій?</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 </w:t>
      </w:r>
      <w:proofErr w:type="spellStart"/>
      <w:r w:rsidRPr="00CF1F7E">
        <w:rPr>
          <w:rFonts w:ascii="Times New Roman" w:hAnsi="Times New Roman"/>
          <w:color w:val="000000" w:themeColor="text1"/>
          <w:sz w:val="28"/>
          <w:szCs w:val="28"/>
          <w:lang w:val="uk-UA"/>
        </w:rPr>
        <w:t>міжтериторіальні</w:t>
      </w:r>
      <w:proofErr w:type="spellEnd"/>
      <w:r w:rsidRPr="00CF1F7E">
        <w:rPr>
          <w:rFonts w:ascii="Times New Roman" w:hAnsi="Times New Roman"/>
          <w:color w:val="000000" w:themeColor="text1"/>
          <w:sz w:val="28"/>
          <w:szCs w:val="28"/>
          <w:lang w:val="uk-UA"/>
        </w:rPr>
        <w:t xml:space="preserve"> та територіальні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регулятивні та правоохоронні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w:t>
      </w:r>
      <w:proofErr w:type="spellStart"/>
      <w:r w:rsidRPr="00CF1F7E">
        <w:rPr>
          <w:rFonts w:ascii="Times New Roman" w:hAnsi="Times New Roman"/>
          <w:color w:val="000000" w:themeColor="text1"/>
          <w:sz w:val="28"/>
          <w:szCs w:val="28"/>
          <w:lang w:val="uk-UA"/>
        </w:rPr>
        <w:t>субординаційні</w:t>
      </w:r>
      <w:proofErr w:type="spellEnd"/>
      <w:r w:rsidRPr="00CF1F7E">
        <w:rPr>
          <w:rFonts w:ascii="Times New Roman" w:hAnsi="Times New Roman"/>
          <w:color w:val="000000" w:themeColor="text1"/>
          <w:sz w:val="28"/>
          <w:szCs w:val="28"/>
          <w:lang w:val="uk-UA"/>
        </w:rPr>
        <w:t xml:space="preserve"> та координаційні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вертикальні та горизонтальні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18. Наявність якої умови є обов’язковою для адміністративно-правових відносин?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владного суб’єкта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рівності сторін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правомірного юридичного факту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індивідуального управлінського акта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19. Який елемент, насамперед, слід віднести до складових адміністративної правосуб’єктності?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а) осудність особи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адміністративна правоздатність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суб’єктивні публічні права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юридичні обов’язки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20. З якого моменту виникає адміністративна правосуб’єктність у іноземців?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з моменту реєстрації тимчасового місця перебування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з моменту реєстрації місця проживання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з моменту перетину на законних підставах кордону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з моменту встановлення законності підстав перебування на території України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21. </w:t>
      </w:r>
      <w:r w:rsidRPr="00CF1F7E">
        <w:rPr>
          <w:rFonts w:ascii="Times New Roman" w:hAnsi="Times New Roman"/>
          <w:color w:val="000000" w:themeColor="text1"/>
          <w:sz w:val="28"/>
          <w:szCs w:val="28"/>
          <w:shd w:val="clear" w:color="auto" w:fill="FFFFFF"/>
          <w:lang w:val="uk-UA"/>
        </w:rPr>
        <w:t>Адміністративні послуги надаються суб’єктами надання адміністративних послуг (вказати найбільш повну відповідь):</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через центри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б)безпосередньо; </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в)безпосередньо або через центри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через місцеві органи виконавчої влади та органи місцевого самоврядування.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22. Який орган є державним органом, але не входить до системи органів державної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Фонд державного майна України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Антимонопольний комітет України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Вища рада правосуддя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 обласна державна адміністрація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23. Який статус має Кабінет Міністрів України?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центральний орган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головний орган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вищий орган виконавчої влади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вищий орган законодавчої влади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24. На які види поділяються органи виконавчої влади за масштабом діяльності?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а) вищі, центральні, місцеві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б) органи загальної компетенції, органи галузевої компетенції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вищестоящі та нижчестоящі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політичні та адміністративні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25. Які органи відносяться до місцевих органів виконавчої влади загальної компетенції?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місцеві державні адміністрації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виконавчі комітети місцевих рад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 територіальні органи міністерств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адміністрації державних підприємств</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26. До принципів на яких базується державна політика у сфері надання адміністративних послуг не відноситься:</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а) верховенства права, у тому числі законності та юридичної визначеності;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б) субординації;</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в) рівності перед законом;</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lastRenderedPageBreak/>
        <w:t>г) відкритості;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bookmarkStart w:id="568" w:name="n37"/>
      <w:bookmarkEnd w:id="568"/>
      <w:r w:rsidRPr="00CF1F7E">
        <w:rPr>
          <w:color w:val="000000" w:themeColor="text1"/>
          <w:sz w:val="28"/>
          <w:szCs w:val="28"/>
          <w:lang w:val="uk-UA"/>
        </w:rPr>
        <w:t>д) своєчасності.</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27. Виключно законами, які регулюють суспільні відносини щодо надання адміністративних послуг, встановлюються (відмітити лише правильні відповіді):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а) найменування адміністративної послуги та підстави для її одержання;</w:t>
      </w:r>
      <w:bookmarkStart w:id="569" w:name="n274"/>
      <w:bookmarkEnd w:id="569"/>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б) перелік та вимоги до документів, необхідних для отримання адміністративної послуги;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bookmarkStart w:id="570" w:name="n49"/>
      <w:bookmarkEnd w:id="570"/>
      <w:r w:rsidRPr="00CF1F7E">
        <w:rPr>
          <w:color w:val="000000" w:themeColor="text1"/>
          <w:sz w:val="28"/>
          <w:szCs w:val="28"/>
          <w:lang w:val="uk-UA"/>
        </w:rPr>
        <w:t>в) граничний строк надання адміністративної послуги;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bookmarkStart w:id="571" w:name="n50"/>
      <w:bookmarkEnd w:id="571"/>
      <w:r w:rsidRPr="00CF1F7E">
        <w:rPr>
          <w:color w:val="000000" w:themeColor="text1"/>
          <w:sz w:val="28"/>
          <w:szCs w:val="28"/>
          <w:lang w:val="uk-UA"/>
        </w:rPr>
        <w:t>г) перелік підстав для відмови у наданні адміністративної послуги;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д) перелік органів, що повноважні надавати адміністративної послуги.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28. До системи органів у сфері державної реєстрації відносяться (дати найбільш повну правильну відповідь):</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а) Міністерство юстиції України;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shd w:val="clear" w:color="auto" w:fill="FFFFFF"/>
          <w:lang w:val="uk-UA"/>
        </w:rPr>
      </w:pPr>
      <w:r w:rsidRPr="00CF1F7E">
        <w:rPr>
          <w:color w:val="000000" w:themeColor="text1"/>
          <w:sz w:val="28"/>
          <w:szCs w:val="28"/>
          <w:lang w:val="uk-UA"/>
        </w:rPr>
        <w:t xml:space="preserve">б) </w:t>
      </w:r>
      <w:r w:rsidRPr="00CF1F7E">
        <w:rPr>
          <w:color w:val="000000" w:themeColor="text1"/>
          <w:sz w:val="28"/>
          <w:szCs w:val="28"/>
          <w:shd w:val="clear" w:color="auto" w:fill="FFFFFF"/>
          <w:lang w:val="uk-UA"/>
        </w:rPr>
        <w:t>державний реєстратор юридичних осіб, фізичних осіб - підприємців та громадських формувань - особа, яка перебуває у трудових відносинах з суб’єктом державної реєстрації; державні нотаріуси;</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 державні нотаріуси;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г) усі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29. Адміністративні послуги визначаються: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а) актами </w:t>
      </w:r>
      <w:r w:rsidRPr="00CF1F7E">
        <w:rPr>
          <w:rFonts w:ascii="Times New Roman" w:hAnsi="Times New Roman"/>
          <w:color w:val="000000" w:themeColor="text1"/>
          <w:sz w:val="28"/>
          <w:szCs w:val="28"/>
          <w:lang w:val="uk-UA"/>
        </w:rPr>
        <w:t>Міністерства юстиції України;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б) законом та актами </w:t>
      </w:r>
      <w:r w:rsidRPr="00CF1F7E">
        <w:rPr>
          <w:rFonts w:ascii="Times New Roman" w:hAnsi="Times New Roman"/>
          <w:color w:val="000000" w:themeColor="text1"/>
          <w:sz w:val="28"/>
          <w:szCs w:val="28"/>
          <w:lang w:val="uk-UA"/>
        </w:rPr>
        <w:t>Міністерство юстиції України;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виключно законом</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усі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30. Суб’єкт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не може видавати організаційно-розпорядчі акти про встановлення власних вимог щодо якості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б) </w:t>
      </w:r>
      <w:proofErr w:type="spellStart"/>
      <w:r w:rsidRPr="00CF1F7E">
        <w:rPr>
          <w:rFonts w:ascii="Times New Roman" w:hAnsi="Times New Roman"/>
          <w:color w:val="000000" w:themeColor="text1"/>
          <w:sz w:val="28"/>
          <w:szCs w:val="28"/>
          <w:shd w:val="clear" w:color="auto" w:fill="FFFFFF"/>
          <w:lang w:val="uk-UA"/>
        </w:rPr>
        <w:t>забов’язаний</w:t>
      </w:r>
      <w:proofErr w:type="spellEnd"/>
      <w:r w:rsidRPr="00CF1F7E">
        <w:rPr>
          <w:rFonts w:ascii="Times New Roman" w:hAnsi="Times New Roman"/>
          <w:color w:val="000000" w:themeColor="text1"/>
          <w:sz w:val="28"/>
          <w:szCs w:val="28"/>
          <w:shd w:val="clear" w:color="auto" w:fill="FFFFFF"/>
          <w:lang w:val="uk-UA"/>
        </w:rPr>
        <w:t xml:space="preserve"> видавати організаційно-розпорядчі акти про встановлення власних вимог щодо якості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може видавати організаційно-розпорядчі акти про встановлення власних вимог щодо якості надання адміністративних послуг;</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г) не </w:t>
      </w:r>
      <w:proofErr w:type="spellStart"/>
      <w:r w:rsidRPr="00CF1F7E">
        <w:rPr>
          <w:rFonts w:ascii="Times New Roman" w:hAnsi="Times New Roman"/>
          <w:color w:val="000000" w:themeColor="text1"/>
          <w:sz w:val="28"/>
          <w:szCs w:val="28"/>
          <w:shd w:val="clear" w:color="auto" w:fill="FFFFFF"/>
          <w:lang w:val="uk-UA"/>
        </w:rPr>
        <w:t>забов’язаний</w:t>
      </w:r>
      <w:proofErr w:type="spellEnd"/>
      <w:r w:rsidRPr="00CF1F7E">
        <w:rPr>
          <w:rFonts w:ascii="Times New Roman" w:hAnsi="Times New Roman"/>
          <w:color w:val="000000" w:themeColor="text1"/>
          <w:sz w:val="28"/>
          <w:szCs w:val="28"/>
          <w:shd w:val="clear" w:color="auto" w:fill="FFFFFF"/>
          <w:lang w:val="uk-UA"/>
        </w:rPr>
        <w:t xml:space="preserve"> видавати організаційно-розпорядчі акти про встановлення власних вимог щодо якості надання адміністративних послуг.</w:t>
      </w:r>
    </w:p>
    <w:p w:rsidR="00923321" w:rsidRPr="00CF1F7E" w:rsidRDefault="00923321" w:rsidP="00CF1F7E">
      <w:pPr>
        <w:pStyle w:val="rvps2"/>
        <w:shd w:val="clear" w:color="auto" w:fill="FFFFFF"/>
        <w:spacing w:before="0" w:beforeAutospacing="0" w:after="0" w:afterAutospacing="0"/>
        <w:ind w:firstLine="346"/>
        <w:jc w:val="both"/>
        <w:rPr>
          <w:color w:val="000000" w:themeColor="text1"/>
          <w:sz w:val="28"/>
          <w:szCs w:val="28"/>
          <w:lang w:val="uk-UA"/>
        </w:rPr>
      </w:pPr>
      <w:r w:rsidRPr="00CF1F7E">
        <w:rPr>
          <w:color w:val="000000" w:themeColor="text1"/>
          <w:sz w:val="28"/>
          <w:szCs w:val="28"/>
          <w:shd w:val="clear" w:color="auto" w:fill="FFFFFF"/>
          <w:lang w:val="uk-UA"/>
        </w:rPr>
        <w:t xml:space="preserve">31. </w:t>
      </w:r>
      <w:r w:rsidRPr="00CF1F7E">
        <w:rPr>
          <w:color w:val="000000" w:themeColor="text1"/>
          <w:sz w:val="28"/>
          <w:szCs w:val="28"/>
          <w:lang w:val="uk-UA"/>
        </w:rPr>
        <w:t>Система місцевого самоврядування включає:</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bookmarkStart w:id="572" w:name="n65"/>
      <w:bookmarkEnd w:id="572"/>
      <w:r w:rsidRPr="00CF1F7E">
        <w:rPr>
          <w:color w:val="000000" w:themeColor="text1"/>
          <w:sz w:val="28"/>
          <w:szCs w:val="28"/>
          <w:lang w:val="uk-UA"/>
        </w:rPr>
        <w:t>а)територіальну громаду;</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bookmarkStart w:id="573" w:name="n66"/>
      <w:bookmarkEnd w:id="573"/>
      <w:r w:rsidRPr="00CF1F7E">
        <w:rPr>
          <w:color w:val="000000" w:themeColor="text1"/>
          <w:sz w:val="28"/>
          <w:szCs w:val="28"/>
          <w:lang w:val="uk-UA"/>
        </w:rPr>
        <w:t>б)сільську, селищну, міську раду;</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bookmarkStart w:id="574" w:name="n67"/>
      <w:bookmarkEnd w:id="574"/>
      <w:r w:rsidRPr="00CF1F7E">
        <w:rPr>
          <w:color w:val="000000" w:themeColor="text1"/>
          <w:sz w:val="28"/>
          <w:szCs w:val="28"/>
          <w:lang w:val="uk-UA"/>
        </w:rPr>
        <w:t>в)сільського, селищного, міського голову;</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bookmarkStart w:id="575" w:name="n68"/>
      <w:bookmarkEnd w:id="575"/>
      <w:r w:rsidRPr="00CF1F7E">
        <w:rPr>
          <w:color w:val="000000" w:themeColor="text1"/>
          <w:sz w:val="28"/>
          <w:szCs w:val="28"/>
          <w:lang w:val="uk-UA"/>
        </w:rPr>
        <w:t>г)виконавчі органи сільської, селищної, міської ради;</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bookmarkStart w:id="576" w:name="n1157"/>
      <w:bookmarkEnd w:id="576"/>
      <w:r w:rsidRPr="00CF1F7E">
        <w:rPr>
          <w:color w:val="000000" w:themeColor="text1"/>
          <w:sz w:val="28"/>
          <w:szCs w:val="28"/>
          <w:lang w:val="uk-UA"/>
        </w:rPr>
        <w:t>д)старосту.</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shd w:val="clear" w:color="auto" w:fill="FFFFFF"/>
          <w:lang w:val="uk-UA"/>
        </w:rPr>
        <w:t xml:space="preserve">32. </w:t>
      </w:r>
      <w:r w:rsidRPr="00CF1F7E">
        <w:rPr>
          <w:color w:val="000000" w:themeColor="text1"/>
          <w:sz w:val="28"/>
          <w:szCs w:val="28"/>
          <w:lang w:val="uk-UA"/>
        </w:rPr>
        <w:t>Місцевими органами виконавчої влади є:</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 а) сільські, селищні, міські, районні, обласні ради;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б) місцеві державні адміністрації;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в) районні, обласні ради;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г) виконавчі комітети сільських, селищних, міських рад.</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shd w:val="clear" w:color="auto" w:fill="FFFFFF"/>
          <w:lang w:val="uk-UA"/>
        </w:rPr>
        <w:t xml:space="preserve">33. </w:t>
      </w:r>
      <w:r w:rsidRPr="00CF1F7E">
        <w:rPr>
          <w:color w:val="000000" w:themeColor="text1"/>
          <w:sz w:val="28"/>
          <w:szCs w:val="28"/>
          <w:lang w:val="uk-UA"/>
        </w:rPr>
        <w:t xml:space="preserve">Місцева рада – це (відмітити лише правильні ствердження):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lastRenderedPageBreak/>
        <w:t xml:space="preserve">а) представницький та колегіальний виборний орган місцевого самоврядування;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б) формується територіальною громадою на рівні села, селища, міста (району в місті); </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в) на рівні області та районів представляє спільні інтереси територіальних громад села, селища, міста;</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г) виконавчий орган територіальних громад.</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34. Депутат ради представляє інтереси (оберіть найбільш точну та правильну відповідь):</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а) всієї територіальної громади;</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б) мешканців відповідного села, селища, міста;</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в)виборців виборчого округа;</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г)усі відповіді вірні.</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35. Секретар сільської, селищної, міської ради (оберіть найбільш точну, повну та правильну відповідь):</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 xml:space="preserve"> а)працює у виконкомі ради на постійній основі. Секретар ради обирається радою з числа її депутатів на строк повноважень ради за пропозицією відповідного сільського, селищного, міського голови.</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б)працює в раді на постійній основі. Секретар ради обирається радою з числа її депутатів на строк повноважень ради за пропозицією відповідного сільського, селищного, міського голови.</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в)працює в раді на постійній основі. Секретар ради обирається на строк повноважень ради за пропозицією відповідного сільського, селищного, міського голови.</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г)працює у постійній комісії ради на постійній основі. Секретар ради обирається радою з числа її депутатів на строк повноважень ради за пропозицією відповідного сільського, селищного, міського голови.</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shd w:val="clear" w:color="auto" w:fill="FFFFFF"/>
          <w:lang w:val="uk-UA"/>
        </w:rPr>
        <w:t xml:space="preserve">36. </w:t>
      </w:r>
      <w:r w:rsidRPr="00CF1F7E">
        <w:rPr>
          <w:color w:val="000000" w:themeColor="text1"/>
          <w:sz w:val="28"/>
          <w:szCs w:val="28"/>
          <w:lang w:val="uk-UA"/>
        </w:rPr>
        <w:t>До рішень, дій (бездіяльності), які можуть бути оскаржені, належать такі сфери управлінської діяльності, внаслідок яких:</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а)порушено права і законні інтереси чи свободи громадянина (групи громадян);</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б)створено перешкоди для здійснення громадянином його прав і законних інтересів чи свобод;</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в)незаконно покладено на громадянина які-небудь обов'язки або його незаконно притягнуто до відповідальності;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усі відповіді вірні.</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37. Основною формою роботи виконавчого комітету сільської, селищної, міської, районної у місті (у разі її створення) ради є його:</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а) засідання;</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б) сесії</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 сесії та засідання;</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 пленарні засідання.</w:t>
      </w:r>
    </w:p>
    <w:p w:rsidR="00923321" w:rsidRPr="00CF1F7E" w:rsidRDefault="00923321" w:rsidP="00CF1F7E">
      <w:pPr>
        <w:pStyle w:val="aa"/>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38.</w:t>
      </w:r>
      <w:r w:rsidRPr="00CF1F7E">
        <w:rPr>
          <w:color w:val="000000" w:themeColor="text1"/>
          <w:sz w:val="28"/>
          <w:szCs w:val="28"/>
          <w:lang w:val="uk-UA"/>
        </w:rPr>
        <w:t xml:space="preserve"> Староста </w:t>
      </w:r>
      <w:r w:rsidRPr="00CF1F7E">
        <w:rPr>
          <w:color w:val="000000" w:themeColor="text1"/>
          <w:sz w:val="28"/>
          <w:szCs w:val="28"/>
          <w:shd w:val="clear" w:color="auto" w:fill="FFFFFF"/>
          <w:lang w:val="uk-UA"/>
        </w:rPr>
        <w:t>(оберіть найбільш точну, повну та правильну відповідь):</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bookmarkStart w:id="577" w:name="n1291"/>
      <w:bookmarkEnd w:id="577"/>
      <w:r w:rsidRPr="00CF1F7E">
        <w:rPr>
          <w:color w:val="000000" w:themeColor="text1"/>
          <w:sz w:val="28"/>
          <w:szCs w:val="28"/>
          <w:lang w:val="uk-UA"/>
        </w:rPr>
        <w:t>а) представляє інтереси виборців відповідного села, селища у виконавчих органах сільської, селищної, міської ради;</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lastRenderedPageBreak/>
        <w:t>б) представляє інтереси жителів відповідного села, селища у виконавчих органах сільської, селищної, міської ради;</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в) представляє інтереси жителів відповідного села, селища, міста у виконавчих органах сільської, селищної, міської, обласної ради;</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г) представляє інтереси жителів відповідного села, селища у представницьких органах сільської, селищної, міської ради.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39. Правовий інститут </w:t>
      </w:r>
      <w:r w:rsidRPr="00CF1F7E">
        <w:rPr>
          <w:rFonts w:ascii="Times New Roman" w:hAnsi="Times New Roman"/>
          <w:color w:val="000000" w:themeColor="text1"/>
          <w:sz w:val="28"/>
          <w:szCs w:val="28"/>
          <w:shd w:val="clear" w:color="auto" w:fill="FFFFFF"/>
          <w:lang w:val="uk-UA"/>
        </w:rPr>
        <w:t>надання адміністративної послуги, насамперед, є:</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а)</w:t>
      </w:r>
      <w:r w:rsidRPr="00CF1F7E">
        <w:rPr>
          <w:rFonts w:ascii="Times New Roman" w:hAnsi="Times New Roman"/>
          <w:color w:val="000000" w:themeColor="text1"/>
          <w:sz w:val="28"/>
          <w:szCs w:val="28"/>
          <w:lang w:val="uk-UA"/>
        </w:rPr>
        <w:t xml:space="preserve"> правовим інститутом конституційного права;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правовим інститутом конституційного та адміністративного права;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правовим інститутом адміністративного права;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правовим інститутом конституційного, адміністративного права та права соціального забезпечення.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lang w:val="uk-UA"/>
        </w:rPr>
        <w:t xml:space="preserve">40. </w:t>
      </w:r>
      <w:r w:rsidRPr="00CF1F7E">
        <w:rPr>
          <w:rFonts w:ascii="Times New Roman" w:hAnsi="Times New Roman"/>
          <w:color w:val="000000" w:themeColor="text1"/>
          <w:sz w:val="28"/>
          <w:szCs w:val="28"/>
          <w:shd w:val="clear" w:color="auto" w:fill="FFFFFF"/>
          <w:lang w:val="uk-UA"/>
        </w:rPr>
        <w:t>Під зверненнями громадян слід розуміти викладені в письмовій або усній формі: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пропозиції (зауваження);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 заяви (клопотання);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скарги;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усі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41. Адміністративна послуга  це:</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надання органом виконавчої влади витягів та виписок із реєстрів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надання органом місцевого самоврядування довідок,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усі відповіді вірні.</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42. Сільський, селищний, міський голова, голова районної у місті, районної, обласної ради в межах своїх повноважень видає:</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а)рішення;</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б)розпорядження;</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в)укази;</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г)усі відповіді вірні.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shd w:val="clear" w:color="auto" w:fill="FFFFFF"/>
          <w:lang w:val="uk-UA"/>
        </w:rPr>
        <w:t xml:space="preserve">43. Чи </w:t>
      </w:r>
      <w:r w:rsidRPr="00CF1F7E">
        <w:rPr>
          <w:color w:val="000000" w:themeColor="text1"/>
          <w:sz w:val="28"/>
          <w:szCs w:val="28"/>
          <w:lang w:val="uk-UA"/>
        </w:rPr>
        <w:t>базується державна реєстрація на таких основних принципах як (відмітити правильні відповіді):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а) публічності державної реєстрації в Єдиному державному реєстрі та документів, що стали підставою для її проведення;</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 xml:space="preserve">б) державної реєстрації за </w:t>
      </w:r>
      <w:proofErr w:type="spellStart"/>
      <w:r w:rsidRPr="00CF1F7E">
        <w:rPr>
          <w:color w:val="000000" w:themeColor="text1"/>
          <w:sz w:val="28"/>
          <w:szCs w:val="28"/>
          <w:lang w:val="uk-UA"/>
        </w:rPr>
        <w:t>заявницьким</w:t>
      </w:r>
      <w:proofErr w:type="spellEnd"/>
      <w:r w:rsidRPr="00CF1F7E">
        <w:rPr>
          <w:color w:val="000000" w:themeColor="text1"/>
          <w:sz w:val="28"/>
          <w:szCs w:val="28"/>
          <w:lang w:val="uk-UA"/>
        </w:rPr>
        <w:t xml:space="preserve"> принципом;</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в) єдності методології державної реєстрації;</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r w:rsidRPr="00CF1F7E">
        <w:rPr>
          <w:color w:val="000000" w:themeColor="text1"/>
          <w:sz w:val="28"/>
          <w:szCs w:val="28"/>
          <w:lang w:val="uk-UA"/>
        </w:rPr>
        <w:t>г) достовірності відомостей у Єдиному державному реєстрі;</w:t>
      </w:r>
    </w:p>
    <w:p w:rsidR="00923321" w:rsidRPr="00CF1F7E" w:rsidRDefault="00923321" w:rsidP="00CF1F7E">
      <w:pPr>
        <w:pStyle w:val="rvps2"/>
        <w:shd w:val="clear" w:color="auto" w:fill="FFFFFF"/>
        <w:spacing w:before="0" w:beforeAutospacing="0" w:after="0" w:afterAutospacing="0"/>
        <w:ind w:firstLine="322"/>
        <w:jc w:val="both"/>
        <w:rPr>
          <w:color w:val="000000" w:themeColor="text1"/>
          <w:sz w:val="28"/>
          <w:szCs w:val="28"/>
          <w:lang w:val="uk-UA"/>
        </w:rPr>
      </w:pPr>
      <w:bookmarkStart w:id="578" w:name="n74"/>
      <w:bookmarkEnd w:id="578"/>
      <w:r w:rsidRPr="00CF1F7E">
        <w:rPr>
          <w:color w:val="000000" w:themeColor="text1"/>
          <w:sz w:val="28"/>
          <w:szCs w:val="28"/>
          <w:lang w:val="uk-UA"/>
        </w:rPr>
        <w:lastRenderedPageBreak/>
        <w:t>д) доступності відомостей Єдиного державного реєстру.</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shd w:val="clear" w:color="auto" w:fill="FFFFFF"/>
          <w:lang w:val="uk-UA"/>
        </w:rPr>
        <w:t xml:space="preserve">44. </w:t>
      </w:r>
      <w:r w:rsidRPr="00CF1F7E">
        <w:rPr>
          <w:color w:val="000000" w:themeColor="text1"/>
          <w:sz w:val="28"/>
          <w:szCs w:val="28"/>
          <w:lang w:val="uk-UA"/>
        </w:rPr>
        <w:t xml:space="preserve">В яких випадках виконавчий комітет місцевою радою може не створюватись, якщо територіальна громада налічує до: </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а) 100 жителів;</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б) 500 жителів; </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в) 750 жителів; </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г) 1000 жителів.</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45. У разі якщо законом не визначено граничний строк надання адміністративної послуги, цей строк не може перевищувати: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 а) 15 календарних днів з дня подання суб’єктом звернення заяви та документів, необхідних для отримання послуги;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 31 календарних днів з дня подання суб’єктом звернення заяви та документів, необхідних для отримання послуги;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30 календарних днів з дня подання суб’єктом звернення заяви та документів, необхідних для отримання послуги;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один місяць з дня подання суб’єктом звернення заяви та документів, необхідних для отримання послуги.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46. Які дії не є наданням адміністративної послуги: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надання органом виконавчої влади довідок,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б)накладання уповноваженим органом виконавчої влади адміністративного стягнення на громадянина, що скоїв адміністративний проступок;</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в)надання органом місцевого самоврядування витягів та виписок із реєстрів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г)видача іноземцю посвідки біженця.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47. </w:t>
      </w:r>
      <w:r w:rsidRPr="00CF1F7E">
        <w:rPr>
          <w:rFonts w:ascii="Times New Roman" w:hAnsi="Times New Roman"/>
          <w:color w:val="000000" w:themeColor="text1"/>
          <w:sz w:val="28"/>
          <w:szCs w:val="28"/>
          <w:lang w:val="uk-UA"/>
        </w:rPr>
        <w:t>Який, насамперед,   принцип полягає в тому, що основні суб'єкти місцевого самоврядування - територіальні громади та їх органи - не є елементами державного апарату і не належать до механізму держави?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колегіальний принцип;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принцип матеріально-фінансової самостійності місцевого самоврядування;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принцип організаційної самостійності;</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lang w:val="uk-UA"/>
        </w:rPr>
      </w:pPr>
      <w:r w:rsidRPr="00CF1F7E">
        <w:rPr>
          <w:color w:val="000000" w:themeColor="text1"/>
          <w:sz w:val="28"/>
          <w:szCs w:val="28"/>
          <w:lang w:val="uk-UA"/>
        </w:rPr>
        <w:t xml:space="preserve">г) усі відповіді вірні.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48. Реалізуючи, насамперед,   яку функцію органи місцевого самоврядування здійснюють правове регулювання комунальних відносин в межах своїх повноважень?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нормотворчу функцію;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б)правоохоронну функцію;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установчу функцію;</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г)регулятивну.</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д)виховну</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lastRenderedPageBreak/>
        <w:t>49. Строк розгляду документів, поданих для державної реєстрації щодо політичної партії, творчої спілки, місцевого осередку творчої спілки становить:</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а)протягом одного місяця з дати подання документів для державної реєстрації;</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б)протягом 3 днів з дати подання документів для державної реєстрації;</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в)не пізніше 30 робочих днів з дати подання документів для державної реєстрації;</w:t>
      </w:r>
    </w:p>
    <w:p w:rsidR="00923321" w:rsidRPr="00CF1F7E" w:rsidRDefault="00923321" w:rsidP="00CF1F7E">
      <w:pPr>
        <w:pStyle w:val="rvps2"/>
        <w:shd w:val="clear" w:color="auto" w:fill="FFFFFF"/>
        <w:spacing w:before="0" w:beforeAutospacing="0" w:after="0" w:afterAutospacing="0"/>
        <w:jc w:val="both"/>
        <w:rPr>
          <w:color w:val="000000" w:themeColor="text1"/>
          <w:sz w:val="28"/>
          <w:szCs w:val="28"/>
          <w:shd w:val="clear" w:color="auto" w:fill="FFFFFF"/>
          <w:lang w:val="uk-UA"/>
        </w:rPr>
      </w:pPr>
      <w:r w:rsidRPr="00CF1F7E">
        <w:rPr>
          <w:color w:val="000000" w:themeColor="text1"/>
          <w:sz w:val="28"/>
          <w:szCs w:val="28"/>
          <w:shd w:val="clear" w:color="auto" w:fill="FFFFFF"/>
          <w:lang w:val="uk-UA"/>
        </w:rPr>
        <w:t>г)протягом 24 годин з моменту подання документів для державної реєстрації.</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50. Органами публічної влади звернення громадян розглядаються і вирішуються у термін:</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а) не більше одного місяця від дня їх надходження;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б) не більше одного року від дня їх надходження;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в) не більше 60 діб від дня їх надходження;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не більше 10 діб від дня їх надходження.</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51. Органи виконавчої влади можна класифікувати за наступними ознаками:</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а. за масштабом діяльності </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б. за порядком утворення </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в. за обсягом компетенції </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г. всі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д. всі відповіді невірні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52. </w:t>
      </w:r>
      <w:r w:rsidRPr="00CF1F7E">
        <w:rPr>
          <w:rFonts w:ascii="Times New Roman" w:hAnsi="Times New Roman"/>
          <w:color w:val="000000" w:themeColor="text1"/>
          <w:sz w:val="28"/>
          <w:szCs w:val="28"/>
          <w:lang w:val="uk-UA"/>
        </w:rPr>
        <w:t>Основними завданнями таких центральних органів виконавчої влади як державна служба є:</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забезпечення реалізації державної політики через здійснення нагляду (контролю) за дотриманням і виконанням законодавства різними об’єктами публічного управління у відповідній сфері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забезпечення реалізації державної політики через реалізацію управлінських функцій у сфері використання державного майна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надання адміністративних послуг фізичним і юридичним особам в одній чи декількох сферах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53. Основними завданнями таких центральних органів виконавчої влади як державні </w:t>
      </w:r>
      <w:proofErr w:type="spellStart"/>
      <w:r w:rsidRPr="00CF1F7E">
        <w:rPr>
          <w:rFonts w:ascii="Times New Roman" w:hAnsi="Times New Roman"/>
          <w:color w:val="000000" w:themeColor="text1"/>
          <w:sz w:val="28"/>
          <w:szCs w:val="28"/>
          <w:lang w:val="uk-UA"/>
        </w:rPr>
        <w:t>агенства</w:t>
      </w:r>
      <w:proofErr w:type="spellEnd"/>
      <w:r w:rsidRPr="00CF1F7E">
        <w:rPr>
          <w:rFonts w:ascii="Times New Roman" w:hAnsi="Times New Roman"/>
          <w:color w:val="000000" w:themeColor="text1"/>
          <w:sz w:val="28"/>
          <w:szCs w:val="28"/>
          <w:lang w:val="uk-UA"/>
        </w:rPr>
        <w:t xml:space="preserve"> є:</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забезпечення реалізації державної політики через здійснення нагляду (контролю) за дотриманням і виконанням законодавства різними об’єктами публічного управління у відповідній сфері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забезпечення реалізації державної політики через реалізацію управлінських функцій у сфері використання державного майна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надання адміністративних послуг фізичним і юридичним особам в одній чи декількох сферах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54. Основними завданнями таких центральних органів виконавчої влади як державні інспекції є:</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забезпечення реалізації державної політики через здійснення нагляду (контролю) за дотриманням і виконанням законодавства різними об’єктами публічного управління у відповідній сфері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Б. забезпечення реалізації державної політики через реалізацію управлінських функцій у сфері використання державного майна</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надання адміністративних послуг фізичним і юридичним особам в одній чи декількох сферах публічного адміністрування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55. Центральний орган виконавчої влади зі спеціальним статусом –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має визначені Конституцією та законодавством України особливі завдання та повноваження </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щодо нього може встановлюватись спеціальний порядок утворення, реорганізації, ліквідації, підконтрольності, підзвітності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щодо нього може встановлюватись спеціальний порядок призначення і звільнення керівників та вирішення інших питань</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56. До центральних органів виконавчої влади зі спеціальним статусом належать:</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Національна поліція та МВС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Антимонопольний комітет України, Державний комітет телебачення й радіомовлення України, Фонд державного майна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Національна поліція, СБУ та МВС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СБУ та МВС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57. Військово-цивільні адміністрації утворюються в разі потреби за рішенням:</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Президента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Б. </w:t>
      </w:r>
      <w:proofErr w:type="spellStart"/>
      <w:r w:rsidRPr="00CF1F7E">
        <w:rPr>
          <w:rFonts w:ascii="Times New Roman" w:hAnsi="Times New Roman"/>
          <w:color w:val="000000" w:themeColor="text1"/>
          <w:sz w:val="28"/>
          <w:szCs w:val="28"/>
          <w:lang w:val="uk-UA"/>
        </w:rPr>
        <w:t>Кабінета</w:t>
      </w:r>
      <w:proofErr w:type="spellEnd"/>
      <w:r w:rsidRPr="00CF1F7E">
        <w:rPr>
          <w:rFonts w:ascii="Times New Roman" w:hAnsi="Times New Roman"/>
          <w:color w:val="000000" w:themeColor="text1"/>
          <w:sz w:val="28"/>
          <w:szCs w:val="28"/>
          <w:lang w:val="uk-UA"/>
        </w:rPr>
        <w:t xml:space="preserve"> Міністрів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Ради національної безпеки та оборони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Верховної Ради України</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58. Адміністративна правоздатність громадян це:</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здатність мати права і нести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визнана законом спроможність громадян своїми діями набувати та здійснювати права й виконувати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визнана законом спроможність громадян відповідати за свої протиправні вчинки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59. Адміністративна дієздатність громадян це:</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здатність мати права і нести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визнана законом спроможність громадян своїми діями набувати та здійснювати права й виконувати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визнана законом спроможність громадян відповідати за свої протиправні вчинки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60. Адміністративна правосуб’єктність громадян охоплює:</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здатність мати права і нести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визнану законом спроможність громадян своїми діями набувати та здійснювати права й виконувати обов’язки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визнану законом спроможність громадян відповідати за свої протиправні вчинки в сфері публічного управління</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 Всі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lastRenderedPageBreak/>
        <w:t xml:space="preserve">61. Адміністративна </w:t>
      </w:r>
      <w:proofErr w:type="spellStart"/>
      <w:r w:rsidRPr="00CF1F7E">
        <w:rPr>
          <w:rFonts w:ascii="Times New Roman" w:hAnsi="Times New Roman"/>
          <w:color w:val="000000" w:themeColor="text1"/>
          <w:sz w:val="28"/>
          <w:szCs w:val="28"/>
          <w:lang w:val="uk-UA"/>
        </w:rPr>
        <w:t>деліктоздатність</w:t>
      </w:r>
      <w:proofErr w:type="spellEnd"/>
      <w:r w:rsidRPr="00CF1F7E">
        <w:rPr>
          <w:rFonts w:ascii="Times New Roman" w:hAnsi="Times New Roman"/>
          <w:color w:val="000000" w:themeColor="text1"/>
          <w:sz w:val="28"/>
          <w:szCs w:val="28"/>
          <w:lang w:val="uk-UA"/>
        </w:rPr>
        <w:t xml:space="preserve"> у фізичних осіб, за загальним правилом, настає з:</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 14 років</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16 років</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18 років</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Всі відповіді невірні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62. Видання підзаконних нормативно-правових актів це, насамперед:</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 </w:t>
      </w:r>
      <w:proofErr w:type="spellStart"/>
      <w:r w:rsidRPr="00CF1F7E">
        <w:rPr>
          <w:rFonts w:ascii="Times New Roman" w:hAnsi="Times New Roman"/>
          <w:color w:val="000000" w:themeColor="text1"/>
          <w:sz w:val="28"/>
          <w:szCs w:val="28"/>
          <w:lang w:val="uk-UA"/>
        </w:rPr>
        <w:t>правозастосовчий</w:t>
      </w:r>
      <w:proofErr w:type="spellEnd"/>
      <w:r w:rsidRPr="00CF1F7E">
        <w:rPr>
          <w:rFonts w:ascii="Times New Roman" w:hAnsi="Times New Roman"/>
          <w:color w:val="000000" w:themeColor="text1"/>
          <w:sz w:val="28"/>
          <w:szCs w:val="28"/>
          <w:lang w:val="uk-UA"/>
        </w:rPr>
        <w:t xml:space="preserve"> напрямок діяльності публічної адміністрації, що передбачає розпорядчу діяльність, спрямовану на виконання законів через розроблення та встановлення підзаконних правил загального характеру</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 правотворчий напрямок діяльності публічної адміністрації, що передбачає розпорядчу діяльність, спрямовану на виконання законів через розроблення та встановлення підзаконних правил загального характеру</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Всі відповіді невірні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63. Розпорядження нормативного характеру місцевих державних адміністрацій видаються у формі:</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proofErr w:type="spellStart"/>
      <w:r w:rsidRPr="00CF1F7E">
        <w:rPr>
          <w:rFonts w:ascii="Times New Roman" w:hAnsi="Times New Roman"/>
          <w:color w:val="000000" w:themeColor="text1"/>
          <w:sz w:val="28"/>
          <w:szCs w:val="28"/>
          <w:lang w:val="uk-UA"/>
        </w:rPr>
        <w:t>А.у</w:t>
      </w:r>
      <w:r w:rsidR="00923321" w:rsidRPr="00CF1F7E">
        <w:rPr>
          <w:rFonts w:ascii="Times New Roman" w:hAnsi="Times New Roman"/>
          <w:color w:val="000000" w:themeColor="text1"/>
          <w:sz w:val="28"/>
          <w:szCs w:val="28"/>
          <w:lang w:val="uk-UA"/>
        </w:rPr>
        <w:t>казів</w:t>
      </w:r>
      <w:proofErr w:type="spellEnd"/>
      <w:r w:rsidR="00923321" w:rsidRPr="00CF1F7E">
        <w:rPr>
          <w:rFonts w:ascii="Times New Roman" w:hAnsi="Times New Roman"/>
          <w:color w:val="000000" w:themeColor="text1"/>
          <w:sz w:val="28"/>
          <w:szCs w:val="28"/>
          <w:lang w:val="uk-UA"/>
        </w:rPr>
        <w:br/>
        <w:t>Б. наказів</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 розпоряджень</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Г. Всі відповіді вірні</w:t>
      </w:r>
    </w:p>
    <w:p w:rsidR="00923321" w:rsidRPr="00CF1F7E" w:rsidRDefault="00923321"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64. Адміністративний акт є нікчемним, якщо: </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w:t>
      </w:r>
      <w:r w:rsidR="00923321" w:rsidRPr="00CF1F7E">
        <w:rPr>
          <w:rFonts w:ascii="Times New Roman" w:hAnsi="Times New Roman"/>
          <w:color w:val="000000" w:themeColor="text1"/>
          <w:sz w:val="28"/>
          <w:szCs w:val="28"/>
          <w:lang w:val="uk-UA"/>
        </w:rPr>
        <w:t xml:space="preserve"> його видано в письмовій формі, але відсутні відомості про адміністративний орган, який його видав; </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Б.</w:t>
      </w:r>
      <w:r w:rsidR="00923321" w:rsidRPr="00CF1F7E">
        <w:rPr>
          <w:rFonts w:ascii="Times New Roman" w:hAnsi="Times New Roman"/>
          <w:color w:val="000000" w:themeColor="text1"/>
          <w:sz w:val="28"/>
          <w:szCs w:val="28"/>
          <w:lang w:val="uk-UA"/>
        </w:rPr>
        <w:t xml:space="preserve"> відповідно до закону він може бути виданий лише у формі певного документа, але ця вимога не була дотримана; </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w:t>
      </w:r>
      <w:r w:rsidR="00923321" w:rsidRPr="00CF1F7E">
        <w:rPr>
          <w:rFonts w:ascii="Times New Roman" w:hAnsi="Times New Roman"/>
          <w:color w:val="000000" w:themeColor="text1"/>
          <w:sz w:val="28"/>
          <w:szCs w:val="28"/>
          <w:lang w:val="uk-UA"/>
        </w:rPr>
        <w:t xml:space="preserve"> адміністративний акт виданий адміністративним органом, що не має на це відповідних повноважень;</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Г.</w:t>
      </w:r>
      <w:r w:rsidR="00923321" w:rsidRPr="00CF1F7E">
        <w:rPr>
          <w:rFonts w:ascii="Times New Roman" w:hAnsi="Times New Roman"/>
          <w:color w:val="000000" w:themeColor="text1"/>
          <w:sz w:val="28"/>
          <w:szCs w:val="28"/>
          <w:lang w:val="uk-UA"/>
        </w:rPr>
        <w:t xml:space="preserve"> виконання такого адміністративного акта призведе до вчинення кримінального та (або) адміністративного правопорушення, а також істотного порушення прав і свобод людини;</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Д.</w:t>
      </w:r>
      <w:r w:rsidR="00923321" w:rsidRPr="00CF1F7E">
        <w:rPr>
          <w:rFonts w:ascii="Times New Roman" w:hAnsi="Times New Roman"/>
          <w:color w:val="000000" w:themeColor="text1"/>
          <w:sz w:val="28"/>
          <w:szCs w:val="28"/>
          <w:lang w:val="uk-UA"/>
        </w:rPr>
        <w:t xml:space="preserve"> виконання адміністративного акта об’єктивно неможливе</w:t>
      </w:r>
    </w:p>
    <w:p w:rsidR="00923321" w:rsidRPr="00CF1F7E" w:rsidRDefault="007929EE"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Е</w:t>
      </w:r>
      <w:r w:rsidR="00923321" w:rsidRPr="00CF1F7E">
        <w:rPr>
          <w:rFonts w:ascii="Times New Roman" w:hAnsi="Times New Roman"/>
          <w:color w:val="000000" w:themeColor="text1"/>
          <w:sz w:val="28"/>
          <w:szCs w:val="28"/>
          <w:lang w:val="uk-UA"/>
        </w:rPr>
        <w:t>. Всі відповіді вірні</w:t>
      </w:r>
    </w:p>
    <w:p w:rsidR="00923321" w:rsidRPr="00CF1F7E" w:rsidRDefault="00923321" w:rsidP="00CF1F7E">
      <w:pPr>
        <w:spacing w:after="0" w:line="240" w:lineRule="auto"/>
        <w:jc w:val="both"/>
        <w:rPr>
          <w:rFonts w:ascii="Times New Roman" w:hAnsi="Times New Roman"/>
          <w:bCs/>
          <w:color w:val="000000" w:themeColor="text1"/>
          <w:sz w:val="28"/>
          <w:szCs w:val="28"/>
          <w:lang w:val="uk-UA"/>
        </w:rPr>
      </w:pPr>
    </w:p>
    <w:p w:rsidR="007929EE" w:rsidRPr="00CF1F7E" w:rsidRDefault="007929EE" w:rsidP="00CF1F7E">
      <w:pPr>
        <w:spacing w:after="0" w:line="240" w:lineRule="auto"/>
        <w:jc w:val="both"/>
        <w:rPr>
          <w:rFonts w:ascii="Times New Roman" w:hAnsi="Times New Roman"/>
          <w:color w:val="000000" w:themeColor="text1"/>
          <w:sz w:val="28"/>
          <w:szCs w:val="28"/>
          <w:lang w:val="uk-UA"/>
        </w:rPr>
      </w:pPr>
    </w:p>
    <w:p w:rsidR="000C4BE9" w:rsidRPr="00CF1F7E" w:rsidRDefault="000C4BE9" w:rsidP="00CF1F7E">
      <w:pPr>
        <w:spacing w:after="0" w:line="240" w:lineRule="auto"/>
        <w:jc w:val="both"/>
        <w:rPr>
          <w:rFonts w:ascii="Times New Roman" w:hAnsi="Times New Roman"/>
          <w:color w:val="000000" w:themeColor="text1"/>
          <w:sz w:val="28"/>
          <w:szCs w:val="28"/>
          <w:lang w:val="uk-UA"/>
        </w:rPr>
      </w:pPr>
    </w:p>
    <w:p w:rsidR="000C4BE9" w:rsidRPr="00CF1F7E" w:rsidRDefault="000C4BE9" w:rsidP="00CF1F7E">
      <w:pPr>
        <w:spacing w:after="0" w:line="240" w:lineRule="auto"/>
        <w:jc w:val="both"/>
        <w:rPr>
          <w:rFonts w:ascii="Times New Roman" w:hAnsi="Times New Roman"/>
          <w:color w:val="000000" w:themeColor="text1"/>
          <w:sz w:val="28"/>
          <w:szCs w:val="28"/>
          <w:lang w:val="uk-UA"/>
        </w:rPr>
      </w:pPr>
    </w:p>
    <w:p w:rsidR="000C4BE9" w:rsidRPr="00CF1F7E" w:rsidRDefault="000C4BE9" w:rsidP="00CF1F7E">
      <w:pPr>
        <w:spacing w:after="0" w:line="240" w:lineRule="auto"/>
        <w:jc w:val="both"/>
        <w:rPr>
          <w:rFonts w:ascii="Times New Roman" w:hAnsi="Times New Roman"/>
          <w:color w:val="000000" w:themeColor="text1"/>
          <w:sz w:val="28"/>
          <w:szCs w:val="28"/>
          <w:lang w:val="uk-UA"/>
        </w:rPr>
      </w:pPr>
    </w:p>
    <w:p w:rsidR="000C4BE9" w:rsidRPr="00CF1F7E" w:rsidRDefault="000C4BE9" w:rsidP="00CF1F7E">
      <w:pPr>
        <w:spacing w:after="0" w:line="240" w:lineRule="auto"/>
        <w:jc w:val="both"/>
        <w:rPr>
          <w:rFonts w:ascii="Times New Roman" w:hAnsi="Times New Roman"/>
          <w:color w:val="000000" w:themeColor="text1"/>
          <w:sz w:val="28"/>
          <w:szCs w:val="28"/>
          <w:lang w:val="uk-UA"/>
        </w:rPr>
      </w:pPr>
    </w:p>
    <w:p w:rsidR="000C4BE9" w:rsidRPr="00CF1F7E" w:rsidRDefault="000C4BE9" w:rsidP="00CF1F7E">
      <w:pPr>
        <w:spacing w:after="0" w:line="240" w:lineRule="auto"/>
        <w:jc w:val="both"/>
        <w:rPr>
          <w:rFonts w:ascii="Times New Roman" w:hAnsi="Times New Roman"/>
          <w:color w:val="000000" w:themeColor="text1"/>
          <w:sz w:val="28"/>
          <w:szCs w:val="28"/>
          <w:lang w:val="uk-UA"/>
        </w:rPr>
      </w:pPr>
    </w:p>
    <w:p w:rsidR="00302F9A" w:rsidRPr="00CF1F7E" w:rsidRDefault="00302F9A" w:rsidP="00CF1F7E">
      <w:pPr>
        <w:spacing w:after="0" w:line="240" w:lineRule="auto"/>
        <w:jc w:val="both"/>
        <w:rPr>
          <w:rFonts w:ascii="Times New Roman" w:hAnsi="Times New Roman"/>
          <w:b/>
          <w:color w:val="000000" w:themeColor="text1"/>
          <w:sz w:val="28"/>
          <w:szCs w:val="28"/>
          <w:lang w:val="uk-UA"/>
        </w:rPr>
      </w:pPr>
    </w:p>
    <w:p w:rsidR="00302F9A" w:rsidRPr="00CF1F7E" w:rsidRDefault="00302F9A" w:rsidP="00CF1F7E">
      <w:pPr>
        <w:spacing w:after="0" w:line="240" w:lineRule="auto"/>
        <w:jc w:val="both"/>
        <w:rPr>
          <w:rFonts w:ascii="Times New Roman" w:hAnsi="Times New Roman"/>
          <w:b/>
          <w:color w:val="000000" w:themeColor="text1"/>
          <w:sz w:val="28"/>
          <w:szCs w:val="28"/>
          <w:lang w:val="uk-UA"/>
        </w:rPr>
      </w:pPr>
    </w:p>
    <w:p w:rsidR="00302F9A" w:rsidRPr="00CF1F7E" w:rsidRDefault="00302F9A" w:rsidP="00CF1F7E">
      <w:pPr>
        <w:spacing w:after="0" w:line="240" w:lineRule="auto"/>
        <w:jc w:val="both"/>
        <w:rPr>
          <w:rFonts w:ascii="Times New Roman" w:hAnsi="Times New Roman"/>
          <w:b/>
          <w:color w:val="000000" w:themeColor="text1"/>
          <w:sz w:val="28"/>
          <w:szCs w:val="28"/>
          <w:lang w:val="uk-UA"/>
        </w:rPr>
      </w:pPr>
    </w:p>
    <w:p w:rsidR="000C4BE9" w:rsidRPr="00CF1F7E" w:rsidRDefault="000C4BE9" w:rsidP="00CF1F7E">
      <w:pPr>
        <w:spacing w:after="0" w:line="240" w:lineRule="auto"/>
        <w:jc w:val="center"/>
        <w:rPr>
          <w:rFonts w:ascii="Times New Roman" w:hAnsi="Times New Roman"/>
          <w:b/>
          <w:i/>
          <w:color w:val="000000" w:themeColor="text1"/>
          <w:sz w:val="28"/>
          <w:szCs w:val="28"/>
          <w:lang w:val="uk-UA"/>
        </w:rPr>
      </w:pPr>
    </w:p>
    <w:p w:rsidR="000C4BE9" w:rsidRPr="00CF1F7E" w:rsidRDefault="000C4BE9"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themeColor="text1"/>
          <w:sz w:val="24"/>
          <w:szCs w:val="28"/>
          <w:lang w:val="uk-UA" w:eastAsia="ru-RU"/>
        </w:rPr>
      </w:pPr>
    </w:p>
    <w:p w:rsidR="007929EE" w:rsidRPr="00CF1F7E" w:rsidRDefault="007929EE" w:rsidP="00CF1F7E">
      <w:pPr>
        <w:spacing w:after="0" w:line="240" w:lineRule="auto"/>
        <w:jc w:val="center"/>
        <w:rPr>
          <w:rFonts w:ascii="Times New Roman" w:hAnsi="Times New Roman"/>
          <w:b/>
          <w:i/>
          <w:color w:val="000000" w:themeColor="text1"/>
          <w:sz w:val="28"/>
          <w:szCs w:val="28"/>
          <w:lang w:val="uk-UA"/>
        </w:rPr>
      </w:pPr>
      <w:r w:rsidRPr="00CF1F7E">
        <w:rPr>
          <w:rFonts w:ascii="Times New Roman" w:hAnsi="Times New Roman"/>
          <w:b/>
          <w:i/>
          <w:color w:val="000000" w:themeColor="text1"/>
          <w:sz w:val="28"/>
          <w:szCs w:val="28"/>
          <w:lang w:val="uk-UA"/>
        </w:rPr>
        <w:lastRenderedPageBreak/>
        <w:t>Вчені-</w:t>
      </w:r>
      <w:r w:rsidR="007A0A46" w:rsidRPr="00CF1F7E">
        <w:rPr>
          <w:rFonts w:ascii="Times New Roman" w:hAnsi="Times New Roman"/>
          <w:b/>
          <w:i/>
          <w:color w:val="000000" w:themeColor="text1"/>
          <w:sz w:val="28"/>
          <w:szCs w:val="28"/>
          <w:lang w:val="uk-UA"/>
        </w:rPr>
        <w:t>дослідники адміністративного права і процесу, праці яких використані при підготовці та виданні даного навчального посібника:</w:t>
      </w:r>
    </w:p>
    <w:p w:rsidR="00302F9A" w:rsidRPr="00CF1F7E" w:rsidRDefault="00302F9A" w:rsidP="00CF1F7E">
      <w:pPr>
        <w:spacing w:after="0" w:line="240" w:lineRule="auto"/>
        <w:jc w:val="center"/>
        <w:rPr>
          <w:rFonts w:ascii="Times New Roman" w:hAnsi="Times New Roman"/>
          <w:b/>
          <w:i/>
          <w:color w:val="000000" w:themeColor="text1"/>
          <w:sz w:val="28"/>
          <w:szCs w:val="28"/>
          <w:lang w:val="uk-UA"/>
        </w:rPr>
      </w:pPr>
    </w:p>
    <w:p w:rsidR="007A0A46" w:rsidRPr="00CF1F7E" w:rsidRDefault="00302F9A"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roofErr w:type="spellStart"/>
      <w:r w:rsidR="007A0A46" w:rsidRPr="00CF1F7E">
        <w:rPr>
          <w:rFonts w:ascii="Times New Roman" w:hAnsi="Times New Roman"/>
          <w:color w:val="000000" w:themeColor="text1"/>
          <w:sz w:val="28"/>
          <w:szCs w:val="28"/>
          <w:lang w:val="uk-UA"/>
        </w:rPr>
        <w:t>Авер’янов</w:t>
      </w:r>
      <w:proofErr w:type="spellEnd"/>
      <w:r w:rsidR="007A0A46" w:rsidRPr="00CF1F7E">
        <w:rPr>
          <w:rFonts w:ascii="Times New Roman" w:hAnsi="Times New Roman"/>
          <w:color w:val="000000" w:themeColor="text1"/>
          <w:sz w:val="28"/>
          <w:szCs w:val="28"/>
          <w:lang w:val="uk-UA"/>
        </w:rPr>
        <w:t xml:space="preserve"> В. Б., Алфьоров С. М., Андрійко О. Ф., </w:t>
      </w:r>
      <w:proofErr w:type="spellStart"/>
      <w:r w:rsidR="007A0A46" w:rsidRPr="00CF1F7E">
        <w:rPr>
          <w:rFonts w:ascii="Times New Roman" w:hAnsi="Times New Roman"/>
          <w:color w:val="000000" w:themeColor="text1"/>
          <w:sz w:val="28"/>
          <w:szCs w:val="28"/>
          <w:lang w:val="uk-UA"/>
        </w:rPr>
        <w:t>Арістова</w:t>
      </w:r>
      <w:proofErr w:type="spellEnd"/>
      <w:r w:rsidR="007A0A46" w:rsidRPr="00CF1F7E">
        <w:rPr>
          <w:rFonts w:ascii="Times New Roman" w:hAnsi="Times New Roman"/>
          <w:color w:val="000000" w:themeColor="text1"/>
          <w:sz w:val="28"/>
          <w:szCs w:val="28"/>
          <w:lang w:val="uk-UA"/>
        </w:rPr>
        <w:t xml:space="preserve"> І. В., </w:t>
      </w:r>
      <w:proofErr w:type="spellStart"/>
      <w:r w:rsidR="007A0A46" w:rsidRPr="00CF1F7E">
        <w:rPr>
          <w:rFonts w:ascii="Times New Roman" w:hAnsi="Times New Roman"/>
          <w:color w:val="000000" w:themeColor="text1"/>
          <w:sz w:val="28"/>
          <w:szCs w:val="28"/>
          <w:lang w:val="uk-UA"/>
        </w:rPr>
        <w:t>Армаш</w:t>
      </w:r>
      <w:proofErr w:type="spellEnd"/>
      <w:r w:rsidR="007A0A46" w:rsidRPr="00CF1F7E">
        <w:rPr>
          <w:rFonts w:ascii="Times New Roman" w:hAnsi="Times New Roman"/>
          <w:color w:val="000000" w:themeColor="text1"/>
          <w:sz w:val="28"/>
          <w:szCs w:val="28"/>
          <w:lang w:val="uk-UA"/>
        </w:rPr>
        <w:t xml:space="preserve">  Н. О., Бандурка О. М., </w:t>
      </w:r>
      <w:proofErr w:type="spellStart"/>
      <w:r w:rsidR="007A0A46" w:rsidRPr="00CF1F7E">
        <w:rPr>
          <w:rFonts w:ascii="Times New Roman" w:hAnsi="Times New Roman"/>
          <w:color w:val="000000" w:themeColor="text1"/>
          <w:sz w:val="28"/>
          <w:szCs w:val="28"/>
          <w:lang w:val="uk-UA"/>
        </w:rPr>
        <w:t>Басов</w:t>
      </w:r>
      <w:proofErr w:type="spellEnd"/>
      <w:r w:rsidR="007A0A46" w:rsidRPr="00CF1F7E">
        <w:rPr>
          <w:rFonts w:ascii="Times New Roman" w:hAnsi="Times New Roman"/>
          <w:color w:val="000000" w:themeColor="text1"/>
          <w:sz w:val="28"/>
          <w:szCs w:val="28"/>
          <w:lang w:val="uk-UA"/>
        </w:rPr>
        <w:t xml:space="preserve"> А. В., </w:t>
      </w:r>
      <w:proofErr w:type="spellStart"/>
      <w:r w:rsidR="007A0A46" w:rsidRPr="00CF1F7E">
        <w:rPr>
          <w:rFonts w:ascii="Times New Roman" w:hAnsi="Times New Roman"/>
          <w:color w:val="000000" w:themeColor="text1"/>
          <w:sz w:val="28"/>
          <w:szCs w:val="28"/>
          <w:lang w:val="uk-UA"/>
        </w:rPr>
        <w:t>Бевзенко</w:t>
      </w:r>
      <w:proofErr w:type="spellEnd"/>
      <w:r w:rsidR="007A0A46" w:rsidRPr="00CF1F7E">
        <w:rPr>
          <w:rFonts w:ascii="Times New Roman" w:hAnsi="Times New Roman"/>
          <w:color w:val="000000" w:themeColor="text1"/>
          <w:sz w:val="28"/>
          <w:szCs w:val="28"/>
          <w:lang w:val="uk-UA"/>
        </w:rPr>
        <w:t xml:space="preserve"> В. М., </w:t>
      </w:r>
      <w:proofErr w:type="spellStart"/>
      <w:r w:rsidR="007A0A46" w:rsidRPr="00CF1F7E">
        <w:rPr>
          <w:rFonts w:ascii="Times New Roman" w:hAnsi="Times New Roman"/>
          <w:color w:val="000000" w:themeColor="text1"/>
          <w:sz w:val="28"/>
          <w:szCs w:val="28"/>
          <w:lang w:val="uk-UA"/>
        </w:rPr>
        <w:t>Берлач</w:t>
      </w:r>
      <w:proofErr w:type="spellEnd"/>
      <w:r w:rsidR="007A0A46" w:rsidRPr="00CF1F7E">
        <w:rPr>
          <w:rFonts w:ascii="Times New Roman" w:hAnsi="Times New Roman"/>
          <w:color w:val="000000" w:themeColor="text1"/>
          <w:sz w:val="28"/>
          <w:szCs w:val="28"/>
          <w:lang w:val="uk-UA"/>
        </w:rPr>
        <w:t xml:space="preserve"> А. І., </w:t>
      </w:r>
      <w:proofErr w:type="spellStart"/>
      <w:r w:rsidR="007A0A46" w:rsidRPr="00CF1F7E">
        <w:rPr>
          <w:rFonts w:ascii="Times New Roman" w:hAnsi="Times New Roman"/>
          <w:color w:val="000000" w:themeColor="text1"/>
          <w:sz w:val="28"/>
          <w:szCs w:val="28"/>
          <w:lang w:val="uk-UA"/>
        </w:rPr>
        <w:t>Битяк</w:t>
      </w:r>
      <w:proofErr w:type="spellEnd"/>
      <w:r w:rsidR="007A0A46" w:rsidRPr="00CF1F7E">
        <w:rPr>
          <w:rFonts w:ascii="Times New Roman" w:hAnsi="Times New Roman"/>
          <w:color w:val="000000" w:themeColor="text1"/>
          <w:sz w:val="28"/>
          <w:szCs w:val="28"/>
          <w:lang w:val="uk-UA"/>
        </w:rPr>
        <w:t xml:space="preserve"> Ю. П., </w:t>
      </w:r>
      <w:proofErr w:type="spellStart"/>
      <w:r w:rsidR="007A0A46" w:rsidRPr="00CF1F7E">
        <w:rPr>
          <w:rFonts w:ascii="Times New Roman" w:hAnsi="Times New Roman"/>
          <w:color w:val="000000" w:themeColor="text1"/>
          <w:sz w:val="28"/>
          <w:szCs w:val="28"/>
          <w:lang w:val="uk-UA"/>
        </w:rPr>
        <w:t>Біла-Тіунова</w:t>
      </w:r>
      <w:proofErr w:type="spellEnd"/>
      <w:r w:rsidR="007A0A46" w:rsidRPr="00CF1F7E">
        <w:rPr>
          <w:rFonts w:ascii="Times New Roman" w:hAnsi="Times New Roman"/>
          <w:color w:val="000000" w:themeColor="text1"/>
          <w:sz w:val="28"/>
          <w:szCs w:val="28"/>
          <w:lang w:val="uk-UA"/>
        </w:rPr>
        <w:t xml:space="preserve"> Л. Р., Білоус В. Т., Бородін І. Л., Васильєв А. С., </w:t>
      </w:r>
      <w:proofErr w:type="spellStart"/>
      <w:r w:rsidR="007A0A46" w:rsidRPr="00CF1F7E">
        <w:rPr>
          <w:rFonts w:ascii="Times New Roman" w:hAnsi="Times New Roman"/>
          <w:color w:val="000000" w:themeColor="text1"/>
          <w:sz w:val="28"/>
          <w:szCs w:val="28"/>
          <w:lang w:val="uk-UA"/>
        </w:rPr>
        <w:t>Віхляєв</w:t>
      </w:r>
      <w:proofErr w:type="spellEnd"/>
      <w:r w:rsidR="007A0A46" w:rsidRPr="00CF1F7E">
        <w:rPr>
          <w:rFonts w:ascii="Times New Roman" w:hAnsi="Times New Roman"/>
          <w:color w:val="000000" w:themeColor="text1"/>
          <w:sz w:val="28"/>
          <w:szCs w:val="28"/>
          <w:lang w:val="uk-UA"/>
        </w:rPr>
        <w:t xml:space="preserve"> М. Ю., Волощук А. М., </w:t>
      </w:r>
      <w:proofErr w:type="spellStart"/>
      <w:r w:rsidR="007A0A46" w:rsidRPr="00CF1F7E">
        <w:rPr>
          <w:rFonts w:ascii="Times New Roman" w:hAnsi="Times New Roman"/>
          <w:color w:val="000000" w:themeColor="text1"/>
          <w:sz w:val="28"/>
          <w:szCs w:val="28"/>
          <w:lang w:val="uk-UA"/>
        </w:rPr>
        <w:t>Галунько</w:t>
      </w:r>
      <w:proofErr w:type="spellEnd"/>
      <w:r w:rsidR="007A0A46" w:rsidRPr="00CF1F7E">
        <w:rPr>
          <w:rFonts w:ascii="Times New Roman" w:hAnsi="Times New Roman"/>
          <w:color w:val="000000" w:themeColor="text1"/>
          <w:sz w:val="28"/>
          <w:szCs w:val="28"/>
          <w:lang w:val="uk-UA"/>
        </w:rPr>
        <w:t xml:space="preserve"> В. В., </w:t>
      </w:r>
      <w:proofErr w:type="spellStart"/>
      <w:r w:rsidR="007A0A46" w:rsidRPr="00CF1F7E">
        <w:rPr>
          <w:rFonts w:ascii="Times New Roman" w:hAnsi="Times New Roman"/>
          <w:color w:val="000000" w:themeColor="text1"/>
          <w:sz w:val="28"/>
          <w:szCs w:val="28"/>
          <w:lang w:val="uk-UA"/>
        </w:rPr>
        <w:t>Гаращук</w:t>
      </w:r>
      <w:proofErr w:type="spellEnd"/>
      <w:r w:rsidR="007A0A46" w:rsidRPr="00CF1F7E">
        <w:rPr>
          <w:rFonts w:ascii="Times New Roman" w:hAnsi="Times New Roman"/>
          <w:color w:val="000000" w:themeColor="text1"/>
          <w:sz w:val="28"/>
          <w:szCs w:val="28"/>
          <w:lang w:val="uk-UA"/>
        </w:rPr>
        <w:t xml:space="preserve"> В. М., </w:t>
      </w:r>
      <w:proofErr w:type="spellStart"/>
      <w:r w:rsidR="007A0A46" w:rsidRPr="00CF1F7E">
        <w:rPr>
          <w:rFonts w:ascii="Times New Roman" w:hAnsi="Times New Roman"/>
          <w:color w:val="000000" w:themeColor="text1"/>
          <w:sz w:val="28"/>
          <w:szCs w:val="28"/>
          <w:lang w:val="uk-UA"/>
        </w:rPr>
        <w:t>Гетманець</w:t>
      </w:r>
      <w:proofErr w:type="spellEnd"/>
      <w:r w:rsidR="007A0A46" w:rsidRPr="00CF1F7E">
        <w:rPr>
          <w:rFonts w:ascii="Times New Roman" w:hAnsi="Times New Roman"/>
          <w:color w:val="000000" w:themeColor="text1"/>
          <w:sz w:val="28"/>
          <w:szCs w:val="28"/>
          <w:lang w:val="uk-UA"/>
        </w:rPr>
        <w:t xml:space="preserve"> О. П., </w:t>
      </w:r>
      <w:proofErr w:type="spellStart"/>
      <w:r w:rsidR="007A0A46" w:rsidRPr="00CF1F7E">
        <w:rPr>
          <w:rFonts w:ascii="Times New Roman" w:hAnsi="Times New Roman"/>
          <w:color w:val="000000" w:themeColor="text1"/>
          <w:sz w:val="28"/>
          <w:szCs w:val="28"/>
          <w:lang w:val="uk-UA"/>
        </w:rPr>
        <w:t>Голосніченко</w:t>
      </w:r>
      <w:proofErr w:type="spellEnd"/>
      <w:r w:rsidR="007A0A46" w:rsidRPr="00CF1F7E">
        <w:rPr>
          <w:rFonts w:ascii="Times New Roman" w:hAnsi="Times New Roman"/>
          <w:color w:val="000000" w:themeColor="text1"/>
          <w:sz w:val="28"/>
          <w:szCs w:val="28"/>
          <w:lang w:val="uk-UA"/>
        </w:rPr>
        <w:t xml:space="preserve"> І. П., </w:t>
      </w:r>
      <w:proofErr w:type="spellStart"/>
      <w:r w:rsidR="007A0A46" w:rsidRPr="00CF1F7E">
        <w:rPr>
          <w:rFonts w:ascii="Times New Roman" w:hAnsi="Times New Roman"/>
          <w:color w:val="000000" w:themeColor="text1"/>
          <w:sz w:val="28"/>
          <w:szCs w:val="28"/>
          <w:lang w:val="uk-UA"/>
        </w:rPr>
        <w:t>Гречанюк</w:t>
      </w:r>
      <w:proofErr w:type="spellEnd"/>
      <w:r w:rsidR="007A0A46" w:rsidRPr="00CF1F7E">
        <w:rPr>
          <w:rFonts w:ascii="Times New Roman" w:hAnsi="Times New Roman"/>
          <w:color w:val="000000" w:themeColor="text1"/>
          <w:sz w:val="28"/>
          <w:szCs w:val="28"/>
          <w:lang w:val="uk-UA"/>
        </w:rPr>
        <w:t xml:space="preserve"> С. К., </w:t>
      </w:r>
      <w:proofErr w:type="spellStart"/>
      <w:r w:rsidR="007A0A46" w:rsidRPr="00CF1F7E">
        <w:rPr>
          <w:rFonts w:ascii="Times New Roman" w:hAnsi="Times New Roman"/>
          <w:color w:val="000000" w:themeColor="text1"/>
          <w:sz w:val="28"/>
          <w:szCs w:val="28"/>
          <w:lang w:val="uk-UA"/>
        </w:rPr>
        <w:t>Грохольський</w:t>
      </w:r>
      <w:proofErr w:type="spellEnd"/>
      <w:r w:rsidR="007A0A46" w:rsidRPr="00CF1F7E">
        <w:rPr>
          <w:rFonts w:ascii="Times New Roman" w:hAnsi="Times New Roman"/>
          <w:color w:val="000000" w:themeColor="text1"/>
          <w:sz w:val="28"/>
          <w:szCs w:val="28"/>
          <w:lang w:val="uk-UA"/>
        </w:rPr>
        <w:t xml:space="preserve"> В. Л., </w:t>
      </w:r>
      <w:proofErr w:type="spellStart"/>
      <w:r w:rsidR="007A0A46" w:rsidRPr="00CF1F7E">
        <w:rPr>
          <w:rFonts w:ascii="Times New Roman" w:hAnsi="Times New Roman"/>
          <w:color w:val="000000" w:themeColor="text1"/>
          <w:sz w:val="28"/>
          <w:szCs w:val="28"/>
          <w:lang w:val="uk-UA"/>
        </w:rPr>
        <w:t>Гуржій</w:t>
      </w:r>
      <w:proofErr w:type="spellEnd"/>
      <w:r w:rsidR="007A0A46" w:rsidRPr="00CF1F7E">
        <w:rPr>
          <w:rFonts w:ascii="Times New Roman" w:hAnsi="Times New Roman"/>
          <w:color w:val="000000" w:themeColor="text1"/>
          <w:sz w:val="28"/>
          <w:szCs w:val="28"/>
          <w:lang w:val="uk-UA"/>
        </w:rPr>
        <w:t xml:space="preserve"> Т. О., </w:t>
      </w:r>
      <w:proofErr w:type="spellStart"/>
      <w:r w:rsidR="007A0A46" w:rsidRPr="00CF1F7E">
        <w:rPr>
          <w:rFonts w:ascii="Times New Roman" w:hAnsi="Times New Roman"/>
          <w:color w:val="000000" w:themeColor="text1"/>
          <w:sz w:val="28"/>
          <w:szCs w:val="28"/>
          <w:lang w:val="uk-UA"/>
        </w:rPr>
        <w:t>Гусаров</w:t>
      </w:r>
      <w:proofErr w:type="spellEnd"/>
      <w:r w:rsidR="007A0A46" w:rsidRPr="00CF1F7E">
        <w:rPr>
          <w:rFonts w:ascii="Times New Roman" w:hAnsi="Times New Roman"/>
          <w:color w:val="000000" w:themeColor="text1"/>
          <w:sz w:val="28"/>
          <w:szCs w:val="28"/>
          <w:lang w:val="uk-UA"/>
        </w:rPr>
        <w:t xml:space="preserve"> С. М., </w:t>
      </w:r>
      <w:proofErr w:type="spellStart"/>
      <w:r w:rsidR="007A0A46" w:rsidRPr="00CF1F7E">
        <w:rPr>
          <w:rFonts w:ascii="Times New Roman" w:hAnsi="Times New Roman"/>
          <w:color w:val="000000" w:themeColor="text1"/>
          <w:sz w:val="28"/>
          <w:szCs w:val="28"/>
          <w:lang w:val="uk-UA"/>
        </w:rPr>
        <w:t>Делія</w:t>
      </w:r>
      <w:proofErr w:type="spellEnd"/>
      <w:r w:rsidR="007A0A46" w:rsidRPr="00CF1F7E">
        <w:rPr>
          <w:rFonts w:ascii="Times New Roman" w:hAnsi="Times New Roman"/>
          <w:color w:val="000000" w:themeColor="text1"/>
          <w:sz w:val="28"/>
          <w:szCs w:val="28"/>
          <w:lang w:val="uk-UA"/>
        </w:rPr>
        <w:t xml:space="preserve"> Ю. В., Денисюк С. Ф., </w:t>
      </w:r>
      <w:proofErr w:type="spellStart"/>
      <w:r w:rsidR="007A0A46" w:rsidRPr="00CF1F7E">
        <w:rPr>
          <w:rFonts w:ascii="Times New Roman" w:hAnsi="Times New Roman"/>
          <w:color w:val="000000" w:themeColor="text1"/>
          <w:sz w:val="28"/>
          <w:szCs w:val="28"/>
          <w:lang w:val="uk-UA"/>
        </w:rPr>
        <w:t>Діхтієвський</w:t>
      </w:r>
      <w:proofErr w:type="spellEnd"/>
      <w:r w:rsidR="007A0A46" w:rsidRPr="00CF1F7E">
        <w:rPr>
          <w:rFonts w:ascii="Times New Roman" w:hAnsi="Times New Roman"/>
          <w:color w:val="000000" w:themeColor="text1"/>
          <w:sz w:val="28"/>
          <w:szCs w:val="28"/>
          <w:lang w:val="uk-UA"/>
        </w:rPr>
        <w:t xml:space="preserve"> П. В., </w:t>
      </w:r>
      <w:proofErr w:type="spellStart"/>
      <w:r w:rsidR="007A0A46" w:rsidRPr="00CF1F7E">
        <w:rPr>
          <w:rFonts w:ascii="Times New Roman" w:hAnsi="Times New Roman"/>
          <w:color w:val="000000" w:themeColor="text1"/>
          <w:sz w:val="28"/>
          <w:szCs w:val="28"/>
          <w:lang w:val="uk-UA"/>
        </w:rPr>
        <w:t>Додін</w:t>
      </w:r>
      <w:proofErr w:type="spellEnd"/>
      <w:r w:rsidR="007A0A46" w:rsidRPr="00CF1F7E">
        <w:rPr>
          <w:rFonts w:ascii="Times New Roman" w:hAnsi="Times New Roman"/>
          <w:color w:val="000000" w:themeColor="text1"/>
          <w:sz w:val="28"/>
          <w:szCs w:val="28"/>
          <w:lang w:val="uk-UA"/>
        </w:rPr>
        <w:t xml:space="preserve"> Є. В., Дорогих М. М., Завальна Ж. В., Заросило В. О., Зозуля І. В., </w:t>
      </w:r>
      <w:proofErr w:type="spellStart"/>
      <w:r w:rsidR="007A0A46" w:rsidRPr="00CF1F7E">
        <w:rPr>
          <w:rFonts w:ascii="Times New Roman" w:hAnsi="Times New Roman"/>
          <w:color w:val="000000" w:themeColor="text1"/>
          <w:sz w:val="28"/>
          <w:szCs w:val="28"/>
          <w:lang w:val="uk-UA"/>
        </w:rPr>
        <w:t>Ігонін</w:t>
      </w:r>
      <w:proofErr w:type="spellEnd"/>
      <w:r w:rsidR="007A0A46" w:rsidRPr="00CF1F7E">
        <w:rPr>
          <w:rFonts w:ascii="Times New Roman" w:hAnsi="Times New Roman"/>
          <w:color w:val="000000" w:themeColor="text1"/>
          <w:sz w:val="28"/>
          <w:szCs w:val="28"/>
          <w:lang w:val="uk-UA"/>
        </w:rPr>
        <w:t xml:space="preserve"> Р. В., </w:t>
      </w:r>
      <w:proofErr w:type="spellStart"/>
      <w:r w:rsidR="007A0A46" w:rsidRPr="00CF1F7E">
        <w:rPr>
          <w:rFonts w:ascii="Times New Roman" w:hAnsi="Times New Roman"/>
          <w:color w:val="000000" w:themeColor="text1"/>
          <w:sz w:val="28"/>
          <w:szCs w:val="28"/>
          <w:lang w:val="uk-UA"/>
        </w:rPr>
        <w:t>Кагановська</w:t>
      </w:r>
      <w:proofErr w:type="spellEnd"/>
      <w:r w:rsidR="007A0A46" w:rsidRPr="00CF1F7E">
        <w:rPr>
          <w:rFonts w:ascii="Times New Roman" w:hAnsi="Times New Roman"/>
          <w:color w:val="000000" w:themeColor="text1"/>
          <w:sz w:val="28"/>
          <w:szCs w:val="28"/>
          <w:lang w:val="uk-UA"/>
        </w:rPr>
        <w:t xml:space="preserve"> Т. Є., </w:t>
      </w:r>
      <w:proofErr w:type="spellStart"/>
      <w:r w:rsidR="007A0A46" w:rsidRPr="00CF1F7E">
        <w:rPr>
          <w:rFonts w:ascii="Times New Roman" w:hAnsi="Times New Roman"/>
          <w:color w:val="000000" w:themeColor="text1"/>
          <w:sz w:val="28"/>
          <w:szCs w:val="28"/>
          <w:lang w:val="uk-UA"/>
        </w:rPr>
        <w:t>Калаянов</w:t>
      </w:r>
      <w:proofErr w:type="spellEnd"/>
      <w:r w:rsidR="007A0A46" w:rsidRPr="00CF1F7E">
        <w:rPr>
          <w:rFonts w:ascii="Times New Roman" w:hAnsi="Times New Roman"/>
          <w:color w:val="000000" w:themeColor="text1"/>
          <w:sz w:val="28"/>
          <w:szCs w:val="28"/>
          <w:lang w:val="uk-UA"/>
        </w:rPr>
        <w:t xml:space="preserve"> Д. П., Калюжний Р. А., </w:t>
      </w:r>
      <w:proofErr w:type="spellStart"/>
      <w:r w:rsidR="007A0A46" w:rsidRPr="00CF1F7E">
        <w:rPr>
          <w:rFonts w:ascii="Times New Roman" w:hAnsi="Times New Roman"/>
          <w:color w:val="000000" w:themeColor="text1"/>
          <w:sz w:val="28"/>
          <w:szCs w:val="28"/>
          <w:lang w:val="uk-UA"/>
        </w:rPr>
        <w:t>Ківалов</w:t>
      </w:r>
      <w:proofErr w:type="spellEnd"/>
      <w:r w:rsidR="007A0A46" w:rsidRPr="00CF1F7E">
        <w:rPr>
          <w:rFonts w:ascii="Times New Roman" w:hAnsi="Times New Roman"/>
          <w:color w:val="000000" w:themeColor="text1"/>
          <w:sz w:val="28"/>
          <w:szCs w:val="28"/>
          <w:lang w:val="uk-UA"/>
        </w:rPr>
        <w:t xml:space="preserve"> С. В., </w:t>
      </w:r>
      <w:proofErr w:type="spellStart"/>
      <w:r w:rsidR="007A0A46" w:rsidRPr="00CF1F7E">
        <w:rPr>
          <w:rFonts w:ascii="Times New Roman" w:hAnsi="Times New Roman"/>
          <w:color w:val="000000" w:themeColor="text1"/>
          <w:sz w:val="28"/>
          <w:szCs w:val="28"/>
          <w:lang w:val="uk-UA"/>
        </w:rPr>
        <w:t>Клочко</w:t>
      </w:r>
      <w:proofErr w:type="spellEnd"/>
      <w:r w:rsidR="007A0A46" w:rsidRPr="00CF1F7E">
        <w:rPr>
          <w:rFonts w:ascii="Times New Roman" w:hAnsi="Times New Roman"/>
          <w:color w:val="000000" w:themeColor="text1"/>
          <w:sz w:val="28"/>
          <w:szCs w:val="28"/>
          <w:lang w:val="uk-UA"/>
        </w:rPr>
        <w:t xml:space="preserve"> А. М.,  Коваленко В. В., Коваль Л. В., Ковальська В. В., </w:t>
      </w:r>
      <w:proofErr w:type="spellStart"/>
      <w:r w:rsidR="007A0A46" w:rsidRPr="00CF1F7E">
        <w:rPr>
          <w:rFonts w:ascii="Times New Roman" w:hAnsi="Times New Roman"/>
          <w:color w:val="000000" w:themeColor="text1"/>
          <w:sz w:val="28"/>
          <w:szCs w:val="28"/>
          <w:lang w:val="uk-UA"/>
        </w:rPr>
        <w:t>Коломоєць</w:t>
      </w:r>
      <w:proofErr w:type="spellEnd"/>
      <w:r w:rsidR="007A0A46" w:rsidRPr="00CF1F7E">
        <w:rPr>
          <w:rFonts w:ascii="Times New Roman" w:hAnsi="Times New Roman"/>
          <w:color w:val="000000" w:themeColor="text1"/>
          <w:sz w:val="28"/>
          <w:szCs w:val="28"/>
          <w:lang w:val="uk-UA"/>
        </w:rPr>
        <w:t xml:space="preserve"> Т. О., </w:t>
      </w:r>
      <w:proofErr w:type="spellStart"/>
      <w:r w:rsidR="007A0A46" w:rsidRPr="00CF1F7E">
        <w:rPr>
          <w:rFonts w:ascii="Times New Roman" w:hAnsi="Times New Roman"/>
          <w:color w:val="000000" w:themeColor="text1"/>
          <w:sz w:val="28"/>
          <w:szCs w:val="28"/>
          <w:lang w:val="uk-UA"/>
        </w:rPr>
        <w:t>Колпаков</w:t>
      </w:r>
      <w:proofErr w:type="spellEnd"/>
      <w:r w:rsidR="007A0A46" w:rsidRPr="00CF1F7E">
        <w:rPr>
          <w:rFonts w:ascii="Times New Roman" w:hAnsi="Times New Roman"/>
          <w:color w:val="000000" w:themeColor="text1"/>
          <w:sz w:val="28"/>
          <w:szCs w:val="28"/>
          <w:lang w:val="uk-UA"/>
        </w:rPr>
        <w:t xml:space="preserve"> В. К., </w:t>
      </w:r>
      <w:proofErr w:type="spellStart"/>
      <w:r w:rsidR="007A0A46" w:rsidRPr="00CF1F7E">
        <w:rPr>
          <w:rFonts w:ascii="Times New Roman" w:hAnsi="Times New Roman"/>
          <w:color w:val="000000" w:themeColor="text1"/>
          <w:sz w:val="28"/>
          <w:szCs w:val="28"/>
          <w:lang w:val="uk-UA"/>
        </w:rPr>
        <w:t>Комзюк</w:t>
      </w:r>
      <w:proofErr w:type="spellEnd"/>
      <w:r w:rsidR="007A0A46" w:rsidRPr="00CF1F7E">
        <w:rPr>
          <w:rFonts w:ascii="Times New Roman" w:hAnsi="Times New Roman"/>
          <w:color w:val="000000" w:themeColor="text1"/>
          <w:sz w:val="28"/>
          <w:szCs w:val="28"/>
          <w:lang w:val="uk-UA"/>
        </w:rPr>
        <w:t xml:space="preserve"> А. Т., </w:t>
      </w:r>
      <w:proofErr w:type="spellStart"/>
      <w:r w:rsidR="007A0A46" w:rsidRPr="00CF1F7E">
        <w:rPr>
          <w:rFonts w:ascii="Times New Roman" w:hAnsi="Times New Roman"/>
          <w:color w:val="000000" w:themeColor="text1"/>
          <w:sz w:val="28"/>
          <w:szCs w:val="28"/>
          <w:lang w:val="uk-UA"/>
        </w:rPr>
        <w:t>Комзюк</w:t>
      </w:r>
      <w:proofErr w:type="spellEnd"/>
      <w:r w:rsidR="007A0A46" w:rsidRPr="00CF1F7E">
        <w:rPr>
          <w:rFonts w:ascii="Times New Roman" w:hAnsi="Times New Roman"/>
          <w:color w:val="000000" w:themeColor="text1"/>
          <w:sz w:val="28"/>
          <w:szCs w:val="28"/>
          <w:lang w:val="uk-UA"/>
        </w:rPr>
        <w:t xml:space="preserve"> В. Т., </w:t>
      </w:r>
      <w:proofErr w:type="spellStart"/>
      <w:r w:rsidR="007A0A46" w:rsidRPr="00CF1F7E">
        <w:rPr>
          <w:rFonts w:ascii="Times New Roman" w:hAnsi="Times New Roman"/>
          <w:color w:val="000000" w:themeColor="text1"/>
          <w:sz w:val="28"/>
          <w:szCs w:val="28"/>
          <w:lang w:val="uk-UA"/>
        </w:rPr>
        <w:t>Комісаров</w:t>
      </w:r>
      <w:proofErr w:type="spellEnd"/>
      <w:r w:rsidR="007A0A46" w:rsidRPr="00CF1F7E">
        <w:rPr>
          <w:rFonts w:ascii="Times New Roman" w:hAnsi="Times New Roman"/>
          <w:color w:val="000000" w:themeColor="text1"/>
          <w:sz w:val="28"/>
          <w:szCs w:val="28"/>
          <w:lang w:val="uk-UA"/>
        </w:rPr>
        <w:t xml:space="preserve"> О. Г., </w:t>
      </w:r>
      <w:proofErr w:type="spellStart"/>
      <w:r w:rsidR="007A0A46" w:rsidRPr="00CF1F7E">
        <w:rPr>
          <w:rFonts w:ascii="Times New Roman" w:hAnsi="Times New Roman"/>
          <w:color w:val="000000" w:themeColor="text1"/>
          <w:sz w:val="28"/>
          <w:szCs w:val="28"/>
          <w:lang w:val="uk-UA"/>
        </w:rPr>
        <w:t>Конопльов</w:t>
      </w:r>
      <w:proofErr w:type="spellEnd"/>
      <w:r w:rsidR="007A0A46" w:rsidRPr="00CF1F7E">
        <w:rPr>
          <w:rFonts w:ascii="Times New Roman" w:hAnsi="Times New Roman"/>
          <w:color w:val="000000" w:themeColor="text1"/>
          <w:sz w:val="28"/>
          <w:szCs w:val="28"/>
          <w:lang w:val="uk-UA"/>
        </w:rPr>
        <w:t xml:space="preserve"> В. В., </w:t>
      </w:r>
      <w:proofErr w:type="spellStart"/>
      <w:r w:rsidR="007A0A46" w:rsidRPr="00CF1F7E">
        <w:rPr>
          <w:rFonts w:ascii="Times New Roman" w:hAnsi="Times New Roman"/>
          <w:color w:val="000000" w:themeColor="text1"/>
          <w:sz w:val="28"/>
          <w:szCs w:val="28"/>
          <w:lang w:val="uk-UA"/>
        </w:rPr>
        <w:t>Користін</w:t>
      </w:r>
      <w:proofErr w:type="spellEnd"/>
      <w:r w:rsidR="007A0A46" w:rsidRPr="00CF1F7E">
        <w:rPr>
          <w:rFonts w:ascii="Times New Roman" w:hAnsi="Times New Roman"/>
          <w:color w:val="000000" w:themeColor="text1"/>
          <w:sz w:val="28"/>
          <w:szCs w:val="28"/>
          <w:lang w:val="uk-UA"/>
        </w:rPr>
        <w:t xml:space="preserve"> О. Є., </w:t>
      </w:r>
      <w:proofErr w:type="spellStart"/>
      <w:r w:rsidR="007A0A46" w:rsidRPr="00CF1F7E">
        <w:rPr>
          <w:rFonts w:ascii="Times New Roman" w:hAnsi="Times New Roman"/>
          <w:color w:val="000000" w:themeColor="text1"/>
          <w:sz w:val="28"/>
          <w:szCs w:val="28"/>
          <w:lang w:val="uk-UA"/>
        </w:rPr>
        <w:t>Кормич</w:t>
      </w:r>
      <w:proofErr w:type="spellEnd"/>
      <w:r w:rsidR="007A0A46" w:rsidRPr="00CF1F7E">
        <w:rPr>
          <w:rFonts w:ascii="Times New Roman" w:hAnsi="Times New Roman"/>
          <w:color w:val="000000" w:themeColor="text1"/>
          <w:sz w:val="28"/>
          <w:szCs w:val="28"/>
          <w:lang w:val="uk-UA"/>
        </w:rPr>
        <w:t xml:space="preserve"> Б. А., Кравцова Т. М., </w:t>
      </w:r>
      <w:proofErr w:type="spellStart"/>
      <w:r w:rsidR="007A0A46" w:rsidRPr="00CF1F7E">
        <w:rPr>
          <w:rFonts w:ascii="Times New Roman" w:hAnsi="Times New Roman"/>
          <w:color w:val="000000" w:themeColor="text1"/>
          <w:sz w:val="28"/>
          <w:szCs w:val="28"/>
          <w:lang w:val="uk-UA"/>
        </w:rPr>
        <w:t>Криницький</w:t>
      </w:r>
      <w:proofErr w:type="spellEnd"/>
      <w:r w:rsidR="007A0A46" w:rsidRPr="00CF1F7E">
        <w:rPr>
          <w:rFonts w:ascii="Times New Roman" w:hAnsi="Times New Roman"/>
          <w:color w:val="000000" w:themeColor="text1"/>
          <w:sz w:val="28"/>
          <w:szCs w:val="28"/>
          <w:lang w:val="uk-UA"/>
        </w:rPr>
        <w:t xml:space="preserve"> І. Є., </w:t>
      </w:r>
      <w:proofErr w:type="spellStart"/>
      <w:r w:rsidR="007A0A46" w:rsidRPr="00CF1F7E">
        <w:rPr>
          <w:rFonts w:ascii="Times New Roman" w:hAnsi="Times New Roman"/>
          <w:color w:val="000000" w:themeColor="text1"/>
          <w:sz w:val="28"/>
          <w:szCs w:val="28"/>
          <w:lang w:val="uk-UA"/>
        </w:rPr>
        <w:t>Крупчан</w:t>
      </w:r>
      <w:proofErr w:type="spellEnd"/>
      <w:r w:rsidR="007A0A46" w:rsidRPr="00CF1F7E">
        <w:rPr>
          <w:rFonts w:ascii="Times New Roman" w:hAnsi="Times New Roman"/>
          <w:color w:val="000000" w:themeColor="text1"/>
          <w:sz w:val="28"/>
          <w:szCs w:val="28"/>
          <w:lang w:val="uk-UA"/>
        </w:rPr>
        <w:t xml:space="preserve"> О. Д., </w:t>
      </w:r>
      <w:proofErr w:type="spellStart"/>
      <w:r w:rsidR="007A0A46" w:rsidRPr="00CF1F7E">
        <w:rPr>
          <w:rFonts w:ascii="Times New Roman" w:hAnsi="Times New Roman"/>
          <w:color w:val="000000" w:themeColor="text1"/>
          <w:sz w:val="28"/>
          <w:szCs w:val="28"/>
          <w:lang w:val="uk-UA"/>
        </w:rPr>
        <w:t>Кубко</w:t>
      </w:r>
      <w:proofErr w:type="spellEnd"/>
      <w:r w:rsidR="007A0A46" w:rsidRPr="00CF1F7E">
        <w:rPr>
          <w:rFonts w:ascii="Times New Roman" w:hAnsi="Times New Roman"/>
          <w:color w:val="000000" w:themeColor="text1"/>
          <w:sz w:val="28"/>
          <w:szCs w:val="28"/>
          <w:lang w:val="uk-UA"/>
        </w:rPr>
        <w:t xml:space="preserve"> Є. Б., </w:t>
      </w:r>
      <w:proofErr w:type="spellStart"/>
      <w:r w:rsidR="007A0A46" w:rsidRPr="00CF1F7E">
        <w:rPr>
          <w:rFonts w:ascii="Times New Roman" w:hAnsi="Times New Roman"/>
          <w:color w:val="000000" w:themeColor="text1"/>
          <w:sz w:val="28"/>
          <w:szCs w:val="28"/>
          <w:lang w:val="uk-UA"/>
        </w:rPr>
        <w:t>Кузніченко</w:t>
      </w:r>
      <w:proofErr w:type="spellEnd"/>
      <w:r w:rsidR="007A0A46" w:rsidRPr="00CF1F7E">
        <w:rPr>
          <w:rFonts w:ascii="Times New Roman" w:hAnsi="Times New Roman"/>
          <w:color w:val="000000" w:themeColor="text1"/>
          <w:sz w:val="28"/>
          <w:szCs w:val="28"/>
          <w:lang w:val="uk-UA"/>
        </w:rPr>
        <w:t xml:space="preserve"> С. О., </w:t>
      </w:r>
      <w:r w:rsidR="001F3E78" w:rsidRPr="00CF1F7E">
        <w:rPr>
          <w:rFonts w:ascii="Times New Roman" w:hAnsi="Times New Roman"/>
          <w:color w:val="000000" w:themeColor="text1"/>
          <w:sz w:val="28"/>
          <w:szCs w:val="28"/>
          <w:lang w:val="uk-UA"/>
        </w:rPr>
        <w:t xml:space="preserve">Кузьменко О. В., </w:t>
      </w:r>
      <w:proofErr w:type="spellStart"/>
      <w:r w:rsidR="007A0A46" w:rsidRPr="00CF1F7E">
        <w:rPr>
          <w:rFonts w:ascii="Times New Roman" w:hAnsi="Times New Roman"/>
          <w:color w:val="000000" w:themeColor="text1"/>
          <w:sz w:val="28"/>
          <w:szCs w:val="28"/>
          <w:lang w:val="uk-UA"/>
        </w:rPr>
        <w:t>Кунєв</w:t>
      </w:r>
      <w:proofErr w:type="spellEnd"/>
      <w:r w:rsidR="007A0A46" w:rsidRPr="00CF1F7E">
        <w:rPr>
          <w:rFonts w:ascii="Times New Roman" w:hAnsi="Times New Roman"/>
          <w:color w:val="000000" w:themeColor="text1"/>
          <w:sz w:val="28"/>
          <w:szCs w:val="28"/>
          <w:lang w:val="uk-UA"/>
        </w:rPr>
        <w:t xml:space="preserve"> Ю. Д., Курило В. І., Курінний Є. В., </w:t>
      </w:r>
      <w:proofErr w:type="spellStart"/>
      <w:r w:rsidR="007A0A46" w:rsidRPr="00CF1F7E">
        <w:rPr>
          <w:rFonts w:ascii="Times New Roman" w:hAnsi="Times New Roman"/>
          <w:color w:val="000000" w:themeColor="text1"/>
          <w:sz w:val="28"/>
          <w:szCs w:val="28"/>
          <w:lang w:val="uk-UA"/>
        </w:rPr>
        <w:t>Ліпкан</w:t>
      </w:r>
      <w:proofErr w:type="spellEnd"/>
      <w:r w:rsidR="007A0A46" w:rsidRPr="00CF1F7E">
        <w:rPr>
          <w:rFonts w:ascii="Times New Roman" w:hAnsi="Times New Roman"/>
          <w:color w:val="000000" w:themeColor="text1"/>
          <w:sz w:val="28"/>
          <w:szCs w:val="28"/>
          <w:lang w:val="uk-UA"/>
        </w:rPr>
        <w:t xml:space="preserve"> В. А., </w:t>
      </w:r>
      <w:proofErr w:type="spellStart"/>
      <w:r w:rsidR="007A0A46" w:rsidRPr="00CF1F7E">
        <w:rPr>
          <w:rFonts w:ascii="Times New Roman" w:hAnsi="Times New Roman"/>
          <w:color w:val="000000" w:themeColor="text1"/>
          <w:sz w:val="28"/>
          <w:szCs w:val="28"/>
          <w:lang w:val="uk-UA"/>
        </w:rPr>
        <w:t>Лошицький</w:t>
      </w:r>
      <w:proofErr w:type="spellEnd"/>
      <w:r w:rsidR="007A0A46" w:rsidRPr="00CF1F7E">
        <w:rPr>
          <w:rFonts w:ascii="Times New Roman" w:hAnsi="Times New Roman"/>
          <w:color w:val="000000" w:themeColor="text1"/>
          <w:sz w:val="28"/>
          <w:szCs w:val="28"/>
          <w:lang w:val="uk-UA"/>
        </w:rPr>
        <w:t xml:space="preserve"> М. В., Лук’янець Д. М., </w:t>
      </w:r>
      <w:proofErr w:type="spellStart"/>
      <w:r w:rsidR="007A0A46" w:rsidRPr="00CF1F7E">
        <w:rPr>
          <w:rFonts w:ascii="Times New Roman" w:hAnsi="Times New Roman"/>
          <w:color w:val="000000" w:themeColor="text1"/>
          <w:sz w:val="28"/>
          <w:szCs w:val="28"/>
          <w:lang w:val="uk-UA"/>
        </w:rPr>
        <w:t>Лютіков</w:t>
      </w:r>
      <w:proofErr w:type="spellEnd"/>
      <w:r w:rsidR="007A0A46" w:rsidRPr="00CF1F7E">
        <w:rPr>
          <w:rFonts w:ascii="Times New Roman" w:hAnsi="Times New Roman"/>
          <w:color w:val="000000" w:themeColor="text1"/>
          <w:sz w:val="28"/>
          <w:szCs w:val="28"/>
          <w:lang w:val="uk-UA"/>
        </w:rPr>
        <w:t xml:space="preserve"> П. С., </w:t>
      </w:r>
      <w:proofErr w:type="spellStart"/>
      <w:r w:rsidR="007A0A46" w:rsidRPr="00CF1F7E">
        <w:rPr>
          <w:rFonts w:ascii="Times New Roman" w:hAnsi="Times New Roman"/>
          <w:color w:val="000000" w:themeColor="text1"/>
          <w:sz w:val="28"/>
          <w:szCs w:val="28"/>
          <w:lang w:val="uk-UA"/>
        </w:rPr>
        <w:t>Манжула</w:t>
      </w:r>
      <w:proofErr w:type="spellEnd"/>
      <w:r w:rsidR="007A0A46" w:rsidRPr="00CF1F7E">
        <w:rPr>
          <w:rFonts w:ascii="Times New Roman" w:hAnsi="Times New Roman"/>
          <w:color w:val="000000" w:themeColor="text1"/>
          <w:sz w:val="28"/>
          <w:szCs w:val="28"/>
          <w:lang w:val="uk-UA"/>
        </w:rPr>
        <w:t xml:space="preserve"> А. А., </w:t>
      </w:r>
      <w:proofErr w:type="spellStart"/>
      <w:r w:rsidR="007A0A46" w:rsidRPr="00CF1F7E">
        <w:rPr>
          <w:rFonts w:ascii="Times New Roman" w:hAnsi="Times New Roman"/>
          <w:color w:val="000000" w:themeColor="text1"/>
          <w:sz w:val="28"/>
          <w:szCs w:val="28"/>
          <w:lang w:val="uk-UA"/>
        </w:rPr>
        <w:t>Матюхіна</w:t>
      </w:r>
      <w:proofErr w:type="spellEnd"/>
      <w:r w:rsidR="007A0A46" w:rsidRPr="00CF1F7E">
        <w:rPr>
          <w:rFonts w:ascii="Times New Roman" w:hAnsi="Times New Roman"/>
          <w:color w:val="000000" w:themeColor="text1"/>
          <w:sz w:val="28"/>
          <w:szCs w:val="28"/>
          <w:lang w:val="uk-UA"/>
        </w:rPr>
        <w:t xml:space="preserve"> Н. П.,</w:t>
      </w:r>
      <w:r w:rsidR="003E04EC" w:rsidRPr="00CF1F7E">
        <w:rPr>
          <w:rFonts w:ascii="Times New Roman" w:hAnsi="Times New Roman"/>
          <w:color w:val="000000" w:themeColor="text1"/>
          <w:sz w:val="28"/>
          <w:szCs w:val="28"/>
          <w:lang w:val="uk-UA"/>
        </w:rPr>
        <w:t xml:space="preserve"> Мах І.</w:t>
      </w:r>
      <w:r w:rsidR="00D769A4" w:rsidRPr="00CF1F7E">
        <w:rPr>
          <w:rFonts w:ascii="Times New Roman" w:hAnsi="Times New Roman"/>
          <w:color w:val="000000" w:themeColor="text1"/>
          <w:sz w:val="28"/>
          <w:szCs w:val="28"/>
          <w:lang w:val="uk-UA"/>
        </w:rPr>
        <w:t xml:space="preserve"> </w:t>
      </w:r>
      <w:r w:rsidR="003E04EC" w:rsidRPr="00CF1F7E">
        <w:rPr>
          <w:rFonts w:ascii="Times New Roman" w:hAnsi="Times New Roman"/>
          <w:color w:val="000000" w:themeColor="text1"/>
          <w:sz w:val="28"/>
          <w:szCs w:val="28"/>
          <w:lang w:val="uk-UA"/>
        </w:rPr>
        <w:t>І.</w:t>
      </w:r>
      <w:r w:rsidR="00D769A4" w:rsidRPr="00CF1F7E">
        <w:rPr>
          <w:rFonts w:ascii="Times New Roman" w:hAnsi="Times New Roman"/>
          <w:color w:val="000000" w:themeColor="text1"/>
          <w:sz w:val="28"/>
          <w:szCs w:val="28"/>
          <w:lang w:val="uk-UA"/>
        </w:rPr>
        <w:t>,</w:t>
      </w:r>
      <w:r w:rsidR="007A0A46" w:rsidRPr="00CF1F7E">
        <w:rPr>
          <w:rFonts w:ascii="Times New Roman" w:hAnsi="Times New Roman"/>
          <w:color w:val="000000" w:themeColor="text1"/>
          <w:sz w:val="28"/>
          <w:szCs w:val="28"/>
          <w:lang w:val="uk-UA"/>
        </w:rPr>
        <w:t xml:space="preserve"> Мельник Р. С., </w:t>
      </w:r>
      <w:proofErr w:type="spellStart"/>
      <w:r w:rsidR="007A0A46" w:rsidRPr="00CF1F7E">
        <w:rPr>
          <w:rFonts w:ascii="Times New Roman" w:hAnsi="Times New Roman"/>
          <w:color w:val="000000" w:themeColor="text1"/>
          <w:sz w:val="28"/>
          <w:szCs w:val="28"/>
          <w:lang w:val="uk-UA"/>
        </w:rPr>
        <w:t>Миколенко</w:t>
      </w:r>
      <w:proofErr w:type="spellEnd"/>
      <w:r w:rsidR="007A0A46" w:rsidRPr="00CF1F7E">
        <w:rPr>
          <w:rFonts w:ascii="Times New Roman" w:hAnsi="Times New Roman"/>
          <w:color w:val="000000" w:themeColor="text1"/>
          <w:sz w:val="28"/>
          <w:szCs w:val="28"/>
          <w:lang w:val="uk-UA"/>
        </w:rPr>
        <w:t xml:space="preserve"> О. І., Мироненко Н. М., </w:t>
      </w:r>
      <w:proofErr w:type="spellStart"/>
      <w:r w:rsidR="007A0A46" w:rsidRPr="00CF1F7E">
        <w:rPr>
          <w:rFonts w:ascii="Times New Roman" w:hAnsi="Times New Roman"/>
          <w:color w:val="000000" w:themeColor="text1"/>
          <w:sz w:val="28"/>
          <w:szCs w:val="28"/>
          <w:lang w:val="uk-UA"/>
        </w:rPr>
        <w:t>Мінка</w:t>
      </w:r>
      <w:proofErr w:type="spellEnd"/>
      <w:r w:rsidR="007A0A46" w:rsidRPr="00CF1F7E">
        <w:rPr>
          <w:rFonts w:ascii="Times New Roman" w:hAnsi="Times New Roman"/>
          <w:color w:val="000000" w:themeColor="text1"/>
          <w:sz w:val="28"/>
          <w:szCs w:val="28"/>
          <w:lang w:val="uk-UA"/>
        </w:rPr>
        <w:t xml:space="preserve"> Т. П., </w:t>
      </w:r>
      <w:proofErr w:type="spellStart"/>
      <w:r w:rsidR="007A0A46" w:rsidRPr="00CF1F7E">
        <w:rPr>
          <w:rFonts w:ascii="Times New Roman" w:hAnsi="Times New Roman"/>
          <w:color w:val="000000" w:themeColor="text1"/>
          <w:sz w:val="28"/>
          <w:szCs w:val="28"/>
          <w:lang w:val="uk-UA"/>
        </w:rPr>
        <w:t>Музичук</w:t>
      </w:r>
      <w:proofErr w:type="spellEnd"/>
      <w:r w:rsidR="007A0A46" w:rsidRPr="00CF1F7E">
        <w:rPr>
          <w:rFonts w:ascii="Times New Roman" w:hAnsi="Times New Roman"/>
          <w:color w:val="000000" w:themeColor="text1"/>
          <w:sz w:val="28"/>
          <w:szCs w:val="28"/>
          <w:lang w:val="uk-UA"/>
        </w:rPr>
        <w:t xml:space="preserve"> О. М., </w:t>
      </w:r>
      <w:proofErr w:type="spellStart"/>
      <w:r w:rsidR="007A0A46" w:rsidRPr="00CF1F7E">
        <w:rPr>
          <w:rFonts w:ascii="Times New Roman" w:hAnsi="Times New Roman"/>
          <w:color w:val="000000" w:themeColor="text1"/>
          <w:sz w:val="28"/>
          <w:szCs w:val="28"/>
          <w:lang w:val="uk-UA"/>
        </w:rPr>
        <w:t>Настюк</w:t>
      </w:r>
      <w:proofErr w:type="spellEnd"/>
      <w:r w:rsidR="007A0A46" w:rsidRPr="00CF1F7E">
        <w:rPr>
          <w:rFonts w:ascii="Times New Roman" w:hAnsi="Times New Roman"/>
          <w:color w:val="000000" w:themeColor="text1"/>
          <w:sz w:val="28"/>
          <w:szCs w:val="28"/>
          <w:lang w:val="uk-UA"/>
        </w:rPr>
        <w:t xml:space="preserve"> В. Я., </w:t>
      </w:r>
      <w:proofErr w:type="spellStart"/>
      <w:r w:rsidR="007A0A46" w:rsidRPr="00CF1F7E">
        <w:rPr>
          <w:rFonts w:ascii="Times New Roman" w:hAnsi="Times New Roman"/>
          <w:color w:val="000000" w:themeColor="text1"/>
          <w:sz w:val="28"/>
          <w:szCs w:val="28"/>
          <w:lang w:val="uk-UA"/>
        </w:rPr>
        <w:t>Негодченко</w:t>
      </w:r>
      <w:proofErr w:type="spellEnd"/>
      <w:r w:rsidR="007A0A46" w:rsidRPr="00CF1F7E">
        <w:rPr>
          <w:rFonts w:ascii="Times New Roman" w:hAnsi="Times New Roman"/>
          <w:color w:val="000000" w:themeColor="text1"/>
          <w:sz w:val="28"/>
          <w:szCs w:val="28"/>
          <w:lang w:val="uk-UA"/>
        </w:rPr>
        <w:t xml:space="preserve"> О. В., Нижник Н. Р., </w:t>
      </w:r>
      <w:proofErr w:type="spellStart"/>
      <w:r w:rsidR="007A0A46" w:rsidRPr="00CF1F7E">
        <w:rPr>
          <w:rFonts w:ascii="Times New Roman" w:hAnsi="Times New Roman"/>
          <w:color w:val="000000" w:themeColor="text1"/>
          <w:sz w:val="28"/>
          <w:szCs w:val="28"/>
          <w:lang w:val="uk-UA"/>
        </w:rPr>
        <w:t>Новицький</w:t>
      </w:r>
      <w:proofErr w:type="spellEnd"/>
      <w:r w:rsidR="007A0A46" w:rsidRPr="00CF1F7E">
        <w:rPr>
          <w:rFonts w:ascii="Times New Roman" w:hAnsi="Times New Roman"/>
          <w:color w:val="000000" w:themeColor="text1"/>
          <w:sz w:val="28"/>
          <w:szCs w:val="28"/>
          <w:lang w:val="uk-UA"/>
        </w:rPr>
        <w:t xml:space="preserve"> А. М., Олефір В. І., </w:t>
      </w:r>
      <w:proofErr w:type="spellStart"/>
      <w:r w:rsidR="007A0A46" w:rsidRPr="00CF1F7E">
        <w:rPr>
          <w:rFonts w:ascii="Times New Roman" w:hAnsi="Times New Roman"/>
          <w:color w:val="000000" w:themeColor="text1"/>
          <w:sz w:val="28"/>
          <w:szCs w:val="28"/>
          <w:lang w:val="uk-UA"/>
        </w:rPr>
        <w:t>Опришко</w:t>
      </w:r>
      <w:proofErr w:type="spellEnd"/>
      <w:r w:rsidR="007A0A46" w:rsidRPr="00CF1F7E">
        <w:rPr>
          <w:rFonts w:ascii="Times New Roman" w:hAnsi="Times New Roman"/>
          <w:color w:val="000000" w:themeColor="text1"/>
          <w:sz w:val="28"/>
          <w:szCs w:val="28"/>
          <w:lang w:val="uk-UA"/>
        </w:rPr>
        <w:t xml:space="preserve"> В. Ф., Остапенко О. І., Петров Є. В., </w:t>
      </w:r>
      <w:proofErr w:type="spellStart"/>
      <w:r w:rsidR="007A0A46" w:rsidRPr="00CF1F7E">
        <w:rPr>
          <w:rFonts w:ascii="Times New Roman" w:hAnsi="Times New Roman"/>
          <w:color w:val="000000" w:themeColor="text1"/>
          <w:sz w:val="28"/>
          <w:szCs w:val="28"/>
          <w:lang w:val="uk-UA"/>
        </w:rPr>
        <w:t>Пєтков</w:t>
      </w:r>
      <w:proofErr w:type="spellEnd"/>
      <w:r w:rsidR="007A0A46" w:rsidRPr="00CF1F7E">
        <w:rPr>
          <w:rFonts w:ascii="Times New Roman" w:hAnsi="Times New Roman"/>
          <w:color w:val="000000" w:themeColor="text1"/>
          <w:sz w:val="28"/>
          <w:szCs w:val="28"/>
          <w:lang w:val="uk-UA"/>
        </w:rPr>
        <w:t xml:space="preserve"> В. П., </w:t>
      </w:r>
      <w:proofErr w:type="spellStart"/>
      <w:r w:rsidR="007A0A46" w:rsidRPr="00CF1F7E">
        <w:rPr>
          <w:rFonts w:ascii="Times New Roman" w:hAnsi="Times New Roman"/>
          <w:color w:val="000000" w:themeColor="text1"/>
          <w:sz w:val="28"/>
          <w:szCs w:val="28"/>
          <w:lang w:val="uk-UA"/>
        </w:rPr>
        <w:t>Пєтков</w:t>
      </w:r>
      <w:proofErr w:type="spellEnd"/>
      <w:r w:rsidR="007A0A46" w:rsidRPr="00CF1F7E">
        <w:rPr>
          <w:rFonts w:ascii="Times New Roman" w:hAnsi="Times New Roman"/>
          <w:color w:val="000000" w:themeColor="text1"/>
          <w:sz w:val="28"/>
          <w:szCs w:val="28"/>
          <w:lang w:val="uk-UA"/>
        </w:rPr>
        <w:t xml:space="preserve"> С. В., Попова С. М., Приймаченко Д. В., </w:t>
      </w:r>
      <w:proofErr w:type="spellStart"/>
      <w:r w:rsidR="007A0A46" w:rsidRPr="00CF1F7E">
        <w:rPr>
          <w:rFonts w:ascii="Times New Roman" w:hAnsi="Times New Roman"/>
          <w:color w:val="000000" w:themeColor="text1"/>
          <w:sz w:val="28"/>
          <w:szCs w:val="28"/>
          <w:lang w:val="uk-UA"/>
        </w:rPr>
        <w:t>Проневич</w:t>
      </w:r>
      <w:proofErr w:type="spellEnd"/>
      <w:r w:rsidR="007A0A46" w:rsidRPr="00CF1F7E">
        <w:rPr>
          <w:rFonts w:ascii="Times New Roman" w:hAnsi="Times New Roman"/>
          <w:color w:val="000000" w:themeColor="text1"/>
          <w:sz w:val="28"/>
          <w:szCs w:val="28"/>
          <w:lang w:val="uk-UA"/>
        </w:rPr>
        <w:t xml:space="preserve"> О. С., </w:t>
      </w:r>
      <w:proofErr w:type="spellStart"/>
      <w:r w:rsidR="007A0A46" w:rsidRPr="00CF1F7E">
        <w:rPr>
          <w:rFonts w:ascii="Times New Roman" w:hAnsi="Times New Roman"/>
          <w:color w:val="000000" w:themeColor="text1"/>
          <w:sz w:val="28"/>
          <w:szCs w:val="28"/>
          <w:lang w:val="uk-UA"/>
        </w:rPr>
        <w:t>Рябченко</w:t>
      </w:r>
      <w:proofErr w:type="spellEnd"/>
      <w:r w:rsidR="007A0A46" w:rsidRPr="00CF1F7E">
        <w:rPr>
          <w:rFonts w:ascii="Times New Roman" w:hAnsi="Times New Roman"/>
          <w:color w:val="000000" w:themeColor="text1"/>
          <w:sz w:val="28"/>
          <w:szCs w:val="28"/>
          <w:lang w:val="uk-UA"/>
        </w:rPr>
        <w:t xml:space="preserve"> О. П., </w:t>
      </w:r>
      <w:proofErr w:type="spellStart"/>
      <w:r w:rsidR="008C4683" w:rsidRPr="00CF1F7E">
        <w:rPr>
          <w:rFonts w:ascii="Times New Roman" w:hAnsi="Times New Roman"/>
          <w:color w:val="000000" w:themeColor="text1"/>
          <w:sz w:val="28"/>
          <w:szCs w:val="28"/>
          <w:lang w:val="uk-UA"/>
        </w:rPr>
        <w:t>Рябцев</w:t>
      </w:r>
      <w:proofErr w:type="spellEnd"/>
      <w:r w:rsidR="008C4683" w:rsidRPr="00CF1F7E">
        <w:rPr>
          <w:rFonts w:ascii="Times New Roman" w:hAnsi="Times New Roman"/>
          <w:color w:val="000000" w:themeColor="text1"/>
          <w:sz w:val="28"/>
          <w:szCs w:val="28"/>
          <w:lang w:val="uk-UA"/>
        </w:rPr>
        <w:t xml:space="preserve"> Л. М., </w:t>
      </w:r>
      <w:r w:rsidR="007A0A46" w:rsidRPr="00CF1F7E">
        <w:rPr>
          <w:rFonts w:ascii="Times New Roman" w:hAnsi="Times New Roman"/>
          <w:color w:val="000000" w:themeColor="text1"/>
          <w:sz w:val="28"/>
          <w:szCs w:val="28"/>
          <w:lang w:val="uk-UA"/>
        </w:rPr>
        <w:t xml:space="preserve">Світличний О. П., Селіванов А. О., Селіванов В. М., </w:t>
      </w:r>
      <w:proofErr w:type="spellStart"/>
      <w:r w:rsidR="007A0A46" w:rsidRPr="00CF1F7E">
        <w:rPr>
          <w:rFonts w:ascii="Times New Roman" w:hAnsi="Times New Roman"/>
          <w:color w:val="000000" w:themeColor="text1"/>
          <w:sz w:val="28"/>
          <w:szCs w:val="28"/>
          <w:lang w:val="uk-UA"/>
        </w:rPr>
        <w:t>Синявська</w:t>
      </w:r>
      <w:proofErr w:type="spellEnd"/>
      <w:r w:rsidR="007A0A46" w:rsidRPr="00CF1F7E">
        <w:rPr>
          <w:rFonts w:ascii="Times New Roman" w:hAnsi="Times New Roman"/>
          <w:color w:val="000000" w:themeColor="text1"/>
          <w:sz w:val="28"/>
          <w:szCs w:val="28"/>
          <w:lang w:val="uk-UA"/>
        </w:rPr>
        <w:t xml:space="preserve"> О. Ю., Сіренко В. Ф., </w:t>
      </w:r>
      <w:proofErr w:type="spellStart"/>
      <w:r w:rsidR="007A0A46" w:rsidRPr="00CF1F7E">
        <w:rPr>
          <w:rFonts w:ascii="Times New Roman" w:hAnsi="Times New Roman"/>
          <w:color w:val="000000" w:themeColor="text1"/>
          <w:sz w:val="28"/>
          <w:szCs w:val="28"/>
          <w:lang w:val="uk-UA"/>
        </w:rPr>
        <w:t>Сквірський</w:t>
      </w:r>
      <w:proofErr w:type="spellEnd"/>
      <w:r w:rsidR="007A0A46" w:rsidRPr="00CF1F7E">
        <w:rPr>
          <w:rFonts w:ascii="Times New Roman" w:hAnsi="Times New Roman"/>
          <w:color w:val="000000" w:themeColor="text1"/>
          <w:sz w:val="28"/>
          <w:szCs w:val="28"/>
          <w:lang w:val="uk-UA"/>
        </w:rPr>
        <w:t xml:space="preserve"> І. О., </w:t>
      </w:r>
      <w:proofErr w:type="spellStart"/>
      <w:r w:rsidR="007A0A46" w:rsidRPr="00CF1F7E">
        <w:rPr>
          <w:rFonts w:ascii="Times New Roman" w:hAnsi="Times New Roman"/>
          <w:color w:val="000000" w:themeColor="text1"/>
          <w:sz w:val="28"/>
          <w:szCs w:val="28"/>
          <w:lang w:val="uk-UA"/>
        </w:rPr>
        <w:t>Собакарь</w:t>
      </w:r>
      <w:proofErr w:type="spellEnd"/>
      <w:r w:rsidR="007A0A46" w:rsidRPr="00CF1F7E">
        <w:rPr>
          <w:rFonts w:ascii="Times New Roman" w:hAnsi="Times New Roman"/>
          <w:color w:val="000000" w:themeColor="text1"/>
          <w:sz w:val="28"/>
          <w:szCs w:val="28"/>
          <w:lang w:val="uk-UA"/>
        </w:rPr>
        <w:t xml:space="preserve"> А. О., </w:t>
      </w:r>
      <w:proofErr w:type="spellStart"/>
      <w:r w:rsidR="007A0A46" w:rsidRPr="00CF1F7E">
        <w:rPr>
          <w:rFonts w:ascii="Times New Roman" w:hAnsi="Times New Roman"/>
          <w:color w:val="000000" w:themeColor="text1"/>
          <w:sz w:val="28"/>
          <w:szCs w:val="28"/>
          <w:lang w:val="uk-UA"/>
        </w:rPr>
        <w:t>Соколенко</w:t>
      </w:r>
      <w:proofErr w:type="spellEnd"/>
      <w:r w:rsidR="007A0A46" w:rsidRPr="00CF1F7E">
        <w:rPr>
          <w:rFonts w:ascii="Times New Roman" w:hAnsi="Times New Roman"/>
          <w:color w:val="000000" w:themeColor="text1"/>
          <w:sz w:val="28"/>
          <w:szCs w:val="28"/>
          <w:lang w:val="uk-UA"/>
        </w:rPr>
        <w:t xml:space="preserve"> О. Л., Сопілко І. М., </w:t>
      </w:r>
      <w:proofErr w:type="spellStart"/>
      <w:r w:rsidR="007A0A46" w:rsidRPr="00CF1F7E">
        <w:rPr>
          <w:rFonts w:ascii="Times New Roman" w:hAnsi="Times New Roman"/>
          <w:color w:val="000000" w:themeColor="text1"/>
          <w:sz w:val="28"/>
          <w:szCs w:val="28"/>
          <w:lang w:val="uk-UA"/>
        </w:rPr>
        <w:t>Стеценко</w:t>
      </w:r>
      <w:proofErr w:type="spellEnd"/>
      <w:r w:rsidR="007A0A46" w:rsidRPr="00CF1F7E">
        <w:rPr>
          <w:rFonts w:ascii="Times New Roman" w:hAnsi="Times New Roman"/>
          <w:color w:val="000000" w:themeColor="text1"/>
          <w:sz w:val="28"/>
          <w:szCs w:val="28"/>
          <w:lang w:val="uk-UA"/>
        </w:rPr>
        <w:t xml:space="preserve"> В. Ю., </w:t>
      </w:r>
      <w:proofErr w:type="spellStart"/>
      <w:r w:rsidR="007A0A46" w:rsidRPr="00CF1F7E">
        <w:rPr>
          <w:rFonts w:ascii="Times New Roman" w:hAnsi="Times New Roman"/>
          <w:color w:val="000000" w:themeColor="text1"/>
          <w:sz w:val="28"/>
          <w:szCs w:val="28"/>
          <w:lang w:val="uk-UA"/>
        </w:rPr>
        <w:t>Стеценко</w:t>
      </w:r>
      <w:proofErr w:type="spellEnd"/>
      <w:r w:rsidR="007A0A46" w:rsidRPr="00CF1F7E">
        <w:rPr>
          <w:rFonts w:ascii="Times New Roman" w:hAnsi="Times New Roman"/>
          <w:color w:val="000000" w:themeColor="text1"/>
          <w:sz w:val="28"/>
          <w:szCs w:val="28"/>
          <w:lang w:val="uk-UA"/>
        </w:rPr>
        <w:t xml:space="preserve"> С. Г., </w:t>
      </w:r>
      <w:proofErr w:type="spellStart"/>
      <w:r w:rsidR="007A0A46" w:rsidRPr="00CF1F7E">
        <w:rPr>
          <w:rFonts w:ascii="Times New Roman" w:hAnsi="Times New Roman"/>
          <w:color w:val="000000" w:themeColor="text1"/>
          <w:sz w:val="28"/>
          <w:szCs w:val="28"/>
          <w:lang w:val="uk-UA"/>
        </w:rPr>
        <w:t>Суббот</w:t>
      </w:r>
      <w:proofErr w:type="spellEnd"/>
      <w:r w:rsidR="007A0A46" w:rsidRPr="00CF1F7E">
        <w:rPr>
          <w:rFonts w:ascii="Times New Roman" w:hAnsi="Times New Roman"/>
          <w:color w:val="000000" w:themeColor="text1"/>
          <w:sz w:val="28"/>
          <w:szCs w:val="28"/>
          <w:lang w:val="uk-UA"/>
        </w:rPr>
        <w:t xml:space="preserve"> А. І., </w:t>
      </w:r>
      <w:proofErr w:type="spellStart"/>
      <w:r w:rsidR="007A0A46" w:rsidRPr="00CF1F7E">
        <w:rPr>
          <w:rFonts w:ascii="Times New Roman" w:hAnsi="Times New Roman"/>
          <w:color w:val="000000" w:themeColor="text1"/>
          <w:sz w:val="28"/>
          <w:szCs w:val="28"/>
          <w:lang w:val="uk-UA"/>
        </w:rPr>
        <w:t>Теремецький</w:t>
      </w:r>
      <w:proofErr w:type="spellEnd"/>
      <w:r w:rsidR="007A0A46" w:rsidRPr="00CF1F7E">
        <w:rPr>
          <w:rFonts w:ascii="Times New Roman" w:hAnsi="Times New Roman"/>
          <w:color w:val="000000" w:themeColor="text1"/>
          <w:sz w:val="28"/>
          <w:szCs w:val="28"/>
          <w:lang w:val="uk-UA"/>
        </w:rPr>
        <w:t xml:space="preserve"> В. І., Тищенко М. М., Фролова О. Г., </w:t>
      </w:r>
      <w:proofErr w:type="spellStart"/>
      <w:r w:rsidR="007A0A46" w:rsidRPr="00CF1F7E">
        <w:rPr>
          <w:rFonts w:ascii="Times New Roman" w:hAnsi="Times New Roman"/>
          <w:color w:val="000000" w:themeColor="text1"/>
          <w:sz w:val="28"/>
          <w:szCs w:val="28"/>
          <w:lang w:val="uk-UA"/>
        </w:rPr>
        <w:t>Харитонов</w:t>
      </w:r>
      <w:proofErr w:type="spellEnd"/>
      <w:r w:rsidR="007A0A46" w:rsidRPr="00CF1F7E">
        <w:rPr>
          <w:rFonts w:ascii="Times New Roman" w:hAnsi="Times New Roman"/>
          <w:color w:val="000000" w:themeColor="text1"/>
          <w:sz w:val="28"/>
          <w:szCs w:val="28"/>
          <w:lang w:val="uk-UA"/>
        </w:rPr>
        <w:t xml:space="preserve"> Є. О., Харитонова О. І., Чеховська І. В., </w:t>
      </w:r>
      <w:proofErr w:type="spellStart"/>
      <w:r w:rsidR="007A0A46" w:rsidRPr="00CF1F7E">
        <w:rPr>
          <w:rFonts w:ascii="Times New Roman" w:hAnsi="Times New Roman"/>
          <w:color w:val="000000" w:themeColor="text1"/>
          <w:sz w:val="28"/>
          <w:szCs w:val="28"/>
          <w:lang w:val="uk-UA"/>
        </w:rPr>
        <w:t>Шкарупа</w:t>
      </w:r>
      <w:proofErr w:type="spellEnd"/>
      <w:r w:rsidR="007A0A46" w:rsidRPr="00CF1F7E">
        <w:rPr>
          <w:rFonts w:ascii="Times New Roman" w:hAnsi="Times New Roman"/>
          <w:color w:val="000000" w:themeColor="text1"/>
          <w:sz w:val="28"/>
          <w:szCs w:val="28"/>
          <w:lang w:val="uk-UA"/>
        </w:rPr>
        <w:t xml:space="preserve"> В. К., </w:t>
      </w:r>
      <w:proofErr w:type="spellStart"/>
      <w:r w:rsidR="007A0A46" w:rsidRPr="00CF1F7E">
        <w:rPr>
          <w:rFonts w:ascii="Times New Roman" w:hAnsi="Times New Roman"/>
          <w:color w:val="000000" w:themeColor="text1"/>
          <w:sz w:val="28"/>
          <w:szCs w:val="28"/>
          <w:lang w:val="uk-UA"/>
        </w:rPr>
        <w:t>Шопіна</w:t>
      </w:r>
      <w:proofErr w:type="spellEnd"/>
      <w:r w:rsidR="007A0A46" w:rsidRPr="00CF1F7E">
        <w:rPr>
          <w:rFonts w:ascii="Times New Roman" w:hAnsi="Times New Roman"/>
          <w:color w:val="000000" w:themeColor="text1"/>
          <w:sz w:val="28"/>
          <w:szCs w:val="28"/>
          <w:lang w:val="uk-UA"/>
        </w:rPr>
        <w:t xml:space="preserve"> І. М., </w:t>
      </w:r>
      <w:proofErr w:type="spellStart"/>
      <w:r w:rsidR="007A0A46" w:rsidRPr="00CF1F7E">
        <w:rPr>
          <w:rFonts w:ascii="Times New Roman" w:hAnsi="Times New Roman"/>
          <w:color w:val="000000" w:themeColor="text1"/>
          <w:sz w:val="28"/>
          <w:szCs w:val="28"/>
          <w:lang w:val="uk-UA"/>
        </w:rPr>
        <w:t>Ярмакі</w:t>
      </w:r>
      <w:proofErr w:type="spellEnd"/>
      <w:r w:rsidR="007A0A46" w:rsidRPr="00CF1F7E">
        <w:rPr>
          <w:rFonts w:ascii="Times New Roman" w:hAnsi="Times New Roman"/>
          <w:color w:val="000000" w:themeColor="text1"/>
          <w:sz w:val="28"/>
          <w:szCs w:val="28"/>
          <w:lang w:val="uk-UA"/>
        </w:rPr>
        <w:t xml:space="preserve"> Х. П.</w:t>
      </w: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744B5" w:rsidRPr="00CF1F7E" w:rsidRDefault="000744B5" w:rsidP="00CF1F7E">
      <w:pPr>
        <w:spacing w:after="0" w:line="240" w:lineRule="auto"/>
        <w:jc w:val="center"/>
        <w:rPr>
          <w:rFonts w:ascii="Times New Roman" w:hAnsi="Times New Roman"/>
          <w:b/>
          <w:color w:val="000000" w:themeColor="text1"/>
          <w:sz w:val="28"/>
          <w:szCs w:val="28"/>
          <w:u w:val="single"/>
          <w:lang w:val="uk-UA"/>
        </w:rPr>
      </w:pPr>
      <w:r w:rsidRPr="00CF1F7E">
        <w:rPr>
          <w:rFonts w:ascii="Times New Roman" w:hAnsi="Times New Roman"/>
          <w:b/>
          <w:color w:val="000000" w:themeColor="text1"/>
          <w:sz w:val="28"/>
          <w:szCs w:val="28"/>
          <w:u w:val="single"/>
          <w:lang w:val="uk-UA"/>
        </w:rPr>
        <w:t>Правильні відповіді на тестові запитання:</w:t>
      </w:r>
    </w:p>
    <w:p w:rsidR="000744B5" w:rsidRPr="00CF1F7E" w:rsidRDefault="000744B5" w:rsidP="00CF1F7E">
      <w:pPr>
        <w:spacing w:after="0" w:line="240" w:lineRule="auto"/>
        <w:jc w:val="center"/>
        <w:rPr>
          <w:rFonts w:ascii="Times New Roman" w:hAnsi="Times New Roman"/>
          <w:b/>
          <w:color w:val="000000" w:themeColor="text1"/>
          <w:sz w:val="28"/>
          <w:szCs w:val="28"/>
          <w:u w:val="single"/>
          <w:lang w:val="uk-UA"/>
        </w:rPr>
      </w:pPr>
    </w:p>
    <w:p w:rsidR="000744B5" w:rsidRPr="00CF1F7E" w:rsidRDefault="000744B5"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1-б; 2-а; 3-б; 4-в; 5-б; 6-а, б, в, г; 7-б; 8-б; 9-б; 10-в; 11-а; 12-в; 13-а; 14-б; 15-в; 16-г; 17-б; 18-а; 19-б; 20-в; 21-в; 22-в; 23-в; 24-а; 25-а; 26-б; 27-а, б, в, г; 28-г;</w:t>
      </w:r>
    </w:p>
    <w:p w:rsidR="000744B5" w:rsidRPr="00CF1F7E" w:rsidRDefault="000744B5"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29-в; 30-в; 31-а, б, в, г, д; 32-б; 33-а, б, в; 34-а; 35-б; 36-г; 37-а; 38-б; 39-в; </w:t>
      </w:r>
    </w:p>
    <w:p w:rsidR="000744B5" w:rsidRPr="00CF1F7E" w:rsidRDefault="000744B5" w:rsidP="00CF1F7E">
      <w:pPr>
        <w:spacing w:after="0" w:line="24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40-г; 41-г; 42-б; 43-а, б, в, г, д; 44-а, б; 45-в; 46-б; 47-б; 48-г; 49-в; 50-а; 51-г; 52-в; 53-б; 54-а; 55-г; 56-б; 57-а; 58-а; 59-б; 60-д; 61-б; 62-б; 63-в; 64-е.</w:t>
      </w: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both"/>
        <w:rPr>
          <w:rFonts w:ascii="Times New Roman" w:hAnsi="Times New Roman"/>
          <w:color w:val="000000" w:themeColor="text1"/>
          <w:sz w:val="28"/>
          <w:szCs w:val="28"/>
          <w:lang w:val="uk-UA"/>
        </w:rPr>
      </w:pPr>
    </w:p>
    <w:p w:rsidR="000C1093" w:rsidRPr="00CF1F7E" w:rsidRDefault="000C1093" w:rsidP="00CF1F7E">
      <w:pPr>
        <w:spacing w:after="0" w:line="240" w:lineRule="auto"/>
        <w:jc w:val="center"/>
        <w:rPr>
          <w:rFonts w:ascii="Times New Roman" w:hAnsi="Times New Roman"/>
          <w:b/>
          <w:color w:val="000000" w:themeColor="text1"/>
          <w:sz w:val="28"/>
          <w:szCs w:val="28"/>
          <w:lang w:val="uk-UA"/>
        </w:rPr>
      </w:pPr>
      <w:r w:rsidRPr="00CF1F7E">
        <w:rPr>
          <w:rFonts w:ascii="Times New Roman" w:hAnsi="Times New Roman"/>
          <w:b/>
          <w:color w:val="000000" w:themeColor="text1"/>
          <w:sz w:val="28"/>
          <w:szCs w:val="28"/>
          <w:lang w:val="uk-UA"/>
        </w:rPr>
        <w:t>ЗМІСТ</w:t>
      </w:r>
    </w:p>
    <w:p w:rsidR="000C1093" w:rsidRPr="00CF1F7E" w:rsidRDefault="000C1093" w:rsidP="00CF1F7E">
      <w:pPr>
        <w:spacing w:after="0" w:line="240" w:lineRule="auto"/>
        <w:jc w:val="center"/>
        <w:rPr>
          <w:rFonts w:ascii="Times New Roman" w:hAnsi="Times New Roman"/>
          <w:color w:val="000000" w:themeColor="text1"/>
          <w:sz w:val="28"/>
          <w:szCs w:val="28"/>
          <w:lang w:val="uk-UA"/>
        </w:rPr>
      </w:pPr>
    </w:p>
    <w:p w:rsidR="000C1093" w:rsidRPr="00CF1F7E" w:rsidRDefault="000C1093"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Передмова</w:t>
      </w:r>
      <w:r w:rsidR="00CC4771" w:rsidRPr="00CF1F7E">
        <w:rPr>
          <w:rFonts w:ascii="Times New Roman" w:hAnsi="Times New Roman"/>
          <w:color w:val="000000" w:themeColor="text1"/>
          <w:sz w:val="28"/>
          <w:szCs w:val="28"/>
          <w:lang w:val="uk-UA"/>
        </w:rPr>
        <w:t>……………………………………………………………</w:t>
      </w:r>
    </w:p>
    <w:p w:rsidR="00B013A8" w:rsidRPr="00CF1F7E" w:rsidRDefault="000C1093" w:rsidP="00CF1F7E">
      <w:pPr>
        <w:shd w:val="clear" w:color="auto" w:fill="FFFFFF"/>
        <w:spacing w:after="0" w:line="360" w:lineRule="auto"/>
        <w:rPr>
          <w:rFonts w:ascii="Times New Roman" w:hAnsi="Times New Roman"/>
          <w:bCs/>
          <w:i/>
          <w:color w:val="000000" w:themeColor="text1"/>
          <w:sz w:val="28"/>
          <w:szCs w:val="28"/>
          <w:lang w:val="uk-UA" w:eastAsia="ru-RU"/>
        </w:rPr>
      </w:pPr>
      <w:r w:rsidRPr="00CF1F7E">
        <w:rPr>
          <w:rFonts w:ascii="Times New Roman" w:hAnsi="Times New Roman"/>
          <w:bCs/>
          <w:i/>
          <w:color w:val="000000" w:themeColor="text1"/>
          <w:sz w:val="28"/>
          <w:szCs w:val="28"/>
          <w:lang w:val="uk-UA" w:eastAsia="ru-RU"/>
        </w:rPr>
        <w:t>Лекція 1</w:t>
      </w:r>
    </w:p>
    <w:p w:rsidR="00CC4771" w:rsidRPr="00CF1F7E" w:rsidRDefault="000C1093" w:rsidP="00CF1F7E">
      <w:pPr>
        <w:shd w:val="clear" w:color="auto" w:fill="FFFFFF"/>
        <w:spacing w:after="0" w:line="360" w:lineRule="auto"/>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 xml:space="preserve">ПОНЯТТЯ, ПРЕДМЕТ, МЕТОД, ПРИНЦИПИ, ФУНКЦІЇ І </w:t>
      </w:r>
    </w:p>
    <w:p w:rsidR="000C1093" w:rsidRPr="00CF1F7E" w:rsidRDefault="000C1093" w:rsidP="00CF1F7E">
      <w:pPr>
        <w:shd w:val="clear" w:color="auto" w:fill="FFFFFF"/>
        <w:spacing w:after="0" w:line="360" w:lineRule="auto"/>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СИСТЕМА АДМІНІСТРАТИВНОГО ПРАВА</w:t>
      </w:r>
      <w:r w:rsidR="00CC4771" w:rsidRPr="00CF1F7E">
        <w:rPr>
          <w:rFonts w:ascii="Times New Roman" w:hAnsi="Times New Roman"/>
          <w:bCs/>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eastAsia="Franklin Gothic 攨渚慈渚" w:hAnsi="Times New Roman"/>
          <w:color w:val="000000" w:themeColor="text1"/>
          <w:spacing w:val="20"/>
          <w:sz w:val="28"/>
          <w:szCs w:val="28"/>
          <w:lang w:val="uk-UA"/>
        </w:rPr>
      </w:pPr>
      <w:r w:rsidRPr="00CF1F7E">
        <w:rPr>
          <w:rFonts w:ascii="Times New Roman" w:hAnsi="Times New Roman"/>
          <w:bCs/>
          <w:color w:val="000000" w:themeColor="text1"/>
          <w:sz w:val="28"/>
          <w:szCs w:val="28"/>
          <w:lang w:val="uk-UA" w:eastAsia="ru-RU"/>
        </w:rPr>
        <w:t>1.1. Поняття та предмет адміністративного права</w:t>
      </w:r>
      <w:r w:rsidR="00CC4771" w:rsidRPr="00CF1F7E">
        <w:rPr>
          <w:rFonts w:ascii="Times New Roman" w:hAnsi="Times New Roman"/>
          <w:bCs/>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1.2. Методи адміністративного права</w:t>
      </w:r>
      <w:r w:rsidR="00CC4771" w:rsidRPr="00CF1F7E">
        <w:rPr>
          <w:rFonts w:ascii="Times New Roman" w:hAnsi="Times New Roman"/>
          <w:bCs/>
          <w:color w:val="000000" w:themeColor="text1"/>
          <w:sz w:val="28"/>
          <w:szCs w:val="28"/>
          <w:lang w:val="uk-UA" w:eastAsia="ru-RU"/>
        </w:rPr>
        <w:t>………………….....................</w:t>
      </w:r>
      <w:r w:rsidRPr="00CF1F7E">
        <w:rPr>
          <w:rFonts w:ascii="Times New Roman" w:hAnsi="Times New Roman"/>
          <w:bCs/>
          <w:color w:val="000000" w:themeColor="text1"/>
          <w:sz w:val="28"/>
          <w:szCs w:val="28"/>
          <w:lang w:val="uk-UA" w:eastAsia="ru-RU"/>
        </w:rPr>
        <w:t xml:space="preserve"> </w:t>
      </w:r>
    </w:p>
    <w:p w:rsidR="000C1093" w:rsidRPr="00CF1F7E" w:rsidRDefault="000C1093" w:rsidP="00CF1F7E">
      <w:pPr>
        <w:shd w:val="clear" w:color="auto" w:fill="FFFFFF"/>
        <w:spacing w:after="0" w:line="360" w:lineRule="auto"/>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1.3. Принципи адміністративного права</w:t>
      </w:r>
      <w:r w:rsidR="00CC4771" w:rsidRPr="00CF1F7E">
        <w:rPr>
          <w:rFonts w:ascii="Times New Roman" w:hAnsi="Times New Roman"/>
          <w:bCs/>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hAnsi="Times New Roman"/>
          <w:bCs/>
          <w:color w:val="000000" w:themeColor="text1"/>
          <w:sz w:val="28"/>
          <w:szCs w:val="28"/>
          <w:lang w:val="uk-UA" w:eastAsia="ru-RU"/>
        </w:rPr>
      </w:pPr>
      <w:r w:rsidRPr="00CF1F7E">
        <w:rPr>
          <w:rFonts w:ascii="Times New Roman" w:hAnsi="Times New Roman"/>
          <w:bCs/>
          <w:color w:val="000000" w:themeColor="text1"/>
          <w:sz w:val="28"/>
          <w:szCs w:val="28"/>
          <w:lang w:val="uk-UA" w:eastAsia="ru-RU"/>
        </w:rPr>
        <w:t>1.4. Функції адміністративного права</w:t>
      </w:r>
      <w:r w:rsidR="00CC4771" w:rsidRPr="00CF1F7E">
        <w:rPr>
          <w:rFonts w:ascii="Times New Roman" w:hAnsi="Times New Roman"/>
          <w:bCs/>
          <w:color w:val="000000" w:themeColor="text1"/>
          <w:sz w:val="28"/>
          <w:szCs w:val="28"/>
          <w:lang w:val="uk-UA" w:eastAsia="ru-RU"/>
        </w:rPr>
        <w:t>……………………………….</w:t>
      </w:r>
    </w:p>
    <w:p w:rsidR="000C1093" w:rsidRPr="00CF1F7E" w:rsidRDefault="000C1093"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1.5. Джерела адміністративного права</w:t>
      </w:r>
      <w:r w:rsidR="00CC4771" w:rsidRPr="00CF1F7E">
        <w:rPr>
          <w:rFonts w:ascii="Times New Roman" w:eastAsia="Franklin Gothic 攨渚慈渚" w:hAnsi="Times New Roman"/>
          <w:color w:val="000000" w:themeColor="text1"/>
          <w:sz w:val="28"/>
          <w:szCs w:val="28"/>
          <w:lang w:val="uk-UA"/>
        </w:rPr>
        <w:t>………………………………</w:t>
      </w:r>
    </w:p>
    <w:p w:rsidR="00CC4771" w:rsidRPr="00CF1F7E" w:rsidRDefault="000C1093"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1.6. Система адміністративного права. Адміністративне право </w:t>
      </w:r>
    </w:p>
    <w:p w:rsidR="000C1093" w:rsidRPr="00CF1F7E" w:rsidRDefault="000C1093"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як галузь законодавства, як наука та навчальна дисципліна</w:t>
      </w:r>
      <w:r w:rsidR="00CC4771" w:rsidRPr="00CF1F7E">
        <w:rPr>
          <w:rFonts w:ascii="Times New Roman" w:eastAsia="Franklin Gothic 攨渚慈渚" w:hAnsi="Times New Roman"/>
          <w:color w:val="000000" w:themeColor="text1"/>
          <w:sz w:val="28"/>
          <w:szCs w:val="28"/>
          <w:lang w:val="uk-UA"/>
        </w:rPr>
        <w:t>………</w:t>
      </w:r>
    </w:p>
    <w:p w:rsidR="000C4BE9" w:rsidRPr="00CF1F7E" w:rsidRDefault="000C1093"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1.7. Місце адміністративного права в правовій системі України</w:t>
      </w:r>
      <w:r w:rsidR="00CC4771" w:rsidRPr="00CF1F7E">
        <w:rPr>
          <w:rFonts w:ascii="Times New Roman" w:eastAsia="Franklin Gothic 攨渚慈渚" w:hAnsi="Times New Roman"/>
          <w:color w:val="000000" w:themeColor="text1"/>
          <w:sz w:val="28"/>
          <w:szCs w:val="28"/>
          <w:lang w:val="uk-UA"/>
        </w:rPr>
        <w:t>….</w:t>
      </w:r>
    </w:p>
    <w:p w:rsidR="000C1093" w:rsidRPr="00CF1F7E" w:rsidRDefault="000C4BE9"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CC4771" w:rsidRPr="00CF1F7E">
        <w:rPr>
          <w:rFonts w:ascii="Times New Roman" w:eastAsia="Franklin Gothic 攨渚慈渚" w:hAnsi="Times New Roman"/>
          <w:color w:val="000000" w:themeColor="text1"/>
          <w:sz w:val="28"/>
          <w:szCs w:val="28"/>
          <w:lang w:val="uk-UA"/>
        </w:rPr>
        <w:t>……………………………………………………</w:t>
      </w:r>
      <w:r w:rsidR="000C1093" w:rsidRPr="00CF1F7E">
        <w:rPr>
          <w:rFonts w:ascii="Times New Roman" w:eastAsia="Franklin Gothic 攨渚慈渚" w:hAnsi="Times New Roman"/>
          <w:color w:val="000000" w:themeColor="text1"/>
          <w:sz w:val="28"/>
          <w:szCs w:val="28"/>
          <w:lang w:val="uk-UA"/>
        </w:rPr>
        <w:t xml:space="preserve"> </w:t>
      </w:r>
    </w:p>
    <w:p w:rsidR="00B013A8" w:rsidRPr="00CF1F7E" w:rsidRDefault="000C1093" w:rsidP="00CF1F7E">
      <w:pPr>
        <w:spacing w:after="0" w:line="360" w:lineRule="auto"/>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Лекція 2</w:t>
      </w:r>
    </w:p>
    <w:p w:rsidR="000C1093" w:rsidRPr="00CF1F7E" w:rsidRDefault="000C1093" w:rsidP="00CF1F7E">
      <w:pPr>
        <w:spacing w:after="0" w:line="360" w:lineRule="auto"/>
        <w:rPr>
          <w:rFonts w:ascii="Times New Roman" w:hAnsi="Times New Roman"/>
          <w:i/>
          <w:color w:val="000000" w:themeColor="text1"/>
          <w:sz w:val="28"/>
          <w:szCs w:val="28"/>
          <w:lang w:val="uk-UA"/>
        </w:rPr>
      </w:pPr>
      <w:r w:rsidRPr="00CF1F7E">
        <w:rPr>
          <w:rFonts w:ascii="Times New Roman" w:eastAsia="Franklin Gothic 攨渚慈渚" w:hAnsi="Times New Roman"/>
          <w:color w:val="000000" w:themeColor="text1"/>
          <w:spacing w:val="20"/>
          <w:sz w:val="28"/>
          <w:szCs w:val="28"/>
          <w:lang w:val="uk-UA"/>
        </w:rPr>
        <w:t xml:space="preserve">ПУБЛІЧНА ВЛАДА ТА </w:t>
      </w:r>
      <w:r w:rsidRPr="00CF1F7E">
        <w:rPr>
          <w:rFonts w:ascii="Times New Roman" w:hAnsi="Times New Roman"/>
          <w:color w:val="000000" w:themeColor="text1"/>
          <w:sz w:val="28"/>
          <w:szCs w:val="28"/>
          <w:lang w:val="uk-UA"/>
        </w:rPr>
        <w:t>ДЕРЖАВНЕ УПРАВЛІННЯ</w:t>
      </w:r>
      <w:r w:rsidR="00CC4771"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2.1. Розвиток науки управління</w:t>
      </w:r>
      <w:r w:rsidR="00CC4771"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2.2. Поняття і сутність соціального управління</w:t>
      </w:r>
      <w:r w:rsidR="00CC4771"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2.3. Система публічного управління</w:t>
      </w:r>
      <w:r w:rsidR="00CC4771" w:rsidRPr="00CF1F7E">
        <w:rPr>
          <w:rFonts w:ascii="Times New Roman" w:hAnsi="Times New Roman"/>
          <w:color w:val="000000" w:themeColor="text1"/>
          <w:sz w:val="28"/>
          <w:szCs w:val="28"/>
          <w:lang w:val="uk-UA"/>
        </w:rPr>
        <w:t>………………………….</w:t>
      </w:r>
    </w:p>
    <w:p w:rsidR="00CC4771"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2.4. Поняття, система, функції </w:t>
      </w:r>
      <w:r w:rsidR="00CC4771"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 принципи державного управління</w:t>
      </w:r>
      <w:r w:rsidR="00CC4771"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2.5. Суб'єкт і об'єкт державного управління</w:t>
      </w:r>
      <w:r w:rsidR="00CC4771" w:rsidRPr="00CF1F7E">
        <w:rPr>
          <w:rFonts w:ascii="Times New Roman" w:hAnsi="Times New Roman"/>
          <w:color w:val="000000" w:themeColor="text1"/>
          <w:sz w:val="28"/>
          <w:szCs w:val="28"/>
          <w:lang w:val="uk-UA"/>
        </w:rPr>
        <w:t>…………………….</w:t>
      </w:r>
    </w:p>
    <w:p w:rsidR="00CC4771"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2.6.  Співвідношення понять «органи державного управління»,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«органи виконавчої влади», «органи публічної адміністрації»</w:t>
      </w:r>
      <w:r w:rsidR="00CC4771" w:rsidRPr="00CF1F7E">
        <w:rPr>
          <w:rFonts w:ascii="Times New Roman" w:hAnsi="Times New Roman"/>
          <w:color w:val="000000" w:themeColor="text1"/>
          <w:sz w:val="28"/>
          <w:szCs w:val="28"/>
          <w:lang w:val="uk-UA"/>
        </w:rPr>
        <w:t>…</w:t>
      </w:r>
    </w:p>
    <w:p w:rsidR="000C4BE9" w:rsidRPr="00CF1F7E" w:rsidRDefault="000C4BE9"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Контрольні питання </w:t>
      </w:r>
      <w:r w:rsidR="00CC4771" w:rsidRPr="00CF1F7E">
        <w:rPr>
          <w:rFonts w:ascii="Times New Roman" w:eastAsia="Franklin Gothic 攨渚慈渚" w:hAnsi="Times New Roman"/>
          <w:color w:val="000000" w:themeColor="text1"/>
          <w:sz w:val="28"/>
          <w:szCs w:val="28"/>
          <w:lang w:val="uk-UA"/>
        </w:rPr>
        <w:t>………………………………………………..</w:t>
      </w:r>
    </w:p>
    <w:p w:rsidR="000C1093" w:rsidRPr="00CF1F7E" w:rsidRDefault="000C1093" w:rsidP="00CF1F7E">
      <w:pPr>
        <w:pStyle w:val="2"/>
        <w:spacing w:before="0" w:line="360" w:lineRule="auto"/>
        <w:rPr>
          <w:rFonts w:ascii="Times New Roman" w:hAnsi="Times New Roman" w:cs="Times New Roman"/>
          <w:b w:val="0"/>
          <w:iCs/>
          <w:color w:val="000000" w:themeColor="text1"/>
          <w:kern w:val="32"/>
          <w:sz w:val="28"/>
          <w:szCs w:val="28"/>
          <w:lang w:val="uk-UA"/>
        </w:rPr>
      </w:pPr>
      <w:r w:rsidRPr="00CF1F7E">
        <w:rPr>
          <w:rFonts w:ascii="Times New Roman" w:hAnsi="Times New Roman" w:cs="Times New Roman"/>
          <w:b w:val="0"/>
          <w:i/>
          <w:iCs/>
          <w:color w:val="000000" w:themeColor="text1"/>
          <w:kern w:val="32"/>
          <w:sz w:val="28"/>
          <w:szCs w:val="28"/>
          <w:lang w:val="uk-UA"/>
        </w:rPr>
        <w:t>Лекція</w:t>
      </w:r>
      <w:r w:rsidRPr="00CF1F7E">
        <w:rPr>
          <w:rFonts w:ascii="Times New Roman" w:hAnsi="Times New Roman" w:cs="Times New Roman"/>
          <w:b w:val="0"/>
          <w:color w:val="000000" w:themeColor="text1"/>
          <w:kern w:val="32"/>
          <w:sz w:val="28"/>
          <w:szCs w:val="28"/>
          <w:lang w:val="uk-UA"/>
        </w:rPr>
        <w:t xml:space="preserve"> </w:t>
      </w:r>
      <w:r w:rsidRPr="00CF1F7E">
        <w:rPr>
          <w:rFonts w:ascii="Times New Roman" w:hAnsi="Times New Roman" w:cs="Times New Roman"/>
          <w:b w:val="0"/>
          <w:i/>
          <w:color w:val="000000" w:themeColor="text1"/>
          <w:kern w:val="32"/>
          <w:sz w:val="28"/>
          <w:szCs w:val="28"/>
          <w:lang w:val="uk-UA"/>
        </w:rPr>
        <w:t>3</w:t>
      </w:r>
    </w:p>
    <w:p w:rsidR="000C1093" w:rsidRPr="00CF1F7E" w:rsidRDefault="000C1093" w:rsidP="00CF1F7E">
      <w:pPr>
        <w:pStyle w:val="2"/>
        <w:spacing w:before="0" w:line="360" w:lineRule="auto"/>
        <w:rPr>
          <w:rFonts w:ascii="Times New Roman" w:hAnsi="Times New Roman" w:cs="Times New Roman"/>
          <w:b w:val="0"/>
          <w:color w:val="000000" w:themeColor="text1"/>
          <w:sz w:val="28"/>
          <w:szCs w:val="28"/>
          <w:lang w:val="uk-UA" w:eastAsia="ru-RU"/>
        </w:rPr>
      </w:pPr>
      <w:r w:rsidRPr="00CF1F7E">
        <w:rPr>
          <w:rFonts w:ascii="Times New Roman" w:hAnsi="Times New Roman" w:cs="Times New Roman"/>
          <w:b w:val="0"/>
          <w:color w:val="000000" w:themeColor="text1"/>
          <w:kern w:val="32"/>
          <w:sz w:val="28"/>
          <w:szCs w:val="28"/>
          <w:lang w:val="uk-UA"/>
        </w:rPr>
        <w:t>А</w:t>
      </w:r>
      <w:r w:rsidRPr="00CF1F7E">
        <w:rPr>
          <w:rFonts w:ascii="Times New Roman" w:hAnsi="Times New Roman" w:cs="Times New Roman"/>
          <w:b w:val="0"/>
          <w:iCs/>
          <w:color w:val="000000" w:themeColor="text1"/>
          <w:kern w:val="32"/>
          <w:sz w:val="28"/>
          <w:szCs w:val="28"/>
          <w:lang w:val="uk-UA"/>
        </w:rPr>
        <w:t>ДМІНІСТРАТИВНО-ПРАВОВІ НОРМИ</w:t>
      </w:r>
      <w:r w:rsidR="00CC4771" w:rsidRPr="00CF1F7E">
        <w:rPr>
          <w:rFonts w:ascii="Times New Roman" w:hAnsi="Times New Roman" w:cs="Times New Roman"/>
          <w:b w:val="0"/>
          <w:iCs/>
          <w:color w:val="000000" w:themeColor="text1"/>
          <w:kern w:val="32"/>
          <w:sz w:val="28"/>
          <w:szCs w:val="28"/>
          <w:lang w:val="uk-UA"/>
        </w:rPr>
        <w:t>…………………….</w:t>
      </w:r>
    </w:p>
    <w:p w:rsidR="00CC4771"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eastAsia="ru-RU"/>
        </w:rPr>
        <w:t xml:space="preserve">3.1. Поняття та елементи </w:t>
      </w:r>
      <w:r w:rsidRPr="00CF1F7E">
        <w:rPr>
          <w:rFonts w:ascii="Times New Roman" w:hAnsi="Times New Roman"/>
          <w:color w:val="000000" w:themeColor="text1"/>
          <w:sz w:val="28"/>
          <w:szCs w:val="28"/>
          <w:lang w:val="uk-UA"/>
        </w:rPr>
        <w:t xml:space="preserve">механізму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адміністративно-правового регулювання</w:t>
      </w:r>
      <w:r w:rsidR="00CC4771"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lastRenderedPageBreak/>
        <w:t>3.2. Поняття та ознаки адміністративно-правових норм</w:t>
      </w:r>
      <w:r w:rsidR="00CC4771" w:rsidRPr="00CF1F7E">
        <w:rPr>
          <w:rFonts w:ascii="Times New Roman" w:hAnsi="Times New Roman"/>
          <w:bCs/>
          <w:iCs/>
          <w:color w:val="000000" w:themeColor="text1"/>
          <w:sz w:val="28"/>
          <w:szCs w:val="28"/>
          <w:lang w:val="uk-UA"/>
        </w:rPr>
        <w:t>………</w:t>
      </w:r>
    </w:p>
    <w:p w:rsidR="000C1093"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3.3. Структура адміністративно-правової норми</w:t>
      </w:r>
      <w:r w:rsidR="00CC4771" w:rsidRPr="00CF1F7E">
        <w:rPr>
          <w:rFonts w:ascii="Times New Roman" w:hAnsi="Times New Roman"/>
          <w:bCs/>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3.4. Види адміністративно-правових норм</w:t>
      </w:r>
      <w:r w:rsidR="00CC4771" w:rsidRPr="00CF1F7E">
        <w:rPr>
          <w:rFonts w:ascii="Times New Roman" w:hAnsi="Times New Roman"/>
          <w:color w:val="000000" w:themeColor="text1"/>
          <w:sz w:val="28"/>
          <w:szCs w:val="28"/>
          <w:lang w:val="uk-UA"/>
        </w:rPr>
        <w:t>………………………</w:t>
      </w:r>
    </w:p>
    <w:p w:rsidR="000C1093" w:rsidRPr="00CF1F7E" w:rsidRDefault="000C1093" w:rsidP="00CF1F7E">
      <w:pPr>
        <w:pStyle w:val="2"/>
        <w:spacing w:before="0" w:line="360" w:lineRule="auto"/>
        <w:rPr>
          <w:rFonts w:ascii="Times New Roman" w:hAnsi="Times New Roman" w:cs="Times New Roman"/>
          <w:b w:val="0"/>
          <w:i/>
          <w:color w:val="000000" w:themeColor="text1"/>
          <w:sz w:val="28"/>
          <w:szCs w:val="28"/>
          <w:lang w:val="uk-UA"/>
        </w:rPr>
      </w:pPr>
      <w:r w:rsidRPr="00CF1F7E">
        <w:rPr>
          <w:rFonts w:ascii="Times New Roman" w:hAnsi="Times New Roman" w:cs="Times New Roman"/>
          <w:b w:val="0"/>
          <w:color w:val="000000" w:themeColor="text1"/>
          <w:sz w:val="28"/>
          <w:szCs w:val="28"/>
          <w:lang w:val="uk-UA"/>
        </w:rPr>
        <w:t>3.5. Реалізація адміністративно-правових норм</w:t>
      </w:r>
      <w:r w:rsidR="00CC4771" w:rsidRPr="00CF1F7E">
        <w:rPr>
          <w:rFonts w:ascii="Times New Roman" w:hAnsi="Times New Roman" w:cs="Times New Roman"/>
          <w:b w:val="0"/>
          <w:color w:val="000000" w:themeColor="text1"/>
          <w:sz w:val="28"/>
          <w:szCs w:val="28"/>
          <w:lang w:val="uk-UA"/>
        </w:rPr>
        <w:t>………………</w:t>
      </w:r>
    </w:p>
    <w:p w:rsidR="000C1093" w:rsidRPr="00CF1F7E" w:rsidRDefault="000C1093" w:rsidP="00CF1F7E">
      <w:pPr>
        <w:tabs>
          <w:tab w:val="left" w:pos="9355"/>
        </w:tabs>
        <w:spacing w:after="0" w:line="360" w:lineRule="auto"/>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3.6. Дія адміністративно-правових норм</w:t>
      </w:r>
      <w:r w:rsidR="00CC4771" w:rsidRPr="00CF1F7E">
        <w:rPr>
          <w:rFonts w:ascii="Times New Roman" w:hAnsi="Times New Roman"/>
          <w:bCs/>
          <w:iCs/>
          <w:color w:val="000000" w:themeColor="text1"/>
          <w:sz w:val="28"/>
          <w:szCs w:val="28"/>
          <w:lang w:val="uk-UA"/>
        </w:rPr>
        <w:t>…………………………</w:t>
      </w:r>
      <w:r w:rsidRPr="00CF1F7E">
        <w:rPr>
          <w:rFonts w:ascii="Times New Roman" w:hAnsi="Times New Roman"/>
          <w:bCs/>
          <w:iCs/>
          <w:color w:val="000000" w:themeColor="text1"/>
          <w:sz w:val="28"/>
          <w:szCs w:val="28"/>
          <w:lang w:val="uk-UA"/>
        </w:rPr>
        <w:t xml:space="preserve"> </w:t>
      </w:r>
    </w:p>
    <w:p w:rsidR="000C4BE9" w:rsidRPr="00CF1F7E" w:rsidRDefault="000C4BE9"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CC4771"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C1093" w:rsidRPr="00CF1F7E" w:rsidRDefault="000C1093" w:rsidP="00CF1F7E">
      <w:pPr>
        <w:shd w:val="clear" w:color="auto" w:fill="FFFFFF"/>
        <w:spacing w:after="0" w:line="360" w:lineRule="auto"/>
        <w:rPr>
          <w:rFonts w:ascii="Times New Roman" w:eastAsia="Times New Roman" w:hAnsi="Times New Roman"/>
          <w:bCs/>
          <w:i/>
          <w:color w:val="000000" w:themeColor="text1"/>
          <w:sz w:val="28"/>
          <w:szCs w:val="28"/>
          <w:lang w:val="uk-UA" w:eastAsia="ru-RU"/>
        </w:rPr>
      </w:pPr>
      <w:r w:rsidRPr="00CF1F7E">
        <w:rPr>
          <w:rFonts w:ascii="Times New Roman" w:hAnsi="Times New Roman"/>
          <w:i/>
          <w:color w:val="000000" w:themeColor="text1"/>
          <w:kern w:val="32"/>
          <w:sz w:val="28"/>
          <w:szCs w:val="28"/>
          <w:lang w:val="uk-UA"/>
        </w:rPr>
        <w:t>Лекція 4</w:t>
      </w:r>
    </w:p>
    <w:p w:rsidR="000C1093" w:rsidRPr="00CF1F7E" w:rsidRDefault="000C1093"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АДМІНІСТРАТИВНО-ПРАВОВІ  ВІДНОСИНИ</w:t>
      </w:r>
      <w:r w:rsidR="00CC4771" w:rsidRPr="00CF1F7E">
        <w:rPr>
          <w:rFonts w:ascii="Times New Roman" w:eastAsia="Times New Roman" w:hAnsi="Times New Roman"/>
          <w:bCs/>
          <w:color w:val="000000" w:themeColor="text1"/>
          <w:sz w:val="28"/>
          <w:szCs w:val="28"/>
          <w:lang w:val="uk-UA" w:eastAsia="ru-RU"/>
        </w:rPr>
        <w:t>……………….</w:t>
      </w:r>
    </w:p>
    <w:p w:rsidR="00CC4771" w:rsidRPr="00CF1F7E" w:rsidRDefault="000C1093"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 xml:space="preserve">4. </w:t>
      </w:r>
      <w:r w:rsidRPr="00CF1F7E">
        <w:rPr>
          <w:rFonts w:ascii="Times New Roman" w:eastAsia="Times New Roman" w:hAnsi="Times New Roman"/>
          <w:bCs/>
          <w:color w:val="000000" w:themeColor="text1"/>
          <w:sz w:val="28"/>
          <w:szCs w:val="28"/>
          <w:lang w:val="uk-UA" w:eastAsia="ru-RU"/>
        </w:rPr>
        <w:t xml:space="preserve">1. </w:t>
      </w:r>
      <w:r w:rsidRPr="00CF1F7E">
        <w:rPr>
          <w:rFonts w:ascii="Times New Roman" w:eastAsia="Times New Roman" w:hAnsi="Times New Roman"/>
          <w:color w:val="000000" w:themeColor="text1"/>
          <w:sz w:val="28"/>
          <w:szCs w:val="28"/>
          <w:lang w:val="uk-UA" w:eastAsia="ru-RU"/>
        </w:rPr>
        <w:t xml:space="preserve">Поняття та особливості </w:t>
      </w:r>
    </w:p>
    <w:p w:rsidR="000C1093" w:rsidRPr="00CF1F7E" w:rsidRDefault="000C1093"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адміністративно-правових відносин</w:t>
      </w:r>
      <w:r w:rsidR="00CC4771" w:rsidRPr="00CF1F7E">
        <w:rPr>
          <w:rFonts w:ascii="Times New Roman" w:eastAsia="Times New Roman" w:hAnsi="Times New Roman"/>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4.2. Підстави виникнення адміністративно-правових відносин</w:t>
      </w:r>
      <w:r w:rsidR="00CC4771" w:rsidRPr="00CF1F7E">
        <w:rPr>
          <w:rFonts w:ascii="Times New Roman" w:eastAsia="Times New Roman" w:hAnsi="Times New Roman"/>
          <w:bCs/>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4.3. Види адміністративно-правових відносин</w:t>
      </w:r>
      <w:r w:rsidR="00CC4771" w:rsidRPr="00CF1F7E">
        <w:rPr>
          <w:rFonts w:ascii="Times New Roman" w:eastAsia="Times New Roman" w:hAnsi="Times New Roman"/>
          <w:bCs/>
          <w:color w:val="000000" w:themeColor="text1"/>
          <w:sz w:val="28"/>
          <w:szCs w:val="28"/>
          <w:lang w:val="uk-UA" w:eastAsia="ru-RU"/>
        </w:rPr>
        <w:t>…………………….</w:t>
      </w:r>
    </w:p>
    <w:p w:rsidR="000C1093" w:rsidRPr="00CF1F7E" w:rsidRDefault="000C1093" w:rsidP="00CF1F7E">
      <w:pPr>
        <w:shd w:val="clear" w:color="auto" w:fill="FFFFFF"/>
        <w:spacing w:after="0" w:line="360" w:lineRule="auto"/>
        <w:rPr>
          <w:rFonts w:ascii="Times New Roman" w:eastAsia="Times New Roman" w:hAnsi="Times New Roman"/>
          <w:bCs/>
          <w:color w:val="000000" w:themeColor="text1"/>
          <w:sz w:val="28"/>
          <w:szCs w:val="28"/>
          <w:lang w:val="uk-UA" w:eastAsia="ru-RU"/>
        </w:rPr>
      </w:pPr>
      <w:r w:rsidRPr="00CF1F7E">
        <w:rPr>
          <w:rFonts w:ascii="Times New Roman" w:eastAsia="Times New Roman" w:hAnsi="Times New Roman"/>
          <w:bCs/>
          <w:color w:val="000000" w:themeColor="text1"/>
          <w:sz w:val="28"/>
          <w:szCs w:val="28"/>
          <w:lang w:val="uk-UA" w:eastAsia="ru-RU"/>
        </w:rPr>
        <w:t>4.4. Структура адміністративно-правових відносин</w:t>
      </w:r>
      <w:r w:rsidR="00CC4771" w:rsidRPr="00CF1F7E">
        <w:rPr>
          <w:rFonts w:ascii="Times New Roman" w:eastAsia="Times New Roman" w:hAnsi="Times New Roman"/>
          <w:bCs/>
          <w:color w:val="000000" w:themeColor="text1"/>
          <w:sz w:val="28"/>
          <w:szCs w:val="28"/>
          <w:lang w:val="uk-UA" w:eastAsia="ru-RU"/>
        </w:rPr>
        <w:t>……………….</w:t>
      </w:r>
    </w:p>
    <w:p w:rsidR="000C4BE9" w:rsidRPr="00CF1F7E" w:rsidRDefault="000C4BE9"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A32D10"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bCs/>
          <w:i/>
          <w:color w:val="000000" w:themeColor="text1"/>
          <w:kern w:val="32"/>
          <w:sz w:val="28"/>
          <w:szCs w:val="28"/>
          <w:lang w:val="uk-UA" w:eastAsia="uk-UA"/>
        </w:rPr>
      </w:pPr>
      <w:r w:rsidRPr="00CF1F7E">
        <w:rPr>
          <w:rFonts w:ascii="Times New Roman" w:hAnsi="Times New Roman"/>
          <w:bCs/>
          <w:i/>
          <w:color w:val="000000" w:themeColor="text1"/>
          <w:kern w:val="32"/>
          <w:sz w:val="28"/>
          <w:szCs w:val="28"/>
          <w:lang w:val="uk-UA" w:eastAsia="uk-UA"/>
        </w:rPr>
        <w:t>Лекція 5</w:t>
      </w:r>
    </w:p>
    <w:p w:rsidR="000C1093" w:rsidRPr="00CF1F7E" w:rsidRDefault="000C1093" w:rsidP="00CF1F7E">
      <w:pPr>
        <w:spacing w:after="0" w:line="360" w:lineRule="auto"/>
        <w:rPr>
          <w:rFonts w:ascii="Times New Roman" w:hAnsi="Times New Roman"/>
          <w:bCs/>
          <w:color w:val="000000" w:themeColor="text1"/>
          <w:kern w:val="32"/>
          <w:sz w:val="28"/>
          <w:szCs w:val="28"/>
          <w:lang w:val="uk-UA" w:eastAsia="uk-UA"/>
        </w:rPr>
      </w:pPr>
      <w:r w:rsidRPr="00CF1F7E">
        <w:rPr>
          <w:rFonts w:ascii="Times New Roman" w:hAnsi="Times New Roman"/>
          <w:bCs/>
          <w:color w:val="000000" w:themeColor="text1"/>
          <w:kern w:val="32"/>
          <w:sz w:val="28"/>
          <w:szCs w:val="28"/>
          <w:lang w:val="uk-UA" w:eastAsia="uk-UA"/>
        </w:rPr>
        <w:t>СУБ'ЄКТИ АДМІНІСТРАТИВНОГО ПРАВА</w:t>
      </w:r>
      <w:r w:rsidR="00A32D10" w:rsidRPr="00CF1F7E">
        <w:rPr>
          <w:rFonts w:ascii="Times New Roman" w:hAnsi="Times New Roman"/>
          <w:bCs/>
          <w:color w:val="000000" w:themeColor="text1"/>
          <w:kern w:val="32"/>
          <w:sz w:val="28"/>
          <w:szCs w:val="28"/>
          <w:lang w:val="uk-UA" w:eastAsia="uk-UA"/>
        </w:rPr>
        <w:t>……………………</w:t>
      </w:r>
    </w:p>
    <w:p w:rsidR="000C1093" w:rsidRPr="00CF1F7E" w:rsidRDefault="000C1093" w:rsidP="00CF1F7E">
      <w:pPr>
        <w:spacing w:after="0" w:line="360" w:lineRule="auto"/>
        <w:rPr>
          <w:rFonts w:ascii="Times New Roman" w:hAnsi="Times New Roman"/>
          <w:bCs/>
          <w:color w:val="000000" w:themeColor="text1"/>
          <w:kern w:val="32"/>
          <w:sz w:val="28"/>
          <w:szCs w:val="28"/>
          <w:lang w:val="uk-UA" w:eastAsia="uk-UA"/>
        </w:rPr>
      </w:pPr>
      <w:r w:rsidRPr="00CF1F7E">
        <w:rPr>
          <w:rFonts w:ascii="Times New Roman" w:hAnsi="Times New Roman"/>
          <w:bCs/>
          <w:color w:val="000000" w:themeColor="text1"/>
          <w:kern w:val="32"/>
          <w:sz w:val="28"/>
          <w:szCs w:val="28"/>
          <w:lang w:val="uk-UA" w:eastAsia="uk-UA"/>
        </w:rPr>
        <w:t>5.1. Поняття та види суб'єктів адміністративного права</w:t>
      </w:r>
      <w:r w:rsidR="00A32D10" w:rsidRPr="00CF1F7E">
        <w:rPr>
          <w:rFonts w:ascii="Times New Roman" w:hAnsi="Times New Roman"/>
          <w:bCs/>
          <w:color w:val="000000" w:themeColor="text1"/>
          <w:kern w:val="32"/>
          <w:sz w:val="28"/>
          <w:szCs w:val="28"/>
          <w:lang w:val="uk-UA" w:eastAsia="uk-UA"/>
        </w:rPr>
        <w:t>…………</w:t>
      </w:r>
    </w:p>
    <w:p w:rsidR="00A32D10"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t>5.2. Сутність правового статусу суб</w:t>
      </w:r>
      <w:r w:rsidRPr="00CF1F7E">
        <w:rPr>
          <w:rFonts w:ascii="Times New Roman" w:hAnsi="Times New Roman"/>
          <w:color w:val="000000" w:themeColor="text1"/>
          <w:sz w:val="28"/>
          <w:szCs w:val="28"/>
          <w:lang w:val="uk-UA"/>
        </w:rPr>
        <w:t>’</w:t>
      </w:r>
      <w:r w:rsidRPr="00CF1F7E">
        <w:rPr>
          <w:rFonts w:ascii="Times New Roman" w:hAnsi="Times New Roman"/>
          <w:bCs/>
          <w:iCs/>
          <w:color w:val="000000" w:themeColor="text1"/>
          <w:sz w:val="28"/>
          <w:szCs w:val="28"/>
          <w:lang w:val="uk-UA"/>
        </w:rPr>
        <w:t xml:space="preserve">єктів </w:t>
      </w:r>
    </w:p>
    <w:p w:rsidR="000C1093" w:rsidRPr="00CF1F7E" w:rsidRDefault="000C1093" w:rsidP="00CF1F7E">
      <w:pPr>
        <w:spacing w:after="0" w:line="360" w:lineRule="auto"/>
        <w:rPr>
          <w:rFonts w:ascii="Times New Roman" w:hAnsi="Times New Roman"/>
          <w:bCs/>
          <w:i/>
          <w:iCs/>
          <w:color w:val="000000" w:themeColor="text1"/>
          <w:sz w:val="28"/>
          <w:szCs w:val="28"/>
          <w:lang w:val="uk-UA"/>
        </w:rPr>
      </w:pPr>
      <w:r w:rsidRPr="00CF1F7E">
        <w:rPr>
          <w:rFonts w:ascii="Times New Roman" w:hAnsi="Times New Roman"/>
          <w:bCs/>
          <w:iCs/>
          <w:color w:val="000000" w:themeColor="text1"/>
          <w:sz w:val="28"/>
          <w:szCs w:val="28"/>
          <w:lang w:val="uk-UA"/>
        </w:rPr>
        <w:t>адміністративного права</w:t>
      </w:r>
      <w:r w:rsidR="00A32D10" w:rsidRPr="00CF1F7E">
        <w:rPr>
          <w:rFonts w:ascii="Times New Roman" w:hAnsi="Times New Roman"/>
          <w:bCs/>
          <w:iCs/>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kern w:val="32"/>
          <w:sz w:val="28"/>
          <w:szCs w:val="28"/>
          <w:lang w:val="uk-UA" w:eastAsia="uk-UA"/>
        </w:rPr>
      </w:pPr>
      <w:r w:rsidRPr="00CF1F7E">
        <w:rPr>
          <w:rFonts w:ascii="Times New Roman" w:hAnsi="Times New Roman"/>
          <w:color w:val="000000" w:themeColor="text1"/>
          <w:sz w:val="28"/>
          <w:szCs w:val="28"/>
          <w:lang w:val="uk-UA"/>
        </w:rPr>
        <w:t xml:space="preserve">5.3. Громадяни як </w:t>
      </w:r>
      <w:r w:rsidRPr="00CF1F7E">
        <w:rPr>
          <w:rFonts w:ascii="Times New Roman" w:hAnsi="Times New Roman"/>
          <w:bCs/>
          <w:color w:val="000000" w:themeColor="text1"/>
          <w:kern w:val="32"/>
          <w:sz w:val="28"/>
          <w:szCs w:val="28"/>
          <w:lang w:val="uk-UA" w:eastAsia="uk-UA"/>
        </w:rPr>
        <w:t>суб'єкти адміністративного права</w:t>
      </w:r>
      <w:r w:rsidR="00A32D10" w:rsidRPr="00CF1F7E">
        <w:rPr>
          <w:rFonts w:ascii="Times New Roman" w:hAnsi="Times New Roman"/>
          <w:bCs/>
          <w:color w:val="000000" w:themeColor="text1"/>
          <w:kern w:val="32"/>
          <w:sz w:val="28"/>
          <w:szCs w:val="28"/>
          <w:lang w:val="uk-UA" w:eastAsia="uk-UA"/>
        </w:rPr>
        <w:t>………………</w:t>
      </w:r>
    </w:p>
    <w:p w:rsidR="000C1093" w:rsidRPr="00CF1F7E" w:rsidRDefault="000C1093" w:rsidP="00CF1F7E">
      <w:pPr>
        <w:shd w:val="clear" w:color="auto" w:fill="FFFFFF"/>
        <w:spacing w:after="0" w:line="360" w:lineRule="auto"/>
        <w:ind w:hanging="1474"/>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                      5.3.1.  Адміністративно-правовий статус громадян України</w:t>
      </w:r>
      <w:r w:rsidR="00A32D10" w:rsidRPr="00CF1F7E">
        <w:rPr>
          <w:rFonts w:ascii="Times New Roman" w:hAnsi="Times New Roman"/>
          <w:bCs/>
          <w:color w:val="000000" w:themeColor="text1"/>
          <w:sz w:val="28"/>
          <w:szCs w:val="28"/>
          <w:lang w:val="uk-UA"/>
        </w:rPr>
        <w:t>……..</w:t>
      </w:r>
    </w:p>
    <w:p w:rsidR="000C1093" w:rsidRPr="00CF1F7E" w:rsidRDefault="000C1093" w:rsidP="00CF1F7E">
      <w:pPr>
        <w:spacing w:after="0" w:line="360" w:lineRule="auto"/>
        <w:rPr>
          <w:rFonts w:ascii="Times New Roman" w:hAnsi="Times New Roman"/>
          <w:bCs/>
          <w:i/>
          <w:iCs/>
          <w:color w:val="000000" w:themeColor="text1"/>
          <w:sz w:val="28"/>
          <w:szCs w:val="28"/>
          <w:lang w:val="uk-UA"/>
        </w:rPr>
      </w:pPr>
      <w:r w:rsidRPr="00CF1F7E">
        <w:rPr>
          <w:rFonts w:ascii="Times New Roman" w:hAnsi="Times New Roman"/>
          <w:bCs/>
          <w:iCs/>
          <w:color w:val="000000" w:themeColor="text1"/>
          <w:sz w:val="28"/>
          <w:szCs w:val="28"/>
          <w:lang w:val="uk-UA"/>
        </w:rPr>
        <w:t xml:space="preserve">5.3.2. Права та обов'язки громадян в </w:t>
      </w:r>
      <w:r w:rsidRPr="00CF1F7E">
        <w:rPr>
          <w:rFonts w:ascii="Times New Roman" w:eastAsia="Franklin Gothic 攨渚慈渚" w:hAnsi="Times New Roman"/>
          <w:color w:val="000000" w:themeColor="text1"/>
          <w:spacing w:val="20"/>
          <w:sz w:val="28"/>
          <w:szCs w:val="28"/>
          <w:lang w:val="uk-UA"/>
        </w:rPr>
        <w:t>публічному управлінні</w:t>
      </w:r>
      <w:r w:rsidR="00A32D10" w:rsidRPr="00CF1F7E">
        <w:rPr>
          <w:rFonts w:ascii="Times New Roman" w:eastAsia="Franklin Gothic 攨渚慈渚" w:hAnsi="Times New Roman"/>
          <w:color w:val="000000" w:themeColor="text1"/>
          <w:spacing w:val="20"/>
          <w:sz w:val="28"/>
          <w:szCs w:val="28"/>
          <w:lang w:val="uk-UA"/>
        </w:rPr>
        <w:t>…</w:t>
      </w:r>
    </w:p>
    <w:p w:rsidR="000C1093" w:rsidRPr="00CF1F7E" w:rsidRDefault="000C1093" w:rsidP="00CF1F7E">
      <w:pPr>
        <w:pStyle w:val="2"/>
        <w:spacing w:before="0" w:line="360" w:lineRule="auto"/>
        <w:rPr>
          <w:rFonts w:ascii="Times New Roman" w:hAnsi="Times New Roman" w:cs="Times New Roman"/>
          <w:b w:val="0"/>
          <w:color w:val="000000" w:themeColor="text1"/>
          <w:sz w:val="28"/>
          <w:szCs w:val="28"/>
          <w:lang w:val="uk-UA"/>
        </w:rPr>
      </w:pPr>
      <w:r w:rsidRPr="00CF1F7E">
        <w:rPr>
          <w:rFonts w:ascii="Times New Roman" w:hAnsi="Times New Roman" w:cs="Times New Roman"/>
          <w:b w:val="0"/>
          <w:color w:val="000000" w:themeColor="text1"/>
          <w:sz w:val="28"/>
          <w:szCs w:val="28"/>
          <w:lang w:val="uk-UA"/>
        </w:rPr>
        <w:t xml:space="preserve">5.3.3. </w:t>
      </w:r>
      <w:r w:rsidRPr="00CF1F7E">
        <w:rPr>
          <w:rStyle w:val="shorttext"/>
          <w:rFonts w:ascii="Times New Roman" w:hAnsi="Times New Roman" w:cs="Times New Roman"/>
          <w:b w:val="0"/>
          <w:color w:val="000000" w:themeColor="text1"/>
          <w:sz w:val="28"/>
          <w:szCs w:val="28"/>
          <w:lang w:val="uk-UA"/>
        </w:rPr>
        <w:t>Адміністративно-правові гарантії прав громадян</w:t>
      </w:r>
      <w:r w:rsidR="00A32D10" w:rsidRPr="00CF1F7E">
        <w:rPr>
          <w:rStyle w:val="shorttext"/>
          <w:rFonts w:ascii="Times New Roman" w:hAnsi="Times New Roman" w:cs="Times New Roman"/>
          <w:b w:val="0"/>
          <w:color w:val="000000" w:themeColor="text1"/>
          <w:sz w:val="28"/>
          <w:szCs w:val="28"/>
          <w:lang w:val="uk-UA"/>
        </w:rPr>
        <w:t>…………..</w:t>
      </w:r>
    </w:p>
    <w:p w:rsidR="00A32D10"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5.3.4. Адміністративно - правовий статус іноземних громадян,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осіб без громадянства та біженців</w:t>
      </w:r>
      <w:r w:rsidR="00A32D10" w:rsidRPr="00CF1F7E">
        <w:rPr>
          <w:rFonts w:ascii="Times New Roman" w:hAnsi="Times New Roman"/>
          <w:bCs/>
          <w:color w:val="000000" w:themeColor="text1"/>
          <w:sz w:val="28"/>
          <w:szCs w:val="28"/>
          <w:lang w:val="uk-UA"/>
        </w:rPr>
        <w:t>………………………………….</w:t>
      </w:r>
    </w:p>
    <w:p w:rsidR="00A32D10"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5.3.5. Адміністративно-правовий статус громадян, що </w:t>
      </w:r>
    </w:p>
    <w:p w:rsidR="00A32D10"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мешкають  </w:t>
      </w:r>
      <w:r w:rsidRPr="00CF1F7E">
        <w:rPr>
          <w:rFonts w:ascii="Times New Roman" w:hAnsi="Times New Roman"/>
          <w:bCs/>
          <w:color w:val="000000" w:themeColor="text1"/>
          <w:sz w:val="28"/>
          <w:szCs w:val="28"/>
          <w:shd w:val="clear" w:color="auto" w:fill="FFFFFF"/>
          <w:lang w:val="uk-UA"/>
        </w:rPr>
        <w:t>на тимчасово окупованій території України</w:t>
      </w:r>
      <w:r w:rsidRPr="00CF1F7E">
        <w:rPr>
          <w:rFonts w:ascii="Times New Roman"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та внутрішньо переміщених осіб</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shd w:val="clear" w:color="auto" w:fill="FFFFFF"/>
          <w:lang w:val="uk-UA"/>
        </w:rPr>
        <w:t xml:space="preserve">5.4. Об'єднання громадян  </w:t>
      </w:r>
      <w:r w:rsidRPr="00CF1F7E">
        <w:rPr>
          <w:rFonts w:ascii="Times New Roman" w:hAnsi="Times New Roman"/>
          <w:bCs/>
          <w:iCs/>
          <w:color w:val="000000" w:themeColor="text1"/>
          <w:sz w:val="28"/>
          <w:szCs w:val="28"/>
          <w:lang w:val="uk-UA"/>
        </w:rPr>
        <w:t>як суб'єкти адміністративного права</w:t>
      </w:r>
      <w:r w:rsidR="00A32D10" w:rsidRPr="00CF1F7E">
        <w:rPr>
          <w:rFonts w:ascii="Times New Roman" w:hAnsi="Times New Roman"/>
          <w:bCs/>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shd w:val="clear" w:color="auto" w:fill="FFFFFF"/>
          <w:lang w:val="uk-UA"/>
        </w:rPr>
      </w:pPr>
      <w:r w:rsidRPr="00CF1F7E">
        <w:rPr>
          <w:rFonts w:ascii="Times New Roman" w:hAnsi="Times New Roman"/>
          <w:color w:val="000000" w:themeColor="text1"/>
          <w:sz w:val="28"/>
          <w:szCs w:val="28"/>
          <w:shd w:val="clear" w:color="auto" w:fill="FFFFFF"/>
          <w:lang w:val="uk-UA"/>
        </w:rPr>
        <w:t xml:space="preserve">5.4.1. Загальні основи правового статусу </w:t>
      </w:r>
      <w:r w:rsidRPr="00CF1F7E">
        <w:rPr>
          <w:rFonts w:ascii="Times New Roman" w:hAnsi="Times New Roman"/>
          <w:bCs/>
          <w:iCs/>
          <w:color w:val="000000" w:themeColor="text1"/>
          <w:sz w:val="28"/>
          <w:szCs w:val="28"/>
          <w:lang w:val="uk-UA"/>
        </w:rPr>
        <w:t>об'єднань громадян</w:t>
      </w:r>
      <w:r w:rsidR="00A32D10" w:rsidRPr="00CF1F7E">
        <w:rPr>
          <w:rFonts w:ascii="Times New Roman" w:hAnsi="Times New Roman"/>
          <w:bCs/>
          <w:iCs/>
          <w:color w:val="000000" w:themeColor="text1"/>
          <w:sz w:val="28"/>
          <w:szCs w:val="28"/>
          <w:lang w:val="uk-UA"/>
        </w:rPr>
        <w:t>…..</w:t>
      </w:r>
    </w:p>
    <w:p w:rsidR="000C1093" w:rsidRPr="00CF1F7E" w:rsidRDefault="000C1093" w:rsidP="00CF1F7E">
      <w:pPr>
        <w:pStyle w:val="rvps2"/>
        <w:shd w:val="clear" w:color="auto" w:fill="FFFFFF"/>
        <w:spacing w:before="0" w:beforeAutospacing="0" w:after="0" w:afterAutospacing="0" w:line="360" w:lineRule="auto"/>
        <w:rPr>
          <w:color w:val="000000" w:themeColor="text1"/>
          <w:sz w:val="28"/>
          <w:szCs w:val="28"/>
          <w:lang w:val="uk-UA"/>
        </w:rPr>
      </w:pPr>
      <w:r w:rsidRPr="00CF1F7E">
        <w:rPr>
          <w:color w:val="000000" w:themeColor="text1"/>
          <w:sz w:val="28"/>
          <w:szCs w:val="28"/>
          <w:shd w:val="clear" w:color="auto" w:fill="FFFFFF"/>
          <w:lang w:val="uk-UA"/>
        </w:rPr>
        <w:lastRenderedPageBreak/>
        <w:t xml:space="preserve">5.4.2. Види </w:t>
      </w:r>
      <w:r w:rsidRPr="00CF1F7E">
        <w:rPr>
          <w:bCs/>
          <w:iCs/>
          <w:color w:val="000000" w:themeColor="text1"/>
          <w:sz w:val="28"/>
          <w:szCs w:val="28"/>
          <w:lang w:val="uk-UA"/>
        </w:rPr>
        <w:t>об'єднань громадян</w:t>
      </w:r>
      <w:r w:rsidR="00A32D10" w:rsidRPr="00CF1F7E">
        <w:rPr>
          <w:bCs/>
          <w:iCs/>
          <w:color w:val="000000" w:themeColor="text1"/>
          <w:sz w:val="28"/>
          <w:szCs w:val="28"/>
          <w:lang w:val="uk-UA"/>
        </w:rPr>
        <w:t>…………………………………….</w:t>
      </w:r>
    </w:p>
    <w:p w:rsidR="000C1093"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color w:val="000000" w:themeColor="text1"/>
          <w:sz w:val="28"/>
          <w:szCs w:val="28"/>
          <w:lang w:val="uk-UA"/>
        </w:rPr>
        <w:t xml:space="preserve">5.4.3. Політичні партії </w:t>
      </w:r>
      <w:r w:rsidRPr="00CF1F7E">
        <w:rPr>
          <w:rFonts w:ascii="Times New Roman" w:hAnsi="Times New Roman"/>
          <w:bCs/>
          <w:iCs/>
          <w:color w:val="000000" w:themeColor="text1"/>
          <w:sz w:val="28"/>
          <w:szCs w:val="28"/>
          <w:lang w:val="uk-UA"/>
        </w:rPr>
        <w:t>як суб'єкти адміністративного права</w:t>
      </w:r>
      <w:r w:rsidR="00A32D10" w:rsidRPr="00CF1F7E">
        <w:rPr>
          <w:rFonts w:ascii="Times New Roman" w:hAnsi="Times New Roman"/>
          <w:bCs/>
          <w:iCs/>
          <w:color w:val="000000" w:themeColor="text1"/>
          <w:sz w:val="28"/>
          <w:szCs w:val="28"/>
          <w:lang w:val="uk-UA"/>
        </w:rPr>
        <w:t>…….</w:t>
      </w:r>
    </w:p>
    <w:p w:rsidR="000C1093" w:rsidRPr="00CF1F7E" w:rsidRDefault="000C1093" w:rsidP="00CF1F7E">
      <w:pPr>
        <w:pStyle w:val="HTML0"/>
        <w:shd w:val="clear" w:color="auto" w:fill="FFFFFF"/>
        <w:spacing w:line="360" w:lineRule="auto"/>
        <w:rPr>
          <w:rFonts w:ascii="Times New Roman" w:hAnsi="Times New Roman" w:cs="Times New Roman"/>
          <w:color w:val="000000" w:themeColor="text1"/>
          <w:sz w:val="28"/>
          <w:szCs w:val="28"/>
          <w:lang w:val="uk-UA"/>
        </w:rPr>
      </w:pPr>
      <w:r w:rsidRPr="00CF1F7E">
        <w:rPr>
          <w:rFonts w:ascii="Times New Roman" w:hAnsi="Times New Roman" w:cs="Times New Roman"/>
          <w:color w:val="000000" w:themeColor="text1"/>
          <w:sz w:val="28"/>
          <w:szCs w:val="28"/>
          <w:lang w:val="uk-UA"/>
        </w:rPr>
        <w:t>5.4.4. Підприємства як суб’єкти адміністративного права</w:t>
      </w:r>
      <w:r w:rsidR="00A32D10" w:rsidRPr="00CF1F7E">
        <w:rPr>
          <w:rFonts w:ascii="Times New Roman" w:hAnsi="Times New Roman" w:cs="Times New Roman"/>
          <w:color w:val="000000" w:themeColor="text1"/>
          <w:sz w:val="28"/>
          <w:szCs w:val="28"/>
          <w:lang w:val="uk-UA"/>
        </w:rPr>
        <w:t>……….</w:t>
      </w:r>
    </w:p>
    <w:p w:rsidR="000C4BE9" w:rsidRPr="00CF1F7E" w:rsidRDefault="000C4BE9"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A32D10"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Лекція 6</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ФОРМИ ТА МЕТОДИ ДЕРЖАВНОГО УПРАВЛІННЯ</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6.1. Поняття і система форм державного управління</w:t>
      </w:r>
      <w:r w:rsidR="00A32D10" w:rsidRPr="00CF1F7E">
        <w:rPr>
          <w:rFonts w:ascii="Times New Roman" w:hAnsi="Times New Roman"/>
          <w:b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6.2</w:t>
      </w: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lang w:val="uk-UA"/>
        </w:rPr>
        <w:t xml:space="preserve">Акти </w:t>
      </w:r>
      <w:r w:rsidRPr="00CF1F7E">
        <w:rPr>
          <w:rFonts w:ascii="Times New Roman" w:hAnsi="Times New Roman"/>
          <w:color w:val="000000" w:themeColor="text1"/>
          <w:sz w:val="28"/>
          <w:szCs w:val="28"/>
          <w:lang w:val="uk-UA"/>
        </w:rPr>
        <w:t>органів управління</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6.3. Поняття та види методів державного управління</w:t>
      </w:r>
      <w:r w:rsidR="00A32D10" w:rsidRPr="00CF1F7E">
        <w:rPr>
          <w:rFonts w:ascii="Times New Roman" w:hAnsi="Times New Roman"/>
          <w:bCs/>
          <w:color w:val="000000" w:themeColor="text1"/>
          <w:sz w:val="28"/>
          <w:szCs w:val="28"/>
          <w:lang w:val="uk-UA"/>
        </w:rPr>
        <w:t>……………</w:t>
      </w:r>
    </w:p>
    <w:p w:rsidR="00A32D10"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6.3.1.Співвідношення переконання, заохочення і примусу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 xml:space="preserve">у </w:t>
      </w:r>
      <w:r w:rsidRPr="00CF1F7E">
        <w:rPr>
          <w:rFonts w:ascii="Times New Roman" w:hAnsi="Times New Roman"/>
          <w:color w:val="000000" w:themeColor="text1"/>
          <w:sz w:val="28"/>
          <w:szCs w:val="28"/>
          <w:lang w:val="uk-UA"/>
        </w:rPr>
        <w:t>державному  управлінні</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6.3.2. Адміністративний примус</w:t>
      </w:r>
      <w:r w:rsidR="00A32D10" w:rsidRPr="00CF1F7E">
        <w:rPr>
          <w:rFonts w:ascii="Times New Roman" w:hAnsi="Times New Roman"/>
          <w:bCs/>
          <w:color w:val="000000" w:themeColor="text1"/>
          <w:sz w:val="28"/>
          <w:szCs w:val="28"/>
          <w:lang w:val="uk-UA"/>
        </w:rPr>
        <w:t>……………………………………..</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A32D10"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Лекція 7</w:t>
      </w:r>
    </w:p>
    <w:p w:rsidR="00A32D10"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ЗАБЕЗПЕЧЕННЯ ЗАКОННОСТІ ТА ДИСЦИПЛІНИ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ДЕРЖАВНОМУ УПРАВЛІННІ</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color w:val="000000" w:themeColor="text1"/>
          <w:sz w:val="28"/>
          <w:szCs w:val="28"/>
          <w:lang w:val="uk-UA"/>
        </w:rPr>
        <w:t xml:space="preserve"> </w:t>
      </w:r>
      <w:r w:rsidRPr="00CF1F7E">
        <w:rPr>
          <w:rFonts w:ascii="Times New Roman" w:hAnsi="Times New Roman"/>
          <w:bCs/>
          <w:color w:val="000000" w:themeColor="text1"/>
          <w:sz w:val="28"/>
          <w:szCs w:val="28"/>
          <w:lang w:val="uk-UA"/>
        </w:rPr>
        <w:t>7.1. Поняття і система способів забезпечення законності</w:t>
      </w:r>
      <w:r w:rsidR="00A32D10" w:rsidRPr="00CF1F7E">
        <w:rPr>
          <w:rFonts w:ascii="Times New Roman" w:hAnsi="Times New Roman"/>
          <w:bCs/>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7.2. Контроль і його види</w:t>
      </w:r>
      <w:r w:rsidR="00A32D10" w:rsidRPr="00CF1F7E">
        <w:rPr>
          <w:rFonts w:ascii="Times New Roman" w:hAnsi="Times New Roman"/>
          <w:bCs/>
          <w:color w:val="000000" w:themeColor="text1"/>
          <w:sz w:val="28"/>
          <w:szCs w:val="28"/>
          <w:lang w:val="uk-UA"/>
        </w:rPr>
        <w:t>………………………………………………</w:t>
      </w:r>
    </w:p>
    <w:p w:rsidR="00A32D10"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xml:space="preserve">7.2.1. Контроль  з боку органів законодавчої влади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(парламентський контроль)</w:t>
      </w:r>
      <w:r w:rsidR="00A32D10" w:rsidRPr="00CF1F7E">
        <w:rPr>
          <w:rFonts w:ascii="Times New Roman" w:hAnsi="Times New Roman"/>
          <w:iCs/>
          <w:color w:val="000000" w:themeColor="text1"/>
          <w:sz w:val="28"/>
          <w:szCs w:val="28"/>
          <w:lang w:val="uk-UA"/>
        </w:rPr>
        <w:t>…………………………………………………</w:t>
      </w:r>
    </w:p>
    <w:p w:rsidR="00A32D10"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 xml:space="preserve">7.2.2. Контроль з боку Президента  України  і  його  офісу </w:t>
      </w:r>
    </w:p>
    <w:p w:rsidR="000C1093"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(президентський контроль)</w:t>
      </w:r>
      <w:r w:rsidR="00A32D10"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7.2.3. Контроль з боку Кабінету Міністрів (урядовий)</w:t>
      </w:r>
      <w:r w:rsidR="00A32D10"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7.2.4. Контроль  з  боку центральних органів державної виконавчої влади</w:t>
      </w:r>
      <w:r w:rsidR="00A32D10" w:rsidRPr="00CF1F7E">
        <w:rPr>
          <w:rFonts w:ascii="Times New Roman" w:hAnsi="Times New Roman"/>
          <w:iCs/>
          <w:color w:val="000000" w:themeColor="text1"/>
          <w:sz w:val="28"/>
          <w:szCs w:val="28"/>
          <w:lang w:val="uk-UA"/>
        </w:rPr>
        <w:t>…</w:t>
      </w:r>
      <w:r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iCs/>
          <w:color w:val="000000" w:themeColor="text1"/>
          <w:sz w:val="28"/>
          <w:szCs w:val="28"/>
          <w:lang w:val="uk-UA"/>
        </w:rPr>
        <w:t>7.2.5. Контроль з боку місцевих органів  державної  виконавчої влади</w:t>
      </w:r>
      <w:r w:rsidR="00A32D10" w:rsidRPr="00CF1F7E">
        <w:rPr>
          <w:rFonts w:ascii="Times New Roman" w:hAnsi="Times New Roman"/>
          <w:iCs/>
          <w:color w:val="000000" w:themeColor="text1"/>
          <w:sz w:val="28"/>
          <w:szCs w:val="28"/>
          <w:lang w:val="uk-UA"/>
        </w:rPr>
        <w:t>….</w:t>
      </w:r>
      <w:r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7.2.6. Контроль  з  боку  органів  судової влади (судовий контроль)</w:t>
      </w:r>
      <w:r w:rsidR="00A32D10"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7.2.7. Контроль з боку органів місцевого самоврядування, а також їхніх виконавчо-розпорядчих органів</w:t>
      </w:r>
      <w:r w:rsidR="00A32D10"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iCs/>
          <w:color w:val="000000" w:themeColor="text1"/>
          <w:sz w:val="28"/>
          <w:szCs w:val="28"/>
          <w:lang w:val="uk-UA"/>
        </w:rPr>
      </w:pPr>
      <w:r w:rsidRPr="00CF1F7E">
        <w:rPr>
          <w:rFonts w:ascii="Times New Roman" w:hAnsi="Times New Roman"/>
          <w:iCs/>
          <w:color w:val="000000" w:themeColor="text1"/>
          <w:sz w:val="28"/>
          <w:szCs w:val="28"/>
          <w:lang w:val="uk-UA"/>
        </w:rPr>
        <w:t>7.2.7. Контроль громадських  формувань  (громадський  контроль)</w:t>
      </w:r>
      <w:r w:rsidR="00A32D10" w:rsidRPr="00CF1F7E">
        <w:rPr>
          <w:rFonts w:ascii="Times New Roman" w:hAnsi="Times New Roman"/>
          <w:iCs/>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7.3. Нагляд прокуратури</w:t>
      </w:r>
      <w:r w:rsidR="00A32D10" w:rsidRPr="00CF1F7E">
        <w:rPr>
          <w:rFonts w:ascii="Times New Roman" w:hAnsi="Times New Roman"/>
          <w:bCs/>
          <w:color w:val="000000" w:themeColor="text1"/>
          <w:sz w:val="28"/>
          <w:szCs w:val="28"/>
          <w:lang w:val="uk-UA"/>
        </w:rPr>
        <w:t>………………………………………………….</w:t>
      </w:r>
    </w:p>
    <w:p w:rsidR="000C1093" w:rsidRPr="00CF1F7E" w:rsidRDefault="000C1093" w:rsidP="00CF1F7E">
      <w:pPr>
        <w:spacing w:after="0" w:line="360" w:lineRule="auto"/>
        <w:rPr>
          <w:rFonts w:ascii="Times New Roman" w:hAnsi="Times New Roman"/>
          <w:bCs/>
          <w:iCs/>
          <w:color w:val="000000" w:themeColor="text1"/>
          <w:sz w:val="28"/>
          <w:szCs w:val="28"/>
          <w:lang w:val="uk-UA"/>
        </w:rPr>
      </w:pPr>
      <w:r w:rsidRPr="00CF1F7E">
        <w:rPr>
          <w:rFonts w:ascii="Times New Roman" w:hAnsi="Times New Roman"/>
          <w:bCs/>
          <w:iCs/>
          <w:color w:val="000000" w:themeColor="text1"/>
          <w:sz w:val="28"/>
          <w:szCs w:val="28"/>
          <w:lang w:val="uk-UA"/>
        </w:rPr>
        <w:lastRenderedPageBreak/>
        <w:t>7.4. Адміністративний нагляд</w:t>
      </w:r>
      <w:r w:rsidR="00A32D10" w:rsidRPr="00CF1F7E">
        <w:rPr>
          <w:rFonts w:ascii="Times New Roman" w:hAnsi="Times New Roman"/>
          <w:bCs/>
          <w:iCs/>
          <w:color w:val="000000" w:themeColor="text1"/>
          <w:sz w:val="28"/>
          <w:szCs w:val="28"/>
          <w:lang w:val="uk-UA"/>
        </w:rPr>
        <w:t>……………………………………………..</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7.5. Звертання громадян зі скаргами, заявами, пропозиціями</w:t>
      </w:r>
      <w:r w:rsidR="00A32D10" w:rsidRPr="00CF1F7E">
        <w:rPr>
          <w:rFonts w:ascii="Times New Roman" w:hAnsi="Times New Roman"/>
          <w:color w:val="000000" w:themeColor="text1"/>
          <w:sz w:val="28"/>
          <w:szCs w:val="28"/>
          <w:lang w:val="uk-UA"/>
        </w:rPr>
        <w:t>………….</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A32D10"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C1093" w:rsidRPr="00CF1F7E" w:rsidRDefault="000C1093" w:rsidP="00CF1F7E">
      <w:pPr>
        <w:spacing w:after="0" w:line="360" w:lineRule="auto"/>
        <w:rPr>
          <w:rFonts w:ascii="Times New Roman" w:hAnsi="Times New Roman"/>
          <w:i/>
          <w:color w:val="000000" w:themeColor="text1"/>
          <w:sz w:val="28"/>
          <w:szCs w:val="28"/>
          <w:lang w:val="uk-UA"/>
        </w:rPr>
      </w:pPr>
      <w:r w:rsidRPr="00CF1F7E">
        <w:rPr>
          <w:rFonts w:ascii="Times New Roman" w:hAnsi="Times New Roman"/>
          <w:i/>
          <w:color w:val="000000" w:themeColor="text1"/>
          <w:sz w:val="28"/>
          <w:szCs w:val="28"/>
          <w:lang w:val="uk-UA"/>
        </w:rPr>
        <w:t>Лекція 8</w:t>
      </w:r>
    </w:p>
    <w:p w:rsidR="00F04D4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АДМІНІСТРАТИВНО-ПРОЦЕСУАЛЬНЕ ПРАВО: ОСНОВНІ </w:t>
      </w:r>
    </w:p>
    <w:p w:rsidR="000C109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ПОНЯТТЯ ТА КАТЕГОРІЇ.  АДМІНІСТРАТИВНІ ПРОВАДЖЕННЯ</w:t>
      </w:r>
      <w:r w:rsidR="00F04D43" w:rsidRPr="00CF1F7E">
        <w:rPr>
          <w:rFonts w:ascii="Times New Roman" w:hAnsi="Times New Roman"/>
          <w:color w:val="000000" w:themeColor="text1"/>
          <w:sz w:val="28"/>
          <w:szCs w:val="28"/>
          <w:lang w:val="uk-UA"/>
        </w:rPr>
        <w:t>…</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8.1. Поняття і сутність адміністративного процесу</w:t>
      </w:r>
      <w:r w:rsidR="00A32D10" w:rsidRPr="00CF1F7E">
        <w:rPr>
          <w:rFonts w:ascii="Times New Roman" w:hAnsi="Times New Roman"/>
          <w:bCs/>
          <w:color w:val="000000" w:themeColor="text1"/>
          <w:sz w:val="28"/>
          <w:szCs w:val="28"/>
          <w:lang w:val="uk-UA"/>
        </w:rPr>
        <w:t>…………………</w:t>
      </w:r>
      <w:r w:rsidR="00F04D43" w:rsidRPr="00CF1F7E">
        <w:rPr>
          <w:rFonts w:ascii="Times New Roman" w:hAnsi="Times New Roman"/>
          <w:bCs/>
          <w:color w:val="000000" w:themeColor="text1"/>
          <w:sz w:val="28"/>
          <w:szCs w:val="28"/>
          <w:lang w:val="uk-UA"/>
        </w:rPr>
        <w:t>……</w:t>
      </w:r>
    </w:p>
    <w:p w:rsidR="00F04D43" w:rsidRPr="00CF1F7E" w:rsidRDefault="000C10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 xml:space="preserve">8.2. Структура </w:t>
      </w:r>
      <w:r w:rsidRPr="00CF1F7E">
        <w:rPr>
          <w:rFonts w:ascii="Times New Roman" w:hAnsi="Times New Roman"/>
          <w:color w:val="000000" w:themeColor="text1"/>
          <w:sz w:val="28"/>
          <w:szCs w:val="28"/>
          <w:lang w:val="uk-UA"/>
        </w:rPr>
        <w:t xml:space="preserve">адміністративного процесу (стадії і види  </w:t>
      </w:r>
    </w:p>
    <w:p w:rsidR="000C1093" w:rsidRPr="00CF1F7E" w:rsidRDefault="000C109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color w:val="000000" w:themeColor="text1"/>
          <w:sz w:val="28"/>
          <w:szCs w:val="28"/>
          <w:lang w:val="uk-UA"/>
        </w:rPr>
        <w:t>адміністративного процесу). Поняття а</w:t>
      </w:r>
      <w:r w:rsidRPr="00CF1F7E">
        <w:rPr>
          <w:rFonts w:ascii="Times New Roman" w:hAnsi="Times New Roman"/>
          <w:bCs/>
          <w:color w:val="000000" w:themeColor="text1"/>
          <w:sz w:val="28"/>
          <w:szCs w:val="28"/>
          <w:lang w:val="uk-UA"/>
        </w:rPr>
        <w:t>дміністративно-процесуального права</w:t>
      </w:r>
      <w:r w:rsidR="00A32D10" w:rsidRPr="00CF1F7E">
        <w:rPr>
          <w:rFonts w:ascii="Times New Roman" w:hAnsi="Times New Roman"/>
          <w:bCs/>
          <w:color w:val="000000" w:themeColor="text1"/>
          <w:sz w:val="28"/>
          <w:szCs w:val="28"/>
          <w:lang w:val="uk-UA"/>
        </w:rPr>
        <w:t>…</w:t>
      </w:r>
      <w:r w:rsidR="00F04D43" w:rsidRPr="00CF1F7E">
        <w:rPr>
          <w:rFonts w:ascii="Times New Roman" w:hAnsi="Times New Roman"/>
          <w:bCs/>
          <w:color w:val="000000" w:themeColor="text1"/>
          <w:sz w:val="28"/>
          <w:szCs w:val="28"/>
          <w:lang w:val="uk-UA"/>
        </w:rPr>
        <w:t>……………………………………………………………………….</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A32D10"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B013A8" w:rsidRPr="00CF1F7E" w:rsidRDefault="00B013A8" w:rsidP="00CF1F7E">
      <w:pPr>
        <w:shd w:val="clear" w:color="auto" w:fill="FFFFFF"/>
        <w:spacing w:after="0" w:line="360" w:lineRule="auto"/>
        <w:rPr>
          <w:rFonts w:ascii="Times New Roman" w:hAnsi="Times New Roman"/>
          <w:i/>
          <w:color w:val="000000" w:themeColor="text1"/>
          <w:sz w:val="28"/>
          <w:szCs w:val="28"/>
          <w:lang w:val="uk-UA" w:eastAsia="ru-RU"/>
        </w:rPr>
      </w:pPr>
      <w:r w:rsidRPr="00CF1F7E">
        <w:rPr>
          <w:rFonts w:ascii="Times New Roman" w:hAnsi="Times New Roman"/>
          <w:bCs/>
          <w:i/>
          <w:color w:val="000000" w:themeColor="text1"/>
          <w:sz w:val="28"/>
          <w:szCs w:val="28"/>
          <w:lang w:val="uk-UA" w:eastAsia="ru-RU"/>
        </w:rPr>
        <w:t>Лекція 9</w:t>
      </w:r>
    </w:p>
    <w:p w:rsidR="00B013A8" w:rsidRPr="00CF1F7E" w:rsidRDefault="00B013A8"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ОСНОВИ УПРАВЛІННЯ В СФЕРІ ЕКОНОМІКИ В УМОВАХ ФОРМУВАННЯ РИНКОВИХ ВІДНОСИН</w:t>
      </w:r>
      <w:r w:rsidR="00A32D10" w:rsidRPr="00CF1F7E">
        <w:rPr>
          <w:rFonts w:ascii="Times New Roman" w:hAnsi="Times New Roman"/>
          <w:color w:val="000000" w:themeColor="text1"/>
          <w:sz w:val="28"/>
          <w:szCs w:val="28"/>
          <w:lang w:val="uk-UA"/>
        </w:rPr>
        <w:t>………………………</w:t>
      </w:r>
      <w:r w:rsidR="00F04D43" w:rsidRPr="00CF1F7E">
        <w:rPr>
          <w:rFonts w:ascii="Times New Roman" w:hAnsi="Times New Roman"/>
          <w:color w:val="000000" w:themeColor="text1"/>
          <w:sz w:val="28"/>
          <w:szCs w:val="28"/>
          <w:lang w:val="uk-UA"/>
        </w:rPr>
        <w:t>..</w:t>
      </w:r>
    </w:p>
    <w:p w:rsidR="00F04D43" w:rsidRPr="00CF1F7E" w:rsidRDefault="007557C6"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w:t>
      </w:r>
      <w:r w:rsidR="00B013A8" w:rsidRPr="00CF1F7E">
        <w:rPr>
          <w:rFonts w:ascii="Times New Roman" w:hAnsi="Times New Roman"/>
          <w:color w:val="000000" w:themeColor="text1"/>
          <w:sz w:val="28"/>
          <w:szCs w:val="28"/>
          <w:lang w:val="uk-UA"/>
        </w:rPr>
        <w:t xml:space="preserve">1. Поняття, принципи та завдання управління економікою </w:t>
      </w:r>
    </w:p>
    <w:p w:rsidR="00B013A8" w:rsidRPr="00CF1F7E" w:rsidRDefault="00B013A8"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у перехідний до цивілізованого ринку період</w:t>
      </w:r>
      <w:r w:rsidR="00A32D10" w:rsidRPr="00CF1F7E">
        <w:rPr>
          <w:rFonts w:ascii="Times New Roman" w:hAnsi="Times New Roman"/>
          <w:color w:val="000000" w:themeColor="text1"/>
          <w:sz w:val="28"/>
          <w:szCs w:val="28"/>
          <w:lang w:val="uk-UA"/>
        </w:rPr>
        <w:t>…</w:t>
      </w:r>
      <w:r w:rsidR="00F04D43" w:rsidRPr="00CF1F7E">
        <w:rPr>
          <w:rFonts w:ascii="Times New Roman" w:hAnsi="Times New Roman"/>
          <w:color w:val="000000" w:themeColor="text1"/>
          <w:sz w:val="28"/>
          <w:szCs w:val="28"/>
          <w:lang w:val="uk-UA"/>
        </w:rPr>
        <w:t>..............................</w:t>
      </w:r>
      <w:r w:rsidRPr="00CF1F7E">
        <w:rPr>
          <w:rFonts w:ascii="Times New Roman" w:hAnsi="Times New Roman"/>
          <w:color w:val="000000" w:themeColor="text1"/>
          <w:sz w:val="28"/>
          <w:szCs w:val="28"/>
          <w:lang w:val="uk-UA"/>
        </w:rPr>
        <w:t xml:space="preserve"> </w:t>
      </w:r>
    </w:p>
    <w:p w:rsidR="00B013A8" w:rsidRPr="00CF1F7E" w:rsidRDefault="007557C6"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w:t>
      </w:r>
      <w:r w:rsidR="00B013A8" w:rsidRPr="00CF1F7E">
        <w:rPr>
          <w:rFonts w:ascii="Times New Roman" w:hAnsi="Times New Roman"/>
          <w:color w:val="000000" w:themeColor="text1"/>
          <w:sz w:val="28"/>
          <w:szCs w:val="28"/>
          <w:lang w:val="uk-UA"/>
        </w:rPr>
        <w:t>2. Система та правове положення органів управління економікою, промисловістю, сільським господарством, транспортом, зв'язком</w:t>
      </w:r>
      <w:r w:rsidR="00A32D10" w:rsidRPr="00CF1F7E">
        <w:rPr>
          <w:rFonts w:ascii="Times New Roman" w:hAnsi="Times New Roman"/>
          <w:color w:val="000000" w:themeColor="text1"/>
          <w:sz w:val="28"/>
          <w:szCs w:val="28"/>
          <w:lang w:val="uk-UA"/>
        </w:rPr>
        <w:t>…</w:t>
      </w:r>
      <w:r w:rsidR="00B013A8" w:rsidRPr="00CF1F7E">
        <w:rPr>
          <w:rFonts w:ascii="Times New Roman" w:hAnsi="Times New Roman"/>
          <w:color w:val="000000" w:themeColor="text1"/>
          <w:sz w:val="28"/>
          <w:szCs w:val="28"/>
          <w:lang w:val="uk-UA"/>
        </w:rPr>
        <w:t xml:space="preserve"> </w:t>
      </w:r>
    </w:p>
    <w:p w:rsidR="00B013A8" w:rsidRPr="00CF1F7E" w:rsidRDefault="007557C6"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w:t>
      </w:r>
      <w:r w:rsidR="00B013A8" w:rsidRPr="00CF1F7E">
        <w:rPr>
          <w:rFonts w:ascii="Times New Roman" w:hAnsi="Times New Roman"/>
          <w:color w:val="000000" w:themeColor="text1"/>
          <w:sz w:val="28"/>
          <w:szCs w:val="28"/>
          <w:lang w:val="uk-UA"/>
        </w:rPr>
        <w:t>3. Основні напрямки</w:t>
      </w:r>
      <w:r w:rsidR="00A32D10" w:rsidRPr="00CF1F7E">
        <w:rPr>
          <w:rFonts w:ascii="Times New Roman" w:hAnsi="Times New Roman"/>
          <w:color w:val="000000" w:themeColor="text1"/>
          <w:sz w:val="28"/>
          <w:szCs w:val="28"/>
          <w:lang w:val="uk-UA"/>
        </w:rPr>
        <w:t xml:space="preserve"> перетворення економіки України……………..</w:t>
      </w:r>
      <w:r w:rsidR="00B013A8" w:rsidRPr="00CF1F7E">
        <w:rPr>
          <w:rFonts w:ascii="Times New Roman" w:hAnsi="Times New Roman"/>
          <w:color w:val="000000" w:themeColor="text1"/>
          <w:sz w:val="28"/>
          <w:szCs w:val="28"/>
          <w:lang w:val="uk-UA"/>
        </w:rPr>
        <w:t xml:space="preserve"> </w:t>
      </w:r>
    </w:p>
    <w:p w:rsidR="00B013A8" w:rsidRPr="00CF1F7E" w:rsidRDefault="0083018D"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9.3.1. З</w:t>
      </w:r>
      <w:r w:rsidR="003C4593" w:rsidRPr="00CF1F7E">
        <w:rPr>
          <w:rFonts w:ascii="Times New Roman" w:hAnsi="Times New Roman"/>
          <w:color w:val="000000" w:themeColor="text1"/>
          <w:sz w:val="28"/>
          <w:szCs w:val="28"/>
          <w:lang w:val="uk-UA"/>
        </w:rPr>
        <w:t>алучення інвестицій………………………………………………….</w:t>
      </w:r>
      <w:r w:rsidR="00B013A8" w:rsidRPr="00CF1F7E">
        <w:rPr>
          <w:rFonts w:ascii="Times New Roman" w:hAnsi="Times New Roman"/>
          <w:color w:val="000000" w:themeColor="text1"/>
          <w:sz w:val="28"/>
          <w:szCs w:val="28"/>
          <w:lang w:val="uk-UA"/>
        </w:rPr>
        <w:t xml:space="preserve"> </w:t>
      </w:r>
    </w:p>
    <w:p w:rsidR="00B013A8" w:rsidRPr="00CF1F7E" w:rsidRDefault="0083018D"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9.3.2.</w:t>
      </w:r>
      <w:r w:rsidR="00B013A8"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С</w:t>
      </w:r>
      <w:r w:rsidR="00B013A8" w:rsidRPr="00CF1F7E">
        <w:rPr>
          <w:rFonts w:ascii="Times New Roman" w:hAnsi="Times New Roman"/>
          <w:color w:val="000000" w:themeColor="text1"/>
          <w:sz w:val="28"/>
          <w:szCs w:val="28"/>
          <w:lang w:val="uk-UA"/>
        </w:rPr>
        <w:t>творення спеціа</w:t>
      </w:r>
      <w:r w:rsidR="003C4593" w:rsidRPr="00CF1F7E">
        <w:rPr>
          <w:rFonts w:ascii="Times New Roman" w:hAnsi="Times New Roman"/>
          <w:color w:val="000000" w:themeColor="text1"/>
          <w:sz w:val="28"/>
          <w:szCs w:val="28"/>
          <w:lang w:val="uk-UA"/>
        </w:rPr>
        <w:t>льних (вільних) економічних зон…………………</w:t>
      </w:r>
      <w:r w:rsidR="00B013A8" w:rsidRPr="00CF1F7E">
        <w:rPr>
          <w:rFonts w:ascii="Times New Roman" w:hAnsi="Times New Roman"/>
          <w:color w:val="000000" w:themeColor="text1"/>
          <w:sz w:val="28"/>
          <w:szCs w:val="28"/>
          <w:lang w:val="uk-UA"/>
        </w:rPr>
        <w:t xml:space="preserve"> </w:t>
      </w:r>
    </w:p>
    <w:p w:rsidR="00B013A8" w:rsidRPr="00CF1F7E" w:rsidRDefault="0083018D"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9.3.3.</w:t>
      </w:r>
      <w:r w:rsidR="00B013A8" w:rsidRPr="00CF1F7E">
        <w:rPr>
          <w:rFonts w:ascii="Times New Roman" w:hAnsi="Times New Roman"/>
          <w:color w:val="000000" w:themeColor="text1"/>
          <w:sz w:val="28"/>
          <w:szCs w:val="28"/>
          <w:lang w:val="uk-UA"/>
        </w:rPr>
        <w:t xml:space="preserve"> </w:t>
      </w:r>
      <w:r w:rsidRPr="00CF1F7E">
        <w:rPr>
          <w:rFonts w:ascii="Times New Roman" w:hAnsi="Times New Roman"/>
          <w:color w:val="000000" w:themeColor="text1"/>
          <w:sz w:val="28"/>
          <w:szCs w:val="28"/>
          <w:lang w:val="uk-UA"/>
        </w:rPr>
        <w:t>Р</w:t>
      </w:r>
      <w:r w:rsidR="00B013A8" w:rsidRPr="00CF1F7E">
        <w:rPr>
          <w:rFonts w:ascii="Times New Roman" w:hAnsi="Times New Roman"/>
          <w:color w:val="000000" w:themeColor="text1"/>
          <w:sz w:val="28"/>
          <w:szCs w:val="28"/>
          <w:lang w:val="uk-UA"/>
        </w:rPr>
        <w:t>озвиток малого підприємництва та корпоратизація підприємств</w:t>
      </w:r>
      <w:r w:rsidR="003C4593" w:rsidRPr="00CF1F7E">
        <w:rPr>
          <w:rFonts w:ascii="Times New Roman" w:hAnsi="Times New Roman"/>
          <w:color w:val="000000" w:themeColor="text1"/>
          <w:sz w:val="28"/>
          <w:szCs w:val="28"/>
          <w:lang w:val="uk-UA"/>
        </w:rPr>
        <w:t>….</w:t>
      </w:r>
      <w:r w:rsidR="00B013A8" w:rsidRPr="00CF1F7E">
        <w:rPr>
          <w:rFonts w:ascii="Times New Roman" w:hAnsi="Times New Roman"/>
          <w:color w:val="000000" w:themeColor="text1"/>
          <w:sz w:val="28"/>
          <w:szCs w:val="28"/>
          <w:lang w:val="uk-UA"/>
        </w:rPr>
        <w:t xml:space="preserve"> </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 xml:space="preserve">Контрольні питання </w:t>
      </w:r>
    </w:p>
    <w:p w:rsidR="00B013A8" w:rsidRPr="00CF1F7E" w:rsidRDefault="00B013A8" w:rsidP="00CF1F7E">
      <w:pPr>
        <w:spacing w:after="0" w:line="360" w:lineRule="auto"/>
        <w:rPr>
          <w:rFonts w:ascii="Times New Roman" w:hAnsi="Times New Roman"/>
          <w:bCs/>
          <w:i/>
          <w:color w:val="000000" w:themeColor="text1"/>
          <w:sz w:val="28"/>
          <w:szCs w:val="28"/>
          <w:lang w:val="uk-UA"/>
        </w:rPr>
      </w:pPr>
      <w:r w:rsidRPr="00CF1F7E">
        <w:rPr>
          <w:rFonts w:ascii="Times New Roman" w:hAnsi="Times New Roman"/>
          <w:bCs/>
          <w:i/>
          <w:color w:val="000000" w:themeColor="text1"/>
          <w:sz w:val="28"/>
          <w:szCs w:val="28"/>
          <w:lang w:val="uk-UA"/>
        </w:rPr>
        <w:t>Лекція 10</w:t>
      </w:r>
    </w:p>
    <w:p w:rsidR="003C4593" w:rsidRPr="00CF1F7E" w:rsidRDefault="00B013A8"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ОСНОВИ УПРАВЛІННЯ У СФЕРІ </w:t>
      </w:r>
    </w:p>
    <w:p w:rsidR="00B013A8" w:rsidRPr="00CF1F7E" w:rsidRDefault="00B013A8"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bCs/>
          <w:color w:val="000000" w:themeColor="text1"/>
          <w:sz w:val="28"/>
          <w:szCs w:val="28"/>
          <w:lang w:val="uk-UA"/>
        </w:rPr>
        <w:t>АДМІНІСТРАТИВНО-ПОЛІТИЧНОЇ ДІЯЛЬНОСТІ</w:t>
      </w:r>
      <w:r w:rsidR="003C4593" w:rsidRPr="00CF1F7E">
        <w:rPr>
          <w:rFonts w:ascii="Times New Roman" w:hAnsi="Times New Roman"/>
          <w:bCs/>
          <w:color w:val="000000" w:themeColor="text1"/>
          <w:sz w:val="28"/>
          <w:szCs w:val="28"/>
          <w:lang w:val="uk-UA"/>
        </w:rPr>
        <w:t>……………….</w:t>
      </w:r>
    </w:p>
    <w:p w:rsidR="003C4593" w:rsidRPr="00CF1F7E" w:rsidRDefault="007557C6"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10.</w:t>
      </w:r>
      <w:r w:rsidR="00B013A8" w:rsidRPr="00CF1F7E">
        <w:rPr>
          <w:rFonts w:ascii="Times New Roman" w:hAnsi="Times New Roman"/>
          <w:color w:val="000000" w:themeColor="text1"/>
          <w:sz w:val="28"/>
          <w:szCs w:val="28"/>
          <w:lang w:val="uk-UA"/>
        </w:rPr>
        <w:t xml:space="preserve">1. Загальна  характеристика  управління у сфері </w:t>
      </w:r>
    </w:p>
    <w:p w:rsidR="00B013A8" w:rsidRPr="00CF1F7E" w:rsidRDefault="003C4593"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адміністративно-політичної </w:t>
      </w:r>
      <w:r w:rsidR="00B013A8" w:rsidRPr="00CF1F7E">
        <w:rPr>
          <w:rFonts w:ascii="Times New Roman" w:hAnsi="Times New Roman"/>
          <w:color w:val="000000" w:themeColor="text1"/>
          <w:sz w:val="28"/>
          <w:szCs w:val="28"/>
          <w:lang w:val="uk-UA"/>
        </w:rPr>
        <w:t>діяльності</w:t>
      </w:r>
      <w:r w:rsidRPr="00CF1F7E">
        <w:rPr>
          <w:rFonts w:ascii="Times New Roman" w:hAnsi="Times New Roman"/>
          <w:color w:val="000000" w:themeColor="text1"/>
          <w:sz w:val="28"/>
          <w:szCs w:val="28"/>
          <w:lang w:val="uk-UA"/>
        </w:rPr>
        <w:t>……………………………….</w:t>
      </w:r>
      <w:r w:rsidR="00B013A8" w:rsidRPr="00CF1F7E">
        <w:rPr>
          <w:rFonts w:ascii="Times New Roman" w:hAnsi="Times New Roman"/>
          <w:color w:val="000000" w:themeColor="text1"/>
          <w:sz w:val="28"/>
          <w:szCs w:val="28"/>
          <w:lang w:val="uk-UA"/>
        </w:rPr>
        <w:t xml:space="preserve"> </w:t>
      </w:r>
    </w:p>
    <w:p w:rsidR="00F04D43" w:rsidRPr="00CF1F7E" w:rsidRDefault="007557C6"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10.</w:t>
      </w:r>
      <w:r w:rsidR="00B013A8" w:rsidRPr="00CF1F7E">
        <w:rPr>
          <w:rFonts w:ascii="Times New Roman" w:hAnsi="Times New Roman"/>
          <w:color w:val="000000" w:themeColor="text1"/>
          <w:sz w:val="28"/>
          <w:szCs w:val="28"/>
          <w:lang w:val="uk-UA"/>
        </w:rPr>
        <w:t>2. Основи управління в галузі державної безп</w:t>
      </w:r>
      <w:r w:rsidR="0072345C" w:rsidRPr="00CF1F7E">
        <w:rPr>
          <w:rFonts w:ascii="Times New Roman" w:hAnsi="Times New Roman"/>
          <w:color w:val="000000" w:themeColor="text1"/>
          <w:sz w:val="28"/>
          <w:szCs w:val="28"/>
          <w:lang w:val="uk-UA"/>
        </w:rPr>
        <w:t xml:space="preserve">еки,  </w:t>
      </w:r>
    </w:p>
    <w:p w:rsidR="00B013A8" w:rsidRPr="00CF1F7E" w:rsidRDefault="0072345C"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внутрішніх справ, </w:t>
      </w:r>
      <w:r w:rsidR="003C4593" w:rsidRPr="00CF1F7E">
        <w:rPr>
          <w:rFonts w:ascii="Times New Roman" w:hAnsi="Times New Roman"/>
          <w:color w:val="000000" w:themeColor="text1"/>
          <w:sz w:val="28"/>
          <w:szCs w:val="28"/>
          <w:lang w:val="uk-UA"/>
        </w:rPr>
        <w:t>ю</w:t>
      </w:r>
      <w:r w:rsidRPr="00CF1F7E">
        <w:rPr>
          <w:rFonts w:ascii="Times New Roman" w:hAnsi="Times New Roman"/>
          <w:color w:val="000000" w:themeColor="text1"/>
          <w:sz w:val="28"/>
          <w:szCs w:val="28"/>
          <w:lang w:val="uk-UA"/>
        </w:rPr>
        <w:t>стиції</w:t>
      </w:r>
      <w:r w:rsidR="003C4593" w:rsidRPr="00CF1F7E">
        <w:rPr>
          <w:rFonts w:ascii="Times New Roman" w:hAnsi="Times New Roman"/>
          <w:color w:val="000000" w:themeColor="text1"/>
          <w:sz w:val="28"/>
          <w:szCs w:val="28"/>
          <w:lang w:val="uk-UA"/>
        </w:rPr>
        <w:t>………………………</w:t>
      </w:r>
      <w:r w:rsidR="00F04D43" w:rsidRPr="00CF1F7E">
        <w:rPr>
          <w:rFonts w:ascii="Times New Roman" w:hAnsi="Times New Roman"/>
          <w:color w:val="000000" w:themeColor="text1"/>
          <w:sz w:val="28"/>
          <w:szCs w:val="28"/>
          <w:lang w:val="uk-UA"/>
        </w:rPr>
        <w:t>……………………..</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lastRenderedPageBreak/>
        <w:t>Контрольні питання</w:t>
      </w:r>
      <w:r w:rsidR="003C4593"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B013A8" w:rsidRPr="00CF1F7E" w:rsidRDefault="00B013A8" w:rsidP="00CF1F7E">
      <w:pPr>
        <w:spacing w:after="0" w:line="360" w:lineRule="auto"/>
        <w:rPr>
          <w:rFonts w:ascii="Times New Roman" w:hAnsi="Times New Roman"/>
          <w:bCs/>
          <w:i/>
          <w:color w:val="000000" w:themeColor="text1"/>
          <w:sz w:val="28"/>
          <w:szCs w:val="28"/>
          <w:lang w:val="uk-UA"/>
        </w:rPr>
      </w:pPr>
      <w:r w:rsidRPr="00CF1F7E">
        <w:rPr>
          <w:rFonts w:ascii="Times New Roman" w:hAnsi="Times New Roman"/>
          <w:bCs/>
          <w:i/>
          <w:color w:val="000000" w:themeColor="text1"/>
          <w:sz w:val="28"/>
          <w:szCs w:val="28"/>
          <w:lang w:val="uk-UA"/>
        </w:rPr>
        <w:t>Лекція 11</w:t>
      </w:r>
    </w:p>
    <w:p w:rsidR="00F04D43" w:rsidRPr="00CF1F7E" w:rsidRDefault="00B013A8"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ОСНОВИ ДЕРЖАВНОГО УПРАВЛІННЯ В </w:t>
      </w:r>
    </w:p>
    <w:p w:rsidR="00B013A8" w:rsidRPr="00CF1F7E" w:rsidRDefault="00F04D43"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 xml:space="preserve">СОЦІАЛЬНО-КУЛЬТУРНІЙ </w:t>
      </w:r>
      <w:r w:rsidR="00B013A8" w:rsidRPr="00CF1F7E">
        <w:rPr>
          <w:rFonts w:ascii="Times New Roman" w:hAnsi="Times New Roman"/>
          <w:bCs/>
          <w:color w:val="000000" w:themeColor="text1"/>
          <w:sz w:val="28"/>
          <w:szCs w:val="28"/>
          <w:lang w:val="uk-UA"/>
        </w:rPr>
        <w:t>СФЕРІ</w:t>
      </w:r>
      <w:r w:rsidR="003C4593" w:rsidRPr="00CF1F7E">
        <w:rPr>
          <w:rFonts w:ascii="Times New Roman" w:hAnsi="Times New Roman"/>
          <w:bCs/>
          <w:color w:val="000000" w:themeColor="text1"/>
          <w:sz w:val="28"/>
          <w:szCs w:val="28"/>
          <w:lang w:val="uk-UA"/>
        </w:rPr>
        <w:t>……………………………</w:t>
      </w:r>
      <w:r w:rsidRPr="00CF1F7E">
        <w:rPr>
          <w:rFonts w:ascii="Times New Roman" w:hAnsi="Times New Roman"/>
          <w:bCs/>
          <w:color w:val="000000" w:themeColor="text1"/>
          <w:sz w:val="28"/>
          <w:szCs w:val="28"/>
          <w:lang w:val="uk-UA"/>
        </w:rPr>
        <w:t>........</w:t>
      </w:r>
      <w:r w:rsidR="00B013A8" w:rsidRPr="00CF1F7E">
        <w:rPr>
          <w:rFonts w:ascii="Times New Roman" w:hAnsi="Times New Roman"/>
          <w:bCs/>
          <w:color w:val="000000" w:themeColor="text1"/>
          <w:sz w:val="28"/>
          <w:szCs w:val="28"/>
          <w:lang w:val="uk-UA"/>
        </w:rPr>
        <w:t xml:space="preserve"> </w:t>
      </w:r>
    </w:p>
    <w:p w:rsidR="00F04D43" w:rsidRPr="00CF1F7E" w:rsidRDefault="007557C6"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11.</w:t>
      </w:r>
      <w:r w:rsidR="00B013A8" w:rsidRPr="00CF1F7E">
        <w:rPr>
          <w:rFonts w:ascii="Times New Roman" w:hAnsi="Times New Roman"/>
          <w:bCs/>
          <w:color w:val="000000" w:themeColor="text1"/>
          <w:sz w:val="28"/>
          <w:szCs w:val="28"/>
          <w:lang w:val="uk-UA"/>
        </w:rPr>
        <w:t xml:space="preserve">1. Характеристика змісту державного управління в </w:t>
      </w:r>
    </w:p>
    <w:p w:rsidR="00B013A8" w:rsidRPr="00CF1F7E" w:rsidRDefault="00B013A8"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соціально-культурній сфері</w:t>
      </w:r>
      <w:r w:rsidR="005C6CEA" w:rsidRPr="00CF1F7E">
        <w:rPr>
          <w:rFonts w:ascii="Times New Roman" w:hAnsi="Times New Roman"/>
          <w:bCs/>
          <w:color w:val="000000" w:themeColor="text1"/>
          <w:sz w:val="28"/>
          <w:szCs w:val="28"/>
          <w:lang w:val="uk-UA"/>
        </w:rPr>
        <w:t>………………………………</w:t>
      </w:r>
      <w:r w:rsidR="00F04D43" w:rsidRPr="00CF1F7E">
        <w:rPr>
          <w:rFonts w:ascii="Times New Roman" w:hAnsi="Times New Roman"/>
          <w:bCs/>
          <w:color w:val="000000" w:themeColor="text1"/>
          <w:sz w:val="28"/>
          <w:szCs w:val="28"/>
          <w:lang w:val="uk-UA"/>
        </w:rPr>
        <w:t>……………</w:t>
      </w:r>
      <w:r w:rsidRPr="00CF1F7E">
        <w:rPr>
          <w:rFonts w:ascii="Times New Roman" w:hAnsi="Times New Roman"/>
          <w:bCs/>
          <w:color w:val="000000" w:themeColor="text1"/>
          <w:sz w:val="28"/>
          <w:szCs w:val="28"/>
          <w:lang w:val="uk-UA"/>
        </w:rPr>
        <w:t xml:space="preserve"> </w:t>
      </w:r>
    </w:p>
    <w:p w:rsidR="00CC4771" w:rsidRPr="00CF1F7E" w:rsidRDefault="007557C6"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11.</w:t>
      </w:r>
      <w:r w:rsidR="00B013A8" w:rsidRPr="00CF1F7E">
        <w:rPr>
          <w:rFonts w:ascii="Times New Roman" w:hAnsi="Times New Roman"/>
          <w:bCs/>
          <w:color w:val="000000" w:themeColor="text1"/>
          <w:sz w:val="28"/>
          <w:szCs w:val="28"/>
          <w:lang w:val="uk-UA"/>
        </w:rPr>
        <w:t xml:space="preserve">2. Загальна характеристика окремих засад системи державної </w:t>
      </w:r>
    </w:p>
    <w:p w:rsidR="00B013A8" w:rsidRPr="00CF1F7E" w:rsidRDefault="00B013A8"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bCs/>
          <w:color w:val="000000" w:themeColor="text1"/>
          <w:sz w:val="28"/>
          <w:szCs w:val="28"/>
          <w:lang w:val="uk-UA"/>
        </w:rPr>
        <w:t>виконавчої влади в сфері  соціально-культурного будівництва</w:t>
      </w:r>
      <w:r w:rsidR="005C6CEA" w:rsidRPr="00CF1F7E">
        <w:rPr>
          <w:rFonts w:ascii="Times New Roman" w:hAnsi="Times New Roman"/>
          <w:bCs/>
          <w:color w:val="000000" w:themeColor="text1"/>
          <w:sz w:val="28"/>
          <w:szCs w:val="28"/>
          <w:lang w:val="uk-UA"/>
        </w:rPr>
        <w:t>……</w:t>
      </w:r>
      <w:r w:rsidR="00CC4771" w:rsidRPr="00CF1F7E">
        <w:rPr>
          <w:rFonts w:ascii="Times New Roman" w:hAnsi="Times New Roman"/>
          <w:bCs/>
          <w:color w:val="000000" w:themeColor="text1"/>
          <w:sz w:val="28"/>
          <w:szCs w:val="28"/>
          <w:lang w:val="uk-UA"/>
        </w:rPr>
        <w:t>.</w:t>
      </w:r>
    </w:p>
    <w:p w:rsidR="0072345C" w:rsidRPr="00CF1F7E" w:rsidRDefault="0072345C" w:rsidP="00CF1F7E">
      <w:pPr>
        <w:spacing w:after="0" w:line="360" w:lineRule="auto"/>
        <w:rPr>
          <w:rFonts w:ascii="Times New Roman" w:eastAsia="Franklin Gothic 攨渚慈渚" w:hAnsi="Times New Roman"/>
          <w:color w:val="000000" w:themeColor="text1"/>
          <w:sz w:val="28"/>
          <w:szCs w:val="28"/>
          <w:lang w:val="uk-UA"/>
        </w:rPr>
      </w:pPr>
      <w:r w:rsidRPr="00CF1F7E">
        <w:rPr>
          <w:rFonts w:ascii="Times New Roman" w:eastAsia="Franklin Gothic 攨渚慈渚" w:hAnsi="Times New Roman"/>
          <w:color w:val="000000" w:themeColor="text1"/>
          <w:sz w:val="28"/>
          <w:szCs w:val="28"/>
          <w:lang w:val="uk-UA"/>
        </w:rPr>
        <w:t>Контрольні питання</w:t>
      </w:r>
      <w:r w:rsidR="005C6CEA" w:rsidRPr="00CF1F7E">
        <w:rPr>
          <w:rFonts w:ascii="Times New Roman" w:eastAsia="Franklin Gothic 攨渚慈渚" w:hAnsi="Times New Roman"/>
          <w:color w:val="000000" w:themeColor="text1"/>
          <w:sz w:val="28"/>
          <w:szCs w:val="28"/>
          <w:lang w:val="uk-UA"/>
        </w:rPr>
        <w:t>……………………………………………………….</w:t>
      </w:r>
      <w:r w:rsidRPr="00CF1F7E">
        <w:rPr>
          <w:rFonts w:ascii="Times New Roman" w:eastAsia="Franklin Gothic 攨渚慈渚" w:hAnsi="Times New Roman"/>
          <w:color w:val="000000" w:themeColor="text1"/>
          <w:sz w:val="28"/>
          <w:szCs w:val="28"/>
          <w:lang w:val="uk-UA"/>
        </w:rPr>
        <w:t xml:space="preserve"> </w:t>
      </w:r>
    </w:p>
    <w:p w:rsidR="000744B5" w:rsidRPr="00CF1F7E" w:rsidRDefault="000744B5"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uk-UA" w:eastAsia="ru-RU"/>
        </w:rPr>
      </w:pPr>
      <w:r w:rsidRPr="00CF1F7E">
        <w:rPr>
          <w:rFonts w:ascii="Times New Roman" w:eastAsia="Times New Roman" w:hAnsi="Times New Roman"/>
          <w:color w:val="000000" w:themeColor="text1"/>
          <w:sz w:val="28"/>
          <w:szCs w:val="28"/>
          <w:lang w:val="uk-UA" w:eastAsia="ru-RU"/>
        </w:rPr>
        <w:t>КОНЦЕПЦІЯ АДМІНІСТРАТИВНОЇ РЕФОРМИ В УКРАЇНІ</w:t>
      </w:r>
    </w:p>
    <w:p w:rsidR="000744B5" w:rsidRPr="00CF1F7E" w:rsidRDefault="000744B5" w:rsidP="00CF1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themeColor="text1"/>
          <w:sz w:val="28"/>
          <w:szCs w:val="28"/>
          <w:lang w:val="uk-UA" w:eastAsia="ru-RU"/>
        </w:rPr>
      </w:pPr>
      <w:r w:rsidRPr="00CF1F7E">
        <w:rPr>
          <w:rFonts w:ascii="Times New Roman" w:eastAsia="Times New Roman" w:hAnsi="Times New Roman"/>
          <w:i/>
          <w:color w:val="000000" w:themeColor="text1"/>
          <w:sz w:val="28"/>
          <w:szCs w:val="28"/>
          <w:lang w:val="uk-UA" w:eastAsia="ru-RU"/>
        </w:rPr>
        <w:t>(витяг)</w:t>
      </w:r>
      <w:r w:rsidRPr="00CF1F7E">
        <w:rPr>
          <w:rFonts w:ascii="Times New Roman" w:eastAsia="Times New Roman" w:hAnsi="Times New Roman"/>
          <w:color w:val="000000" w:themeColor="text1"/>
          <w:sz w:val="28"/>
          <w:szCs w:val="28"/>
          <w:lang w:val="uk-UA" w:eastAsia="ru-RU"/>
        </w:rPr>
        <w:t>………………………………………………………………………</w:t>
      </w:r>
    </w:p>
    <w:p w:rsidR="0072345C" w:rsidRPr="00CF1F7E" w:rsidRDefault="0072345C" w:rsidP="00CF1F7E">
      <w:pPr>
        <w:spacing w:after="0" w:line="360" w:lineRule="auto"/>
        <w:rPr>
          <w:rFonts w:ascii="Times New Roman" w:hAnsi="Times New Roman"/>
          <w:bCs/>
          <w:color w:val="000000" w:themeColor="text1"/>
          <w:sz w:val="28"/>
          <w:szCs w:val="28"/>
          <w:lang w:val="uk-UA"/>
        </w:rPr>
      </w:pPr>
      <w:r w:rsidRPr="00CF1F7E">
        <w:rPr>
          <w:rFonts w:ascii="Times New Roman" w:hAnsi="Times New Roman"/>
          <w:color w:val="000000" w:themeColor="text1"/>
          <w:sz w:val="28"/>
          <w:szCs w:val="24"/>
          <w:lang w:val="uk-UA"/>
        </w:rPr>
        <w:t>Тести для самостійної перевірки знань</w:t>
      </w:r>
      <w:r w:rsidR="000744B5" w:rsidRPr="00CF1F7E">
        <w:rPr>
          <w:rFonts w:ascii="Times New Roman" w:hAnsi="Times New Roman"/>
          <w:color w:val="000000" w:themeColor="text1"/>
          <w:sz w:val="28"/>
          <w:szCs w:val="24"/>
          <w:lang w:val="uk-UA"/>
        </w:rPr>
        <w:t>……………………………………</w:t>
      </w:r>
    </w:p>
    <w:p w:rsidR="00CC4771" w:rsidRPr="00CF1F7E" w:rsidRDefault="000744B5"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Вчені-дослідники адміністративного права і процесу, праці яких </w:t>
      </w:r>
    </w:p>
    <w:p w:rsidR="00B013A8" w:rsidRPr="00CF1F7E" w:rsidRDefault="000744B5"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використані при підготовці та виданні даного навчального посібника…</w:t>
      </w:r>
    </w:p>
    <w:p w:rsidR="00B013A8" w:rsidRPr="00CF1F7E" w:rsidRDefault="00CC4771" w:rsidP="00CF1F7E">
      <w:pPr>
        <w:spacing w:after="0" w:line="360" w:lineRule="auto"/>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Відповіді на тестові запитання…………………………………………….</w:t>
      </w:r>
    </w:p>
    <w:p w:rsidR="000C1093" w:rsidRPr="00CF1F7E" w:rsidRDefault="000C1093" w:rsidP="00CF1F7E">
      <w:pPr>
        <w:spacing w:after="0" w:line="360" w:lineRule="auto"/>
        <w:rPr>
          <w:rFonts w:ascii="Times New Roman" w:hAnsi="Times New Roman"/>
          <w:color w:val="000000" w:themeColor="text1"/>
          <w:sz w:val="28"/>
          <w:szCs w:val="28"/>
          <w:lang w:val="uk-UA"/>
        </w:rPr>
      </w:pPr>
    </w:p>
    <w:p w:rsidR="000C1093" w:rsidRPr="00CF1F7E" w:rsidRDefault="000C1093" w:rsidP="00CF1F7E">
      <w:pPr>
        <w:spacing w:after="0" w:line="360" w:lineRule="auto"/>
        <w:rPr>
          <w:rFonts w:ascii="Times New Roman" w:hAnsi="Times New Roman"/>
          <w:color w:val="000000" w:themeColor="text1"/>
          <w:sz w:val="28"/>
          <w:szCs w:val="28"/>
          <w:lang w:val="uk-UA"/>
        </w:rPr>
      </w:pPr>
    </w:p>
    <w:p w:rsidR="000C1093" w:rsidRPr="00CF1F7E" w:rsidRDefault="000C1093" w:rsidP="00CF1F7E">
      <w:pPr>
        <w:pStyle w:val="HTML0"/>
        <w:shd w:val="clear" w:color="auto" w:fill="FFFFFF"/>
        <w:spacing w:line="360" w:lineRule="auto"/>
        <w:rPr>
          <w:rFonts w:ascii="Times New Roman" w:hAnsi="Times New Roman" w:cs="Times New Roman"/>
          <w:color w:val="000000" w:themeColor="text1"/>
          <w:sz w:val="28"/>
          <w:szCs w:val="28"/>
          <w:lang w:val="uk-UA"/>
        </w:rPr>
      </w:pPr>
    </w:p>
    <w:p w:rsidR="000C1093" w:rsidRPr="00CF1F7E" w:rsidRDefault="000C1093" w:rsidP="00CF1F7E">
      <w:pPr>
        <w:shd w:val="clear" w:color="auto" w:fill="FFFFFF"/>
        <w:spacing w:after="0" w:line="360" w:lineRule="auto"/>
        <w:rPr>
          <w:rFonts w:ascii="Times New Roman" w:eastAsia="Times New Roman" w:hAnsi="Times New Roman"/>
          <w:color w:val="000000" w:themeColor="text1"/>
          <w:sz w:val="28"/>
          <w:szCs w:val="28"/>
          <w:lang w:val="uk-UA" w:eastAsia="ru-RU"/>
        </w:rPr>
      </w:pPr>
    </w:p>
    <w:p w:rsidR="000C1093" w:rsidRPr="00CF1F7E" w:rsidRDefault="000C1093" w:rsidP="00CF1F7E">
      <w:pPr>
        <w:spacing w:after="0" w:line="360" w:lineRule="auto"/>
        <w:rPr>
          <w:rFonts w:ascii="Times New Roman" w:hAnsi="Times New Roman"/>
          <w:color w:val="000000" w:themeColor="text1"/>
          <w:sz w:val="28"/>
          <w:szCs w:val="28"/>
          <w:lang w:val="uk-UA"/>
        </w:rPr>
      </w:pPr>
    </w:p>
    <w:p w:rsidR="007A0A46" w:rsidRPr="00CF1F7E" w:rsidRDefault="007A0A46" w:rsidP="00CF1F7E">
      <w:pPr>
        <w:spacing w:after="0" w:line="360" w:lineRule="auto"/>
        <w:rPr>
          <w:rFonts w:ascii="Times New Roman" w:hAnsi="Times New Roman"/>
          <w:color w:val="000000" w:themeColor="text1"/>
          <w:sz w:val="28"/>
          <w:szCs w:val="28"/>
          <w:lang w:val="uk-UA"/>
        </w:rPr>
      </w:pPr>
    </w:p>
    <w:p w:rsidR="00923321" w:rsidRPr="00CF1F7E" w:rsidRDefault="00923321" w:rsidP="00CF1F7E">
      <w:pPr>
        <w:spacing w:after="0" w:line="360" w:lineRule="auto"/>
        <w:rPr>
          <w:rFonts w:ascii="Times New Roman" w:hAnsi="Times New Roman"/>
          <w:bCs/>
          <w:color w:val="000000" w:themeColor="text1"/>
          <w:sz w:val="28"/>
          <w:szCs w:val="28"/>
          <w:lang w:val="uk-UA"/>
        </w:rPr>
      </w:pPr>
    </w:p>
    <w:p w:rsidR="00A414A9" w:rsidRPr="00CF1F7E" w:rsidRDefault="00A414A9" w:rsidP="00CF1F7E">
      <w:pPr>
        <w:spacing w:after="0" w:line="360" w:lineRule="auto"/>
        <w:rPr>
          <w:rFonts w:ascii="Times New Roman" w:hAnsi="Times New Roman"/>
          <w:color w:val="000000" w:themeColor="text1"/>
          <w:sz w:val="28"/>
          <w:szCs w:val="28"/>
          <w:u w:val="single"/>
          <w:lang w:val="uk-UA"/>
        </w:rPr>
      </w:pPr>
    </w:p>
    <w:p w:rsidR="00B65DF4" w:rsidRPr="00CF1F7E" w:rsidRDefault="00B65DF4" w:rsidP="00CF1F7E">
      <w:pPr>
        <w:spacing w:after="0" w:line="360" w:lineRule="auto"/>
        <w:rPr>
          <w:rFonts w:ascii="Times New Roman" w:hAnsi="Times New Roman"/>
          <w:color w:val="000000" w:themeColor="text1"/>
          <w:sz w:val="28"/>
          <w:szCs w:val="28"/>
          <w:lang w:val="uk-UA"/>
        </w:rPr>
      </w:pPr>
    </w:p>
    <w:p w:rsidR="00B65DF4" w:rsidRPr="00CF1F7E" w:rsidRDefault="00B65DF4" w:rsidP="00CF1F7E">
      <w:pPr>
        <w:spacing w:after="0" w:line="360" w:lineRule="auto"/>
        <w:rPr>
          <w:rFonts w:ascii="Times New Roman" w:hAnsi="Times New Roman"/>
          <w:color w:val="000000" w:themeColor="text1"/>
          <w:sz w:val="28"/>
          <w:szCs w:val="28"/>
          <w:u w:val="single"/>
          <w:lang w:val="uk-UA"/>
        </w:rPr>
      </w:pPr>
    </w:p>
    <w:p w:rsidR="00B65DF4" w:rsidRPr="00CF1F7E" w:rsidRDefault="00B65DF4" w:rsidP="00CF1F7E">
      <w:pPr>
        <w:spacing w:after="0" w:line="360" w:lineRule="auto"/>
        <w:jc w:val="both"/>
        <w:rPr>
          <w:rFonts w:ascii="Times New Roman" w:hAnsi="Times New Roman"/>
          <w:b/>
          <w:color w:val="000000" w:themeColor="text1"/>
          <w:sz w:val="28"/>
          <w:szCs w:val="28"/>
          <w:u w:val="single"/>
          <w:lang w:val="uk-UA"/>
        </w:rPr>
      </w:pPr>
    </w:p>
    <w:p w:rsidR="004718BB" w:rsidRPr="00CF1F7E" w:rsidRDefault="004718BB" w:rsidP="00CF1F7E">
      <w:pPr>
        <w:spacing w:after="0" w:line="360" w:lineRule="auto"/>
        <w:jc w:val="both"/>
        <w:rPr>
          <w:rFonts w:ascii="Times New Roman" w:hAnsi="Times New Roman"/>
          <w:color w:val="000000" w:themeColor="text1"/>
          <w:sz w:val="28"/>
          <w:szCs w:val="28"/>
          <w:lang w:val="uk-UA"/>
        </w:rPr>
      </w:pPr>
      <w:r w:rsidRPr="00CF1F7E">
        <w:rPr>
          <w:rFonts w:ascii="Times New Roman" w:hAnsi="Times New Roman"/>
          <w:color w:val="000000" w:themeColor="text1"/>
          <w:sz w:val="28"/>
          <w:szCs w:val="28"/>
          <w:lang w:val="uk-UA"/>
        </w:rPr>
        <w:t xml:space="preserve"> </w:t>
      </w:r>
    </w:p>
    <w:p w:rsidR="004718BB" w:rsidRPr="00CF1F7E" w:rsidRDefault="004718BB" w:rsidP="00CF1F7E">
      <w:pPr>
        <w:spacing w:after="0" w:line="360" w:lineRule="auto"/>
        <w:jc w:val="both"/>
        <w:rPr>
          <w:rFonts w:ascii="Times New Roman" w:hAnsi="Times New Roman"/>
          <w:b/>
          <w:color w:val="000000" w:themeColor="text1"/>
          <w:sz w:val="28"/>
          <w:szCs w:val="28"/>
          <w:u w:val="single"/>
          <w:lang w:val="uk-UA"/>
        </w:rPr>
      </w:pPr>
    </w:p>
    <w:p w:rsidR="00AE19C9" w:rsidRPr="00CF1F7E" w:rsidRDefault="00AE19C9" w:rsidP="00CF1F7E">
      <w:pPr>
        <w:spacing w:after="0" w:line="360" w:lineRule="auto"/>
        <w:jc w:val="both"/>
        <w:rPr>
          <w:rFonts w:ascii="Times New Roman" w:hAnsi="Times New Roman"/>
          <w:color w:val="000000" w:themeColor="text1"/>
          <w:sz w:val="28"/>
          <w:szCs w:val="28"/>
          <w:lang w:val="uk-UA"/>
        </w:rPr>
      </w:pPr>
    </w:p>
    <w:sectPr w:rsidR="00AE19C9" w:rsidRPr="00CF1F7E" w:rsidSect="005A6F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C3E" w:rsidRDefault="00D15C3E" w:rsidP="00577DFE">
      <w:pPr>
        <w:spacing w:after="0" w:line="240" w:lineRule="auto"/>
      </w:pPr>
      <w:r>
        <w:separator/>
      </w:r>
    </w:p>
  </w:endnote>
  <w:endnote w:type="continuationSeparator" w:id="0">
    <w:p w:rsidR="00D15C3E" w:rsidRDefault="00D15C3E" w:rsidP="0057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攨渚慈渚">
    <w:altName w:val="Times New Roman"/>
    <w:charset w:val="00"/>
    <w:family w:val="roman"/>
    <w:pitch w:val="default"/>
    <w:sig w:usb0="00000201" w:usb1="09060000" w:usb2="00000010" w:usb3="00000000" w:csb0="00080004" w:csb1="00000000"/>
  </w:font>
  <w:font w:name="바탕체">
    <w:altName w:val="Times New Roman"/>
    <w:charset w:val="00"/>
    <w:family w:val="roman"/>
    <w:pitch w:val="default"/>
    <w:sig w:usb0="00000001" w:usb1="09060000" w:usb2="00000010" w:usb3="00000000" w:csb0="00080000"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C3E" w:rsidRDefault="00D15C3E" w:rsidP="00577DFE">
      <w:pPr>
        <w:spacing w:after="0" w:line="240" w:lineRule="auto"/>
      </w:pPr>
      <w:r>
        <w:separator/>
      </w:r>
    </w:p>
  </w:footnote>
  <w:footnote w:type="continuationSeparator" w:id="0">
    <w:p w:rsidR="00D15C3E" w:rsidRDefault="00D15C3E" w:rsidP="00577DFE">
      <w:pPr>
        <w:spacing w:after="0" w:line="240" w:lineRule="auto"/>
      </w:pPr>
      <w:r>
        <w:continuationSeparator/>
      </w:r>
    </w:p>
  </w:footnote>
  <w:footnote w:id="1">
    <w:p w:rsidR="0083018D" w:rsidRPr="00F61363" w:rsidRDefault="0083018D" w:rsidP="004B1BAA">
      <w:pPr>
        <w:spacing w:after="0" w:line="240" w:lineRule="auto"/>
        <w:jc w:val="both"/>
        <w:rPr>
          <w:rFonts w:ascii="Times New Roman" w:hAnsi="Times New Roman"/>
          <w:color w:val="000000"/>
          <w:spacing w:val="20"/>
          <w:sz w:val="24"/>
          <w:szCs w:val="24"/>
          <w:lang w:val="uk-UA"/>
        </w:rPr>
      </w:pPr>
      <w:r w:rsidRPr="004B1BAA">
        <w:rPr>
          <w:rStyle w:val="a5"/>
          <w:rFonts w:ascii="Times New Roman" w:hAnsi="Times New Roman"/>
        </w:rPr>
        <w:footnoteRef/>
      </w:r>
      <w:r w:rsidRPr="004B1BAA">
        <w:rPr>
          <w:rFonts w:ascii="Times New Roman" w:hAnsi="Times New Roman"/>
        </w:rPr>
        <w:t xml:space="preserve"> </w:t>
      </w:r>
      <w:r w:rsidRPr="004B1BAA">
        <w:rPr>
          <w:rFonts w:ascii="Times New Roman" w:hAnsi="Times New Roman"/>
          <w:lang w:val="uk-UA"/>
        </w:rPr>
        <w:t xml:space="preserve">Див., наприклад, Адміністративне право України: Навчальний посібник / За </w:t>
      </w:r>
      <w:proofErr w:type="spellStart"/>
      <w:r w:rsidRPr="004B1BAA">
        <w:rPr>
          <w:rFonts w:ascii="Times New Roman" w:hAnsi="Times New Roman"/>
          <w:lang w:val="uk-UA"/>
        </w:rPr>
        <w:t>заг</w:t>
      </w:r>
      <w:proofErr w:type="spellEnd"/>
      <w:r w:rsidRPr="004B1BAA">
        <w:rPr>
          <w:rFonts w:ascii="Times New Roman" w:hAnsi="Times New Roman"/>
          <w:lang w:val="uk-UA"/>
        </w:rPr>
        <w:t xml:space="preserve">. ред. Т.О. </w:t>
      </w:r>
      <w:proofErr w:type="spellStart"/>
      <w:r w:rsidRPr="004B1BAA">
        <w:rPr>
          <w:rFonts w:ascii="Times New Roman" w:hAnsi="Times New Roman"/>
          <w:lang w:val="uk-UA"/>
        </w:rPr>
        <w:t>Коломоєць</w:t>
      </w:r>
      <w:proofErr w:type="spellEnd"/>
      <w:r w:rsidRPr="004B1BAA">
        <w:rPr>
          <w:rFonts w:ascii="Times New Roman" w:hAnsi="Times New Roman"/>
          <w:lang w:val="uk-UA"/>
        </w:rPr>
        <w:t xml:space="preserve">, Г.Ю. </w:t>
      </w:r>
      <w:proofErr w:type="spellStart"/>
      <w:r w:rsidRPr="004B1BAA">
        <w:rPr>
          <w:rFonts w:ascii="Times New Roman" w:hAnsi="Times New Roman"/>
          <w:lang w:val="uk-UA"/>
        </w:rPr>
        <w:t>Гулєвської</w:t>
      </w:r>
      <w:proofErr w:type="spellEnd"/>
      <w:r w:rsidRPr="004B1BAA">
        <w:rPr>
          <w:rFonts w:ascii="Times New Roman" w:hAnsi="Times New Roman"/>
          <w:lang w:val="uk-UA"/>
        </w:rPr>
        <w:t xml:space="preserve">. К.: Істина, 2007. 216 с.; </w:t>
      </w:r>
      <w:proofErr w:type="spellStart"/>
      <w:r w:rsidRPr="004B1BAA">
        <w:rPr>
          <w:rFonts w:ascii="Times New Roman" w:hAnsi="Times New Roman"/>
        </w:rPr>
        <w:t>Адміністративне</w:t>
      </w:r>
      <w:proofErr w:type="spellEnd"/>
      <w:r w:rsidRPr="004B1BAA">
        <w:rPr>
          <w:rFonts w:ascii="Times New Roman" w:hAnsi="Times New Roman"/>
        </w:rPr>
        <w:t xml:space="preserve"> право </w:t>
      </w:r>
      <w:proofErr w:type="spellStart"/>
      <w:r w:rsidRPr="004B1BAA">
        <w:rPr>
          <w:rFonts w:ascii="Times New Roman" w:hAnsi="Times New Roman"/>
        </w:rPr>
        <w:t>України</w:t>
      </w:r>
      <w:proofErr w:type="spellEnd"/>
      <w:r w:rsidRPr="004B1BAA">
        <w:rPr>
          <w:rFonts w:ascii="Times New Roman" w:hAnsi="Times New Roman"/>
        </w:rPr>
        <w:t xml:space="preserve">. </w:t>
      </w:r>
      <w:proofErr w:type="spellStart"/>
      <w:r w:rsidRPr="004B1BAA">
        <w:rPr>
          <w:rFonts w:ascii="Times New Roman" w:hAnsi="Times New Roman"/>
        </w:rPr>
        <w:t>Повний</w:t>
      </w:r>
      <w:proofErr w:type="spellEnd"/>
      <w:r w:rsidRPr="004B1BAA">
        <w:rPr>
          <w:rFonts w:ascii="Times New Roman" w:hAnsi="Times New Roman"/>
        </w:rPr>
        <w:t xml:space="preserve"> курс : </w:t>
      </w:r>
      <w:proofErr w:type="spellStart"/>
      <w:r w:rsidRPr="004B1BAA">
        <w:rPr>
          <w:rFonts w:ascii="Times New Roman" w:hAnsi="Times New Roman"/>
        </w:rPr>
        <w:t>підручник</w:t>
      </w:r>
      <w:proofErr w:type="spellEnd"/>
      <w:r w:rsidRPr="004B1BAA">
        <w:rPr>
          <w:rFonts w:ascii="Times New Roman" w:hAnsi="Times New Roman"/>
        </w:rPr>
        <w:t xml:space="preserve"> / В. </w:t>
      </w:r>
      <w:proofErr w:type="spellStart"/>
      <w:r w:rsidRPr="004B1BAA">
        <w:rPr>
          <w:rFonts w:ascii="Times New Roman" w:hAnsi="Times New Roman"/>
        </w:rPr>
        <w:t>Галунько</w:t>
      </w:r>
      <w:proofErr w:type="spellEnd"/>
      <w:r w:rsidRPr="004B1BAA">
        <w:rPr>
          <w:rFonts w:ascii="Times New Roman" w:hAnsi="Times New Roman"/>
        </w:rPr>
        <w:t>, П. </w:t>
      </w:r>
      <w:proofErr w:type="spellStart"/>
      <w:r w:rsidRPr="004B1BAA">
        <w:rPr>
          <w:rFonts w:ascii="Times New Roman" w:hAnsi="Times New Roman"/>
        </w:rPr>
        <w:t>Діхтієвський</w:t>
      </w:r>
      <w:proofErr w:type="spellEnd"/>
      <w:r w:rsidRPr="004B1BAA">
        <w:rPr>
          <w:rFonts w:ascii="Times New Roman" w:hAnsi="Times New Roman"/>
        </w:rPr>
        <w:t>, О. </w:t>
      </w:r>
      <w:proofErr w:type="spellStart"/>
      <w:r w:rsidRPr="004B1BAA">
        <w:rPr>
          <w:rFonts w:ascii="Times New Roman" w:hAnsi="Times New Roman"/>
        </w:rPr>
        <w:t>Кузьменко</w:t>
      </w:r>
      <w:proofErr w:type="spellEnd"/>
      <w:r w:rsidRPr="004B1BAA">
        <w:rPr>
          <w:rFonts w:ascii="Times New Roman" w:hAnsi="Times New Roman"/>
        </w:rPr>
        <w:t xml:space="preserve"> та </w:t>
      </w:r>
      <w:proofErr w:type="spellStart"/>
      <w:r w:rsidRPr="004B1BAA">
        <w:rPr>
          <w:rFonts w:ascii="Times New Roman" w:hAnsi="Times New Roman"/>
        </w:rPr>
        <w:t>ін</w:t>
      </w:r>
      <w:proofErr w:type="spellEnd"/>
      <w:r w:rsidRPr="004B1BAA">
        <w:rPr>
          <w:rFonts w:ascii="Times New Roman" w:hAnsi="Times New Roman"/>
        </w:rPr>
        <w:t>. ; за ред. В. </w:t>
      </w:r>
      <w:proofErr w:type="spellStart"/>
      <w:r w:rsidRPr="004B1BAA">
        <w:rPr>
          <w:rFonts w:ascii="Times New Roman" w:hAnsi="Times New Roman"/>
        </w:rPr>
        <w:t>Галунька</w:t>
      </w:r>
      <w:proofErr w:type="spellEnd"/>
      <w:r w:rsidRPr="004B1BAA">
        <w:rPr>
          <w:rFonts w:ascii="Times New Roman" w:hAnsi="Times New Roman"/>
        </w:rPr>
        <w:t>,</w:t>
      </w:r>
      <w:r>
        <w:rPr>
          <w:rFonts w:ascii="Times New Roman" w:hAnsi="Times New Roman"/>
          <w:sz w:val="24"/>
          <w:szCs w:val="24"/>
        </w:rPr>
        <w:t xml:space="preserve"> О. </w:t>
      </w:r>
      <w:proofErr w:type="spellStart"/>
      <w:r>
        <w:rPr>
          <w:rFonts w:ascii="Times New Roman" w:hAnsi="Times New Roman"/>
          <w:sz w:val="24"/>
          <w:szCs w:val="24"/>
        </w:rPr>
        <w:t>Правоторової</w:t>
      </w:r>
      <w:proofErr w:type="spellEnd"/>
      <w:r>
        <w:rPr>
          <w:rFonts w:ascii="Times New Roman" w:hAnsi="Times New Roman"/>
          <w:sz w:val="24"/>
          <w:szCs w:val="24"/>
        </w:rPr>
        <w:t xml:space="preserve">. </w:t>
      </w:r>
      <w:proofErr w:type="spellStart"/>
      <w:r>
        <w:rPr>
          <w:rFonts w:ascii="Times New Roman" w:hAnsi="Times New Roman"/>
          <w:sz w:val="24"/>
          <w:szCs w:val="24"/>
        </w:rPr>
        <w:t>Видання</w:t>
      </w:r>
      <w:proofErr w:type="spellEnd"/>
      <w:r>
        <w:rPr>
          <w:rFonts w:ascii="Times New Roman" w:hAnsi="Times New Roman"/>
          <w:sz w:val="24"/>
          <w:szCs w:val="24"/>
        </w:rPr>
        <w:t xml:space="preserve"> </w:t>
      </w:r>
      <w:proofErr w:type="spellStart"/>
      <w:r>
        <w:rPr>
          <w:rFonts w:ascii="Times New Roman" w:hAnsi="Times New Roman"/>
          <w:sz w:val="24"/>
          <w:szCs w:val="24"/>
        </w:rPr>
        <w:t>четверте</w:t>
      </w:r>
      <w:proofErr w:type="spellEnd"/>
      <w:r>
        <w:rPr>
          <w:rFonts w:ascii="Times New Roman" w:hAnsi="Times New Roman"/>
          <w:sz w:val="24"/>
          <w:szCs w:val="24"/>
        </w:rPr>
        <w:t>.</w:t>
      </w:r>
      <w:r w:rsidRPr="00F62AAD">
        <w:rPr>
          <w:rFonts w:ascii="Times New Roman" w:hAnsi="Times New Roman"/>
          <w:sz w:val="24"/>
          <w:szCs w:val="24"/>
        </w:rPr>
        <w:t xml:space="preserve"> Херсон : </w:t>
      </w:r>
      <w:r>
        <w:rPr>
          <w:rFonts w:ascii="Times New Roman" w:hAnsi="Times New Roman"/>
          <w:sz w:val="24"/>
          <w:szCs w:val="24"/>
        </w:rPr>
        <w:t>ОЛДІ-ПЛЮС, 2021.</w:t>
      </w:r>
      <w:r w:rsidRPr="00F62AAD">
        <w:rPr>
          <w:rFonts w:ascii="Times New Roman" w:hAnsi="Times New Roman"/>
          <w:sz w:val="24"/>
          <w:szCs w:val="24"/>
        </w:rPr>
        <w:t xml:space="preserve"> 656 с.</w:t>
      </w:r>
      <w:r w:rsidRPr="00F62AAD">
        <w:rPr>
          <w:rFonts w:ascii="Times New Roman" w:hAnsi="Times New Roman"/>
          <w:sz w:val="24"/>
          <w:szCs w:val="24"/>
          <w:lang w:val="uk-UA"/>
        </w:rPr>
        <w:t xml:space="preserve"> та ін..</w:t>
      </w:r>
    </w:p>
    <w:p w:rsidR="0083018D" w:rsidRPr="00FB50BE" w:rsidRDefault="0083018D" w:rsidP="00577DFE">
      <w:pPr>
        <w:pStyle w:val="a3"/>
        <w:wordWrap/>
        <w:spacing w:line="360" w:lineRule="auto"/>
        <w:rPr>
          <w:lang w:val="uk-UA"/>
        </w:rPr>
      </w:pPr>
    </w:p>
  </w:footnote>
  <w:footnote w:id="2">
    <w:p w:rsidR="0083018D" w:rsidRPr="00B62AE0" w:rsidRDefault="0083018D" w:rsidP="00576F4C">
      <w:pPr>
        <w:spacing w:after="0" w:line="240" w:lineRule="auto"/>
        <w:jc w:val="both"/>
        <w:rPr>
          <w:rFonts w:ascii="Times New Roman" w:hAnsi="Times New Roman"/>
          <w:sz w:val="24"/>
          <w:szCs w:val="24"/>
          <w:lang w:val="uk-UA"/>
        </w:rPr>
      </w:pPr>
      <w:r>
        <w:rPr>
          <w:rStyle w:val="a5"/>
        </w:rPr>
        <w:footnoteRef/>
      </w:r>
      <w:r w:rsidRPr="00576F4C">
        <w:rPr>
          <w:lang w:val="uk-UA"/>
        </w:rPr>
        <w:t xml:space="preserve"> </w:t>
      </w:r>
      <w:proofErr w:type="spellStart"/>
      <w:r>
        <w:rPr>
          <w:rFonts w:ascii="Times New Roman" w:hAnsi="Times New Roman"/>
          <w:spacing w:val="4"/>
          <w:sz w:val="24"/>
          <w:szCs w:val="24"/>
          <w:lang w:val="uk-UA"/>
        </w:rPr>
        <w:t>Цветков</w:t>
      </w:r>
      <w:proofErr w:type="spellEnd"/>
      <w:r>
        <w:rPr>
          <w:rFonts w:ascii="Times New Roman" w:hAnsi="Times New Roman"/>
          <w:spacing w:val="4"/>
          <w:sz w:val="24"/>
          <w:szCs w:val="24"/>
          <w:lang w:val="uk-UA"/>
        </w:rPr>
        <w:t xml:space="preserve"> В.</w:t>
      </w:r>
      <w:r w:rsidRPr="00B62AE0">
        <w:rPr>
          <w:rFonts w:ascii="Times New Roman" w:hAnsi="Times New Roman"/>
          <w:spacing w:val="4"/>
          <w:sz w:val="24"/>
          <w:szCs w:val="24"/>
          <w:lang w:val="uk-UA"/>
        </w:rPr>
        <w:t>В.</w:t>
      </w:r>
      <w:r>
        <w:rPr>
          <w:rFonts w:ascii="Times New Roman" w:hAnsi="Times New Roman"/>
          <w:spacing w:val="4"/>
          <w:sz w:val="24"/>
          <w:szCs w:val="24"/>
          <w:lang w:val="uk-UA"/>
        </w:rPr>
        <w:t>,</w:t>
      </w:r>
      <w:r w:rsidRPr="00B62AE0">
        <w:rPr>
          <w:rFonts w:ascii="Times New Roman" w:hAnsi="Times New Roman"/>
          <w:spacing w:val="4"/>
          <w:sz w:val="24"/>
          <w:szCs w:val="24"/>
          <w:lang w:val="uk-UA"/>
        </w:rPr>
        <w:t xml:space="preserve"> Селів</w:t>
      </w:r>
      <w:r>
        <w:rPr>
          <w:rFonts w:ascii="Times New Roman" w:hAnsi="Times New Roman"/>
          <w:spacing w:val="4"/>
          <w:sz w:val="24"/>
          <w:szCs w:val="24"/>
          <w:lang w:val="uk-UA"/>
        </w:rPr>
        <w:t xml:space="preserve">анов В.М., </w:t>
      </w:r>
      <w:proofErr w:type="spellStart"/>
      <w:r>
        <w:rPr>
          <w:rFonts w:ascii="Times New Roman" w:hAnsi="Times New Roman"/>
          <w:spacing w:val="4"/>
          <w:sz w:val="24"/>
          <w:szCs w:val="24"/>
          <w:lang w:val="uk-UA"/>
        </w:rPr>
        <w:t>Скрипнюк</w:t>
      </w:r>
      <w:proofErr w:type="spellEnd"/>
      <w:r>
        <w:rPr>
          <w:rFonts w:ascii="Times New Roman" w:hAnsi="Times New Roman"/>
          <w:spacing w:val="4"/>
          <w:sz w:val="24"/>
          <w:szCs w:val="24"/>
          <w:lang w:val="uk-UA"/>
        </w:rPr>
        <w:t xml:space="preserve"> О.</w:t>
      </w:r>
      <w:r w:rsidRPr="00B62AE0">
        <w:rPr>
          <w:rFonts w:ascii="Times New Roman" w:hAnsi="Times New Roman"/>
          <w:spacing w:val="4"/>
          <w:sz w:val="24"/>
          <w:szCs w:val="24"/>
          <w:lang w:val="uk-UA"/>
        </w:rPr>
        <w:t>В. Державне управління</w:t>
      </w:r>
      <w:r>
        <w:rPr>
          <w:rFonts w:ascii="Times New Roman" w:hAnsi="Times New Roman"/>
          <w:spacing w:val="4"/>
          <w:sz w:val="24"/>
          <w:szCs w:val="24"/>
          <w:lang w:val="uk-UA"/>
        </w:rPr>
        <w:t xml:space="preserve"> і політика: [монографія]. </w:t>
      </w:r>
      <w:r w:rsidRPr="00B62AE0">
        <w:rPr>
          <w:rFonts w:ascii="Times New Roman" w:hAnsi="Times New Roman"/>
          <w:spacing w:val="4"/>
          <w:sz w:val="24"/>
          <w:szCs w:val="24"/>
          <w:lang w:val="uk-UA"/>
        </w:rPr>
        <w:t>К.</w:t>
      </w:r>
      <w:r>
        <w:rPr>
          <w:rFonts w:ascii="Times New Roman" w:hAnsi="Times New Roman"/>
          <w:spacing w:val="4"/>
          <w:sz w:val="24"/>
          <w:szCs w:val="24"/>
          <w:lang w:val="uk-UA"/>
        </w:rPr>
        <w:t xml:space="preserve">: Вид-во «Абрис», 2006. </w:t>
      </w:r>
      <w:r w:rsidRPr="00B62AE0">
        <w:rPr>
          <w:rFonts w:ascii="Times New Roman" w:hAnsi="Times New Roman"/>
          <w:spacing w:val="4"/>
          <w:sz w:val="24"/>
          <w:szCs w:val="24"/>
          <w:lang w:val="uk-UA"/>
        </w:rPr>
        <w:t>312 с.</w:t>
      </w:r>
    </w:p>
    <w:p w:rsidR="0083018D" w:rsidRPr="00576F4C" w:rsidRDefault="0083018D">
      <w:pPr>
        <w:pStyle w:val="a3"/>
        <w:rPr>
          <w:lang w:val="uk-UA"/>
        </w:rPr>
      </w:pPr>
    </w:p>
  </w:footnote>
  <w:footnote w:id="3">
    <w:p w:rsidR="0083018D" w:rsidRPr="00F11E7D" w:rsidRDefault="0083018D" w:rsidP="00F11E7D">
      <w:pPr>
        <w:spacing w:after="0" w:line="240" w:lineRule="auto"/>
        <w:ind w:firstLine="284"/>
        <w:jc w:val="both"/>
        <w:rPr>
          <w:rFonts w:ascii="Times New Roman" w:hAnsi="Times New Roman"/>
          <w:sz w:val="24"/>
          <w:lang w:val="uk-UA"/>
        </w:rPr>
      </w:pPr>
      <w:r w:rsidRPr="00F11E7D">
        <w:rPr>
          <w:rStyle w:val="a5"/>
          <w:rFonts w:ascii="Times New Roman" w:hAnsi="Times New Roman"/>
          <w:sz w:val="24"/>
        </w:rPr>
        <w:footnoteRef/>
      </w:r>
      <w:r w:rsidRPr="00576F4C">
        <w:rPr>
          <w:rFonts w:ascii="Times New Roman" w:hAnsi="Times New Roman"/>
          <w:sz w:val="24"/>
          <w:lang w:val="uk-UA"/>
        </w:rPr>
        <w:t xml:space="preserve"> </w:t>
      </w:r>
      <w:r w:rsidRPr="00F11E7D">
        <w:rPr>
          <w:rFonts w:ascii="Times New Roman" w:hAnsi="Times New Roman"/>
          <w:sz w:val="24"/>
          <w:lang w:val="uk-UA"/>
        </w:rPr>
        <w:t>Адміністративне право України: Навчал</w:t>
      </w:r>
      <w:r>
        <w:rPr>
          <w:rFonts w:ascii="Times New Roman" w:hAnsi="Times New Roman"/>
          <w:sz w:val="24"/>
          <w:lang w:val="uk-UA"/>
        </w:rPr>
        <w:t xml:space="preserve">ьний посібник / за </w:t>
      </w:r>
      <w:proofErr w:type="spellStart"/>
      <w:r>
        <w:rPr>
          <w:rFonts w:ascii="Times New Roman" w:hAnsi="Times New Roman"/>
          <w:sz w:val="24"/>
          <w:lang w:val="uk-UA"/>
        </w:rPr>
        <w:t>заг</w:t>
      </w:r>
      <w:proofErr w:type="spellEnd"/>
      <w:r>
        <w:rPr>
          <w:rFonts w:ascii="Times New Roman" w:hAnsi="Times New Roman"/>
          <w:sz w:val="24"/>
          <w:lang w:val="uk-UA"/>
        </w:rPr>
        <w:t>. ред. Т.</w:t>
      </w:r>
      <w:r w:rsidRPr="00F11E7D">
        <w:rPr>
          <w:rFonts w:ascii="Times New Roman" w:hAnsi="Times New Roman"/>
          <w:sz w:val="24"/>
          <w:lang w:val="uk-UA"/>
        </w:rPr>
        <w:t>О</w:t>
      </w:r>
      <w:r>
        <w:rPr>
          <w:rFonts w:ascii="Times New Roman" w:hAnsi="Times New Roman"/>
          <w:sz w:val="24"/>
          <w:lang w:val="uk-UA"/>
        </w:rPr>
        <w:t xml:space="preserve">. </w:t>
      </w:r>
      <w:proofErr w:type="spellStart"/>
      <w:r>
        <w:rPr>
          <w:rFonts w:ascii="Times New Roman" w:hAnsi="Times New Roman"/>
          <w:sz w:val="24"/>
          <w:lang w:val="uk-UA"/>
        </w:rPr>
        <w:t>Коломоєць</w:t>
      </w:r>
      <w:proofErr w:type="spellEnd"/>
      <w:r>
        <w:rPr>
          <w:rFonts w:ascii="Times New Roman" w:hAnsi="Times New Roman"/>
          <w:sz w:val="24"/>
          <w:lang w:val="uk-UA"/>
        </w:rPr>
        <w:t xml:space="preserve">, Г.Ю. </w:t>
      </w:r>
      <w:proofErr w:type="spellStart"/>
      <w:r>
        <w:rPr>
          <w:rFonts w:ascii="Times New Roman" w:hAnsi="Times New Roman"/>
          <w:sz w:val="24"/>
          <w:lang w:val="uk-UA"/>
        </w:rPr>
        <w:t>Гулєвської</w:t>
      </w:r>
      <w:proofErr w:type="spellEnd"/>
      <w:r>
        <w:rPr>
          <w:rFonts w:ascii="Times New Roman" w:hAnsi="Times New Roman"/>
          <w:sz w:val="24"/>
          <w:lang w:val="uk-UA"/>
        </w:rPr>
        <w:t>.  К.: Істина, 2007.</w:t>
      </w:r>
      <w:r w:rsidRPr="00F11E7D">
        <w:rPr>
          <w:rFonts w:ascii="Times New Roman" w:hAnsi="Times New Roman"/>
          <w:sz w:val="24"/>
          <w:lang w:val="uk-UA"/>
        </w:rPr>
        <w:t xml:space="preserve"> С. 6.</w:t>
      </w:r>
    </w:p>
  </w:footnote>
  <w:footnote w:id="4">
    <w:p w:rsidR="0083018D" w:rsidRPr="00F11E7D" w:rsidRDefault="0083018D" w:rsidP="000F6D2B">
      <w:pPr>
        <w:spacing w:after="0" w:line="240" w:lineRule="auto"/>
        <w:jc w:val="both"/>
        <w:rPr>
          <w:rFonts w:ascii="Times New Roman" w:hAnsi="Times New Roman"/>
          <w:sz w:val="24"/>
          <w:lang w:val="uk-UA"/>
        </w:rPr>
      </w:pPr>
      <w:r w:rsidRPr="00F11E7D">
        <w:rPr>
          <w:rFonts w:ascii="Times New Roman" w:hAnsi="Times New Roman"/>
          <w:sz w:val="24"/>
          <w:lang w:val="uk-UA"/>
        </w:rPr>
        <w:t xml:space="preserve">  </w:t>
      </w:r>
      <w:r w:rsidRPr="00F11E7D">
        <w:rPr>
          <w:rStyle w:val="a5"/>
          <w:rFonts w:ascii="Times New Roman" w:hAnsi="Times New Roman"/>
          <w:sz w:val="24"/>
        </w:rPr>
        <w:footnoteRef/>
      </w:r>
      <w:r w:rsidRPr="00F11E7D">
        <w:rPr>
          <w:rFonts w:ascii="Times New Roman" w:hAnsi="Times New Roman"/>
          <w:sz w:val="24"/>
        </w:rPr>
        <w:t xml:space="preserve"> </w:t>
      </w:r>
      <w:r w:rsidRPr="00F11E7D">
        <w:rPr>
          <w:rFonts w:ascii="Times New Roman" w:hAnsi="Times New Roman"/>
          <w:sz w:val="24"/>
          <w:lang w:val="uk-UA"/>
        </w:rPr>
        <w:t>Колодій А. М. Принцип</w:t>
      </w:r>
      <w:r>
        <w:rPr>
          <w:rFonts w:ascii="Times New Roman" w:hAnsi="Times New Roman"/>
          <w:sz w:val="24"/>
          <w:lang w:val="uk-UA"/>
        </w:rPr>
        <w:t xml:space="preserve">и права України : [монографія]. К.: </w:t>
      </w:r>
      <w:proofErr w:type="spellStart"/>
      <w:r>
        <w:rPr>
          <w:rFonts w:ascii="Times New Roman" w:hAnsi="Times New Roman"/>
          <w:sz w:val="24"/>
          <w:lang w:val="uk-UA"/>
        </w:rPr>
        <w:t>Юрінком</w:t>
      </w:r>
      <w:proofErr w:type="spellEnd"/>
      <w:r>
        <w:rPr>
          <w:rFonts w:ascii="Times New Roman" w:hAnsi="Times New Roman"/>
          <w:sz w:val="24"/>
          <w:lang w:val="uk-UA"/>
        </w:rPr>
        <w:t xml:space="preserve"> Інтер, 1998. </w:t>
      </w:r>
      <w:r w:rsidRPr="00F11E7D">
        <w:rPr>
          <w:rFonts w:ascii="Times New Roman" w:hAnsi="Times New Roman"/>
          <w:sz w:val="24"/>
          <w:lang w:val="uk-UA"/>
        </w:rPr>
        <w:t>С. 17.</w:t>
      </w:r>
    </w:p>
  </w:footnote>
  <w:footnote w:id="5">
    <w:p w:rsidR="0083018D" w:rsidRPr="006F1E9A" w:rsidRDefault="0083018D" w:rsidP="000F6D2B">
      <w:pPr>
        <w:spacing w:after="0" w:line="240" w:lineRule="auto"/>
        <w:jc w:val="both"/>
        <w:rPr>
          <w:rFonts w:ascii="Times New Roman" w:hAnsi="Times New Roman"/>
          <w:sz w:val="24"/>
          <w:szCs w:val="24"/>
          <w:lang w:val="uk-UA"/>
        </w:rPr>
      </w:pPr>
      <w:r w:rsidRPr="006F1E9A">
        <w:rPr>
          <w:rFonts w:ascii="Times New Roman" w:hAnsi="Times New Roman"/>
          <w:sz w:val="24"/>
          <w:szCs w:val="24"/>
        </w:rPr>
        <w:t xml:space="preserve">  </w:t>
      </w:r>
      <w:r w:rsidRPr="006F1E9A">
        <w:rPr>
          <w:rStyle w:val="a5"/>
          <w:rFonts w:ascii="Times New Roman" w:hAnsi="Times New Roman"/>
          <w:sz w:val="24"/>
          <w:szCs w:val="24"/>
        </w:rPr>
        <w:footnoteRef/>
      </w:r>
      <w:r>
        <w:rPr>
          <w:rFonts w:ascii="Times New Roman" w:hAnsi="Times New Roman"/>
          <w:sz w:val="24"/>
          <w:szCs w:val="24"/>
          <w:lang w:val="uk-UA"/>
        </w:rPr>
        <w:t xml:space="preserve"> </w:t>
      </w:r>
      <w:proofErr w:type="spellStart"/>
      <w:r w:rsidRPr="006F1E9A">
        <w:rPr>
          <w:rFonts w:ascii="Times New Roman" w:hAnsi="Times New Roman"/>
          <w:sz w:val="24"/>
          <w:szCs w:val="24"/>
        </w:rPr>
        <w:t>Файоль</w:t>
      </w:r>
      <w:proofErr w:type="spellEnd"/>
      <w:r w:rsidRPr="006F1E9A">
        <w:rPr>
          <w:rFonts w:ascii="Times New Roman" w:hAnsi="Times New Roman"/>
          <w:sz w:val="24"/>
          <w:szCs w:val="24"/>
        </w:rPr>
        <w:t xml:space="preserve"> А. </w:t>
      </w:r>
      <w:r w:rsidRPr="006F1E9A">
        <w:rPr>
          <w:rFonts w:ascii="Times New Roman" w:hAnsi="Times New Roman"/>
          <w:sz w:val="24"/>
          <w:szCs w:val="24"/>
          <w:lang w:val="uk-UA"/>
        </w:rPr>
        <w:t>Принципи управління А.</w:t>
      </w:r>
      <w:r w:rsidRPr="006F1E9A">
        <w:rPr>
          <w:rFonts w:ascii="Times New Roman" w:hAnsi="Times New Roman"/>
          <w:sz w:val="24"/>
          <w:szCs w:val="24"/>
        </w:rPr>
        <w:t xml:space="preserve"> </w:t>
      </w:r>
      <w:proofErr w:type="spellStart"/>
      <w:r w:rsidRPr="006F1E9A">
        <w:rPr>
          <w:rFonts w:ascii="Times New Roman" w:hAnsi="Times New Roman"/>
          <w:sz w:val="24"/>
          <w:szCs w:val="24"/>
        </w:rPr>
        <w:t>Файол</w:t>
      </w:r>
      <w:proofErr w:type="spellEnd"/>
      <w:r w:rsidRPr="006F1E9A">
        <w:rPr>
          <w:rFonts w:ascii="Times New Roman" w:hAnsi="Times New Roman"/>
          <w:sz w:val="24"/>
          <w:szCs w:val="24"/>
          <w:lang w:val="uk-UA"/>
        </w:rPr>
        <w:t xml:space="preserve">я. </w:t>
      </w:r>
      <w:r w:rsidRPr="006F1E9A">
        <w:rPr>
          <w:rFonts w:ascii="Times New Roman" w:hAnsi="Times New Roman"/>
          <w:sz w:val="24"/>
          <w:szCs w:val="24"/>
          <w:lang w:val="en-US"/>
        </w:rPr>
        <w:t>URL:</w:t>
      </w:r>
      <w:r w:rsidRPr="006F1E9A">
        <w:rPr>
          <w:rFonts w:ascii="Times New Roman" w:hAnsi="Times New Roman"/>
          <w:sz w:val="24"/>
          <w:szCs w:val="24"/>
          <w:lang w:val="uk-UA"/>
        </w:rPr>
        <w:t xml:space="preserve"> https://pidru4niki.com/20080215/menedzhment/printsipi_upravlinnya_anri_fayolya</w:t>
      </w:r>
    </w:p>
  </w:footnote>
  <w:footnote w:id="6">
    <w:p w:rsidR="0083018D" w:rsidRPr="00F11E7D" w:rsidRDefault="0083018D" w:rsidP="000F6D2B">
      <w:pPr>
        <w:spacing w:after="0" w:line="240" w:lineRule="auto"/>
        <w:jc w:val="both"/>
        <w:rPr>
          <w:rFonts w:ascii="Times New Roman" w:hAnsi="Times New Roman"/>
          <w:spacing w:val="-8"/>
          <w:sz w:val="24"/>
          <w:lang w:val="uk-UA"/>
        </w:rPr>
      </w:pPr>
      <w:r w:rsidRPr="006F1E9A">
        <w:rPr>
          <w:rFonts w:ascii="Times New Roman" w:hAnsi="Times New Roman"/>
          <w:sz w:val="24"/>
          <w:lang w:val="en-US"/>
        </w:rPr>
        <w:t xml:space="preserve"> </w:t>
      </w:r>
      <w:r w:rsidRPr="00F11E7D">
        <w:rPr>
          <w:rStyle w:val="a5"/>
          <w:rFonts w:ascii="Times New Roman" w:hAnsi="Times New Roman"/>
          <w:sz w:val="24"/>
        </w:rPr>
        <w:footnoteRef/>
      </w:r>
      <w:r w:rsidRPr="00F11E7D">
        <w:rPr>
          <w:rFonts w:ascii="Times New Roman" w:hAnsi="Times New Roman"/>
          <w:sz w:val="24"/>
        </w:rPr>
        <w:t xml:space="preserve"> </w:t>
      </w:r>
      <w:r w:rsidRPr="00F11E7D">
        <w:rPr>
          <w:rFonts w:ascii="Times New Roman" w:hAnsi="Times New Roman"/>
          <w:spacing w:val="-8"/>
          <w:sz w:val="24"/>
          <w:lang w:val="uk-UA"/>
        </w:rPr>
        <w:t>Великий тлумачний словник сучасної української мови / [укла</w:t>
      </w:r>
      <w:r>
        <w:rPr>
          <w:rFonts w:ascii="Times New Roman" w:hAnsi="Times New Roman"/>
          <w:spacing w:val="-8"/>
          <w:sz w:val="24"/>
          <w:lang w:val="uk-UA"/>
        </w:rPr>
        <w:t xml:space="preserve">д. і </w:t>
      </w:r>
      <w:proofErr w:type="spellStart"/>
      <w:r>
        <w:rPr>
          <w:rFonts w:ascii="Times New Roman" w:hAnsi="Times New Roman"/>
          <w:spacing w:val="-8"/>
          <w:sz w:val="24"/>
          <w:lang w:val="uk-UA"/>
        </w:rPr>
        <w:t>голов</w:t>
      </w:r>
      <w:proofErr w:type="spellEnd"/>
      <w:r>
        <w:rPr>
          <w:rFonts w:ascii="Times New Roman" w:hAnsi="Times New Roman"/>
          <w:spacing w:val="-8"/>
          <w:sz w:val="24"/>
          <w:lang w:val="uk-UA"/>
        </w:rPr>
        <w:t>. ред. В. Т. Бусел].</w:t>
      </w:r>
      <w:r w:rsidRPr="00F11E7D">
        <w:rPr>
          <w:rFonts w:ascii="Times New Roman" w:hAnsi="Times New Roman"/>
          <w:spacing w:val="-8"/>
          <w:sz w:val="24"/>
          <w:lang w:val="uk-UA"/>
        </w:rPr>
        <w:t xml:space="preserve"> К</w:t>
      </w:r>
      <w:r>
        <w:rPr>
          <w:rFonts w:ascii="Times New Roman" w:hAnsi="Times New Roman"/>
          <w:spacing w:val="-8"/>
          <w:sz w:val="24"/>
          <w:lang w:val="uk-UA"/>
        </w:rPr>
        <w:t xml:space="preserve">.: Ірпінь : ВТФ </w:t>
      </w:r>
      <w:proofErr w:type="spellStart"/>
      <w:r>
        <w:rPr>
          <w:rFonts w:ascii="Times New Roman" w:hAnsi="Times New Roman"/>
          <w:spacing w:val="-8"/>
          <w:sz w:val="24"/>
          <w:lang w:val="uk-UA"/>
        </w:rPr>
        <w:t>“Перун”</w:t>
      </w:r>
      <w:proofErr w:type="spellEnd"/>
      <w:r>
        <w:rPr>
          <w:rFonts w:ascii="Times New Roman" w:hAnsi="Times New Roman"/>
          <w:spacing w:val="-8"/>
          <w:sz w:val="24"/>
          <w:lang w:val="uk-UA"/>
        </w:rPr>
        <w:t>, 2007.</w:t>
      </w:r>
      <w:r w:rsidRPr="00F11E7D">
        <w:rPr>
          <w:rFonts w:ascii="Times New Roman" w:hAnsi="Times New Roman"/>
          <w:spacing w:val="-8"/>
          <w:sz w:val="24"/>
          <w:lang w:val="uk-UA"/>
        </w:rPr>
        <w:t xml:space="preserve"> С. 1125.</w:t>
      </w:r>
    </w:p>
    <w:p w:rsidR="0083018D" w:rsidRPr="004B4E5C" w:rsidRDefault="0083018D" w:rsidP="003F34C0">
      <w:pPr>
        <w:pStyle w:val="a3"/>
        <w:rPr>
          <w:lang w:val="uk-UA"/>
        </w:rPr>
      </w:pPr>
    </w:p>
  </w:footnote>
  <w:footnote w:id="7">
    <w:p w:rsidR="0083018D" w:rsidRPr="0062687F" w:rsidRDefault="0083018D" w:rsidP="00374E81">
      <w:pPr>
        <w:spacing w:after="0" w:line="240" w:lineRule="auto"/>
        <w:jc w:val="both"/>
        <w:rPr>
          <w:rFonts w:ascii="Times New Roman" w:hAnsi="Times New Roman"/>
          <w:sz w:val="24"/>
          <w:lang w:val="uk-UA"/>
        </w:rPr>
      </w:pPr>
      <w:r>
        <w:rPr>
          <w:rFonts w:ascii="Times New Roman" w:hAnsi="Times New Roman"/>
          <w:sz w:val="24"/>
        </w:rPr>
        <w:t xml:space="preserve"> </w:t>
      </w:r>
      <w:r w:rsidRPr="0062687F">
        <w:rPr>
          <w:rStyle w:val="a5"/>
          <w:rFonts w:ascii="Times New Roman" w:hAnsi="Times New Roman"/>
          <w:sz w:val="24"/>
        </w:rPr>
        <w:footnoteRef/>
      </w:r>
      <w:r w:rsidRPr="0062687F">
        <w:rPr>
          <w:rFonts w:ascii="Times New Roman" w:hAnsi="Times New Roman"/>
          <w:sz w:val="24"/>
        </w:rPr>
        <w:t xml:space="preserve"> </w:t>
      </w:r>
      <w:r w:rsidRPr="0062687F">
        <w:rPr>
          <w:rFonts w:ascii="Times New Roman" w:hAnsi="Times New Roman"/>
          <w:sz w:val="24"/>
          <w:lang w:val="uk-UA"/>
        </w:rPr>
        <w:t>Словник іншомовних слів / [за ред. акад</w:t>
      </w:r>
      <w:r>
        <w:rPr>
          <w:rFonts w:ascii="Times New Roman" w:hAnsi="Times New Roman"/>
          <w:sz w:val="24"/>
          <w:lang w:val="uk-UA"/>
        </w:rPr>
        <w:t>. АН УРСР   О. С. Мельничука]. К.</w:t>
      </w:r>
      <w:r w:rsidRPr="0062687F">
        <w:rPr>
          <w:rFonts w:ascii="Times New Roman" w:hAnsi="Times New Roman"/>
          <w:sz w:val="24"/>
          <w:lang w:val="uk-UA"/>
        </w:rPr>
        <w:t xml:space="preserve">: Головна редакція Української </w:t>
      </w:r>
      <w:r>
        <w:rPr>
          <w:rFonts w:ascii="Times New Roman" w:hAnsi="Times New Roman"/>
          <w:sz w:val="24"/>
          <w:lang w:val="uk-UA"/>
        </w:rPr>
        <w:t>радянської енциклопедії, 1985.</w:t>
      </w:r>
      <w:r w:rsidRPr="0062687F">
        <w:rPr>
          <w:rFonts w:ascii="Times New Roman" w:hAnsi="Times New Roman"/>
          <w:sz w:val="24"/>
          <w:lang w:val="uk-UA"/>
        </w:rPr>
        <w:t xml:space="preserve"> С. 901.</w:t>
      </w:r>
    </w:p>
  </w:footnote>
  <w:footnote w:id="8">
    <w:p w:rsidR="0083018D" w:rsidRPr="00374E81" w:rsidRDefault="0083018D" w:rsidP="00374E81">
      <w:pPr>
        <w:spacing w:after="0" w:line="240" w:lineRule="auto"/>
        <w:jc w:val="both"/>
        <w:rPr>
          <w:rFonts w:ascii="Times New Roman" w:hAnsi="Times New Roman"/>
          <w:sz w:val="24"/>
          <w:lang w:val="uk-UA"/>
        </w:rPr>
      </w:pPr>
      <w:r>
        <w:rPr>
          <w:rFonts w:ascii="Times New Roman" w:hAnsi="Times New Roman"/>
          <w:sz w:val="24"/>
          <w:lang w:val="uk-UA"/>
        </w:rPr>
        <w:t xml:space="preserve"> </w:t>
      </w:r>
      <w:r w:rsidRPr="0062687F">
        <w:rPr>
          <w:rStyle w:val="a5"/>
          <w:rFonts w:ascii="Times New Roman" w:hAnsi="Times New Roman"/>
          <w:sz w:val="24"/>
        </w:rPr>
        <w:footnoteRef/>
      </w:r>
      <w:r>
        <w:rPr>
          <w:rFonts w:ascii="Times New Roman" w:hAnsi="Times New Roman"/>
          <w:sz w:val="24"/>
          <w:lang w:val="uk-UA"/>
        </w:rPr>
        <w:t xml:space="preserve">   Функції політології. </w:t>
      </w:r>
      <w:r w:rsidRPr="006F1E9A">
        <w:rPr>
          <w:rFonts w:ascii="Times New Roman" w:hAnsi="Times New Roman"/>
          <w:sz w:val="24"/>
          <w:szCs w:val="24"/>
          <w:lang w:val="en-US"/>
        </w:rPr>
        <w:t>URL</w:t>
      </w:r>
      <w:r w:rsidRPr="00374E81">
        <w:rPr>
          <w:rFonts w:ascii="Times New Roman" w:hAnsi="Times New Roman"/>
          <w:sz w:val="24"/>
          <w:szCs w:val="24"/>
          <w:lang w:val="uk-UA"/>
        </w:rPr>
        <w:t>:</w:t>
      </w:r>
      <w:r w:rsidRPr="00374E81">
        <w:rPr>
          <w:lang w:val="uk-UA"/>
        </w:rPr>
        <w:t xml:space="preserve"> </w:t>
      </w:r>
      <w:r w:rsidRPr="00374E81">
        <w:rPr>
          <w:rFonts w:ascii="Times New Roman" w:hAnsi="Times New Roman"/>
          <w:sz w:val="24"/>
          <w:lang w:val="en-US"/>
        </w:rPr>
        <w:t>http</w:t>
      </w:r>
      <w:r w:rsidRPr="00374E81">
        <w:rPr>
          <w:rFonts w:ascii="Times New Roman" w:hAnsi="Times New Roman"/>
          <w:sz w:val="24"/>
          <w:lang w:val="uk-UA"/>
        </w:rPr>
        <w:t>://</w:t>
      </w:r>
      <w:r w:rsidRPr="00374E81">
        <w:rPr>
          <w:rFonts w:ascii="Times New Roman" w:hAnsi="Times New Roman"/>
          <w:sz w:val="24"/>
          <w:lang w:val="en-US"/>
        </w:rPr>
        <w:t>politics</w:t>
      </w:r>
      <w:r w:rsidRPr="00374E81">
        <w:rPr>
          <w:rFonts w:ascii="Times New Roman" w:hAnsi="Times New Roman"/>
          <w:sz w:val="24"/>
          <w:lang w:val="uk-UA"/>
        </w:rPr>
        <w:t>.</w:t>
      </w:r>
      <w:proofErr w:type="spellStart"/>
      <w:r w:rsidRPr="00374E81">
        <w:rPr>
          <w:rFonts w:ascii="Times New Roman" w:hAnsi="Times New Roman"/>
          <w:sz w:val="24"/>
          <w:lang w:val="en-US"/>
        </w:rPr>
        <w:t>ellib</w:t>
      </w:r>
      <w:proofErr w:type="spellEnd"/>
      <w:r w:rsidRPr="00374E81">
        <w:rPr>
          <w:rFonts w:ascii="Times New Roman" w:hAnsi="Times New Roman"/>
          <w:sz w:val="24"/>
          <w:lang w:val="uk-UA"/>
        </w:rPr>
        <w:t>.</w:t>
      </w:r>
      <w:r w:rsidRPr="00374E81">
        <w:rPr>
          <w:rFonts w:ascii="Times New Roman" w:hAnsi="Times New Roman"/>
          <w:sz w:val="24"/>
          <w:lang w:val="en-US"/>
        </w:rPr>
        <w:t>org</w:t>
      </w:r>
      <w:r w:rsidRPr="00374E81">
        <w:rPr>
          <w:rFonts w:ascii="Times New Roman" w:hAnsi="Times New Roman"/>
          <w:sz w:val="24"/>
          <w:lang w:val="uk-UA"/>
        </w:rPr>
        <w:t>.</w:t>
      </w:r>
      <w:proofErr w:type="spellStart"/>
      <w:r w:rsidRPr="00374E81">
        <w:rPr>
          <w:rFonts w:ascii="Times New Roman" w:hAnsi="Times New Roman"/>
          <w:sz w:val="24"/>
          <w:lang w:val="en-US"/>
        </w:rPr>
        <w:t>ua</w:t>
      </w:r>
      <w:proofErr w:type="spellEnd"/>
      <w:r w:rsidRPr="00374E81">
        <w:rPr>
          <w:rFonts w:ascii="Times New Roman" w:hAnsi="Times New Roman"/>
          <w:sz w:val="24"/>
          <w:lang w:val="uk-UA"/>
        </w:rPr>
        <w:t>/</w:t>
      </w:r>
      <w:r w:rsidRPr="00374E81">
        <w:rPr>
          <w:rFonts w:ascii="Times New Roman" w:hAnsi="Times New Roman"/>
          <w:sz w:val="24"/>
          <w:lang w:val="en-US"/>
        </w:rPr>
        <w:t>pages</w:t>
      </w:r>
      <w:r w:rsidRPr="00374E81">
        <w:rPr>
          <w:rFonts w:ascii="Times New Roman" w:hAnsi="Times New Roman"/>
          <w:sz w:val="24"/>
          <w:lang w:val="uk-UA"/>
        </w:rPr>
        <w:t>-1802.</w:t>
      </w:r>
      <w:r w:rsidRPr="00374E81">
        <w:rPr>
          <w:rFonts w:ascii="Times New Roman" w:hAnsi="Times New Roman"/>
          <w:sz w:val="24"/>
          <w:lang w:val="en-US"/>
        </w:rPr>
        <w:t>html</w:t>
      </w:r>
    </w:p>
  </w:footnote>
  <w:footnote w:id="9">
    <w:p w:rsidR="0083018D" w:rsidRPr="00627E6B" w:rsidRDefault="0083018D" w:rsidP="00627E6B">
      <w:pPr>
        <w:spacing w:after="0" w:line="240" w:lineRule="auto"/>
        <w:jc w:val="both"/>
        <w:rPr>
          <w:rFonts w:ascii="Times New Roman" w:hAnsi="Times New Roman"/>
          <w:sz w:val="24"/>
          <w:szCs w:val="24"/>
          <w:lang w:val="uk-UA"/>
        </w:rPr>
      </w:pPr>
      <w:r w:rsidRPr="00627E6B">
        <w:rPr>
          <w:rFonts w:ascii="Times New Roman" w:hAnsi="Times New Roman"/>
          <w:sz w:val="24"/>
          <w:szCs w:val="24"/>
          <w:lang w:val="uk-UA"/>
        </w:rPr>
        <w:t xml:space="preserve"> </w:t>
      </w:r>
      <w:r w:rsidRPr="00627E6B">
        <w:rPr>
          <w:rStyle w:val="a5"/>
          <w:rFonts w:ascii="Times New Roman" w:hAnsi="Times New Roman"/>
          <w:sz w:val="24"/>
          <w:szCs w:val="24"/>
        </w:rPr>
        <w:footnoteRef/>
      </w:r>
      <w:r w:rsidRPr="00627E6B">
        <w:rPr>
          <w:rFonts w:ascii="Times New Roman" w:hAnsi="Times New Roman"/>
          <w:sz w:val="24"/>
          <w:szCs w:val="24"/>
        </w:rPr>
        <w:t xml:space="preserve"> </w:t>
      </w:r>
      <w:proofErr w:type="spellStart"/>
      <w:r w:rsidRPr="00627E6B">
        <w:rPr>
          <w:rFonts w:ascii="Times New Roman" w:hAnsi="Times New Roman"/>
          <w:sz w:val="24"/>
          <w:szCs w:val="24"/>
        </w:rPr>
        <w:t>Фалмер</w:t>
      </w:r>
      <w:proofErr w:type="spellEnd"/>
      <w:r w:rsidRPr="00627E6B">
        <w:rPr>
          <w:rFonts w:ascii="Times New Roman" w:hAnsi="Times New Roman"/>
          <w:sz w:val="24"/>
          <w:szCs w:val="24"/>
        </w:rPr>
        <w:t xml:space="preserve"> P. M. Энциклопедия современного управления  в 5 т. : [пер. с англ., общ. ред. Бекова Х. А. и др.]. М. : </w:t>
      </w:r>
      <w:proofErr w:type="spellStart"/>
      <w:r w:rsidRPr="00627E6B">
        <w:rPr>
          <w:rFonts w:ascii="Times New Roman" w:hAnsi="Times New Roman"/>
          <w:sz w:val="24"/>
          <w:szCs w:val="24"/>
        </w:rPr>
        <w:t>ВИПКэнерго</w:t>
      </w:r>
      <w:proofErr w:type="spellEnd"/>
      <w:r w:rsidRPr="00627E6B">
        <w:rPr>
          <w:rFonts w:ascii="Times New Roman" w:hAnsi="Times New Roman"/>
          <w:sz w:val="24"/>
          <w:szCs w:val="24"/>
        </w:rPr>
        <w:t>, 1992. 761 с.</w:t>
      </w:r>
    </w:p>
  </w:footnote>
  <w:footnote w:id="10">
    <w:p w:rsidR="0083018D" w:rsidRPr="00627E6B" w:rsidRDefault="0083018D" w:rsidP="00627E6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627E6B">
        <w:rPr>
          <w:rStyle w:val="a5"/>
          <w:rFonts w:ascii="Times New Roman" w:hAnsi="Times New Roman"/>
          <w:sz w:val="24"/>
          <w:szCs w:val="24"/>
        </w:rPr>
        <w:footnoteRef/>
      </w:r>
      <w:r w:rsidRPr="00627E6B">
        <w:rPr>
          <w:rFonts w:ascii="Times New Roman" w:hAnsi="Times New Roman"/>
          <w:sz w:val="24"/>
          <w:szCs w:val="24"/>
          <w:lang w:val="uk-UA"/>
        </w:rPr>
        <w:t xml:space="preserve"> </w:t>
      </w:r>
      <w:proofErr w:type="spellStart"/>
      <w:r w:rsidRPr="00627E6B">
        <w:rPr>
          <w:rFonts w:ascii="Times New Roman" w:hAnsi="Times New Roman"/>
          <w:sz w:val="24"/>
          <w:szCs w:val="24"/>
          <w:lang w:val="uk-UA"/>
        </w:rPr>
        <w:t>Дєгтяр</w:t>
      </w:r>
      <w:proofErr w:type="spellEnd"/>
      <w:r w:rsidRPr="00627E6B">
        <w:rPr>
          <w:rFonts w:ascii="Times New Roman" w:hAnsi="Times New Roman"/>
          <w:sz w:val="24"/>
          <w:szCs w:val="24"/>
          <w:lang w:val="uk-UA"/>
        </w:rPr>
        <w:t xml:space="preserve"> О. А. Конспект лекцій з дисципліни «Управління адміністративними процесами в організації» (для студентів магістратури усіх форм навчання зі спеціальності 281 – Публічне управління та адміністрування)</w:t>
      </w:r>
      <w:r>
        <w:rPr>
          <w:rFonts w:ascii="Times New Roman" w:hAnsi="Times New Roman"/>
          <w:sz w:val="24"/>
          <w:szCs w:val="24"/>
          <w:lang w:val="uk-UA"/>
        </w:rPr>
        <w:t>.</w:t>
      </w:r>
      <w:r w:rsidRPr="00627E6B">
        <w:rPr>
          <w:rFonts w:ascii="Times New Roman" w:hAnsi="Times New Roman"/>
          <w:sz w:val="24"/>
          <w:szCs w:val="24"/>
          <w:lang w:val="uk-UA"/>
        </w:rPr>
        <w:t xml:space="preserve"> Харків. нац. ун-т </w:t>
      </w:r>
      <w:proofErr w:type="spellStart"/>
      <w:r w:rsidRPr="00627E6B">
        <w:rPr>
          <w:rFonts w:ascii="Times New Roman" w:hAnsi="Times New Roman"/>
          <w:sz w:val="24"/>
          <w:szCs w:val="24"/>
          <w:lang w:val="uk-UA"/>
        </w:rPr>
        <w:t>міськ</w:t>
      </w:r>
      <w:proofErr w:type="spellEnd"/>
      <w:r w:rsidRPr="00627E6B">
        <w:rPr>
          <w:rFonts w:ascii="Times New Roman" w:hAnsi="Times New Roman"/>
          <w:sz w:val="24"/>
          <w:szCs w:val="24"/>
          <w:lang w:val="uk-UA"/>
        </w:rPr>
        <w:t xml:space="preserve">. </w:t>
      </w:r>
      <w:proofErr w:type="spellStart"/>
      <w:r w:rsidRPr="00627E6B">
        <w:rPr>
          <w:rFonts w:ascii="Times New Roman" w:hAnsi="Times New Roman"/>
          <w:sz w:val="24"/>
          <w:szCs w:val="24"/>
          <w:lang w:val="uk-UA"/>
        </w:rPr>
        <w:t>госп-ва</w:t>
      </w:r>
      <w:proofErr w:type="spellEnd"/>
      <w:r w:rsidRPr="00627E6B">
        <w:rPr>
          <w:rFonts w:ascii="Times New Roman" w:hAnsi="Times New Roman"/>
          <w:sz w:val="24"/>
          <w:szCs w:val="24"/>
          <w:lang w:val="uk-UA"/>
        </w:rPr>
        <w:t xml:space="preserve"> ім. </w:t>
      </w:r>
      <w:r>
        <w:rPr>
          <w:rFonts w:ascii="Times New Roman" w:hAnsi="Times New Roman"/>
          <w:sz w:val="24"/>
          <w:szCs w:val="24"/>
        </w:rPr>
        <w:t xml:space="preserve">О. М. Бекетова. </w:t>
      </w:r>
      <w:proofErr w:type="spellStart"/>
      <w:r w:rsidRPr="00627E6B">
        <w:rPr>
          <w:rFonts w:ascii="Times New Roman" w:hAnsi="Times New Roman"/>
          <w:sz w:val="24"/>
          <w:szCs w:val="24"/>
        </w:rPr>
        <w:t>Харків</w:t>
      </w:r>
      <w:proofErr w:type="spellEnd"/>
      <w:r w:rsidRPr="00627E6B">
        <w:rPr>
          <w:rFonts w:ascii="Times New Roman" w:hAnsi="Times New Roman"/>
          <w:sz w:val="24"/>
          <w:szCs w:val="24"/>
        </w:rPr>
        <w:t xml:space="preserve"> : ХНУМГ </w:t>
      </w:r>
      <w:proofErr w:type="spellStart"/>
      <w:r w:rsidRPr="00627E6B">
        <w:rPr>
          <w:rFonts w:ascii="Times New Roman" w:hAnsi="Times New Roman"/>
          <w:sz w:val="24"/>
          <w:szCs w:val="24"/>
        </w:rPr>
        <w:t>ім</w:t>
      </w:r>
      <w:proofErr w:type="spellEnd"/>
      <w:r w:rsidRPr="00627E6B">
        <w:rPr>
          <w:rFonts w:ascii="Times New Roman" w:hAnsi="Times New Roman"/>
          <w:sz w:val="24"/>
          <w:szCs w:val="24"/>
        </w:rPr>
        <w:t>. О. М. Бекетова,</w:t>
      </w:r>
      <w:r>
        <w:rPr>
          <w:rFonts w:ascii="Times New Roman" w:hAnsi="Times New Roman"/>
          <w:sz w:val="24"/>
          <w:szCs w:val="24"/>
        </w:rPr>
        <w:t xml:space="preserve"> 2017.</w:t>
      </w:r>
      <w:r w:rsidRPr="00627E6B">
        <w:rPr>
          <w:rFonts w:ascii="Times New Roman" w:hAnsi="Times New Roman"/>
          <w:sz w:val="24"/>
          <w:szCs w:val="24"/>
        </w:rPr>
        <w:t xml:space="preserve"> 300 с.</w:t>
      </w:r>
    </w:p>
  </w:footnote>
  <w:footnote w:id="11">
    <w:p w:rsidR="0083018D" w:rsidRPr="00627E6B" w:rsidRDefault="0083018D" w:rsidP="00627E6B">
      <w:pPr>
        <w:spacing w:after="0" w:line="240" w:lineRule="auto"/>
        <w:jc w:val="both"/>
        <w:rPr>
          <w:rFonts w:ascii="Times New Roman" w:hAnsi="Times New Roman"/>
          <w:sz w:val="24"/>
          <w:szCs w:val="24"/>
          <w:lang w:val="uk-UA"/>
        </w:rPr>
      </w:pPr>
      <w:r>
        <w:rPr>
          <w:rFonts w:ascii="Times New Roman" w:hAnsi="Times New Roman"/>
          <w:sz w:val="24"/>
          <w:szCs w:val="24"/>
        </w:rPr>
        <w:t xml:space="preserve"> </w:t>
      </w:r>
      <w:r w:rsidRPr="00627E6B">
        <w:rPr>
          <w:rStyle w:val="a5"/>
          <w:rFonts w:ascii="Times New Roman" w:hAnsi="Times New Roman"/>
          <w:sz w:val="24"/>
          <w:szCs w:val="24"/>
        </w:rPr>
        <w:footnoteRef/>
      </w:r>
      <w:r w:rsidRPr="00627E6B">
        <w:rPr>
          <w:rFonts w:ascii="Times New Roman" w:hAnsi="Times New Roman"/>
          <w:sz w:val="24"/>
          <w:szCs w:val="24"/>
        </w:rPr>
        <w:t xml:space="preserve"> </w:t>
      </w:r>
      <w:proofErr w:type="spellStart"/>
      <w:r w:rsidRPr="00627E6B">
        <w:rPr>
          <w:rFonts w:ascii="Times New Roman" w:hAnsi="Times New Roman"/>
          <w:sz w:val="24"/>
          <w:szCs w:val="24"/>
          <w:lang w:val="uk-UA"/>
        </w:rPr>
        <w:t>Тейлор</w:t>
      </w:r>
      <w:proofErr w:type="spellEnd"/>
      <w:r w:rsidRPr="00627E6B">
        <w:rPr>
          <w:rFonts w:ascii="Times New Roman" w:hAnsi="Times New Roman"/>
          <w:sz w:val="24"/>
          <w:szCs w:val="24"/>
          <w:lang w:val="uk-UA"/>
        </w:rPr>
        <w:t xml:space="preserve"> Ф. У.</w:t>
      </w:r>
      <w:r w:rsidRPr="00627E6B">
        <w:rPr>
          <w:rFonts w:ascii="Times New Roman" w:hAnsi="Times New Roman"/>
          <w:iCs/>
          <w:sz w:val="24"/>
          <w:szCs w:val="24"/>
          <w:lang w:val="uk-UA"/>
        </w:rPr>
        <w:t xml:space="preserve"> </w:t>
      </w:r>
      <w:r w:rsidRPr="00627E6B">
        <w:rPr>
          <w:rFonts w:ascii="Times New Roman" w:hAnsi="Times New Roman"/>
          <w:sz w:val="24"/>
          <w:szCs w:val="24"/>
          <w:lang w:val="uk-UA"/>
        </w:rPr>
        <w:t xml:space="preserve">Наукова організація праці. Наука управляти: з історії менеджменту : [хрестом., </w:t>
      </w:r>
      <w:proofErr w:type="spellStart"/>
      <w:r w:rsidRPr="00627E6B">
        <w:rPr>
          <w:rFonts w:ascii="Times New Roman" w:hAnsi="Times New Roman"/>
          <w:sz w:val="24"/>
          <w:szCs w:val="24"/>
          <w:lang w:val="uk-UA"/>
        </w:rPr>
        <w:t>навч</w:t>
      </w:r>
      <w:proofErr w:type="spellEnd"/>
      <w:r w:rsidRPr="00627E6B">
        <w:rPr>
          <w:rFonts w:ascii="Times New Roman" w:hAnsi="Times New Roman"/>
          <w:sz w:val="24"/>
          <w:szCs w:val="24"/>
          <w:lang w:val="uk-UA"/>
        </w:rPr>
        <w:t xml:space="preserve">. </w:t>
      </w:r>
      <w:proofErr w:type="spellStart"/>
      <w:r w:rsidRPr="00627E6B">
        <w:rPr>
          <w:rFonts w:ascii="Times New Roman" w:hAnsi="Times New Roman"/>
          <w:sz w:val="24"/>
          <w:szCs w:val="24"/>
          <w:lang w:val="uk-UA"/>
        </w:rPr>
        <w:t>посіб</w:t>
      </w:r>
      <w:proofErr w:type="spellEnd"/>
      <w:r w:rsidRPr="00627E6B">
        <w:rPr>
          <w:rFonts w:ascii="Times New Roman" w:hAnsi="Times New Roman"/>
          <w:sz w:val="24"/>
          <w:szCs w:val="24"/>
          <w:lang w:val="uk-UA"/>
        </w:rPr>
        <w:t>.]; [</w:t>
      </w:r>
      <w:proofErr w:type="spellStart"/>
      <w:r w:rsidRPr="00627E6B">
        <w:rPr>
          <w:rFonts w:ascii="Times New Roman" w:hAnsi="Times New Roman"/>
          <w:sz w:val="24"/>
          <w:szCs w:val="24"/>
          <w:lang w:val="uk-UA"/>
        </w:rPr>
        <w:t>упоряд</w:t>
      </w:r>
      <w:proofErr w:type="spellEnd"/>
      <w:r w:rsidRPr="00627E6B">
        <w:rPr>
          <w:rFonts w:ascii="Times New Roman" w:hAnsi="Times New Roman"/>
          <w:sz w:val="24"/>
          <w:szCs w:val="24"/>
          <w:lang w:val="uk-UA"/>
        </w:rPr>
        <w:t>. І.</w:t>
      </w:r>
      <w:r w:rsidRPr="00627E6B">
        <w:rPr>
          <w:rFonts w:ascii="Times New Roman" w:eastAsia="TimesNewRomanPSMT" w:hAnsi="Times New Roman"/>
          <w:sz w:val="24"/>
          <w:szCs w:val="24"/>
          <w:lang w:val="uk-UA"/>
        </w:rPr>
        <w:t xml:space="preserve"> О. Слєпцов ;</w:t>
      </w:r>
      <w:r w:rsidRPr="00627E6B">
        <w:rPr>
          <w:rFonts w:ascii="Times New Roman" w:hAnsi="Times New Roman"/>
          <w:iCs/>
          <w:sz w:val="24"/>
          <w:szCs w:val="24"/>
          <w:lang w:val="uk-UA"/>
        </w:rPr>
        <w:t xml:space="preserve"> </w:t>
      </w:r>
      <w:r w:rsidRPr="00627E6B">
        <w:rPr>
          <w:rFonts w:ascii="Times New Roman" w:hAnsi="Times New Roman"/>
          <w:sz w:val="24"/>
          <w:szCs w:val="24"/>
          <w:lang w:val="uk-UA"/>
        </w:rPr>
        <w:t xml:space="preserve">пер. з рос. </w:t>
      </w:r>
      <w:r w:rsidRPr="00627E6B">
        <w:rPr>
          <w:rFonts w:ascii="Times New Roman" w:eastAsia="TimesNewRomanPSMT" w:hAnsi="Times New Roman"/>
          <w:sz w:val="24"/>
          <w:szCs w:val="24"/>
          <w:lang w:val="uk-UA"/>
        </w:rPr>
        <w:t xml:space="preserve">Л. І. </w:t>
      </w:r>
      <w:proofErr w:type="spellStart"/>
      <w:r w:rsidRPr="00627E6B">
        <w:rPr>
          <w:rFonts w:ascii="Times New Roman" w:eastAsia="TimesNewRomanPSMT" w:hAnsi="Times New Roman"/>
          <w:sz w:val="24"/>
          <w:szCs w:val="24"/>
          <w:lang w:val="uk-UA"/>
        </w:rPr>
        <w:t>Козій</w:t>
      </w:r>
      <w:proofErr w:type="spellEnd"/>
      <w:r w:rsidRPr="00627E6B">
        <w:rPr>
          <w:rFonts w:ascii="Times New Roman" w:eastAsia="TimesNewRomanPSMT" w:hAnsi="Times New Roman"/>
          <w:sz w:val="24"/>
          <w:szCs w:val="24"/>
          <w:lang w:val="uk-UA"/>
        </w:rPr>
        <w:t>, М. І. </w:t>
      </w:r>
      <w:proofErr w:type="spellStart"/>
      <w:r w:rsidRPr="00627E6B">
        <w:rPr>
          <w:rFonts w:ascii="Times New Roman" w:eastAsia="TimesNewRomanPSMT" w:hAnsi="Times New Roman"/>
          <w:sz w:val="24"/>
          <w:szCs w:val="24"/>
          <w:lang w:val="uk-UA"/>
        </w:rPr>
        <w:t>Матрохіна</w:t>
      </w:r>
      <w:proofErr w:type="spellEnd"/>
      <w:r w:rsidRPr="00627E6B">
        <w:rPr>
          <w:rFonts w:ascii="Times New Roman" w:eastAsia="TimesNewRomanPSMT" w:hAnsi="Times New Roman"/>
          <w:sz w:val="24"/>
          <w:szCs w:val="24"/>
          <w:lang w:val="uk-UA"/>
        </w:rPr>
        <w:t xml:space="preserve">, П. Л. </w:t>
      </w:r>
      <w:proofErr w:type="spellStart"/>
      <w:r w:rsidRPr="00627E6B">
        <w:rPr>
          <w:rFonts w:ascii="Times New Roman" w:eastAsia="TimesNewRomanPSMT" w:hAnsi="Times New Roman"/>
          <w:sz w:val="24"/>
          <w:szCs w:val="24"/>
          <w:lang w:val="uk-UA"/>
        </w:rPr>
        <w:t>Пироженко</w:t>
      </w:r>
      <w:proofErr w:type="spellEnd"/>
      <w:r w:rsidRPr="00627E6B">
        <w:rPr>
          <w:rFonts w:ascii="Times New Roman" w:hAnsi="Times New Roman"/>
          <w:sz w:val="24"/>
          <w:szCs w:val="24"/>
          <w:lang w:val="uk-UA"/>
        </w:rPr>
        <w:t>].</w:t>
      </w:r>
      <w:r w:rsidRPr="00627E6B">
        <w:rPr>
          <w:rFonts w:ascii="Times New Roman" w:hAnsi="Times New Roman"/>
          <w:iCs/>
          <w:sz w:val="24"/>
          <w:szCs w:val="24"/>
          <w:lang w:val="uk-UA"/>
        </w:rPr>
        <w:t xml:space="preserve">   </w:t>
      </w:r>
      <w:r w:rsidRPr="00627E6B">
        <w:rPr>
          <w:rFonts w:ascii="Times New Roman" w:hAnsi="Times New Roman"/>
          <w:sz w:val="24"/>
          <w:szCs w:val="24"/>
          <w:lang w:val="uk-UA"/>
        </w:rPr>
        <w:t xml:space="preserve">К. : Либідь, 1993. 304 c. </w:t>
      </w:r>
    </w:p>
  </w:footnote>
  <w:footnote w:id="12">
    <w:p w:rsidR="0083018D" w:rsidRPr="004F5E4E" w:rsidRDefault="0083018D" w:rsidP="004F5E4E">
      <w:pPr>
        <w:pStyle w:val="a3"/>
        <w:rPr>
          <w:sz w:val="24"/>
          <w:szCs w:val="24"/>
          <w:lang w:val="uk-UA"/>
        </w:rPr>
      </w:pPr>
      <w:r w:rsidRPr="00627E6B">
        <w:rPr>
          <w:sz w:val="24"/>
          <w:szCs w:val="24"/>
          <w:lang w:val="uk-UA"/>
        </w:rPr>
        <w:t xml:space="preserve"> </w:t>
      </w:r>
      <w:r w:rsidRPr="00627E6B">
        <w:rPr>
          <w:rStyle w:val="a5"/>
          <w:sz w:val="24"/>
          <w:szCs w:val="24"/>
          <w:lang w:val="uk-UA"/>
        </w:rPr>
        <w:footnoteRef/>
      </w:r>
      <w:r w:rsidRPr="00627E6B">
        <w:rPr>
          <w:sz w:val="24"/>
          <w:szCs w:val="24"/>
          <w:lang w:val="uk-UA"/>
        </w:rPr>
        <w:t xml:space="preserve"> </w:t>
      </w:r>
      <w:proofErr w:type="spellStart"/>
      <w:r w:rsidRPr="004F5E4E">
        <w:rPr>
          <w:sz w:val="24"/>
          <w:szCs w:val="24"/>
          <w:lang w:val="uk-UA"/>
        </w:rPr>
        <w:t>Остапйовський</w:t>
      </w:r>
      <w:proofErr w:type="spellEnd"/>
      <w:r w:rsidRPr="004F5E4E">
        <w:rPr>
          <w:sz w:val="24"/>
          <w:szCs w:val="24"/>
          <w:lang w:val="uk-UA"/>
        </w:rPr>
        <w:t xml:space="preserve"> І.Є., </w:t>
      </w:r>
      <w:proofErr w:type="spellStart"/>
      <w:r w:rsidRPr="004F5E4E">
        <w:rPr>
          <w:sz w:val="24"/>
          <w:szCs w:val="24"/>
          <w:lang w:val="uk-UA"/>
        </w:rPr>
        <w:t>Остапйовська</w:t>
      </w:r>
      <w:proofErr w:type="spellEnd"/>
      <w:r w:rsidRPr="004F5E4E">
        <w:rPr>
          <w:sz w:val="24"/>
          <w:szCs w:val="24"/>
          <w:lang w:val="uk-UA"/>
        </w:rPr>
        <w:t xml:space="preserve"> Т.П. Актуальність ідей </w:t>
      </w:r>
      <w:proofErr w:type="spellStart"/>
      <w:r w:rsidRPr="004F5E4E">
        <w:rPr>
          <w:sz w:val="24"/>
          <w:szCs w:val="24"/>
          <w:lang w:val="uk-UA"/>
        </w:rPr>
        <w:t>Анрі</w:t>
      </w:r>
      <w:proofErr w:type="spellEnd"/>
      <w:r w:rsidRPr="004F5E4E">
        <w:rPr>
          <w:sz w:val="24"/>
          <w:szCs w:val="24"/>
          <w:lang w:val="uk-UA"/>
        </w:rPr>
        <w:t xml:space="preserve"> </w:t>
      </w:r>
      <w:proofErr w:type="spellStart"/>
      <w:r w:rsidRPr="004F5E4E">
        <w:rPr>
          <w:sz w:val="24"/>
          <w:szCs w:val="24"/>
          <w:lang w:val="uk-UA"/>
        </w:rPr>
        <w:t>Файоля</w:t>
      </w:r>
      <w:proofErr w:type="spellEnd"/>
      <w:r w:rsidRPr="004F5E4E">
        <w:rPr>
          <w:sz w:val="24"/>
          <w:szCs w:val="24"/>
          <w:lang w:val="uk-UA"/>
        </w:rPr>
        <w:t xml:space="preserve"> в умовах сьогодення. Формування професійної культури керівника навчального закладу в сучасному освітньому середовищі : зб. матеріалів / </w:t>
      </w:r>
      <w:proofErr w:type="spellStart"/>
      <w:r w:rsidRPr="004F5E4E">
        <w:rPr>
          <w:sz w:val="24"/>
          <w:szCs w:val="24"/>
          <w:lang w:val="uk-UA"/>
        </w:rPr>
        <w:t>укл</w:t>
      </w:r>
      <w:proofErr w:type="spellEnd"/>
      <w:r w:rsidRPr="004F5E4E">
        <w:rPr>
          <w:sz w:val="24"/>
          <w:szCs w:val="24"/>
          <w:lang w:val="uk-UA"/>
        </w:rPr>
        <w:t xml:space="preserve">. М. О. </w:t>
      </w:r>
      <w:proofErr w:type="spellStart"/>
      <w:r w:rsidRPr="004F5E4E">
        <w:rPr>
          <w:sz w:val="24"/>
          <w:szCs w:val="24"/>
          <w:lang w:val="uk-UA"/>
        </w:rPr>
        <w:t>Сташенко</w:t>
      </w:r>
      <w:proofErr w:type="spellEnd"/>
      <w:r w:rsidRPr="004F5E4E">
        <w:rPr>
          <w:sz w:val="24"/>
          <w:szCs w:val="24"/>
          <w:lang w:val="uk-UA"/>
        </w:rPr>
        <w:t xml:space="preserve">. - Луцьк : ВІППО, 2015. – </w:t>
      </w:r>
      <w:r w:rsidRPr="004F5E4E">
        <w:rPr>
          <w:sz w:val="24"/>
          <w:szCs w:val="24"/>
        </w:rPr>
        <w:t>C</w:t>
      </w:r>
      <w:r w:rsidRPr="004F5E4E">
        <w:rPr>
          <w:sz w:val="24"/>
          <w:szCs w:val="24"/>
          <w:lang w:val="uk-UA"/>
        </w:rPr>
        <w:t>. 82 - 86.</w:t>
      </w:r>
    </w:p>
    <w:p w:rsidR="0083018D" w:rsidRPr="00627E6B" w:rsidRDefault="0083018D" w:rsidP="00C32DBD">
      <w:pPr>
        <w:spacing w:after="0" w:line="240" w:lineRule="auto"/>
        <w:jc w:val="both"/>
        <w:rPr>
          <w:lang w:val="uk-UA"/>
        </w:rPr>
      </w:pPr>
    </w:p>
  </w:footnote>
  <w:footnote w:id="13">
    <w:p w:rsidR="0083018D" w:rsidRPr="00C32DBD" w:rsidRDefault="0083018D" w:rsidP="00C32DBD">
      <w:pPr>
        <w:spacing w:after="0" w:line="240" w:lineRule="auto"/>
        <w:jc w:val="both"/>
        <w:rPr>
          <w:rFonts w:ascii="Times New Roman" w:hAnsi="Times New Roman"/>
          <w:sz w:val="24"/>
          <w:szCs w:val="24"/>
          <w:lang w:val="uk-UA"/>
        </w:rPr>
      </w:pPr>
      <w:r w:rsidRPr="00C32DBD">
        <w:rPr>
          <w:rStyle w:val="a5"/>
          <w:rFonts w:ascii="Times New Roman" w:hAnsi="Times New Roman"/>
          <w:sz w:val="24"/>
          <w:szCs w:val="24"/>
        </w:rPr>
        <w:footnoteRef/>
      </w:r>
      <w:r w:rsidRPr="00057CB3">
        <w:rPr>
          <w:rFonts w:ascii="Times New Roman" w:hAnsi="Times New Roman"/>
          <w:sz w:val="24"/>
          <w:szCs w:val="24"/>
          <w:lang w:val="uk-UA"/>
        </w:rPr>
        <w:t xml:space="preserve"> </w:t>
      </w:r>
      <w:proofErr w:type="spellStart"/>
      <w:r>
        <w:rPr>
          <w:rFonts w:ascii="Times New Roman" w:hAnsi="Times New Roman"/>
          <w:sz w:val="24"/>
          <w:szCs w:val="24"/>
          <w:lang w:val="uk-UA"/>
        </w:rPr>
        <w:t>Колпаков</w:t>
      </w:r>
      <w:proofErr w:type="spellEnd"/>
      <w:r>
        <w:rPr>
          <w:rFonts w:ascii="Times New Roman" w:hAnsi="Times New Roman"/>
          <w:sz w:val="24"/>
          <w:szCs w:val="24"/>
          <w:lang w:val="uk-UA"/>
        </w:rPr>
        <w:t xml:space="preserve"> В.К., Кузьменко О.</w:t>
      </w:r>
      <w:r w:rsidRPr="00C32DBD">
        <w:rPr>
          <w:rFonts w:ascii="Times New Roman" w:hAnsi="Times New Roman"/>
          <w:sz w:val="24"/>
          <w:szCs w:val="24"/>
          <w:lang w:val="uk-UA"/>
        </w:rPr>
        <w:t>В. Адміністративне право України:</w:t>
      </w:r>
      <w:r w:rsidRPr="00057CB3">
        <w:rPr>
          <w:rFonts w:ascii="Times New Roman" w:hAnsi="Times New Roman"/>
          <w:sz w:val="24"/>
          <w:szCs w:val="24"/>
          <w:lang w:val="uk-UA"/>
        </w:rPr>
        <w:t xml:space="preserve"> </w:t>
      </w:r>
      <w:r>
        <w:rPr>
          <w:rFonts w:ascii="Times New Roman" w:hAnsi="Times New Roman"/>
          <w:sz w:val="24"/>
          <w:szCs w:val="24"/>
          <w:lang w:val="uk-UA"/>
        </w:rPr>
        <w:t>Підручник.</w:t>
      </w:r>
      <w:r w:rsidRPr="00C32DBD">
        <w:rPr>
          <w:rFonts w:ascii="Times New Roman" w:hAnsi="Times New Roman"/>
          <w:sz w:val="24"/>
          <w:szCs w:val="24"/>
          <w:lang w:val="uk-UA"/>
        </w:rPr>
        <w:t xml:space="preserve"> К.: </w:t>
      </w:r>
      <w:proofErr w:type="spellStart"/>
      <w:r w:rsidRPr="00C32DBD">
        <w:rPr>
          <w:rFonts w:ascii="Times New Roman" w:hAnsi="Times New Roman"/>
          <w:sz w:val="24"/>
          <w:szCs w:val="24"/>
          <w:lang w:val="uk-UA"/>
        </w:rPr>
        <w:t>Юрінком</w:t>
      </w:r>
      <w:proofErr w:type="spellEnd"/>
      <w:r w:rsidRPr="00C32DBD">
        <w:rPr>
          <w:rFonts w:ascii="Times New Roman" w:hAnsi="Times New Roman"/>
          <w:sz w:val="24"/>
          <w:szCs w:val="24"/>
          <w:lang w:val="uk-UA"/>
        </w:rPr>
        <w:t xml:space="preserve"> Інтер, 2003.</w:t>
      </w:r>
      <w:r w:rsidRPr="00C32DBD">
        <w:rPr>
          <w:rFonts w:ascii="Times New Roman" w:hAnsi="Times New Roman"/>
          <w:sz w:val="24"/>
          <w:szCs w:val="24"/>
        </w:rPr>
        <w:t xml:space="preserve"> С. 42.</w:t>
      </w:r>
    </w:p>
    <w:p w:rsidR="0083018D" w:rsidRPr="009504B6" w:rsidRDefault="0083018D" w:rsidP="003F34C0">
      <w:pPr>
        <w:pStyle w:val="a3"/>
        <w:rPr>
          <w:lang w:val="uk-UA"/>
        </w:rPr>
      </w:pPr>
    </w:p>
  </w:footnote>
  <w:footnote w:id="14">
    <w:p w:rsidR="0083018D" w:rsidRPr="009034A0" w:rsidRDefault="0083018D" w:rsidP="00C32DBD">
      <w:pPr>
        <w:spacing w:after="0" w:line="240" w:lineRule="auto"/>
        <w:jc w:val="both"/>
        <w:rPr>
          <w:rFonts w:ascii="Times New Roman" w:hAnsi="Times New Roman"/>
          <w:sz w:val="24"/>
          <w:szCs w:val="24"/>
          <w:lang w:val="uk-UA"/>
        </w:rPr>
      </w:pPr>
      <w:r w:rsidRPr="009034A0">
        <w:rPr>
          <w:rStyle w:val="a5"/>
          <w:rFonts w:ascii="Times New Roman" w:hAnsi="Times New Roman"/>
          <w:sz w:val="24"/>
          <w:szCs w:val="24"/>
          <w:lang w:val="uk-UA"/>
        </w:rPr>
        <w:footnoteRef/>
      </w:r>
      <w:r w:rsidRPr="009034A0">
        <w:rPr>
          <w:rFonts w:ascii="Times New Roman" w:hAnsi="Times New Roman"/>
          <w:sz w:val="24"/>
          <w:szCs w:val="24"/>
          <w:lang w:val="uk-UA"/>
        </w:rPr>
        <w:t xml:space="preserve"> Див., наприклад, Положення про Міністерство інфраструктури України. Постанова Кабінету Міністрів  України</w:t>
      </w:r>
      <w:r w:rsidRPr="00916E78">
        <w:rPr>
          <w:rStyle w:val="rvts9"/>
          <w:rFonts w:ascii="Times New Roman" w:hAnsi="Times New Roman"/>
          <w:bCs/>
          <w:color w:val="333333"/>
          <w:sz w:val="24"/>
          <w:szCs w:val="24"/>
          <w:shd w:val="clear" w:color="auto" w:fill="FFFFFF"/>
          <w:lang w:val="uk-UA"/>
        </w:rPr>
        <w:t xml:space="preserve"> </w:t>
      </w:r>
      <w:r w:rsidRPr="009034A0">
        <w:rPr>
          <w:rStyle w:val="rvts9"/>
          <w:rFonts w:ascii="Times New Roman" w:hAnsi="Times New Roman"/>
          <w:bCs/>
          <w:color w:val="333333"/>
          <w:sz w:val="24"/>
          <w:szCs w:val="24"/>
          <w:shd w:val="clear" w:color="auto" w:fill="FFFFFF"/>
          <w:lang w:val="uk-UA"/>
        </w:rPr>
        <w:t>від 30 червня 2015 р. № 460</w:t>
      </w:r>
      <w:r w:rsidRPr="009034A0">
        <w:rPr>
          <w:rFonts w:ascii="Times New Roman" w:hAnsi="Times New Roman"/>
          <w:sz w:val="24"/>
          <w:szCs w:val="24"/>
          <w:lang w:val="uk-UA"/>
        </w:rPr>
        <w:t>. Законодавство України :</w:t>
      </w:r>
      <w:r w:rsidRPr="009034A0">
        <w:rPr>
          <w:rStyle w:val="rvts9"/>
          <w:rFonts w:ascii="Times New Roman" w:hAnsi="Times New Roman"/>
          <w:bCs/>
          <w:color w:val="333333"/>
          <w:sz w:val="24"/>
          <w:szCs w:val="24"/>
          <w:shd w:val="clear" w:color="auto" w:fill="FFFFFF"/>
          <w:lang w:val="uk-UA"/>
        </w:rPr>
        <w:t xml:space="preserve"> </w:t>
      </w:r>
      <w:r w:rsidRPr="009034A0">
        <w:rPr>
          <w:rFonts w:ascii="Times New Roman" w:hAnsi="Times New Roman"/>
          <w:sz w:val="24"/>
          <w:szCs w:val="32"/>
          <w:lang w:val="uk-UA"/>
        </w:rPr>
        <w:t xml:space="preserve">офіційний </w:t>
      </w:r>
      <w:proofErr w:type="spellStart"/>
      <w:r w:rsidRPr="009034A0">
        <w:rPr>
          <w:rFonts w:ascii="Times New Roman" w:hAnsi="Times New Roman"/>
          <w:sz w:val="24"/>
          <w:szCs w:val="32"/>
          <w:lang w:val="uk-UA"/>
        </w:rPr>
        <w:t>веб-сайт</w:t>
      </w:r>
      <w:proofErr w:type="spellEnd"/>
      <w:r w:rsidRPr="009034A0">
        <w:rPr>
          <w:rFonts w:ascii="Times New Roman" w:hAnsi="Times New Roman"/>
          <w:sz w:val="24"/>
          <w:szCs w:val="32"/>
          <w:lang w:val="uk-UA"/>
        </w:rPr>
        <w:t>.</w:t>
      </w:r>
      <w:r w:rsidRPr="009034A0">
        <w:rPr>
          <w:rFonts w:ascii="Times New Roman" w:hAnsi="Times New Roman"/>
          <w:sz w:val="32"/>
          <w:szCs w:val="32"/>
          <w:lang w:val="uk-UA"/>
        </w:rPr>
        <w:t xml:space="preserve"> </w:t>
      </w:r>
      <w:r w:rsidRPr="009034A0">
        <w:rPr>
          <w:rFonts w:ascii="Times New Roman" w:hAnsi="Times New Roman"/>
          <w:sz w:val="24"/>
          <w:szCs w:val="24"/>
          <w:lang w:val="uk-UA"/>
        </w:rPr>
        <w:t>URL</w:t>
      </w:r>
      <w:r>
        <w:rPr>
          <w:rFonts w:ascii="Times New Roman" w:hAnsi="Times New Roman"/>
          <w:sz w:val="24"/>
          <w:szCs w:val="24"/>
          <w:lang w:val="uk-UA"/>
        </w:rPr>
        <w:t xml:space="preserve"> </w:t>
      </w:r>
      <w:r w:rsidRPr="009034A0">
        <w:rPr>
          <w:rFonts w:ascii="Times New Roman" w:hAnsi="Times New Roman"/>
          <w:sz w:val="24"/>
          <w:szCs w:val="24"/>
          <w:lang w:val="uk-UA"/>
        </w:rPr>
        <w:t xml:space="preserve">: </w:t>
      </w:r>
      <w:hyperlink r:id="rId1" w:history="1">
        <w:r w:rsidRPr="009034A0">
          <w:rPr>
            <w:rStyle w:val="a8"/>
            <w:rFonts w:ascii="Times New Roman" w:hAnsi="Times New Roman"/>
            <w:color w:val="000000" w:themeColor="text1"/>
            <w:sz w:val="24"/>
            <w:szCs w:val="24"/>
            <w:u w:val="none"/>
            <w:lang w:val="uk-UA"/>
          </w:rPr>
          <w:t>http://zakon1.rada.gov.ua</w:t>
        </w:r>
      </w:hyperlink>
      <w:r w:rsidRPr="009034A0">
        <w:rPr>
          <w:rFonts w:ascii="Times New Roman" w:hAnsi="Times New Roman"/>
          <w:sz w:val="24"/>
          <w:szCs w:val="24"/>
          <w:lang w:val="uk-UA"/>
        </w:rPr>
        <w:t>/cgi-bin/laws/main.cgi?nreg=581%2F2011.</w:t>
      </w:r>
    </w:p>
  </w:footnote>
  <w:footnote w:id="15">
    <w:p w:rsidR="0083018D" w:rsidRPr="008F4992" w:rsidRDefault="0083018D" w:rsidP="00C32DBD">
      <w:pPr>
        <w:pStyle w:val="a3"/>
        <w:wordWrap/>
        <w:rPr>
          <w:color w:val="000000" w:themeColor="text1"/>
          <w:sz w:val="24"/>
          <w:szCs w:val="24"/>
          <w:lang w:val="uk-UA"/>
        </w:rPr>
      </w:pPr>
      <w:r w:rsidRPr="00C32DBD">
        <w:rPr>
          <w:rStyle w:val="a5"/>
          <w:sz w:val="24"/>
          <w:szCs w:val="24"/>
        </w:rPr>
        <w:footnoteRef/>
      </w:r>
      <w:r w:rsidRPr="00C32DBD">
        <w:rPr>
          <w:sz w:val="24"/>
          <w:szCs w:val="24"/>
          <w:lang w:val="uk-UA"/>
        </w:rPr>
        <w:t xml:space="preserve"> Див., наприклад, Про </w:t>
      </w:r>
      <w:r w:rsidRPr="00C32DBD">
        <w:rPr>
          <w:bCs/>
          <w:color w:val="000000"/>
          <w:sz w:val="24"/>
          <w:szCs w:val="24"/>
          <w:shd w:val="clear" w:color="auto" w:fill="FFFFFF"/>
          <w:lang w:val="uk-UA"/>
        </w:rPr>
        <w:t>державну реєстрацію юридичних осіб, фізичних осіб -</w:t>
      </w:r>
      <w:r w:rsidRPr="008F4992">
        <w:rPr>
          <w:bCs/>
          <w:color w:val="000000"/>
          <w:sz w:val="24"/>
          <w:szCs w:val="24"/>
          <w:shd w:val="clear" w:color="auto" w:fill="FFFFFF"/>
          <w:lang w:val="uk-UA"/>
        </w:rPr>
        <w:t xml:space="preserve"> підприємців та</w:t>
      </w:r>
      <w:r w:rsidRPr="0013506E">
        <w:rPr>
          <w:bCs/>
          <w:color w:val="000000"/>
          <w:sz w:val="28"/>
          <w:szCs w:val="28"/>
          <w:shd w:val="clear" w:color="auto" w:fill="FFFFFF"/>
          <w:lang w:val="uk-UA"/>
        </w:rPr>
        <w:t xml:space="preserve"> </w:t>
      </w:r>
      <w:r w:rsidRPr="008F4992">
        <w:rPr>
          <w:bCs/>
          <w:color w:val="000000"/>
          <w:sz w:val="24"/>
          <w:szCs w:val="24"/>
          <w:shd w:val="clear" w:color="auto" w:fill="FFFFFF"/>
          <w:lang w:val="uk-UA"/>
        </w:rPr>
        <w:t xml:space="preserve">громадських </w:t>
      </w:r>
      <w:r w:rsidRPr="008F4992">
        <w:rPr>
          <w:bCs/>
          <w:color w:val="000000" w:themeColor="text1"/>
          <w:sz w:val="24"/>
          <w:szCs w:val="24"/>
          <w:shd w:val="clear" w:color="auto" w:fill="FFFFFF"/>
          <w:lang w:val="uk-UA"/>
        </w:rPr>
        <w:t>формувань</w:t>
      </w:r>
      <w:r>
        <w:rPr>
          <w:bCs/>
          <w:color w:val="000000" w:themeColor="text1"/>
          <w:sz w:val="24"/>
          <w:szCs w:val="24"/>
          <w:shd w:val="clear" w:color="auto" w:fill="FFFFFF"/>
          <w:lang w:val="uk-UA"/>
        </w:rPr>
        <w:t>.</w:t>
      </w:r>
      <w:r w:rsidRPr="008F4992">
        <w:rPr>
          <w:color w:val="000000" w:themeColor="text1"/>
          <w:sz w:val="24"/>
          <w:szCs w:val="24"/>
          <w:lang w:val="uk-UA"/>
        </w:rPr>
        <w:t xml:space="preserve"> Закон України</w:t>
      </w:r>
      <w:r w:rsidRPr="008F4992">
        <w:rPr>
          <w:bCs/>
          <w:color w:val="000000" w:themeColor="text1"/>
          <w:sz w:val="24"/>
          <w:szCs w:val="24"/>
          <w:shd w:val="clear" w:color="auto" w:fill="FFFFFF"/>
          <w:lang w:val="uk-UA"/>
        </w:rPr>
        <w:t xml:space="preserve"> </w:t>
      </w:r>
      <w:r w:rsidRPr="008F4992">
        <w:rPr>
          <w:color w:val="000000" w:themeColor="text1"/>
          <w:sz w:val="24"/>
          <w:szCs w:val="24"/>
          <w:shd w:val="clear" w:color="auto" w:fill="FFFFFF"/>
          <w:lang w:val="uk-UA"/>
        </w:rPr>
        <w:t>від</w:t>
      </w:r>
      <w:r w:rsidRPr="008F4992">
        <w:rPr>
          <w:rStyle w:val="apple-converted-space"/>
          <w:color w:val="000000" w:themeColor="text1"/>
          <w:sz w:val="24"/>
          <w:szCs w:val="24"/>
          <w:shd w:val="clear" w:color="auto" w:fill="FFFFFF"/>
        </w:rPr>
        <w:t> </w:t>
      </w:r>
      <w:r w:rsidRPr="008F4992">
        <w:rPr>
          <w:color w:val="000000" w:themeColor="text1"/>
          <w:sz w:val="24"/>
          <w:szCs w:val="24"/>
          <w:bdr w:val="none" w:sz="0" w:space="0" w:color="auto" w:frame="1"/>
          <w:shd w:val="clear" w:color="auto" w:fill="FFFFFF"/>
          <w:lang w:val="uk-UA"/>
        </w:rPr>
        <w:t>15.05.2003</w:t>
      </w:r>
      <w:r w:rsidRPr="008F4992">
        <w:rPr>
          <w:rStyle w:val="apple-converted-space"/>
          <w:color w:val="000000" w:themeColor="text1"/>
          <w:sz w:val="24"/>
          <w:szCs w:val="24"/>
          <w:shd w:val="clear" w:color="auto" w:fill="FFFFFF"/>
        </w:rPr>
        <w:t> </w:t>
      </w:r>
      <w:r w:rsidRPr="008F4992">
        <w:rPr>
          <w:color w:val="000000" w:themeColor="text1"/>
          <w:sz w:val="24"/>
          <w:szCs w:val="24"/>
          <w:shd w:val="clear" w:color="auto" w:fill="FFFFFF"/>
          <w:lang w:val="uk-UA"/>
        </w:rPr>
        <w:t>№</w:t>
      </w:r>
      <w:r w:rsidRPr="008F4992">
        <w:rPr>
          <w:rStyle w:val="apple-converted-space"/>
          <w:color w:val="000000" w:themeColor="text1"/>
          <w:sz w:val="24"/>
          <w:szCs w:val="24"/>
          <w:shd w:val="clear" w:color="auto" w:fill="FFFFFF"/>
        </w:rPr>
        <w:t> </w:t>
      </w:r>
      <w:r w:rsidRPr="008F4992">
        <w:rPr>
          <w:bCs/>
          <w:color w:val="000000" w:themeColor="text1"/>
          <w:sz w:val="24"/>
          <w:szCs w:val="24"/>
          <w:bdr w:val="none" w:sz="0" w:space="0" w:color="auto" w:frame="1"/>
          <w:shd w:val="clear" w:color="auto" w:fill="FFFFFF"/>
          <w:lang w:val="uk-UA"/>
        </w:rPr>
        <w:t>755-</w:t>
      </w:r>
      <w:r w:rsidRPr="008F4992">
        <w:rPr>
          <w:bCs/>
          <w:color w:val="000000" w:themeColor="text1"/>
          <w:sz w:val="24"/>
          <w:szCs w:val="24"/>
          <w:bdr w:val="none" w:sz="0" w:space="0" w:color="auto" w:frame="1"/>
          <w:shd w:val="clear" w:color="auto" w:fill="FFFFFF"/>
        </w:rPr>
        <w:t>IV</w:t>
      </w:r>
      <w:r>
        <w:rPr>
          <w:bCs/>
          <w:color w:val="000000" w:themeColor="text1"/>
          <w:sz w:val="24"/>
          <w:szCs w:val="24"/>
          <w:bdr w:val="none" w:sz="0" w:space="0" w:color="auto" w:frame="1"/>
          <w:shd w:val="clear" w:color="auto" w:fill="FFFFFF"/>
          <w:lang w:val="uk-UA"/>
        </w:rPr>
        <w:t xml:space="preserve">. </w:t>
      </w:r>
      <w:r w:rsidRPr="009034A0">
        <w:rPr>
          <w:sz w:val="24"/>
          <w:szCs w:val="24"/>
          <w:lang w:val="uk-UA"/>
        </w:rPr>
        <w:t>Законодавство України :</w:t>
      </w:r>
      <w:r w:rsidRPr="009034A0">
        <w:rPr>
          <w:rStyle w:val="rvts9"/>
          <w:bCs/>
          <w:color w:val="333333"/>
          <w:sz w:val="24"/>
          <w:szCs w:val="24"/>
          <w:shd w:val="clear" w:color="auto" w:fill="FFFFFF"/>
          <w:lang w:val="uk-UA"/>
        </w:rPr>
        <w:t xml:space="preserve"> </w:t>
      </w:r>
      <w:r w:rsidRPr="009034A0">
        <w:rPr>
          <w:sz w:val="24"/>
          <w:szCs w:val="32"/>
          <w:lang w:val="uk-UA"/>
        </w:rPr>
        <w:t xml:space="preserve">офіційний </w:t>
      </w:r>
      <w:proofErr w:type="spellStart"/>
      <w:r w:rsidRPr="009034A0">
        <w:rPr>
          <w:sz w:val="24"/>
          <w:szCs w:val="32"/>
          <w:lang w:val="uk-UA"/>
        </w:rPr>
        <w:t>веб-сайт</w:t>
      </w:r>
      <w:proofErr w:type="spellEnd"/>
      <w:r w:rsidRPr="009034A0">
        <w:rPr>
          <w:sz w:val="24"/>
          <w:szCs w:val="32"/>
          <w:lang w:val="uk-UA"/>
        </w:rPr>
        <w:t>.</w:t>
      </w:r>
      <w:r w:rsidRPr="009034A0">
        <w:rPr>
          <w:sz w:val="32"/>
          <w:szCs w:val="32"/>
          <w:lang w:val="uk-UA"/>
        </w:rPr>
        <w:t xml:space="preserve"> </w:t>
      </w:r>
      <w:r w:rsidRPr="009034A0">
        <w:rPr>
          <w:sz w:val="24"/>
          <w:szCs w:val="24"/>
          <w:lang w:val="uk-UA"/>
        </w:rPr>
        <w:t>URL</w:t>
      </w:r>
      <w:r>
        <w:rPr>
          <w:sz w:val="24"/>
          <w:szCs w:val="24"/>
          <w:lang w:val="uk-UA"/>
        </w:rPr>
        <w:t xml:space="preserve"> </w:t>
      </w:r>
      <w:r w:rsidRPr="009034A0">
        <w:rPr>
          <w:sz w:val="24"/>
          <w:szCs w:val="24"/>
          <w:lang w:val="uk-UA"/>
        </w:rPr>
        <w:t>:</w:t>
      </w:r>
      <w:r>
        <w:rPr>
          <w:sz w:val="24"/>
          <w:szCs w:val="24"/>
          <w:lang w:val="uk-UA"/>
        </w:rPr>
        <w:t xml:space="preserve"> </w:t>
      </w:r>
      <w:r w:rsidRPr="008F4992">
        <w:rPr>
          <w:sz w:val="24"/>
          <w:szCs w:val="24"/>
          <w:lang w:val="uk-UA"/>
        </w:rPr>
        <w:t>http://zakon2.rada.gov.ua/laws/show/755-15</w:t>
      </w:r>
    </w:p>
  </w:footnote>
  <w:footnote w:id="16">
    <w:p w:rsidR="0083018D" w:rsidRPr="00576F4C" w:rsidRDefault="0083018D" w:rsidP="00726222">
      <w:pPr>
        <w:spacing w:after="0" w:line="240" w:lineRule="auto"/>
        <w:jc w:val="both"/>
        <w:rPr>
          <w:rFonts w:ascii="Times New Roman" w:hAnsi="Times New Roman"/>
          <w:lang w:val="uk-UA"/>
        </w:rPr>
      </w:pPr>
      <w:r w:rsidRPr="00576F4C">
        <w:rPr>
          <w:rStyle w:val="a5"/>
          <w:rFonts w:ascii="Times New Roman" w:hAnsi="Times New Roman"/>
          <w:sz w:val="24"/>
        </w:rPr>
        <w:footnoteRef/>
      </w:r>
      <w:r w:rsidRPr="00576F4C">
        <w:rPr>
          <w:rFonts w:ascii="Times New Roman" w:hAnsi="Times New Roman"/>
          <w:sz w:val="24"/>
        </w:rPr>
        <w:t xml:space="preserve"> </w:t>
      </w:r>
      <w:r w:rsidRPr="00576F4C">
        <w:rPr>
          <w:rFonts w:ascii="Times New Roman" w:hAnsi="Times New Roman"/>
          <w:sz w:val="24"/>
          <w:lang w:val="uk-UA"/>
        </w:rPr>
        <w:t xml:space="preserve">Див., наприклад, </w:t>
      </w:r>
      <w:r w:rsidRPr="00576F4C">
        <w:rPr>
          <w:rFonts w:ascii="Times New Roman" w:hAnsi="Times New Roman"/>
          <w:color w:val="000000"/>
          <w:sz w:val="24"/>
          <w:lang w:val="uk-UA"/>
        </w:rPr>
        <w:t xml:space="preserve">Ст.ст. 42-1, 49, 51-2, 53, 57, 82-4, 168, 168-1 </w:t>
      </w:r>
      <w:r w:rsidRPr="00576F4C">
        <w:rPr>
          <w:rFonts w:ascii="Times New Roman" w:hAnsi="Times New Roman"/>
          <w:sz w:val="24"/>
          <w:lang w:val="uk-UA"/>
        </w:rPr>
        <w:t>Кодексу України про адміністративні правопорушення</w:t>
      </w:r>
      <w:r>
        <w:rPr>
          <w:rFonts w:ascii="Times New Roman" w:hAnsi="Times New Roman"/>
          <w:sz w:val="24"/>
          <w:lang w:val="uk-UA"/>
        </w:rPr>
        <w:t xml:space="preserve">. </w:t>
      </w:r>
      <w:r w:rsidRPr="00576F4C">
        <w:rPr>
          <w:rFonts w:ascii="Times New Roman" w:hAnsi="Times New Roman"/>
          <w:sz w:val="24"/>
          <w:lang w:val="uk-UA"/>
        </w:rPr>
        <w:t xml:space="preserve"> </w:t>
      </w:r>
      <w:r w:rsidRPr="009034A0">
        <w:rPr>
          <w:rFonts w:ascii="Times New Roman" w:hAnsi="Times New Roman"/>
          <w:sz w:val="24"/>
          <w:szCs w:val="24"/>
          <w:lang w:val="uk-UA"/>
        </w:rPr>
        <w:t>Законодавство України :</w:t>
      </w:r>
      <w:r w:rsidRPr="009034A0">
        <w:rPr>
          <w:rStyle w:val="rvts9"/>
          <w:rFonts w:ascii="Times New Roman" w:hAnsi="Times New Roman"/>
          <w:bCs/>
          <w:color w:val="333333"/>
          <w:sz w:val="24"/>
          <w:szCs w:val="24"/>
          <w:shd w:val="clear" w:color="auto" w:fill="FFFFFF"/>
          <w:lang w:val="uk-UA"/>
        </w:rPr>
        <w:t xml:space="preserve"> </w:t>
      </w:r>
      <w:r w:rsidRPr="009034A0">
        <w:rPr>
          <w:rFonts w:ascii="Times New Roman" w:hAnsi="Times New Roman"/>
          <w:sz w:val="24"/>
          <w:szCs w:val="32"/>
          <w:lang w:val="uk-UA"/>
        </w:rPr>
        <w:t xml:space="preserve">офіційний </w:t>
      </w:r>
      <w:proofErr w:type="spellStart"/>
      <w:r w:rsidRPr="009034A0">
        <w:rPr>
          <w:rFonts w:ascii="Times New Roman" w:hAnsi="Times New Roman"/>
          <w:sz w:val="24"/>
          <w:szCs w:val="32"/>
          <w:lang w:val="uk-UA"/>
        </w:rPr>
        <w:t>веб-сайт</w:t>
      </w:r>
      <w:proofErr w:type="spellEnd"/>
      <w:r w:rsidRPr="009034A0">
        <w:rPr>
          <w:rFonts w:ascii="Times New Roman" w:hAnsi="Times New Roman"/>
          <w:sz w:val="24"/>
          <w:szCs w:val="32"/>
          <w:lang w:val="uk-UA"/>
        </w:rPr>
        <w:t>.</w:t>
      </w:r>
      <w:r w:rsidRPr="009034A0">
        <w:rPr>
          <w:rFonts w:ascii="Times New Roman" w:hAnsi="Times New Roman"/>
          <w:sz w:val="32"/>
          <w:szCs w:val="32"/>
          <w:lang w:val="uk-UA"/>
        </w:rPr>
        <w:t xml:space="preserve"> </w:t>
      </w:r>
      <w:r w:rsidRPr="009034A0">
        <w:rPr>
          <w:rFonts w:ascii="Times New Roman" w:hAnsi="Times New Roman"/>
          <w:sz w:val="24"/>
          <w:szCs w:val="24"/>
          <w:lang w:val="uk-UA"/>
        </w:rPr>
        <w:t>URL</w:t>
      </w:r>
      <w:r>
        <w:rPr>
          <w:rFonts w:ascii="Times New Roman" w:hAnsi="Times New Roman"/>
          <w:sz w:val="24"/>
          <w:szCs w:val="24"/>
          <w:lang w:val="uk-UA"/>
        </w:rPr>
        <w:t xml:space="preserve"> </w:t>
      </w:r>
      <w:r w:rsidRPr="009034A0">
        <w:rPr>
          <w:rFonts w:ascii="Times New Roman" w:hAnsi="Times New Roman"/>
          <w:sz w:val="24"/>
          <w:szCs w:val="24"/>
          <w:lang w:val="uk-UA"/>
        </w:rPr>
        <w:t>:</w:t>
      </w:r>
      <w:r>
        <w:rPr>
          <w:sz w:val="24"/>
          <w:szCs w:val="24"/>
          <w:lang w:val="uk-UA"/>
        </w:rPr>
        <w:t xml:space="preserve"> </w:t>
      </w:r>
      <w:r w:rsidRPr="00576F4C">
        <w:rPr>
          <w:rFonts w:ascii="Times New Roman" w:hAnsi="Times New Roman"/>
          <w:sz w:val="24"/>
          <w:lang w:val="uk-UA"/>
        </w:rPr>
        <w:t xml:space="preserve"> http://zakon2.rada.gov.ua/laws/show/80731-10/page4</w:t>
      </w:r>
    </w:p>
  </w:footnote>
  <w:footnote w:id="17">
    <w:p w:rsidR="0083018D" w:rsidRPr="0000264C" w:rsidRDefault="0083018D">
      <w:pPr>
        <w:pStyle w:val="a3"/>
        <w:rPr>
          <w:sz w:val="24"/>
          <w:szCs w:val="24"/>
          <w:lang w:val="ru-RU"/>
        </w:rPr>
      </w:pPr>
      <w:r w:rsidRPr="0000264C">
        <w:rPr>
          <w:rStyle w:val="a5"/>
          <w:sz w:val="24"/>
          <w:szCs w:val="24"/>
          <w:lang w:val="uk-UA"/>
        </w:rPr>
        <w:footnoteRef/>
      </w:r>
      <w:r w:rsidRPr="0000264C">
        <w:rPr>
          <w:sz w:val="24"/>
          <w:szCs w:val="24"/>
          <w:lang w:val="uk-UA"/>
        </w:rPr>
        <w:t xml:space="preserve"> </w:t>
      </w:r>
      <w:proofErr w:type="spellStart"/>
      <w:r w:rsidRPr="0000264C">
        <w:rPr>
          <w:sz w:val="24"/>
          <w:szCs w:val="24"/>
          <w:lang w:val="uk-UA"/>
        </w:rPr>
        <w:t>Гриценко</w:t>
      </w:r>
      <w:proofErr w:type="spellEnd"/>
      <w:r w:rsidRPr="0000264C">
        <w:rPr>
          <w:sz w:val="24"/>
          <w:szCs w:val="24"/>
          <w:lang w:val="uk-UA"/>
        </w:rPr>
        <w:t xml:space="preserve"> І.С. Поліцейське право в університеті Святого Володимира /</w:t>
      </w:r>
      <w:r>
        <w:rPr>
          <w:sz w:val="24"/>
          <w:szCs w:val="24"/>
          <w:lang w:val="uk-UA"/>
        </w:rPr>
        <w:t xml:space="preserve"> І.С. </w:t>
      </w:r>
      <w:proofErr w:type="spellStart"/>
      <w:r>
        <w:rPr>
          <w:sz w:val="24"/>
          <w:szCs w:val="24"/>
          <w:lang w:val="uk-UA"/>
        </w:rPr>
        <w:t>Гриценко</w:t>
      </w:r>
      <w:proofErr w:type="spellEnd"/>
      <w:r>
        <w:rPr>
          <w:sz w:val="24"/>
          <w:szCs w:val="24"/>
          <w:lang w:val="uk-UA"/>
        </w:rPr>
        <w:t xml:space="preserve">, В.А. Короткий.  К.: Либідь.  2010. </w:t>
      </w:r>
      <w:r w:rsidRPr="0000264C">
        <w:rPr>
          <w:sz w:val="24"/>
          <w:szCs w:val="24"/>
          <w:lang w:val="uk-UA"/>
        </w:rPr>
        <w:t xml:space="preserve">440 с.; </w:t>
      </w:r>
      <w:r w:rsidRPr="0000264C">
        <w:rPr>
          <w:sz w:val="24"/>
          <w:szCs w:val="24"/>
          <w:lang w:val="ru-RU"/>
        </w:rPr>
        <w:t>Административное право: учеб. / Л.М. Рябцев [и др.]. Минск: БГУ, 2014. 607 с.</w:t>
      </w:r>
      <w:r>
        <w:rPr>
          <w:sz w:val="24"/>
          <w:szCs w:val="24"/>
          <w:lang w:val="ru-RU"/>
        </w:rPr>
        <w:t xml:space="preserve"> та </w:t>
      </w:r>
      <w:proofErr w:type="spellStart"/>
      <w:r>
        <w:rPr>
          <w:sz w:val="24"/>
          <w:szCs w:val="24"/>
          <w:lang w:val="ru-RU"/>
        </w:rPr>
        <w:t>ін</w:t>
      </w:r>
      <w:proofErr w:type="spellEnd"/>
      <w:r>
        <w:rPr>
          <w:sz w:val="24"/>
          <w:szCs w:val="24"/>
          <w:lang w:val="ru-RU"/>
        </w:rPr>
        <w:t>.</w:t>
      </w:r>
    </w:p>
  </w:footnote>
  <w:footnote w:id="18">
    <w:p w:rsidR="0083018D" w:rsidRPr="009B0305" w:rsidRDefault="0083018D" w:rsidP="00DA6A69">
      <w:pPr>
        <w:spacing w:after="0" w:line="240" w:lineRule="auto"/>
        <w:jc w:val="both"/>
        <w:rPr>
          <w:rFonts w:ascii="Times New Roman" w:hAnsi="Times New Roman"/>
          <w:sz w:val="24"/>
          <w:szCs w:val="24"/>
          <w:lang w:val="uk-UA"/>
        </w:rPr>
      </w:pPr>
      <w:r w:rsidRPr="009B0305">
        <w:rPr>
          <w:rFonts w:ascii="Times New Roman" w:hAnsi="Times New Roman"/>
          <w:sz w:val="24"/>
          <w:szCs w:val="24"/>
          <w:lang w:val="uk-UA"/>
        </w:rPr>
        <w:t xml:space="preserve">         </w:t>
      </w:r>
      <w:r w:rsidRPr="009B0305">
        <w:rPr>
          <w:rStyle w:val="a5"/>
          <w:rFonts w:ascii="Times New Roman" w:hAnsi="Times New Roman"/>
          <w:sz w:val="24"/>
          <w:szCs w:val="24"/>
        </w:rPr>
        <w:footnoteRef/>
      </w:r>
      <w:r>
        <w:rPr>
          <w:rFonts w:ascii="Times New Roman" w:hAnsi="Times New Roman"/>
          <w:sz w:val="24"/>
          <w:szCs w:val="24"/>
        </w:rPr>
        <w:t xml:space="preserve"> Аверьянов В.</w:t>
      </w:r>
      <w:r w:rsidRPr="009B0305">
        <w:rPr>
          <w:rFonts w:ascii="Times New Roman" w:hAnsi="Times New Roman"/>
          <w:sz w:val="24"/>
          <w:szCs w:val="24"/>
        </w:rPr>
        <w:t>Б.</w:t>
      </w:r>
      <w:r w:rsidRPr="009B0305">
        <w:rPr>
          <w:rFonts w:ascii="Times New Roman" w:hAnsi="Times New Roman"/>
          <w:iCs/>
          <w:sz w:val="24"/>
          <w:szCs w:val="24"/>
        </w:rPr>
        <w:t xml:space="preserve"> </w:t>
      </w:r>
      <w:r w:rsidRPr="009B0305">
        <w:rPr>
          <w:rFonts w:ascii="Times New Roman" w:hAnsi="Times New Roman"/>
          <w:sz w:val="24"/>
          <w:szCs w:val="24"/>
        </w:rPr>
        <w:t>Функции и организационная структура органа государственного управления</w:t>
      </w:r>
      <w:r>
        <w:rPr>
          <w:rFonts w:ascii="Times New Roman" w:hAnsi="Times New Roman"/>
          <w:sz w:val="24"/>
          <w:szCs w:val="24"/>
          <w:lang w:val="uk-UA"/>
        </w:rPr>
        <w:t>.</w:t>
      </w:r>
      <w:r w:rsidRPr="009B0305">
        <w:rPr>
          <w:rFonts w:ascii="Times New Roman" w:hAnsi="Times New Roman"/>
          <w:sz w:val="24"/>
          <w:szCs w:val="24"/>
        </w:rPr>
        <w:t xml:space="preserve"> </w:t>
      </w:r>
      <w:r>
        <w:rPr>
          <w:rFonts w:ascii="Times New Roman" w:hAnsi="Times New Roman"/>
          <w:sz w:val="24"/>
          <w:szCs w:val="24"/>
        </w:rPr>
        <w:t xml:space="preserve">К. : </w:t>
      </w:r>
      <w:proofErr w:type="spellStart"/>
      <w:r>
        <w:rPr>
          <w:rFonts w:ascii="Times New Roman" w:hAnsi="Times New Roman"/>
          <w:sz w:val="24"/>
          <w:szCs w:val="24"/>
        </w:rPr>
        <w:t>Наукова</w:t>
      </w:r>
      <w:proofErr w:type="spellEnd"/>
      <w:r>
        <w:rPr>
          <w:rFonts w:ascii="Times New Roman" w:hAnsi="Times New Roman"/>
          <w:sz w:val="24"/>
          <w:szCs w:val="24"/>
        </w:rPr>
        <w:t xml:space="preserve"> думка, 1979.</w:t>
      </w:r>
      <w:r w:rsidRPr="009B0305">
        <w:rPr>
          <w:rFonts w:ascii="Times New Roman" w:hAnsi="Times New Roman"/>
          <w:sz w:val="24"/>
          <w:szCs w:val="24"/>
        </w:rPr>
        <w:t xml:space="preserve"> </w:t>
      </w:r>
      <w:r>
        <w:rPr>
          <w:rFonts w:ascii="Times New Roman" w:hAnsi="Times New Roman"/>
          <w:sz w:val="24"/>
          <w:szCs w:val="24"/>
          <w:lang w:val="uk-UA"/>
        </w:rPr>
        <w:t>С. 45</w:t>
      </w:r>
      <w:r w:rsidRPr="009B0305">
        <w:rPr>
          <w:rFonts w:ascii="Times New Roman" w:hAnsi="Times New Roman"/>
          <w:sz w:val="24"/>
          <w:szCs w:val="24"/>
        </w:rPr>
        <w:t>–</w:t>
      </w:r>
      <w:r>
        <w:rPr>
          <w:rFonts w:ascii="Times New Roman" w:hAnsi="Times New Roman"/>
          <w:sz w:val="24"/>
          <w:szCs w:val="24"/>
          <w:lang w:val="uk-UA"/>
        </w:rPr>
        <w:t>47.</w:t>
      </w:r>
    </w:p>
    <w:p w:rsidR="0083018D" w:rsidRPr="00DA6A69" w:rsidRDefault="0083018D" w:rsidP="00DA6A69">
      <w:pPr>
        <w:pStyle w:val="a3"/>
        <w:rPr>
          <w:lang w:val="ru-RU"/>
        </w:rPr>
      </w:pPr>
    </w:p>
  </w:footnote>
  <w:footnote w:id="19">
    <w:p w:rsidR="0083018D" w:rsidRPr="00935FF9" w:rsidRDefault="0083018D" w:rsidP="00DA6A69">
      <w:pPr>
        <w:pStyle w:val="a3"/>
        <w:rPr>
          <w:sz w:val="24"/>
          <w:szCs w:val="24"/>
          <w:lang w:val="uk-UA"/>
        </w:rPr>
      </w:pPr>
      <w:r w:rsidRPr="00935FF9">
        <w:rPr>
          <w:rStyle w:val="a5"/>
          <w:sz w:val="24"/>
          <w:szCs w:val="24"/>
        </w:rPr>
        <w:footnoteRef/>
      </w:r>
      <w:r w:rsidRPr="00DA6A69">
        <w:rPr>
          <w:sz w:val="24"/>
          <w:szCs w:val="24"/>
          <w:lang w:val="ru-RU"/>
        </w:rPr>
        <w:t xml:space="preserve"> </w:t>
      </w:r>
      <w:r w:rsidRPr="00935FF9">
        <w:rPr>
          <w:color w:val="000000"/>
          <w:spacing w:val="20"/>
          <w:sz w:val="24"/>
          <w:szCs w:val="24"/>
          <w:lang w:val="uk-UA"/>
        </w:rPr>
        <w:t xml:space="preserve">Державне управління: теорія і практика. За </w:t>
      </w:r>
      <w:proofErr w:type="spellStart"/>
      <w:r w:rsidRPr="00935FF9">
        <w:rPr>
          <w:color w:val="000000"/>
          <w:spacing w:val="20"/>
          <w:sz w:val="24"/>
          <w:szCs w:val="24"/>
          <w:lang w:val="uk-UA"/>
        </w:rPr>
        <w:t>заг</w:t>
      </w:r>
      <w:proofErr w:type="spellEnd"/>
      <w:r w:rsidRPr="00935FF9">
        <w:rPr>
          <w:color w:val="000000"/>
          <w:spacing w:val="20"/>
          <w:sz w:val="24"/>
          <w:szCs w:val="24"/>
          <w:lang w:val="uk-UA"/>
        </w:rPr>
        <w:t xml:space="preserve">. ред. </w:t>
      </w:r>
      <w:proofErr w:type="spellStart"/>
      <w:r w:rsidRPr="00935FF9">
        <w:rPr>
          <w:color w:val="000000"/>
          <w:spacing w:val="20"/>
          <w:sz w:val="24"/>
          <w:szCs w:val="24"/>
          <w:lang w:val="uk-UA"/>
        </w:rPr>
        <w:t>д.ю.н</w:t>
      </w:r>
      <w:proofErr w:type="spellEnd"/>
      <w:r w:rsidRPr="00935FF9">
        <w:rPr>
          <w:color w:val="000000"/>
          <w:spacing w:val="20"/>
          <w:sz w:val="24"/>
          <w:szCs w:val="24"/>
          <w:lang w:val="uk-UA"/>
        </w:rPr>
        <w:t xml:space="preserve">., професора </w:t>
      </w:r>
      <w:proofErr w:type="spellStart"/>
      <w:r>
        <w:rPr>
          <w:color w:val="FF0000"/>
          <w:sz w:val="24"/>
          <w:szCs w:val="24"/>
          <w:lang w:val="uk-UA"/>
        </w:rPr>
        <w:t>Авер’янова</w:t>
      </w:r>
      <w:proofErr w:type="spellEnd"/>
      <w:r>
        <w:rPr>
          <w:color w:val="FF0000"/>
          <w:sz w:val="24"/>
          <w:szCs w:val="24"/>
          <w:lang w:val="uk-UA"/>
        </w:rPr>
        <w:t xml:space="preserve"> В.Б.</w:t>
      </w:r>
      <w:r w:rsidRPr="00935FF9">
        <w:rPr>
          <w:sz w:val="24"/>
          <w:szCs w:val="24"/>
          <w:lang w:val="uk-UA"/>
        </w:rPr>
        <w:t xml:space="preserve"> К.: </w:t>
      </w:r>
      <w:proofErr w:type="spellStart"/>
      <w:r w:rsidRPr="00935FF9">
        <w:rPr>
          <w:sz w:val="24"/>
          <w:szCs w:val="24"/>
          <w:lang w:val="uk-UA"/>
        </w:rPr>
        <w:t>Юрінком</w:t>
      </w:r>
      <w:proofErr w:type="spellEnd"/>
      <w:r w:rsidRPr="00935FF9">
        <w:rPr>
          <w:sz w:val="24"/>
          <w:szCs w:val="24"/>
          <w:lang w:val="uk-UA"/>
        </w:rPr>
        <w:t xml:space="preserve"> Інтер, 2003.</w:t>
      </w:r>
      <w:r w:rsidRPr="00DA6A69">
        <w:rPr>
          <w:sz w:val="24"/>
          <w:szCs w:val="24"/>
          <w:lang w:val="ru-RU"/>
        </w:rPr>
        <w:t xml:space="preserve"> С. </w:t>
      </w:r>
      <w:r w:rsidRPr="00935FF9">
        <w:rPr>
          <w:sz w:val="24"/>
          <w:szCs w:val="24"/>
          <w:lang w:val="uk-UA"/>
        </w:rPr>
        <w:t>9</w:t>
      </w:r>
      <w:r w:rsidRPr="00DA6A69">
        <w:rPr>
          <w:sz w:val="24"/>
          <w:szCs w:val="24"/>
          <w:lang w:val="ru-RU"/>
        </w:rPr>
        <w:t>2</w:t>
      </w:r>
      <w:r w:rsidRPr="00935FF9">
        <w:rPr>
          <w:sz w:val="24"/>
          <w:szCs w:val="24"/>
          <w:lang w:val="uk-UA"/>
        </w:rPr>
        <w:t>, 102, 105 – 106.</w:t>
      </w:r>
    </w:p>
  </w:footnote>
  <w:footnote w:id="20">
    <w:p w:rsidR="0083018D" w:rsidRPr="00DA6A69" w:rsidRDefault="0083018D" w:rsidP="00DA6A69">
      <w:pPr>
        <w:pStyle w:val="a3"/>
        <w:rPr>
          <w:sz w:val="24"/>
          <w:szCs w:val="24"/>
          <w:lang w:val="ru-RU"/>
        </w:rPr>
      </w:pPr>
      <w:r w:rsidRPr="00FB6432">
        <w:rPr>
          <w:rStyle w:val="a5"/>
          <w:sz w:val="24"/>
          <w:szCs w:val="24"/>
        </w:rPr>
        <w:footnoteRef/>
      </w:r>
      <w:r w:rsidRPr="00DA6A69">
        <w:rPr>
          <w:sz w:val="24"/>
          <w:szCs w:val="24"/>
          <w:lang w:val="ru-RU"/>
        </w:rPr>
        <w:t xml:space="preserve"> </w:t>
      </w:r>
      <w:r w:rsidRPr="00DA6A69">
        <w:rPr>
          <w:iCs/>
          <w:color w:val="000000"/>
          <w:sz w:val="24"/>
          <w:szCs w:val="24"/>
          <w:lang w:val="ru-RU" w:eastAsia="ru-RU"/>
        </w:rPr>
        <w:t xml:space="preserve">Райт Г. </w:t>
      </w:r>
      <w:r w:rsidRPr="00FB6432">
        <w:rPr>
          <w:color w:val="000000"/>
          <w:sz w:val="24"/>
          <w:szCs w:val="24"/>
          <w:lang w:val="uk-UA" w:eastAsia="ru-RU"/>
        </w:rPr>
        <w:t xml:space="preserve">Державне управління: Пер. з </w:t>
      </w:r>
      <w:r w:rsidRPr="00DA6A69">
        <w:rPr>
          <w:color w:val="000000"/>
          <w:sz w:val="24"/>
          <w:szCs w:val="24"/>
          <w:lang w:val="ru-RU" w:eastAsia="ru-RU"/>
        </w:rPr>
        <w:t xml:space="preserve">англ. </w:t>
      </w:r>
      <w:r w:rsidRPr="00FB6432">
        <w:rPr>
          <w:color w:val="000000"/>
          <w:sz w:val="24"/>
          <w:szCs w:val="24"/>
          <w:lang w:val="uk-UA" w:eastAsia="ru-RU"/>
        </w:rPr>
        <w:t xml:space="preserve">В. </w:t>
      </w:r>
      <w:r w:rsidRPr="00FB6432">
        <w:rPr>
          <w:iCs/>
          <w:color w:val="000000"/>
          <w:sz w:val="24"/>
          <w:szCs w:val="24"/>
          <w:lang w:val="uk-UA" w:eastAsia="ru-RU"/>
        </w:rPr>
        <w:t xml:space="preserve">Івашка, О. Коваленка, </w:t>
      </w:r>
      <w:r w:rsidRPr="00DA6A69">
        <w:rPr>
          <w:iCs/>
          <w:color w:val="000000"/>
          <w:sz w:val="24"/>
          <w:szCs w:val="24"/>
          <w:lang w:val="ru-RU" w:eastAsia="ru-RU"/>
        </w:rPr>
        <w:t xml:space="preserve">С. </w:t>
      </w:r>
      <w:r w:rsidRPr="00FB6432">
        <w:rPr>
          <w:iCs/>
          <w:color w:val="000000"/>
          <w:sz w:val="24"/>
          <w:szCs w:val="24"/>
          <w:lang w:val="uk-UA" w:eastAsia="ru-RU"/>
        </w:rPr>
        <w:t xml:space="preserve">Соколик. </w:t>
      </w:r>
      <w:r w:rsidRPr="00FB6432">
        <w:rPr>
          <w:color w:val="000000"/>
          <w:sz w:val="24"/>
          <w:szCs w:val="24"/>
          <w:lang w:val="uk-UA" w:eastAsia="ru-RU"/>
        </w:rPr>
        <w:t xml:space="preserve">К.: Основи, </w:t>
      </w:r>
      <w:r w:rsidRPr="00DA6A69">
        <w:rPr>
          <w:color w:val="000000"/>
          <w:sz w:val="24"/>
          <w:szCs w:val="24"/>
          <w:lang w:val="ru-RU" w:eastAsia="ru-RU"/>
        </w:rPr>
        <w:t>1994.</w:t>
      </w:r>
      <w:r>
        <w:rPr>
          <w:sz w:val="24"/>
          <w:szCs w:val="24"/>
          <w:lang w:val="uk-UA"/>
        </w:rPr>
        <w:t xml:space="preserve"> </w:t>
      </w:r>
      <w:r w:rsidRPr="00FB6432">
        <w:rPr>
          <w:color w:val="000000"/>
          <w:sz w:val="24"/>
          <w:szCs w:val="24"/>
          <w:lang w:val="uk-UA" w:eastAsia="ru-RU"/>
        </w:rPr>
        <w:t>С. 10.</w:t>
      </w:r>
    </w:p>
  </w:footnote>
  <w:footnote w:id="21">
    <w:p w:rsidR="0083018D" w:rsidRPr="00BB44A1" w:rsidRDefault="0083018D" w:rsidP="00DA6A69">
      <w:pPr>
        <w:pStyle w:val="a3"/>
        <w:rPr>
          <w:sz w:val="24"/>
          <w:szCs w:val="24"/>
          <w:lang w:val="uk-UA"/>
        </w:rPr>
      </w:pPr>
      <w:r w:rsidRPr="00BB44A1">
        <w:rPr>
          <w:rStyle w:val="a5"/>
          <w:sz w:val="24"/>
          <w:szCs w:val="24"/>
        </w:rPr>
        <w:footnoteRef/>
      </w:r>
      <w:r w:rsidRPr="00BB44A1">
        <w:rPr>
          <w:sz w:val="24"/>
          <w:szCs w:val="24"/>
          <w:lang w:val="ru-RU"/>
        </w:rPr>
        <w:t xml:space="preserve"> </w:t>
      </w:r>
      <w:r w:rsidRPr="00BB44A1">
        <w:rPr>
          <w:sz w:val="24"/>
          <w:szCs w:val="24"/>
          <w:lang w:val="uk-UA"/>
        </w:rPr>
        <w:t xml:space="preserve">Адміністративне право України: Підручник за </w:t>
      </w:r>
      <w:proofErr w:type="spellStart"/>
      <w:r w:rsidRPr="00BB44A1">
        <w:rPr>
          <w:sz w:val="24"/>
          <w:szCs w:val="24"/>
          <w:lang w:val="uk-UA"/>
        </w:rPr>
        <w:t>заг</w:t>
      </w:r>
      <w:proofErr w:type="spellEnd"/>
      <w:r w:rsidRPr="00BB44A1">
        <w:rPr>
          <w:sz w:val="24"/>
          <w:szCs w:val="24"/>
          <w:lang w:val="uk-UA"/>
        </w:rPr>
        <w:t xml:space="preserve">. ред. С.В. </w:t>
      </w:r>
      <w:proofErr w:type="spellStart"/>
      <w:r w:rsidRPr="00BB44A1">
        <w:rPr>
          <w:sz w:val="24"/>
          <w:szCs w:val="24"/>
          <w:lang w:val="uk-UA"/>
        </w:rPr>
        <w:t>Ківалова</w:t>
      </w:r>
      <w:proofErr w:type="spellEnd"/>
      <w:r w:rsidRPr="00BB44A1">
        <w:rPr>
          <w:sz w:val="24"/>
          <w:szCs w:val="24"/>
          <w:lang w:val="uk-UA"/>
        </w:rPr>
        <w:t xml:space="preserve">. Одеса: Юридична література, 2003. С. 167 – 169.; Мах, И.И. </w:t>
      </w:r>
      <w:r w:rsidRPr="00BB44A1">
        <w:rPr>
          <w:sz w:val="24"/>
          <w:szCs w:val="24"/>
          <w:lang w:val="ru-RU"/>
        </w:rPr>
        <w:t xml:space="preserve">Административное право : курс лекций. 2-е изд., </w:t>
      </w:r>
      <w:proofErr w:type="spellStart"/>
      <w:r w:rsidRPr="00BB44A1">
        <w:rPr>
          <w:sz w:val="24"/>
          <w:szCs w:val="24"/>
          <w:lang w:val="ru-RU"/>
        </w:rPr>
        <w:t>перераб</w:t>
      </w:r>
      <w:proofErr w:type="spellEnd"/>
      <w:r w:rsidRPr="00BB44A1">
        <w:rPr>
          <w:sz w:val="24"/>
          <w:szCs w:val="24"/>
          <w:lang w:val="ru-RU"/>
        </w:rPr>
        <w:t xml:space="preserve">, и доп. Минск : </w:t>
      </w:r>
      <w:proofErr w:type="spellStart"/>
      <w:r w:rsidRPr="00BB44A1">
        <w:rPr>
          <w:sz w:val="24"/>
          <w:szCs w:val="24"/>
          <w:lang w:val="ru-RU"/>
        </w:rPr>
        <w:t>Амалфея</w:t>
      </w:r>
      <w:proofErr w:type="spellEnd"/>
      <w:r w:rsidRPr="00BB44A1">
        <w:rPr>
          <w:sz w:val="24"/>
          <w:szCs w:val="24"/>
          <w:lang w:val="ru-RU"/>
        </w:rPr>
        <w:t>, 2012. 640 с</w:t>
      </w:r>
      <w:r>
        <w:rPr>
          <w:sz w:val="24"/>
          <w:szCs w:val="24"/>
          <w:lang w:val="ru-RU"/>
        </w:rPr>
        <w:t>.</w:t>
      </w:r>
    </w:p>
  </w:footnote>
  <w:footnote w:id="22">
    <w:p w:rsidR="0083018D" w:rsidRPr="004F5E4E" w:rsidRDefault="0083018D" w:rsidP="00DA6A69">
      <w:pPr>
        <w:pStyle w:val="a3"/>
        <w:rPr>
          <w:sz w:val="24"/>
          <w:szCs w:val="24"/>
          <w:lang w:val="uk-UA"/>
        </w:rPr>
      </w:pPr>
      <w:r w:rsidRPr="004F5E4E">
        <w:rPr>
          <w:rStyle w:val="a5"/>
          <w:sz w:val="24"/>
          <w:szCs w:val="24"/>
        </w:rPr>
        <w:footnoteRef/>
      </w:r>
      <w:r w:rsidRPr="004F5E4E">
        <w:rPr>
          <w:sz w:val="24"/>
          <w:szCs w:val="24"/>
          <w:lang w:val="uk-UA"/>
        </w:rPr>
        <w:t xml:space="preserve"> </w:t>
      </w:r>
      <w:proofErr w:type="spellStart"/>
      <w:r w:rsidRPr="00057CB3">
        <w:rPr>
          <w:sz w:val="24"/>
          <w:szCs w:val="24"/>
          <w:lang w:val="uk-UA"/>
        </w:rPr>
        <w:t>Анрі</w:t>
      </w:r>
      <w:proofErr w:type="spellEnd"/>
      <w:r w:rsidRPr="00057CB3">
        <w:rPr>
          <w:sz w:val="24"/>
          <w:szCs w:val="24"/>
          <w:lang w:val="uk-UA"/>
        </w:rPr>
        <w:t xml:space="preserve"> </w:t>
      </w:r>
      <w:proofErr w:type="spellStart"/>
      <w:r w:rsidRPr="00057CB3">
        <w:rPr>
          <w:sz w:val="24"/>
          <w:szCs w:val="24"/>
          <w:lang w:val="uk-UA"/>
        </w:rPr>
        <w:t>Файоль</w:t>
      </w:r>
      <w:proofErr w:type="spellEnd"/>
      <w:r w:rsidRPr="00057CB3">
        <w:rPr>
          <w:sz w:val="24"/>
          <w:szCs w:val="24"/>
          <w:lang w:val="uk-UA"/>
        </w:rPr>
        <w:t xml:space="preserve">. Загальне і промислове управління. </w:t>
      </w:r>
      <w:r w:rsidRPr="004F5E4E">
        <w:rPr>
          <w:sz w:val="24"/>
          <w:szCs w:val="24"/>
        </w:rPr>
        <w:t>http</w:t>
      </w:r>
      <w:r w:rsidRPr="00057CB3">
        <w:rPr>
          <w:sz w:val="24"/>
          <w:szCs w:val="24"/>
          <w:lang w:val="uk-UA"/>
        </w:rPr>
        <w:t>://</w:t>
      </w:r>
      <w:proofErr w:type="spellStart"/>
      <w:r w:rsidRPr="004F5E4E">
        <w:rPr>
          <w:sz w:val="24"/>
          <w:szCs w:val="24"/>
        </w:rPr>
        <w:t>gtmarket</w:t>
      </w:r>
      <w:proofErr w:type="spellEnd"/>
      <w:r w:rsidRPr="00057CB3">
        <w:rPr>
          <w:sz w:val="24"/>
          <w:szCs w:val="24"/>
          <w:lang w:val="uk-UA"/>
        </w:rPr>
        <w:t>.</w:t>
      </w:r>
      <w:proofErr w:type="spellStart"/>
      <w:r w:rsidRPr="004F5E4E">
        <w:rPr>
          <w:sz w:val="24"/>
          <w:szCs w:val="24"/>
        </w:rPr>
        <w:t>ru</w:t>
      </w:r>
      <w:proofErr w:type="spellEnd"/>
      <w:r w:rsidRPr="00057CB3">
        <w:rPr>
          <w:sz w:val="24"/>
          <w:szCs w:val="24"/>
          <w:lang w:val="uk-UA"/>
        </w:rPr>
        <w:t xml:space="preserve"> / </w:t>
      </w:r>
      <w:r w:rsidRPr="004F5E4E">
        <w:rPr>
          <w:sz w:val="24"/>
          <w:szCs w:val="24"/>
        </w:rPr>
        <w:t>laboratory</w:t>
      </w:r>
      <w:r w:rsidRPr="00057CB3">
        <w:rPr>
          <w:sz w:val="24"/>
          <w:szCs w:val="24"/>
          <w:lang w:val="uk-UA"/>
        </w:rPr>
        <w:t xml:space="preserve"> / </w:t>
      </w:r>
      <w:r w:rsidRPr="004F5E4E">
        <w:rPr>
          <w:sz w:val="24"/>
          <w:szCs w:val="24"/>
        </w:rPr>
        <w:t>basis</w:t>
      </w:r>
      <w:r w:rsidRPr="00057CB3">
        <w:rPr>
          <w:sz w:val="24"/>
          <w:szCs w:val="24"/>
          <w:lang w:val="uk-UA"/>
        </w:rPr>
        <w:t xml:space="preserve"> / 5783.</w:t>
      </w:r>
    </w:p>
  </w:footnote>
  <w:footnote w:id="23">
    <w:p w:rsidR="0083018D" w:rsidRPr="00EE155E" w:rsidRDefault="0083018D" w:rsidP="00DA6A69">
      <w:pPr>
        <w:pStyle w:val="a3"/>
        <w:rPr>
          <w:sz w:val="24"/>
          <w:szCs w:val="24"/>
          <w:lang w:val="uk-UA"/>
        </w:rPr>
      </w:pPr>
      <w:r w:rsidRPr="00EE155E">
        <w:rPr>
          <w:rStyle w:val="a5"/>
          <w:sz w:val="24"/>
          <w:szCs w:val="24"/>
          <w:lang w:val="uk-UA"/>
        </w:rPr>
        <w:footnoteRef/>
      </w:r>
      <w:r w:rsidRPr="00EE155E">
        <w:rPr>
          <w:sz w:val="24"/>
          <w:szCs w:val="24"/>
          <w:lang w:val="uk-UA"/>
        </w:rPr>
        <w:t xml:space="preserve"> </w:t>
      </w:r>
      <w:r>
        <w:rPr>
          <w:color w:val="000000"/>
          <w:sz w:val="24"/>
          <w:szCs w:val="24"/>
          <w:shd w:val="clear" w:color="auto" w:fill="FFFFFF"/>
          <w:lang w:val="uk-UA"/>
        </w:rPr>
        <w:t>Василенко І.А</w:t>
      </w:r>
      <w:r w:rsidRPr="00EE155E">
        <w:rPr>
          <w:color w:val="000000"/>
          <w:sz w:val="24"/>
          <w:szCs w:val="24"/>
          <w:shd w:val="clear" w:color="auto" w:fill="FFFFFF"/>
          <w:lang w:val="uk-UA"/>
        </w:rPr>
        <w:t>. Адміністративно-державне управління в країнах Заходу: США, Великобританія, Франція, Німеччина: Навчальний посіб</w:t>
      </w:r>
      <w:r>
        <w:rPr>
          <w:color w:val="000000"/>
          <w:sz w:val="24"/>
          <w:szCs w:val="24"/>
          <w:shd w:val="clear" w:color="auto" w:fill="FFFFFF"/>
          <w:lang w:val="uk-UA"/>
        </w:rPr>
        <w:t xml:space="preserve">ник. Вид. 2-е, </w:t>
      </w:r>
      <w:proofErr w:type="spellStart"/>
      <w:r>
        <w:rPr>
          <w:color w:val="000000"/>
          <w:sz w:val="24"/>
          <w:szCs w:val="24"/>
          <w:shd w:val="clear" w:color="auto" w:fill="FFFFFF"/>
          <w:lang w:val="uk-UA"/>
        </w:rPr>
        <w:t>перераб</w:t>
      </w:r>
      <w:proofErr w:type="spellEnd"/>
      <w:r>
        <w:rPr>
          <w:color w:val="000000"/>
          <w:sz w:val="24"/>
          <w:szCs w:val="24"/>
          <w:shd w:val="clear" w:color="auto" w:fill="FFFFFF"/>
          <w:lang w:val="uk-UA"/>
        </w:rPr>
        <w:t xml:space="preserve">. і </w:t>
      </w:r>
      <w:proofErr w:type="spellStart"/>
      <w:r>
        <w:rPr>
          <w:color w:val="000000"/>
          <w:sz w:val="24"/>
          <w:szCs w:val="24"/>
          <w:shd w:val="clear" w:color="auto" w:fill="FFFFFF"/>
          <w:lang w:val="uk-UA"/>
        </w:rPr>
        <w:t>доп</w:t>
      </w:r>
      <w:proofErr w:type="spellEnd"/>
      <w:r>
        <w:rPr>
          <w:color w:val="000000"/>
          <w:sz w:val="24"/>
          <w:szCs w:val="24"/>
          <w:shd w:val="clear" w:color="auto" w:fill="FFFFFF"/>
          <w:lang w:val="uk-UA"/>
        </w:rPr>
        <w:t>.   «Логос».</w:t>
      </w:r>
      <w:r w:rsidRPr="00EE155E">
        <w:rPr>
          <w:color w:val="000000"/>
          <w:sz w:val="24"/>
          <w:szCs w:val="24"/>
          <w:shd w:val="clear" w:color="auto" w:fill="FFFFFF"/>
          <w:lang w:val="uk-UA"/>
        </w:rPr>
        <w:t xml:space="preserve"> 200 с., 2001</w:t>
      </w:r>
      <w:r>
        <w:rPr>
          <w:color w:val="000000"/>
          <w:sz w:val="24"/>
          <w:szCs w:val="24"/>
          <w:shd w:val="clear" w:color="auto" w:fill="FFFFFF"/>
          <w:lang w:val="uk-UA"/>
        </w:rPr>
        <w:t xml:space="preserve">. </w:t>
      </w:r>
      <w:r w:rsidRPr="00EE155E">
        <w:rPr>
          <w:color w:val="000000"/>
          <w:sz w:val="24"/>
          <w:szCs w:val="24"/>
          <w:shd w:val="clear" w:color="auto" w:fill="FFFFFF"/>
          <w:lang w:val="uk-UA"/>
        </w:rPr>
        <w:t>http://ibib.ltd.ua/frantsuzskaya-shkola-administrativno-34645.html</w:t>
      </w:r>
    </w:p>
  </w:footnote>
  <w:footnote w:id="24">
    <w:p w:rsidR="0083018D" w:rsidRPr="00BB44A1" w:rsidRDefault="0083018D">
      <w:pPr>
        <w:pStyle w:val="a3"/>
        <w:rPr>
          <w:sz w:val="24"/>
          <w:szCs w:val="24"/>
          <w:lang w:val="uk-UA"/>
        </w:rPr>
      </w:pPr>
      <w:r w:rsidRPr="00BB44A1">
        <w:rPr>
          <w:rStyle w:val="a5"/>
          <w:sz w:val="24"/>
          <w:szCs w:val="24"/>
          <w:lang w:val="uk-UA"/>
        </w:rPr>
        <w:footnoteRef/>
      </w:r>
      <w:r w:rsidRPr="00BB44A1">
        <w:rPr>
          <w:sz w:val="24"/>
          <w:szCs w:val="24"/>
          <w:lang w:val="uk-UA"/>
        </w:rPr>
        <w:t xml:space="preserve"> </w:t>
      </w:r>
      <w:proofErr w:type="spellStart"/>
      <w:r w:rsidRPr="00BB44A1">
        <w:rPr>
          <w:color w:val="000000" w:themeColor="text1"/>
          <w:sz w:val="24"/>
          <w:szCs w:val="24"/>
          <w:lang w:val="uk-UA"/>
        </w:rPr>
        <w:t>Колпаков</w:t>
      </w:r>
      <w:proofErr w:type="spellEnd"/>
      <w:r w:rsidRPr="00BB44A1">
        <w:rPr>
          <w:color w:val="000000" w:themeColor="text1"/>
          <w:sz w:val="24"/>
          <w:szCs w:val="24"/>
          <w:lang w:val="uk-UA"/>
        </w:rPr>
        <w:t xml:space="preserve"> В.К. </w:t>
      </w:r>
      <w:r w:rsidRPr="00BB44A1">
        <w:rPr>
          <w:bCs/>
          <w:color w:val="000000" w:themeColor="text1"/>
          <w:sz w:val="24"/>
          <w:szCs w:val="24"/>
          <w:lang w:val="uk-UA"/>
        </w:rPr>
        <w:t>Адміністративне судочинство: співвідношення з адміністративним процесом і предметом адміністративного права</w:t>
      </w:r>
      <w:r w:rsidRPr="00BB44A1">
        <w:rPr>
          <w:color w:val="000000" w:themeColor="text1"/>
          <w:sz w:val="24"/>
          <w:szCs w:val="24"/>
          <w:shd w:val="clear" w:color="auto" w:fill="F9F9F9"/>
          <w:lang w:val="uk-UA"/>
        </w:rPr>
        <w:t xml:space="preserve">. </w:t>
      </w:r>
      <w:hyperlink r:id="rId2" w:tooltip="Періодичне видання" w:history="1">
        <w:r w:rsidRPr="00BB44A1">
          <w:rPr>
            <w:rStyle w:val="a8"/>
            <w:rFonts w:eastAsiaTheme="majorEastAsia"/>
            <w:color w:val="000000" w:themeColor="text1"/>
            <w:sz w:val="24"/>
            <w:szCs w:val="24"/>
            <w:u w:val="none"/>
            <w:lang w:val="uk-UA"/>
          </w:rPr>
          <w:t>Право України</w:t>
        </w:r>
      </w:hyperlink>
      <w:r w:rsidRPr="00BB44A1">
        <w:rPr>
          <w:color w:val="000000" w:themeColor="text1"/>
          <w:sz w:val="24"/>
          <w:szCs w:val="24"/>
          <w:shd w:val="clear" w:color="auto" w:fill="F9F9F9"/>
          <w:lang w:val="uk-UA"/>
        </w:rPr>
        <w:t>. 2018.  № 2. С. 26-38. Режим доступу: </w:t>
      </w:r>
      <w:hyperlink r:id="rId3" w:history="1">
        <w:r w:rsidRPr="00BB44A1">
          <w:rPr>
            <w:rStyle w:val="a8"/>
            <w:rFonts w:eastAsiaTheme="majorEastAsia"/>
            <w:color w:val="000000" w:themeColor="text1"/>
            <w:sz w:val="24"/>
            <w:szCs w:val="24"/>
            <w:u w:val="none"/>
            <w:lang w:val="uk-UA"/>
          </w:rPr>
          <w:t>http://nbuv.gov.ua/UJRN/prukr_2018_2_4</w:t>
        </w:r>
      </w:hyperlink>
    </w:p>
  </w:footnote>
  <w:footnote w:id="25">
    <w:p w:rsidR="0083018D" w:rsidRPr="00615506" w:rsidRDefault="0083018D">
      <w:pPr>
        <w:pStyle w:val="a3"/>
        <w:rPr>
          <w:sz w:val="24"/>
          <w:szCs w:val="24"/>
          <w:lang w:val="uk-UA"/>
        </w:rPr>
      </w:pPr>
      <w:r w:rsidRPr="00615506">
        <w:rPr>
          <w:rStyle w:val="a5"/>
          <w:sz w:val="24"/>
          <w:szCs w:val="24"/>
          <w:lang w:val="uk-UA"/>
        </w:rPr>
        <w:footnoteRef/>
      </w:r>
      <w:r w:rsidRPr="00615506">
        <w:rPr>
          <w:sz w:val="24"/>
          <w:szCs w:val="24"/>
          <w:lang w:val="uk-UA"/>
        </w:rPr>
        <w:t xml:space="preserve"> </w:t>
      </w:r>
      <w:proofErr w:type="spellStart"/>
      <w:r w:rsidRPr="00615506">
        <w:rPr>
          <w:sz w:val="24"/>
          <w:szCs w:val="24"/>
          <w:lang w:val="ru-RU"/>
        </w:rPr>
        <w:t>Адміністративне</w:t>
      </w:r>
      <w:proofErr w:type="spellEnd"/>
      <w:r w:rsidRPr="00615506">
        <w:rPr>
          <w:sz w:val="24"/>
          <w:szCs w:val="24"/>
          <w:lang w:val="ru-RU"/>
        </w:rPr>
        <w:t xml:space="preserve"> право </w:t>
      </w:r>
      <w:proofErr w:type="spellStart"/>
      <w:r w:rsidRPr="00615506">
        <w:rPr>
          <w:sz w:val="24"/>
          <w:szCs w:val="24"/>
          <w:lang w:val="ru-RU"/>
        </w:rPr>
        <w:t>і</w:t>
      </w:r>
      <w:proofErr w:type="spellEnd"/>
      <w:r w:rsidRPr="00615506">
        <w:rPr>
          <w:sz w:val="24"/>
          <w:szCs w:val="24"/>
          <w:lang w:val="ru-RU"/>
        </w:rPr>
        <w:t xml:space="preserve"> </w:t>
      </w:r>
      <w:proofErr w:type="spellStart"/>
      <w:r w:rsidRPr="00615506">
        <w:rPr>
          <w:sz w:val="24"/>
          <w:szCs w:val="24"/>
          <w:lang w:val="ru-RU"/>
        </w:rPr>
        <w:t>процес</w:t>
      </w:r>
      <w:proofErr w:type="spellEnd"/>
      <w:r w:rsidRPr="00615506">
        <w:rPr>
          <w:sz w:val="24"/>
          <w:szCs w:val="24"/>
          <w:lang w:val="ru-RU"/>
        </w:rPr>
        <w:t xml:space="preserve"> УНР в </w:t>
      </w:r>
      <w:proofErr w:type="spellStart"/>
      <w:r w:rsidRPr="00615506">
        <w:rPr>
          <w:sz w:val="24"/>
          <w:szCs w:val="24"/>
          <w:lang w:val="ru-RU"/>
        </w:rPr>
        <w:t>екзилі</w:t>
      </w:r>
      <w:proofErr w:type="spellEnd"/>
      <w:r w:rsidRPr="00615506">
        <w:rPr>
          <w:sz w:val="24"/>
          <w:szCs w:val="24"/>
          <w:lang w:val="ru-RU"/>
        </w:rPr>
        <w:t xml:space="preserve">: </w:t>
      </w:r>
      <w:proofErr w:type="spellStart"/>
      <w:r w:rsidRPr="00615506">
        <w:rPr>
          <w:sz w:val="24"/>
          <w:szCs w:val="24"/>
          <w:lang w:val="ru-RU"/>
        </w:rPr>
        <w:t>невідома</w:t>
      </w:r>
      <w:proofErr w:type="spellEnd"/>
      <w:r w:rsidRPr="00615506">
        <w:rPr>
          <w:sz w:val="24"/>
          <w:szCs w:val="24"/>
          <w:lang w:val="ru-RU"/>
        </w:rPr>
        <w:t xml:space="preserve"> </w:t>
      </w:r>
      <w:proofErr w:type="spellStart"/>
      <w:r w:rsidRPr="00615506">
        <w:rPr>
          <w:sz w:val="24"/>
          <w:szCs w:val="24"/>
          <w:lang w:val="ru-RU"/>
        </w:rPr>
        <w:t>правнича</w:t>
      </w:r>
      <w:proofErr w:type="spellEnd"/>
      <w:r w:rsidRPr="00615506">
        <w:rPr>
          <w:sz w:val="24"/>
          <w:szCs w:val="24"/>
          <w:lang w:val="ru-RU"/>
        </w:rPr>
        <w:t xml:space="preserve"> </w:t>
      </w:r>
      <w:proofErr w:type="spellStart"/>
      <w:r w:rsidRPr="00615506">
        <w:rPr>
          <w:sz w:val="24"/>
          <w:szCs w:val="24"/>
          <w:lang w:val="ru-RU"/>
        </w:rPr>
        <w:t>спадщина</w:t>
      </w:r>
      <w:proofErr w:type="spellEnd"/>
      <w:r w:rsidRPr="00615506">
        <w:rPr>
          <w:sz w:val="24"/>
          <w:szCs w:val="24"/>
          <w:lang w:val="ru-RU"/>
        </w:rPr>
        <w:t xml:space="preserve"> </w:t>
      </w:r>
      <w:proofErr w:type="spellStart"/>
      <w:r w:rsidRPr="00615506">
        <w:rPr>
          <w:sz w:val="24"/>
          <w:szCs w:val="24"/>
          <w:lang w:val="ru-RU"/>
        </w:rPr>
        <w:t>України</w:t>
      </w:r>
      <w:proofErr w:type="spellEnd"/>
      <w:r w:rsidRPr="00615506">
        <w:rPr>
          <w:sz w:val="24"/>
          <w:szCs w:val="24"/>
          <w:lang w:val="ru-RU"/>
        </w:rPr>
        <w:t xml:space="preserve"> / </w:t>
      </w:r>
      <w:proofErr w:type="spellStart"/>
      <w:r w:rsidRPr="00615506">
        <w:rPr>
          <w:sz w:val="24"/>
          <w:szCs w:val="24"/>
          <w:lang w:val="ru-RU"/>
        </w:rPr>
        <w:t>укладачі</w:t>
      </w:r>
      <w:proofErr w:type="spellEnd"/>
      <w:r w:rsidRPr="00615506">
        <w:rPr>
          <w:sz w:val="24"/>
          <w:szCs w:val="24"/>
          <w:lang w:val="ru-RU"/>
        </w:rPr>
        <w:t xml:space="preserve">: </w:t>
      </w:r>
      <w:proofErr w:type="spellStart"/>
      <w:r w:rsidRPr="00615506">
        <w:rPr>
          <w:sz w:val="24"/>
          <w:szCs w:val="24"/>
          <w:lang w:val="ru-RU"/>
        </w:rPr>
        <w:t>Гриценко</w:t>
      </w:r>
      <w:proofErr w:type="spellEnd"/>
      <w:r w:rsidRPr="00615506">
        <w:rPr>
          <w:sz w:val="24"/>
          <w:szCs w:val="24"/>
          <w:lang w:val="ru-RU"/>
        </w:rPr>
        <w:t xml:space="preserve"> І. С., Бевзенко В. М., Коваль С. О. та </w:t>
      </w:r>
      <w:proofErr w:type="spellStart"/>
      <w:r w:rsidRPr="00615506">
        <w:rPr>
          <w:sz w:val="24"/>
          <w:szCs w:val="24"/>
          <w:lang w:val="ru-RU"/>
        </w:rPr>
        <w:t>ін</w:t>
      </w:r>
      <w:proofErr w:type="spellEnd"/>
      <w:r w:rsidRPr="00615506">
        <w:rPr>
          <w:sz w:val="24"/>
          <w:szCs w:val="24"/>
          <w:lang w:val="ru-RU"/>
        </w:rPr>
        <w:t xml:space="preserve">.; за </w:t>
      </w:r>
      <w:proofErr w:type="spellStart"/>
      <w:r w:rsidRPr="00615506">
        <w:rPr>
          <w:sz w:val="24"/>
          <w:szCs w:val="24"/>
          <w:lang w:val="ru-RU"/>
        </w:rPr>
        <w:t>заг</w:t>
      </w:r>
      <w:proofErr w:type="spellEnd"/>
      <w:r w:rsidRPr="00615506">
        <w:rPr>
          <w:sz w:val="24"/>
          <w:szCs w:val="24"/>
          <w:lang w:val="ru-RU"/>
        </w:rPr>
        <w:t xml:space="preserve">. ред. </w:t>
      </w:r>
      <w:proofErr w:type="spellStart"/>
      <w:r w:rsidRPr="00615506">
        <w:rPr>
          <w:sz w:val="24"/>
          <w:szCs w:val="24"/>
          <w:lang w:val="ru-RU"/>
        </w:rPr>
        <w:t>Гриценка</w:t>
      </w:r>
      <w:proofErr w:type="spellEnd"/>
      <w:r w:rsidRPr="00615506">
        <w:rPr>
          <w:sz w:val="24"/>
          <w:szCs w:val="24"/>
          <w:lang w:val="ru-RU"/>
        </w:rPr>
        <w:t xml:space="preserve"> І. С. К.: </w:t>
      </w:r>
      <w:proofErr w:type="spellStart"/>
      <w:r w:rsidRPr="00615506">
        <w:rPr>
          <w:sz w:val="24"/>
          <w:szCs w:val="24"/>
          <w:lang w:val="ru-RU"/>
        </w:rPr>
        <w:t>Дакор</w:t>
      </w:r>
      <w:proofErr w:type="spellEnd"/>
      <w:r w:rsidRPr="00615506">
        <w:rPr>
          <w:sz w:val="24"/>
          <w:szCs w:val="24"/>
          <w:lang w:val="ru-RU"/>
        </w:rPr>
        <w:t>, 2015. 500 с</w:t>
      </w:r>
    </w:p>
  </w:footnote>
  <w:footnote w:id="26">
    <w:p w:rsidR="0083018D" w:rsidRPr="00497D95" w:rsidRDefault="0083018D" w:rsidP="00D43821">
      <w:pPr>
        <w:spacing w:after="0" w:line="240" w:lineRule="auto"/>
        <w:jc w:val="both"/>
        <w:rPr>
          <w:sz w:val="24"/>
          <w:szCs w:val="24"/>
          <w:lang w:val="uk-UA"/>
        </w:rPr>
      </w:pPr>
      <w:r w:rsidRPr="002B282D">
        <w:rPr>
          <w:rStyle w:val="a5"/>
          <w:rFonts w:ascii="Times New Roman" w:hAnsi="Times New Roman"/>
          <w:sz w:val="24"/>
          <w:szCs w:val="24"/>
        </w:rPr>
        <w:footnoteRef/>
      </w:r>
      <w:r w:rsidRPr="002B282D">
        <w:rPr>
          <w:rFonts w:ascii="Times New Roman" w:hAnsi="Times New Roman"/>
          <w:sz w:val="24"/>
          <w:szCs w:val="24"/>
        </w:rPr>
        <w:t xml:space="preserve"> </w:t>
      </w:r>
      <w:r>
        <w:rPr>
          <w:rFonts w:ascii="Times New Roman" w:hAnsi="Times New Roman"/>
          <w:sz w:val="24"/>
          <w:szCs w:val="24"/>
          <w:lang w:val="uk-UA"/>
        </w:rPr>
        <w:t>Див., наприклад, Щербина В.С. Господарське право</w:t>
      </w:r>
      <w:r w:rsidRPr="002B282D">
        <w:rPr>
          <w:rFonts w:ascii="Times New Roman" w:hAnsi="Times New Roman"/>
          <w:sz w:val="24"/>
          <w:szCs w:val="24"/>
          <w:lang w:val="uk-UA"/>
        </w:rPr>
        <w:t>: [</w:t>
      </w:r>
      <w:proofErr w:type="spellStart"/>
      <w:r w:rsidRPr="002B282D">
        <w:rPr>
          <w:rFonts w:ascii="Times New Roman" w:hAnsi="Times New Roman"/>
          <w:sz w:val="24"/>
          <w:szCs w:val="24"/>
          <w:lang w:val="uk-UA"/>
        </w:rPr>
        <w:t>підруч</w:t>
      </w:r>
      <w:proofErr w:type="spellEnd"/>
      <w:r w:rsidRPr="002B282D">
        <w:rPr>
          <w:rFonts w:ascii="Times New Roman" w:hAnsi="Times New Roman"/>
          <w:sz w:val="24"/>
          <w:szCs w:val="24"/>
          <w:lang w:val="uk-UA"/>
        </w:rPr>
        <w:t>.]</w:t>
      </w:r>
      <w:r>
        <w:rPr>
          <w:rFonts w:ascii="Times New Roman" w:hAnsi="Times New Roman"/>
          <w:sz w:val="24"/>
          <w:szCs w:val="24"/>
          <w:lang w:val="uk-UA"/>
        </w:rPr>
        <w:t>. К.</w:t>
      </w:r>
      <w:r w:rsidRPr="002B282D">
        <w:rPr>
          <w:rFonts w:ascii="Times New Roman" w:hAnsi="Times New Roman"/>
          <w:sz w:val="24"/>
          <w:szCs w:val="24"/>
          <w:lang w:val="uk-UA"/>
        </w:rPr>
        <w:t>:</w:t>
      </w:r>
      <w:r w:rsidRPr="003213D4">
        <w:rPr>
          <w:rFonts w:ascii="Times New Roman" w:hAnsi="Times New Roman"/>
          <w:sz w:val="28"/>
          <w:szCs w:val="28"/>
          <w:lang w:val="uk-UA"/>
        </w:rPr>
        <w:t xml:space="preserve"> </w:t>
      </w:r>
      <w:proofErr w:type="spellStart"/>
      <w:r>
        <w:rPr>
          <w:rFonts w:ascii="Times New Roman" w:hAnsi="Times New Roman"/>
          <w:sz w:val="24"/>
          <w:szCs w:val="24"/>
          <w:lang w:val="uk-UA"/>
        </w:rPr>
        <w:t>Юрінком</w:t>
      </w:r>
      <w:proofErr w:type="spellEnd"/>
      <w:r>
        <w:rPr>
          <w:rFonts w:ascii="Times New Roman" w:hAnsi="Times New Roman"/>
          <w:sz w:val="24"/>
          <w:szCs w:val="24"/>
          <w:lang w:val="uk-UA"/>
        </w:rPr>
        <w:t xml:space="preserve"> Інтер, 2003. </w:t>
      </w:r>
      <w:r w:rsidRPr="00497D95">
        <w:rPr>
          <w:rFonts w:ascii="Times New Roman" w:hAnsi="Times New Roman"/>
          <w:sz w:val="24"/>
          <w:szCs w:val="24"/>
          <w:lang w:val="uk-UA"/>
        </w:rPr>
        <w:t xml:space="preserve"> 480 с.</w:t>
      </w:r>
    </w:p>
  </w:footnote>
  <w:footnote w:id="27">
    <w:p w:rsidR="0083018D" w:rsidRPr="00F438DF" w:rsidRDefault="0083018D" w:rsidP="00D43821">
      <w:pPr>
        <w:spacing w:after="0" w:line="240" w:lineRule="auto"/>
        <w:jc w:val="both"/>
        <w:rPr>
          <w:rFonts w:ascii="Times New Roman" w:hAnsi="Times New Roman"/>
          <w:sz w:val="24"/>
          <w:szCs w:val="24"/>
          <w:lang w:val="uk-UA"/>
        </w:rPr>
      </w:pPr>
      <w:r w:rsidRPr="00A83478">
        <w:rPr>
          <w:rStyle w:val="a5"/>
          <w:rFonts w:ascii="Times New Roman" w:hAnsi="Times New Roman"/>
          <w:sz w:val="24"/>
          <w:szCs w:val="24"/>
        </w:rPr>
        <w:footnoteRef/>
      </w:r>
      <w:r w:rsidRPr="00A83478">
        <w:rPr>
          <w:rFonts w:ascii="Times New Roman" w:hAnsi="Times New Roman"/>
          <w:sz w:val="24"/>
          <w:szCs w:val="24"/>
        </w:rPr>
        <w:t xml:space="preserve"> </w:t>
      </w:r>
      <w:r w:rsidRPr="00A83478">
        <w:rPr>
          <w:rFonts w:ascii="Times New Roman" w:hAnsi="Times New Roman"/>
          <w:spacing w:val="-4"/>
          <w:sz w:val="24"/>
          <w:szCs w:val="24"/>
          <w:lang w:val="uk-UA"/>
        </w:rPr>
        <w:t>Колодій А. М. Теорія держави і права /</w:t>
      </w:r>
      <w:r>
        <w:rPr>
          <w:rFonts w:ascii="Times New Roman" w:hAnsi="Times New Roman"/>
          <w:spacing w:val="-4"/>
          <w:sz w:val="24"/>
          <w:szCs w:val="24"/>
          <w:lang w:val="uk-UA"/>
        </w:rPr>
        <w:t xml:space="preserve"> А. М. Колодій,    </w:t>
      </w:r>
      <w:r w:rsidRPr="00A83478">
        <w:rPr>
          <w:rFonts w:ascii="Times New Roman" w:hAnsi="Times New Roman"/>
          <w:spacing w:val="-4"/>
          <w:sz w:val="24"/>
          <w:szCs w:val="24"/>
          <w:lang w:val="uk-UA"/>
        </w:rPr>
        <w:t xml:space="preserve">В. В. </w:t>
      </w:r>
      <w:proofErr w:type="spellStart"/>
      <w:r w:rsidRPr="00A83478">
        <w:rPr>
          <w:rFonts w:ascii="Times New Roman" w:hAnsi="Times New Roman"/>
          <w:spacing w:val="-4"/>
          <w:sz w:val="24"/>
          <w:szCs w:val="24"/>
          <w:lang w:val="uk-UA"/>
        </w:rPr>
        <w:t>Копєйчиков</w:t>
      </w:r>
      <w:proofErr w:type="spellEnd"/>
      <w:r w:rsidRPr="00A83478">
        <w:rPr>
          <w:rFonts w:ascii="Times New Roman" w:hAnsi="Times New Roman"/>
          <w:spacing w:val="-4"/>
          <w:sz w:val="24"/>
          <w:szCs w:val="24"/>
          <w:lang w:val="uk-UA"/>
        </w:rPr>
        <w:t>,   С. Л.</w:t>
      </w:r>
      <w:r>
        <w:rPr>
          <w:rFonts w:ascii="Times New Roman" w:hAnsi="Times New Roman"/>
          <w:spacing w:val="-4"/>
          <w:sz w:val="24"/>
          <w:szCs w:val="24"/>
          <w:lang w:val="uk-UA"/>
        </w:rPr>
        <w:t xml:space="preserve">  </w:t>
      </w:r>
      <w:proofErr w:type="spellStart"/>
      <w:r>
        <w:rPr>
          <w:rFonts w:ascii="Times New Roman" w:hAnsi="Times New Roman"/>
          <w:spacing w:val="-4"/>
          <w:sz w:val="24"/>
          <w:szCs w:val="24"/>
          <w:lang w:val="uk-UA"/>
        </w:rPr>
        <w:t>Лисенков</w:t>
      </w:r>
      <w:proofErr w:type="spellEnd"/>
      <w:r>
        <w:rPr>
          <w:rFonts w:ascii="Times New Roman" w:hAnsi="Times New Roman"/>
          <w:spacing w:val="-4"/>
          <w:sz w:val="24"/>
          <w:szCs w:val="24"/>
          <w:lang w:val="uk-UA"/>
        </w:rPr>
        <w:t xml:space="preserve">.  К.: </w:t>
      </w:r>
      <w:proofErr w:type="spellStart"/>
      <w:r>
        <w:rPr>
          <w:rFonts w:ascii="Times New Roman" w:hAnsi="Times New Roman"/>
          <w:spacing w:val="-4"/>
          <w:sz w:val="24"/>
          <w:szCs w:val="24"/>
          <w:lang w:val="uk-UA"/>
        </w:rPr>
        <w:t>Юрінформ</w:t>
      </w:r>
      <w:proofErr w:type="spellEnd"/>
      <w:r>
        <w:rPr>
          <w:rFonts w:ascii="Times New Roman" w:hAnsi="Times New Roman"/>
          <w:spacing w:val="-4"/>
          <w:sz w:val="24"/>
          <w:szCs w:val="24"/>
          <w:lang w:val="uk-UA"/>
        </w:rPr>
        <w:t>, 1995.</w:t>
      </w:r>
      <w:r w:rsidRPr="00F438DF">
        <w:rPr>
          <w:rFonts w:ascii="Times New Roman" w:hAnsi="Times New Roman"/>
          <w:spacing w:val="-4"/>
          <w:sz w:val="24"/>
          <w:szCs w:val="24"/>
          <w:lang w:val="uk-UA"/>
        </w:rPr>
        <w:t xml:space="preserve"> 185 с.</w:t>
      </w:r>
      <w:r>
        <w:rPr>
          <w:rFonts w:ascii="Times New Roman" w:hAnsi="Times New Roman"/>
          <w:sz w:val="24"/>
          <w:szCs w:val="24"/>
          <w:lang w:val="uk-UA"/>
        </w:rPr>
        <w:t xml:space="preserve">; </w:t>
      </w:r>
      <w:proofErr w:type="spellStart"/>
      <w:r w:rsidRPr="00F438DF">
        <w:rPr>
          <w:rFonts w:ascii="Times New Roman" w:hAnsi="Times New Roman"/>
          <w:spacing w:val="-15"/>
          <w:sz w:val="24"/>
          <w:szCs w:val="24"/>
          <w:lang w:val="uk-UA"/>
        </w:rPr>
        <w:t>Цвіг</w:t>
      </w:r>
      <w:proofErr w:type="spellEnd"/>
      <w:r w:rsidRPr="00F438DF">
        <w:rPr>
          <w:rFonts w:ascii="Times New Roman" w:hAnsi="Times New Roman"/>
          <w:spacing w:val="-15"/>
          <w:sz w:val="24"/>
          <w:szCs w:val="24"/>
          <w:lang w:val="uk-UA"/>
        </w:rPr>
        <w:t xml:space="preserve"> М. В. Загальна теорія держави і права : </w:t>
      </w:r>
      <w:proofErr w:type="spellStart"/>
      <w:r w:rsidRPr="00F438DF">
        <w:rPr>
          <w:rFonts w:ascii="Times New Roman" w:hAnsi="Times New Roman"/>
          <w:spacing w:val="-15"/>
          <w:sz w:val="24"/>
          <w:szCs w:val="24"/>
          <w:lang w:val="uk-UA"/>
        </w:rPr>
        <w:t>підруч</w:t>
      </w:r>
      <w:proofErr w:type="spellEnd"/>
      <w:r w:rsidRPr="00F438DF">
        <w:rPr>
          <w:rFonts w:ascii="Times New Roman" w:hAnsi="Times New Roman"/>
          <w:spacing w:val="-15"/>
          <w:sz w:val="24"/>
          <w:szCs w:val="24"/>
          <w:lang w:val="uk-UA"/>
        </w:rPr>
        <w:t xml:space="preserve">. для </w:t>
      </w:r>
      <w:proofErr w:type="spellStart"/>
      <w:r w:rsidRPr="00F438DF">
        <w:rPr>
          <w:rFonts w:ascii="Times New Roman" w:hAnsi="Times New Roman"/>
          <w:spacing w:val="-15"/>
          <w:sz w:val="24"/>
          <w:szCs w:val="24"/>
          <w:lang w:val="uk-UA"/>
        </w:rPr>
        <w:t>студ</w:t>
      </w:r>
      <w:proofErr w:type="spellEnd"/>
      <w:r w:rsidRPr="00F438DF">
        <w:rPr>
          <w:rFonts w:ascii="Times New Roman" w:hAnsi="Times New Roman"/>
          <w:spacing w:val="-15"/>
          <w:sz w:val="24"/>
          <w:szCs w:val="24"/>
          <w:lang w:val="uk-UA"/>
        </w:rPr>
        <w:t xml:space="preserve">. </w:t>
      </w:r>
      <w:proofErr w:type="spellStart"/>
      <w:r w:rsidRPr="00F438DF">
        <w:rPr>
          <w:rFonts w:ascii="Times New Roman" w:hAnsi="Times New Roman"/>
          <w:spacing w:val="-15"/>
          <w:sz w:val="24"/>
          <w:szCs w:val="24"/>
          <w:lang w:val="uk-UA"/>
        </w:rPr>
        <w:t>вищ</w:t>
      </w:r>
      <w:proofErr w:type="spellEnd"/>
      <w:r w:rsidRPr="00F438DF">
        <w:rPr>
          <w:rFonts w:ascii="Times New Roman" w:hAnsi="Times New Roman"/>
          <w:spacing w:val="-15"/>
          <w:sz w:val="24"/>
          <w:szCs w:val="24"/>
          <w:lang w:val="uk-UA"/>
        </w:rPr>
        <w:t xml:space="preserve">. </w:t>
      </w:r>
      <w:proofErr w:type="spellStart"/>
      <w:r w:rsidRPr="00F438DF">
        <w:rPr>
          <w:rFonts w:ascii="Times New Roman" w:hAnsi="Times New Roman"/>
          <w:spacing w:val="-15"/>
          <w:sz w:val="24"/>
          <w:szCs w:val="24"/>
          <w:lang w:val="uk-UA"/>
        </w:rPr>
        <w:t>навч</w:t>
      </w:r>
      <w:proofErr w:type="spellEnd"/>
      <w:r w:rsidRPr="00F438DF">
        <w:rPr>
          <w:rFonts w:ascii="Times New Roman" w:hAnsi="Times New Roman"/>
          <w:spacing w:val="-15"/>
          <w:sz w:val="24"/>
          <w:szCs w:val="24"/>
          <w:lang w:val="uk-UA"/>
        </w:rPr>
        <w:t xml:space="preserve">. </w:t>
      </w:r>
      <w:proofErr w:type="spellStart"/>
      <w:r w:rsidRPr="00F438DF">
        <w:rPr>
          <w:rFonts w:ascii="Times New Roman" w:hAnsi="Times New Roman"/>
          <w:spacing w:val="-15"/>
          <w:sz w:val="24"/>
          <w:szCs w:val="24"/>
          <w:lang w:val="uk-UA"/>
        </w:rPr>
        <w:t>закл</w:t>
      </w:r>
      <w:proofErr w:type="spellEnd"/>
      <w:r w:rsidRPr="00F438DF">
        <w:rPr>
          <w:rFonts w:ascii="Times New Roman" w:hAnsi="Times New Roman"/>
          <w:spacing w:val="-15"/>
          <w:sz w:val="24"/>
          <w:szCs w:val="24"/>
          <w:lang w:val="uk-UA"/>
        </w:rPr>
        <w:t xml:space="preserve">. / </w:t>
      </w:r>
      <w:r w:rsidRPr="00F438DF">
        <w:rPr>
          <w:rFonts w:ascii="Times New Roman" w:hAnsi="Times New Roman"/>
          <w:sz w:val="24"/>
          <w:szCs w:val="24"/>
          <w:lang w:val="uk-UA"/>
        </w:rPr>
        <w:t>[</w:t>
      </w:r>
      <w:proofErr w:type="spellStart"/>
      <w:r w:rsidRPr="00F438DF">
        <w:rPr>
          <w:rFonts w:ascii="Times New Roman" w:hAnsi="Times New Roman"/>
          <w:spacing w:val="-15"/>
          <w:sz w:val="24"/>
          <w:szCs w:val="24"/>
          <w:lang w:val="uk-UA"/>
        </w:rPr>
        <w:t>Цвіг</w:t>
      </w:r>
      <w:proofErr w:type="spellEnd"/>
      <w:r w:rsidRPr="00F438DF">
        <w:rPr>
          <w:rFonts w:ascii="Times New Roman" w:hAnsi="Times New Roman"/>
          <w:spacing w:val="-15"/>
          <w:sz w:val="24"/>
          <w:szCs w:val="24"/>
          <w:lang w:val="uk-UA"/>
        </w:rPr>
        <w:t xml:space="preserve"> М. В., Ткаченко В. Д.,  </w:t>
      </w:r>
      <w:proofErr w:type="spellStart"/>
      <w:r w:rsidRPr="00F438DF">
        <w:rPr>
          <w:rFonts w:ascii="Times New Roman" w:hAnsi="Times New Roman"/>
          <w:spacing w:val="-15"/>
          <w:sz w:val="24"/>
          <w:szCs w:val="24"/>
          <w:lang w:val="uk-UA"/>
        </w:rPr>
        <w:t>Богачова</w:t>
      </w:r>
      <w:proofErr w:type="spellEnd"/>
      <w:r w:rsidRPr="00F438DF">
        <w:rPr>
          <w:rFonts w:ascii="Times New Roman" w:hAnsi="Times New Roman"/>
          <w:spacing w:val="-15"/>
          <w:sz w:val="24"/>
          <w:szCs w:val="24"/>
          <w:lang w:val="uk-UA"/>
        </w:rPr>
        <w:t xml:space="preserve"> Л. Л.  та ін.</w:t>
      </w:r>
      <w:r w:rsidRPr="00F438DF">
        <w:rPr>
          <w:rFonts w:ascii="Times New Roman" w:hAnsi="Times New Roman"/>
          <w:sz w:val="24"/>
          <w:szCs w:val="24"/>
          <w:lang w:val="uk-UA"/>
        </w:rPr>
        <w:t>]</w:t>
      </w:r>
      <w:r w:rsidRPr="00F438DF">
        <w:rPr>
          <w:rFonts w:ascii="Times New Roman" w:hAnsi="Times New Roman"/>
          <w:spacing w:val="-15"/>
          <w:sz w:val="24"/>
          <w:szCs w:val="24"/>
          <w:lang w:val="uk-UA"/>
        </w:rPr>
        <w:t xml:space="preserve"> ; за </w:t>
      </w:r>
      <w:proofErr w:type="spellStart"/>
      <w:r w:rsidRPr="00F438DF">
        <w:rPr>
          <w:rFonts w:ascii="Times New Roman" w:hAnsi="Times New Roman"/>
          <w:spacing w:val="-15"/>
          <w:sz w:val="24"/>
          <w:szCs w:val="24"/>
          <w:lang w:val="uk-UA"/>
        </w:rPr>
        <w:t>заг</w:t>
      </w:r>
      <w:proofErr w:type="spellEnd"/>
      <w:r w:rsidRPr="00F438DF">
        <w:rPr>
          <w:rFonts w:ascii="Times New Roman" w:hAnsi="Times New Roman"/>
          <w:spacing w:val="-15"/>
          <w:sz w:val="24"/>
          <w:szCs w:val="24"/>
          <w:lang w:val="uk-UA"/>
        </w:rPr>
        <w:t xml:space="preserve">. ред. М. </w:t>
      </w:r>
      <w:r>
        <w:rPr>
          <w:rFonts w:ascii="Times New Roman" w:hAnsi="Times New Roman"/>
          <w:spacing w:val="-15"/>
          <w:sz w:val="24"/>
          <w:szCs w:val="24"/>
          <w:lang w:val="uk-UA"/>
        </w:rPr>
        <w:t xml:space="preserve">В. </w:t>
      </w:r>
      <w:proofErr w:type="spellStart"/>
      <w:r>
        <w:rPr>
          <w:rFonts w:ascii="Times New Roman" w:hAnsi="Times New Roman"/>
          <w:spacing w:val="-15"/>
          <w:sz w:val="24"/>
          <w:szCs w:val="24"/>
          <w:lang w:val="uk-UA"/>
        </w:rPr>
        <w:t>Цвіга</w:t>
      </w:r>
      <w:proofErr w:type="spellEnd"/>
      <w:r>
        <w:rPr>
          <w:rFonts w:ascii="Times New Roman" w:hAnsi="Times New Roman"/>
          <w:spacing w:val="-15"/>
          <w:sz w:val="24"/>
          <w:szCs w:val="24"/>
          <w:lang w:val="uk-UA"/>
        </w:rPr>
        <w:t>,</w:t>
      </w:r>
      <w:r w:rsidRPr="00F438DF">
        <w:rPr>
          <w:rFonts w:ascii="Times New Roman" w:hAnsi="Times New Roman"/>
          <w:spacing w:val="-15"/>
          <w:sz w:val="24"/>
          <w:szCs w:val="24"/>
          <w:lang w:val="uk-UA"/>
        </w:rPr>
        <w:t xml:space="preserve"> В. Д</w:t>
      </w:r>
      <w:r>
        <w:rPr>
          <w:rFonts w:ascii="Times New Roman" w:hAnsi="Times New Roman"/>
          <w:spacing w:val="-15"/>
          <w:sz w:val="24"/>
          <w:szCs w:val="24"/>
          <w:lang w:val="uk-UA"/>
        </w:rPr>
        <w:t>. Ткаченка,  О. В. </w:t>
      </w:r>
      <w:proofErr w:type="spellStart"/>
      <w:r>
        <w:rPr>
          <w:rFonts w:ascii="Times New Roman" w:hAnsi="Times New Roman"/>
          <w:spacing w:val="-15"/>
          <w:sz w:val="24"/>
          <w:szCs w:val="24"/>
          <w:lang w:val="uk-UA"/>
        </w:rPr>
        <w:t>Петришина</w:t>
      </w:r>
      <w:proofErr w:type="spellEnd"/>
      <w:r>
        <w:rPr>
          <w:rFonts w:ascii="Times New Roman" w:hAnsi="Times New Roman"/>
          <w:spacing w:val="-15"/>
          <w:sz w:val="24"/>
          <w:szCs w:val="24"/>
          <w:lang w:val="uk-UA"/>
        </w:rPr>
        <w:t xml:space="preserve">.    Х. :  Право,  2002. </w:t>
      </w:r>
      <w:r w:rsidRPr="00F438DF">
        <w:rPr>
          <w:rFonts w:ascii="Times New Roman" w:hAnsi="Times New Roman"/>
          <w:spacing w:val="-15"/>
          <w:sz w:val="24"/>
          <w:szCs w:val="24"/>
          <w:lang w:val="uk-UA"/>
        </w:rPr>
        <w:t>432 с.</w:t>
      </w:r>
    </w:p>
    <w:p w:rsidR="0083018D" w:rsidRPr="00A83478" w:rsidRDefault="0083018D" w:rsidP="00D43821">
      <w:pPr>
        <w:pStyle w:val="a3"/>
        <w:spacing w:line="360" w:lineRule="auto"/>
        <w:rPr>
          <w:lang w:val="uk-UA"/>
        </w:rPr>
      </w:pPr>
    </w:p>
  </w:footnote>
  <w:footnote w:id="28">
    <w:p w:rsidR="0083018D" w:rsidRPr="00191874" w:rsidRDefault="0083018D">
      <w:pPr>
        <w:pStyle w:val="a3"/>
        <w:rPr>
          <w:sz w:val="24"/>
          <w:szCs w:val="24"/>
          <w:lang w:val="uk-UA"/>
        </w:rPr>
      </w:pPr>
      <w:r w:rsidRPr="003A68C3">
        <w:rPr>
          <w:rStyle w:val="a5"/>
          <w:sz w:val="24"/>
          <w:szCs w:val="24"/>
          <w:lang w:val="uk-UA"/>
        </w:rPr>
        <w:footnoteRef/>
      </w:r>
      <w:r w:rsidRPr="003A68C3">
        <w:rPr>
          <w:sz w:val="24"/>
          <w:szCs w:val="24"/>
          <w:lang w:val="uk-UA"/>
        </w:rPr>
        <w:t xml:space="preserve"> </w:t>
      </w:r>
      <w:proofErr w:type="spellStart"/>
      <w:r>
        <w:rPr>
          <w:sz w:val="24"/>
          <w:szCs w:val="24"/>
          <w:lang w:val="uk-UA"/>
        </w:rPr>
        <w:t>Колпаков</w:t>
      </w:r>
      <w:proofErr w:type="spellEnd"/>
      <w:r>
        <w:rPr>
          <w:sz w:val="24"/>
          <w:szCs w:val="24"/>
          <w:lang w:val="uk-UA"/>
        </w:rPr>
        <w:t xml:space="preserve"> В. К. Д</w:t>
      </w:r>
      <w:r w:rsidRPr="003A68C3">
        <w:rPr>
          <w:sz w:val="24"/>
          <w:szCs w:val="24"/>
          <w:lang w:val="uk-UA"/>
        </w:rPr>
        <w:t xml:space="preserve">еліктний феномен в адміністративному праві України: дисертація на здобуття наукового ступеня доктора юридичних наук. </w:t>
      </w:r>
      <w:r>
        <w:rPr>
          <w:sz w:val="24"/>
          <w:szCs w:val="24"/>
          <w:lang w:val="uk-UA"/>
        </w:rPr>
        <w:t>К.</w:t>
      </w:r>
      <w:r w:rsidRPr="003A68C3">
        <w:rPr>
          <w:sz w:val="24"/>
          <w:szCs w:val="24"/>
          <w:lang w:val="uk-UA"/>
        </w:rPr>
        <w:t>, 2006. 455 с.</w:t>
      </w:r>
      <w:r>
        <w:rPr>
          <w:sz w:val="24"/>
          <w:szCs w:val="24"/>
          <w:lang w:val="uk-UA"/>
        </w:rPr>
        <w:t xml:space="preserve">; </w:t>
      </w:r>
      <w:r w:rsidRPr="000C1093">
        <w:rPr>
          <w:sz w:val="24"/>
          <w:szCs w:val="24"/>
          <w:lang w:val="ru-RU"/>
        </w:rPr>
        <w:t xml:space="preserve">Административное право: курс лекций </w:t>
      </w:r>
      <w:r w:rsidRPr="00191874">
        <w:rPr>
          <w:sz w:val="24"/>
          <w:szCs w:val="24"/>
          <w:lang w:val="uk-UA"/>
        </w:rPr>
        <w:t xml:space="preserve">/ </w:t>
      </w:r>
      <w:r>
        <w:rPr>
          <w:sz w:val="24"/>
          <w:szCs w:val="24"/>
          <w:lang w:val="uk-UA"/>
        </w:rPr>
        <w:t xml:space="preserve">И.И. Мах. </w:t>
      </w:r>
      <w:proofErr w:type="spellStart"/>
      <w:r>
        <w:rPr>
          <w:sz w:val="24"/>
          <w:szCs w:val="24"/>
          <w:lang w:val="uk-UA"/>
        </w:rPr>
        <w:t>Минск</w:t>
      </w:r>
      <w:proofErr w:type="spellEnd"/>
      <w:r>
        <w:rPr>
          <w:sz w:val="24"/>
          <w:szCs w:val="24"/>
          <w:lang w:val="uk-UA"/>
        </w:rPr>
        <w:t xml:space="preserve">: Амалфея, 2012. 640 с. та ін.. </w:t>
      </w:r>
    </w:p>
  </w:footnote>
  <w:footnote w:id="29">
    <w:p w:rsidR="0083018D" w:rsidRPr="00464011" w:rsidRDefault="0083018D" w:rsidP="00464011">
      <w:pPr>
        <w:shd w:val="clear" w:color="auto" w:fill="FFFFFF"/>
        <w:jc w:val="both"/>
        <w:rPr>
          <w:rFonts w:ascii="Times New Roman" w:hAnsi="Times New Roman"/>
          <w:color w:val="000000" w:themeColor="text1"/>
          <w:sz w:val="24"/>
          <w:szCs w:val="24"/>
          <w:lang w:val="uk-UA"/>
        </w:rPr>
      </w:pPr>
      <w:r w:rsidRPr="00464011">
        <w:rPr>
          <w:rStyle w:val="a5"/>
          <w:rFonts w:ascii="Times New Roman" w:hAnsi="Times New Roman"/>
          <w:color w:val="000000" w:themeColor="text1"/>
          <w:sz w:val="24"/>
          <w:szCs w:val="24"/>
          <w:lang w:val="uk-UA"/>
        </w:rPr>
        <w:footnoteRef/>
      </w:r>
      <w:r w:rsidRPr="00464011">
        <w:rPr>
          <w:rFonts w:ascii="Times New Roman" w:hAnsi="Times New Roman"/>
          <w:color w:val="000000" w:themeColor="text1"/>
          <w:sz w:val="24"/>
          <w:szCs w:val="24"/>
          <w:lang w:val="uk-UA"/>
        </w:rPr>
        <w:t xml:space="preserve"> </w:t>
      </w:r>
      <w:proofErr w:type="spellStart"/>
      <w:r w:rsidRPr="00464011">
        <w:rPr>
          <w:rFonts w:ascii="Times New Roman" w:hAnsi="Times New Roman"/>
          <w:color w:val="000000" w:themeColor="text1"/>
          <w:sz w:val="24"/>
          <w:szCs w:val="24"/>
          <w:lang w:val="uk-UA"/>
        </w:rPr>
        <w:t>Колпаков</w:t>
      </w:r>
      <w:proofErr w:type="spellEnd"/>
      <w:r w:rsidRPr="00464011">
        <w:rPr>
          <w:rFonts w:ascii="Times New Roman" w:hAnsi="Times New Roman"/>
          <w:color w:val="000000" w:themeColor="text1"/>
          <w:sz w:val="24"/>
          <w:szCs w:val="24"/>
          <w:lang w:val="uk-UA"/>
        </w:rPr>
        <w:t xml:space="preserve">  В.К. </w:t>
      </w:r>
      <w:hyperlink r:id="rId4" w:history="1">
        <w:r w:rsidRPr="00464011">
          <w:rPr>
            <w:rStyle w:val="a8"/>
            <w:rFonts w:ascii="Times New Roman" w:hAnsi="Times New Roman"/>
            <w:color w:val="000000" w:themeColor="text1"/>
            <w:sz w:val="24"/>
            <w:szCs w:val="24"/>
            <w:u w:val="none"/>
            <w:lang w:val="uk-UA"/>
          </w:rPr>
          <w:t>Адміністративно-правові відносини: поняття і види</w:t>
        </w:r>
      </w:hyperlink>
      <w:r w:rsidRPr="00464011">
        <w:rPr>
          <w:rFonts w:ascii="Times New Roman" w:hAnsi="Times New Roman"/>
          <w:color w:val="000000" w:themeColor="text1"/>
          <w:sz w:val="24"/>
          <w:szCs w:val="24"/>
          <w:lang w:val="uk-UA"/>
        </w:rPr>
        <w:t>. Юридичний науковий електронний журнал, 2013. Т. 1. С. 101-104.</w:t>
      </w:r>
    </w:p>
    <w:p w:rsidR="0083018D" w:rsidRPr="00464011" w:rsidRDefault="0083018D">
      <w:pPr>
        <w:pStyle w:val="a3"/>
        <w:rPr>
          <w:sz w:val="24"/>
          <w:szCs w:val="24"/>
          <w:lang w:val="uk-UA"/>
        </w:rPr>
      </w:pPr>
    </w:p>
  </w:footnote>
  <w:footnote w:id="30">
    <w:p w:rsidR="0083018D" w:rsidRPr="00191874" w:rsidRDefault="0083018D" w:rsidP="00654A9A">
      <w:pPr>
        <w:pStyle w:val="a3"/>
        <w:rPr>
          <w:sz w:val="24"/>
          <w:szCs w:val="24"/>
          <w:lang w:val="uk-UA"/>
        </w:rPr>
      </w:pPr>
      <w:r w:rsidRPr="00CB5040">
        <w:rPr>
          <w:rStyle w:val="a5"/>
          <w:sz w:val="24"/>
          <w:szCs w:val="24"/>
          <w:lang w:val="de-DE"/>
        </w:rPr>
        <w:footnoteRef/>
      </w:r>
      <w:r w:rsidRPr="00191874">
        <w:rPr>
          <w:sz w:val="24"/>
          <w:szCs w:val="24"/>
          <w:lang w:val="uk-UA"/>
        </w:rPr>
        <w:t xml:space="preserve"> </w:t>
      </w:r>
      <w:r w:rsidRPr="00CB5040">
        <w:rPr>
          <w:sz w:val="24"/>
          <w:szCs w:val="24"/>
          <w:lang w:val="de-DE"/>
        </w:rPr>
        <w:t>Werner</w:t>
      </w:r>
      <w:r w:rsidRPr="00191874">
        <w:rPr>
          <w:sz w:val="24"/>
          <w:szCs w:val="24"/>
          <w:lang w:val="uk-UA"/>
        </w:rPr>
        <w:t xml:space="preserve"> </w:t>
      </w:r>
      <w:r w:rsidRPr="00CB5040">
        <w:rPr>
          <w:sz w:val="24"/>
          <w:szCs w:val="24"/>
          <w:lang w:val="de-DE"/>
        </w:rPr>
        <w:t>F</w:t>
      </w:r>
      <w:r w:rsidRPr="00191874">
        <w:rPr>
          <w:sz w:val="24"/>
          <w:szCs w:val="24"/>
          <w:lang w:val="uk-UA"/>
        </w:rPr>
        <w:t xml:space="preserve">. </w:t>
      </w:r>
      <w:r w:rsidRPr="00CB5040">
        <w:rPr>
          <w:sz w:val="24"/>
          <w:szCs w:val="24"/>
          <w:lang w:val="de-DE"/>
        </w:rPr>
        <w:t>Verwaltungsrecht</w:t>
      </w:r>
      <w:r w:rsidRPr="00191874">
        <w:rPr>
          <w:sz w:val="24"/>
          <w:szCs w:val="24"/>
          <w:lang w:val="uk-UA"/>
        </w:rPr>
        <w:t xml:space="preserve"> </w:t>
      </w:r>
      <w:r w:rsidRPr="00CB5040">
        <w:rPr>
          <w:sz w:val="24"/>
          <w:szCs w:val="24"/>
          <w:lang w:val="de-DE"/>
        </w:rPr>
        <w:t>als</w:t>
      </w:r>
      <w:r w:rsidRPr="00191874">
        <w:rPr>
          <w:sz w:val="24"/>
          <w:szCs w:val="24"/>
          <w:lang w:val="uk-UA"/>
        </w:rPr>
        <w:t xml:space="preserve"> </w:t>
      </w:r>
      <w:r w:rsidRPr="00CB5040">
        <w:rPr>
          <w:sz w:val="24"/>
          <w:szCs w:val="24"/>
          <w:lang w:val="de-DE"/>
        </w:rPr>
        <w:t>konkretisiertes</w:t>
      </w:r>
      <w:r w:rsidRPr="00191874">
        <w:rPr>
          <w:sz w:val="24"/>
          <w:szCs w:val="24"/>
          <w:lang w:val="uk-UA"/>
        </w:rPr>
        <w:t xml:space="preserve"> </w:t>
      </w:r>
      <w:r w:rsidRPr="00CB5040">
        <w:rPr>
          <w:sz w:val="24"/>
          <w:szCs w:val="24"/>
          <w:lang w:val="de-DE"/>
        </w:rPr>
        <w:t>Verfassungsrecht</w:t>
      </w:r>
      <w:r w:rsidRPr="00191874">
        <w:rPr>
          <w:sz w:val="24"/>
          <w:szCs w:val="24"/>
          <w:lang w:val="uk-UA"/>
        </w:rPr>
        <w:t xml:space="preserve"> // </w:t>
      </w:r>
      <w:r w:rsidRPr="00CB5040">
        <w:rPr>
          <w:sz w:val="24"/>
          <w:szCs w:val="24"/>
          <w:lang w:val="de-DE"/>
        </w:rPr>
        <w:t>DVBI</w:t>
      </w:r>
      <w:r w:rsidRPr="00191874">
        <w:rPr>
          <w:sz w:val="24"/>
          <w:szCs w:val="24"/>
          <w:lang w:val="uk-UA"/>
        </w:rPr>
        <w:t xml:space="preserve">. – 1959. – </w:t>
      </w:r>
      <w:r w:rsidRPr="00CB5040">
        <w:rPr>
          <w:sz w:val="24"/>
          <w:szCs w:val="24"/>
          <w:lang w:val="de-DE"/>
        </w:rPr>
        <w:t>S</w:t>
      </w:r>
      <w:r w:rsidRPr="00191874">
        <w:rPr>
          <w:sz w:val="24"/>
          <w:szCs w:val="24"/>
          <w:lang w:val="uk-UA"/>
        </w:rPr>
        <w:t>. 527.</w:t>
      </w:r>
    </w:p>
  </w:footnote>
  <w:footnote w:id="31">
    <w:p w:rsidR="0083018D" w:rsidRPr="00FF35E9" w:rsidRDefault="0083018D" w:rsidP="00FF35E9">
      <w:pPr>
        <w:spacing w:after="0" w:line="240" w:lineRule="auto"/>
        <w:jc w:val="both"/>
        <w:rPr>
          <w:rFonts w:ascii="Times New Roman" w:hAnsi="Times New Roman"/>
          <w:color w:val="FF0000"/>
          <w:sz w:val="24"/>
          <w:szCs w:val="24"/>
          <w:lang w:val="uk-UA"/>
        </w:rPr>
      </w:pPr>
      <w:r w:rsidRPr="00FF35E9">
        <w:rPr>
          <w:rStyle w:val="a5"/>
          <w:rFonts w:ascii="Times New Roman" w:hAnsi="Times New Roman"/>
          <w:color w:val="FF0000"/>
          <w:sz w:val="24"/>
          <w:szCs w:val="24"/>
          <w:lang w:val="uk-UA"/>
        </w:rPr>
        <w:footnoteRef/>
      </w:r>
      <w:r w:rsidRPr="00FF35E9">
        <w:rPr>
          <w:rFonts w:ascii="Times New Roman" w:hAnsi="Times New Roman"/>
          <w:color w:val="FF0000"/>
          <w:sz w:val="24"/>
          <w:szCs w:val="24"/>
          <w:lang w:val="uk-UA"/>
        </w:rPr>
        <w:t xml:space="preserve"> Господарський кодекс України : за станом на 08.10.2023 р. / Верховна Рада України. – Офіц. вид. К. : Парламентське видавництво, 2023. 192 с.</w:t>
      </w:r>
    </w:p>
  </w:footnote>
  <w:footnote w:id="32">
    <w:p w:rsidR="0083018D" w:rsidRPr="00FF35E9" w:rsidRDefault="0083018D" w:rsidP="00FF35E9">
      <w:pPr>
        <w:spacing w:after="0" w:line="240" w:lineRule="auto"/>
        <w:jc w:val="both"/>
        <w:rPr>
          <w:rFonts w:ascii="Times New Roman" w:hAnsi="Times New Roman"/>
          <w:sz w:val="24"/>
          <w:szCs w:val="24"/>
          <w:lang w:val="uk-UA"/>
        </w:rPr>
      </w:pPr>
      <w:r w:rsidRPr="00FF35E9">
        <w:rPr>
          <w:rStyle w:val="a5"/>
          <w:rFonts w:ascii="Times New Roman" w:hAnsi="Times New Roman"/>
          <w:color w:val="FF0000"/>
          <w:sz w:val="24"/>
          <w:szCs w:val="24"/>
          <w:lang w:val="uk-UA"/>
        </w:rPr>
        <w:footnoteRef/>
      </w:r>
      <w:r w:rsidRPr="00FF35E9">
        <w:rPr>
          <w:rFonts w:ascii="Times New Roman" w:hAnsi="Times New Roman"/>
          <w:color w:val="FF0000"/>
          <w:sz w:val="24"/>
          <w:szCs w:val="24"/>
          <w:lang w:val="uk-UA"/>
        </w:rPr>
        <w:t xml:space="preserve"> </w:t>
      </w:r>
      <w:proofErr w:type="spellStart"/>
      <w:r w:rsidRPr="00FF35E9">
        <w:rPr>
          <w:rFonts w:ascii="Times New Roman" w:hAnsi="Times New Roman"/>
          <w:color w:val="FF0000"/>
          <w:sz w:val="24"/>
          <w:szCs w:val="24"/>
          <w:lang w:val="uk-UA"/>
        </w:rPr>
        <w:t>Freund</w:t>
      </w:r>
      <w:proofErr w:type="spellEnd"/>
      <w:r w:rsidRPr="00FF35E9">
        <w:rPr>
          <w:rFonts w:ascii="Times New Roman" w:hAnsi="Times New Roman"/>
          <w:color w:val="FF0000"/>
          <w:sz w:val="24"/>
          <w:szCs w:val="24"/>
          <w:lang w:val="uk-UA"/>
        </w:rPr>
        <w:t xml:space="preserve"> Е. </w:t>
      </w:r>
      <w:proofErr w:type="spellStart"/>
      <w:r w:rsidRPr="00FF35E9">
        <w:rPr>
          <w:rFonts w:ascii="Times New Roman" w:hAnsi="Times New Roman"/>
          <w:color w:val="FF0000"/>
          <w:sz w:val="24"/>
          <w:szCs w:val="24"/>
          <w:lang w:val="uk-UA"/>
        </w:rPr>
        <w:t>Cases</w:t>
      </w:r>
      <w:proofErr w:type="spellEnd"/>
      <w:r w:rsidRPr="00FF35E9">
        <w:rPr>
          <w:rFonts w:ascii="Times New Roman" w:hAnsi="Times New Roman"/>
          <w:color w:val="FF0000"/>
          <w:sz w:val="24"/>
          <w:szCs w:val="24"/>
          <w:lang w:val="uk-UA"/>
        </w:rPr>
        <w:t xml:space="preserve"> </w:t>
      </w:r>
      <w:proofErr w:type="spellStart"/>
      <w:r w:rsidRPr="00FF35E9">
        <w:rPr>
          <w:rFonts w:ascii="Times New Roman" w:hAnsi="Times New Roman"/>
          <w:color w:val="FF0000"/>
          <w:sz w:val="24"/>
          <w:szCs w:val="24"/>
          <w:lang w:val="uk-UA"/>
        </w:rPr>
        <w:t>on</w:t>
      </w:r>
      <w:proofErr w:type="spellEnd"/>
      <w:r w:rsidRPr="00FF35E9">
        <w:rPr>
          <w:rFonts w:ascii="Times New Roman" w:hAnsi="Times New Roman"/>
          <w:color w:val="FF0000"/>
          <w:sz w:val="24"/>
          <w:szCs w:val="24"/>
          <w:lang w:val="uk-UA"/>
        </w:rPr>
        <w:t xml:space="preserve"> </w:t>
      </w:r>
      <w:proofErr w:type="spellStart"/>
      <w:r w:rsidRPr="00FF35E9">
        <w:rPr>
          <w:rFonts w:ascii="Times New Roman" w:hAnsi="Times New Roman"/>
          <w:color w:val="FF0000"/>
          <w:sz w:val="24"/>
          <w:szCs w:val="24"/>
          <w:lang w:val="uk-UA"/>
        </w:rPr>
        <w:t>Administration</w:t>
      </w:r>
      <w:proofErr w:type="spellEnd"/>
      <w:r w:rsidRPr="00FF35E9">
        <w:rPr>
          <w:rFonts w:ascii="Times New Roman" w:hAnsi="Times New Roman"/>
          <w:color w:val="FF0000"/>
          <w:sz w:val="24"/>
          <w:szCs w:val="24"/>
          <w:lang w:val="uk-UA"/>
        </w:rPr>
        <w:t xml:space="preserve"> </w:t>
      </w:r>
      <w:proofErr w:type="spellStart"/>
      <w:r w:rsidRPr="00FF35E9">
        <w:rPr>
          <w:rFonts w:ascii="Times New Roman" w:hAnsi="Times New Roman"/>
          <w:color w:val="FF0000"/>
          <w:sz w:val="24"/>
          <w:szCs w:val="24"/>
          <w:lang w:val="uk-UA"/>
        </w:rPr>
        <w:t>Lau</w:t>
      </w:r>
      <w:proofErr w:type="spellEnd"/>
      <w:r w:rsidRPr="00FF35E9">
        <w:rPr>
          <w:rFonts w:ascii="Times New Roman" w:hAnsi="Times New Roman"/>
          <w:color w:val="FF0000"/>
          <w:sz w:val="24"/>
          <w:szCs w:val="24"/>
          <w:lang w:val="uk-UA"/>
        </w:rPr>
        <w:t xml:space="preserve"> / Е. </w:t>
      </w:r>
      <w:proofErr w:type="spellStart"/>
      <w:r w:rsidRPr="00FF35E9">
        <w:rPr>
          <w:rFonts w:ascii="Times New Roman" w:hAnsi="Times New Roman"/>
          <w:color w:val="FF0000"/>
          <w:sz w:val="24"/>
          <w:szCs w:val="24"/>
          <w:lang w:val="uk-UA"/>
        </w:rPr>
        <w:t>Freund</w:t>
      </w:r>
      <w:proofErr w:type="spellEnd"/>
      <w:r w:rsidRPr="00FF35E9">
        <w:rPr>
          <w:rFonts w:ascii="Times New Roman" w:hAnsi="Times New Roman"/>
          <w:color w:val="FF0000"/>
          <w:sz w:val="24"/>
          <w:szCs w:val="24"/>
          <w:lang w:val="uk-UA"/>
        </w:rPr>
        <w:t>.</w:t>
      </w:r>
      <w:r w:rsidRPr="00FF35E9">
        <w:rPr>
          <w:rStyle w:val="apple-style-span"/>
          <w:rFonts w:ascii="Times New Roman" w:hAnsi="Times New Roman"/>
          <w:color w:val="FF0000"/>
          <w:sz w:val="24"/>
          <w:szCs w:val="24"/>
          <w:lang w:val="uk-UA"/>
        </w:rPr>
        <w:t xml:space="preserve"> </w:t>
      </w:r>
      <w:proofErr w:type="spellStart"/>
      <w:r w:rsidRPr="00FF35E9">
        <w:rPr>
          <w:rStyle w:val="apple-style-span"/>
          <w:rFonts w:ascii="Times New Roman" w:hAnsi="Times New Roman"/>
          <w:color w:val="FF0000"/>
          <w:sz w:val="24"/>
          <w:szCs w:val="24"/>
          <w:lang w:val="uk-UA"/>
        </w:rPr>
        <w:t>St</w:t>
      </w:r>
      <w:proofErr w:type="spellEnd"/>
      <w:r w:rsidRPr="00FF35E9">
        <w:rPr>
          <w:rStyle w:val="apple-style-span"/>
          <w:rFonts w:ascii="Times New Roman" w:hAnsi="Times New Roman"/>
          <w:color w:val="FF0000"/>
          <w:sz w:val="24"/>
          <w:szCs w:val="24"/>
          <w:lang w:val="uk-UA"/>
        </w:rPr>
        <w:t xml:space="preserve">. </w:t>
      </w:r>
      <w:proofErr w:type="spellStart"/>
      <w:r w:rsidRPr="00FF35E9">
        <w:rPr>
          <w:rStyle w:val="apple-style-span"/>
          <w:rFonts w:ascii="Times New Roman" w:hAnsi="Times New Roman"/>
          <w:color w:val="FF0000"/>
          <w:sz w:val="24"/>
          <w:szCs w:val="24"/>
          <w:lang w:val="uk-UA"/>
        </w:rPr>
        <w:t>Paul</w:t>
      </w:r>
      <w:proofErr w:type="spellEnd"/>
      <w:r w:rsidRPr="00FF35E9">
        <w:rPr>
          <w:rStyle w:val="apple-style-span"/>
          <w:rFonts w:ascii="Times New Roman" w:hAnsi="Times New Roman"/>
          <w:color w:val="FF0000"/>
          <w:sz w:val="24"/>
          <w:szCs w:val="24"/>
          <w:lang w:val="uk-UA"/>
        </w:rPr>
        <w:t xml:space="preserve">, </w:t>
      </w:r>
      <w:r w:rsidRPr="00FF35E9">
        <w:rPr>
          <w:rFonts w:ascii="Times New Roman" w:hAnsi="Times New Roman"/>
          <w:color w:val="FF0000"/>
          <w:sz w:val="24"/>
          <w:szCs w:val="24"/>
          <w:lang w:val="uk-UA"/>
        </w:rPr>
        <w:t>1928. 332 р.</w:t>
      </w:r>
    </w:p>
  </w:footnote>
  <w:footnote w:id="33">
    <w:p w:rsidR="0083018D" w:rsidRPr="00FF35E9" w:rsidRDefault="0083018D" w:rsidP="00FF35E9">
      <w:pPr>
        <w:spacing w:after="0" w:line="240" w:lineRule="auto"/>
        <w:jc w:val="both"/>
        <w:rPr>
          <w:rFonts w:ascii="Times New Roman" w:hAnsi="Times New Roman"/>
          <w:sz w:val="24"/>
          <w:szCs w:val="24"/>
          <w:lang w:val="uk-UA"/>
        </w:rPr>
      </w:pPr>
      <w:r w:rsidRPr="00FF35E9">
        <w:rPr>
          <w:rStyle w:val="a5"/>
          <w:rFonts w:ascii="Times New Roman" w:hAnsi="Times New Roman"/>
          <w:color w:val="FF0000"/>
          <w:sz w:val="24"/>
          <w:szCs w:val="24"/>
          <w:lang w:val="uk-UA"/>
        </w:rPr>
        <w:footnoteRef/>
      </w:r>
      <w:r w:rsidRPr="00FF35E9">
        <w:rPr>
          <w:rFonts w:ascii="Times New Roman" w:hAnsi="Times New Roman"/>
          <w:color w:val="FF0000"/>
          <w:sz w:val="24"/>
          <w:szCs w:val="24"/>
          <w:lang w:val="uk-UA"/>
        </w:rPr>
        <w:t xml:space="preserve"> Кодекс адміністративного судочинства України : за станом на 04.11.2023 р. </w:t>
      </w:r>
      <w:r w:rsidRPr="00FF35E9">
        <w:rPr>
          <w:rFonts w:ascii="Times New Roman" w:hAnsi="Times New Roman"/>
          <w:sz w:val="24"/>
          <w:szCs w:val="24"/>
          <w:lang w:val="uk-UA"/>
        </w:rPr>
        <w:t xml:space="preserve">Законодавство України : офіційний </w:t>
      </w:r>
      <w:proofErr w:type="spellStart"/>
      <w:r w:rsidRPr="00FF35E9">
        <w:rPr>
          <w:rFonts w:ascii="Times New Roman" w:hAnsi="Times New Roman"/>
          <w:sz w:val="24"/>
          <w:szCs w:val="24"/>
          <w:lang w:val="uk-UA"/>
        </w:rPr>
        <w:t>веб-сайт</w:t>
      </w:r>
      <w:proofErr w:type="spellEnd"/>
      <w:r w:rsidRPr="00FF35E9">
        <w:rPr>
          <w:rFonts w:ascii="Times New Roman" w:hAnsi="Times New Roman"/>
          <w:sz w:val="24"/>
          <w:szCs w:val="24"/>
          <w:lang w:val="uk-UA"/>
        </w:rPr>
        <w:t xml:space="preserve">. URL: </w:t>
      </w:r>
      <w:r w:rsidRPr="00FF35E9">
        <w:rPr>
          <w:rFonts w:ascii="Times New Roman" w:hAnsi="Times New Roman"/>
          <w:color w:val="FF0000"/>
          <w:sz w:val="24"/>
          <w:szCs w:val="24"/>
          <w:lang w:val="uk-UA"/>
        </w:rPr>
        <w:t>https://zakon.rada.gov.ua/laws/show/2747-15#Text</w:t>
      </w:r>
    </w:p>
  </w:footnote>
  <w:footnote w:id="34">
    <w:p w:rsidR="0083018D" w:rsidRPr="00B46E6D" w:rsidRDefault="0083018D">
      <w:pPr>
        <w:pStyle w:val="a3"/>
        <w:rPr>
          <w:sz w:val="24"/>
          <w:szCs w:val="24"/>
          <w:lang w:val="uk-UA"/>
        </w:rPr>
      </w:pPr>
      <w:r w:rsidRPr="00B46E6D">
        <w:rPr>
          <w:rStyle w:val="a5"/>
          <w:sz w:val="24"/>
          <w:szCs w:val="24"/>
          <w:lang w:val="uk-UA"/>
        </w:rPr>
        <w:footnoteRef/>
      </w:r>
      <w:r w:rsidRPr="00B46E6D">
        <w:rPr>
          <w:sz w:val="24"/>
          <w:szCs w:val="24"/>
          <w:lang w:val="uk-UA"/>
        </w:rPr>
        <w:t xml:space="preserve"> </w:t>
      </w:r>
      <w:r>
        <w:rPr>
          <w:sz w:val="24"/>
          <w:szCs w:val="24"/>
          <w:lang w:val="uk-UA"/>
        </w:rPr>
        <w:t>Кузьменко О.</w:t>
      </w:r>
      <w:r w:rsidRPr="00B46E6D">
        <w:rPr>
          <w:sz w:val="24"/>
          <w:szCs w:val="24"/>
          <w:lang w:val="uk-UA"/>
        </w:rPr>
        <w:t>В. Адміністративний процес у парадигмі права: дисертація на здобуття наукового ступеня доктора юридичних наук. Київ, 2006. 401 с.</w:t>
      </w:r>
    </w:p>
  </w:footnote>
  <w:footnote w:id="35">
    <w:p w:rsidR="0083018D" w:rsidRPr="00B46E6D" w:rsidRDefault="0083018D">
      <w:pPr>
        <w:pStyle w:val="a3"/>
        <w:rPr>
          <w:sz w:val="24"/>
          <w:szCs w:val="24"/>
          <w:lang w:val="uk-UA"/>
        </w:rPr>
      </w:pPr>
      <w:r w:rsidRPr="00B46E6D">
        <w:rPr>
          <w:rStyle w:val="a5"/>
          <w:sz w:val="24"/>
          <w:szCs w:val="24"/>
          <w:lang w:val="uk-UA"/>
        </w:rPr>
        <w:footnoteRef/>
      </w:r>
      <w:r w:rsidRPr="00B46E6D">
        <w:rPr>
          <w:sz w:val="24"/>
          <w:szCs w:val="24"/>
          <w:lang w:val="uk-UA"/>
        </w:rPr>
        <w:t xml:space="preserve"> </w:t>
      </w:r>
      <w:proofErr w:type="spellStart"/>
      <w:r w:rsidRPr="00B46E6D">
        <w:rPr>
          <w:sz w:val="24"/>
          <w:szCs w:val="24"/>
          <w:lang w:val="uk-UA"/>
        </w:rPr>
        <w:t>Колпаков</w:t>
      </w:r>
      <w:proofErr w:type="spellEnd"/>
      <w:r w:rsidRPr="00B46E6D">
        <w:rPr>
          <w:sz w:val="24"/>
          <w:szCs w:val="24"/>
          <w:lang w:val="uk-UA"/>
        </w:rPr>
        <w:t xml:space="preserve"> В.К, Кузьменко О.В.. Адміністративне право України. К.: 2003.  544 с.</w:t>
      </w:r>
    </w:p>
  </w:footnote>
  <w:footnote w:id="36">
    <w:p w:rsidR="0083018D" w:rsidRPr="00FD3CB2" w:rsidRDefault="0083018D">
      <w:pPr>
        <w:pStyle w:val="a3"/>
        <w:rPr>
          <w:sz w:val="24"/>
          <w:szCs w:val="24"/>
          <w:lang w:val="uk-UA"/>
        </w:rPr>
      </w:pPr>
      <w:r w:rsidRPr="00FD3CB2">
        <w:rPr>
          <w:rStyle w:val="a5"/>
          <w:sz w:val="24"/>
          <w:szCs w:val="24"/>
          <w:lang w:val="uk-UA"/>
        </w:rPr>
        <w:footnoteRef/>
      </w:r>
      <w:r w:rsidRPr="00FD3CB2">
        <w:rPr>
          <w:sz w:val="24"/>
          <w:szCs w:val="24"/>
          <w:lang w:val="uk-UA"/>
        </w:rPr>
        <w:t xml:space="preserve"> </w:t>
      </w:r>
      <w:proofErr w:type="spellStart"/>
      <w:r w:rsidRPr="00FD3CB2">
        <w:rPr>
          <w:sz w:val="24"/>
          <w:szCs w:val="24"/>
          <w:lang w:val="uk-UA"/>
        </w:rPr>
        <w:t>Колпаков</w:t>
      </w:r>
      <w:proofErr w:type="spellEnd"/>
      <w:r w:rsidRPr="00FD3CB2">
        <w:rPr>
          <w:sz w:val="24"/>
          <w:szCs w:val="24"/>
          <w:lang w:val="uk-UA"/>
        </w:rPr>
        <w:t xml:space="preserve"> В.К, Кузьменко О.В.. </w:t>
      </w:r>
      <w:r>
        <w:rPr>
          <w:sz w:val="24"/>
          <w:szCs w:val="24"/>
          <w:lang w:val="uk-UA"/>
        </w:rPr>
        <w:t>Адміністративне право України. К.: 2003.</w:t>
      </w:r>
      <w:r w:rsidRPr="00FD3CB2">
        <w:rPr>
          <w:sz w:val="24"/>
          <w:szCs w:val="24"/>
          <w:lang w:val="uk-UA"/>
        </w:rPr>
        <w:t xml:space="preserve"> 544 с</w:t>
      </w:r>
    </w:p>
  </w:footnote>
  <w:footnote w:id="37">
    <w:p w:rsidR="0083018D" w:rsidRPr="00FD3CB2" w:rsidRDefault="0083018D">
      <w:pPr>
        <w:pStyle w:val="a3"/>
        <w:rPr>
          <w:sz w:val="24"/>
          <w:szCs w:val="24"/>
          <w:lang w:val="uk-UA"/>
        </w:rPr>
      </w:pPr>
      <w:r w:rsidRPr="00FD3CB2">
        <w:rPr>
          <w:rStyle w:val="a5"/>
          <w:sz w:val="24"/>
          <w:szCs w:val="24"/>
          <w:lang w:val="uk-UA"/>
        </w:rPr>
        <w:footnoteRef/>
      </w:r>
      <w:r w:rsidRPr="00FD3CB2">
        <w:rPr>
          <w:sz w:val="24"/>
          <w:szCs w:val="24"/>
          <w:lang w:val="uk-UA"/>
        </w:rPr>
        <w:t xml:space="preserve"> Адміністративне право України: Навчально-методичний комплекс / В.К.</w:t>
      </w:r>
      <w:r>
        <w:rPr>
          <w:sz w:val="24"/>
          <w:szCs w:val="24"/>
          <w:lang w:val="uk-UA"/>
        </w:rPr>
        <w:t xml:space="preserve"> </w:t>
      </w:r>
      <w:proofErr w:type="spellStart"/>
      <w:r w:rsidRPr="00FD3CB2">
        <w:rPr>
          <w:sz w:val="24"/>
          <w:szCs w:val="24"/>
          <w:lang w:val="uk-UA"/>
        </w:rPr>
        <w:t>Колпаков</w:t>
      </w:r>
      <w:proofErr w:type="spellEnd"/>
      <w:r w:rsidRPr="00FD3CB2">
        <w:rPr>
          <w:sz w:val="24"/>
          <w:szCs w:val="24"/>
          <w:lang w:val="uk-UA"/>
        </w:rPr>
        <w:t>, О.В.</w:t>
      </w:r>
      <w:r>
        <w:rPr>
          <w:sz w:val="24"/>
          <w:szCs w:val="24"/>
          <w:lang w:val="uk-UA"/>
        </w:rPr>
        <w:t xml:space="preserve"> </w:t>
      </w:r>
      <w:r w:rsidRPr="00FD3CB2">
        <w:rPr>
          <w:sz w:val="24"/>
          <w:szCs w:val="24"/>
          <w:lang w:val="uk-UA"/>
        </w:rPr>
        <w:t xml:space="preserve">Кузьменко, В.П. </w:t>
      </w:r>
      <w:proofErr w:type="spellStart"/>
      <w:r w:rsidRPr="00FD3CB2">
        <w:rPr>
          <w:sz w:val="24"/>
          <w:szCs w:val="24"/>
          <w:lang w:val="uk-UA"/>
        </w:rPr>
        <w:t>Столбовой</w:t>
      </w:r>
      <w:proofErr w:type="spellEnd"/>
      <w:r w:rsidRPr="00FD3CB2">
        <w:rPr>
          <w:sz w:val="24"/>
          <w:szCs w:val="24"/>
          <w:lang w:val="uk-UA"/>
        </w:rPr>
        <w:t xml:space="preserve"> та інші / За ред. В.К.</w:t>
      </w:r>
      <w:r>
        <w:rPr>
          <w:sz w:val="24"/>
          <w:szCs w:val="24"/>
          <w:lang w:val="uk-UA"/>
        </w:rPr>
        <w:t xml:space="preserve"> </w:t>
      </w:r>
      <w:proofErr w:type="spellStart"/>
      <w:r w:rsidRPr="00FD3CB2">
        <w:rPr>
          <w:sz w:val="24"/>
          <w:szCs w:val="24"/>
          <w:lang w:val="uk-UA"/>
        </w:rPr>
        <w:t>Колпакова</w:t>
      </w:r>
      <w:proofErr w:type="spellEnd"/>
      <w:r w:rsidRPr="00FD3CB2">
        <w:rPr>
          <w:sz w:val="24"/>
          <w:szCs w:val="24"/>
          <w:lang w:val="uk-UA"/>
        </w:rPr>
        <w:t>, О.В.</w:t>
      </w:r>
      <w:r>
        <w:rPr>
          <w:sz w:val="24"/>
          <w:szCs w:val="24"/>
          <w:lang w:val="uk-UA"/>
        </w:rPr>
        <w:t xml:space="preserve"> Кузьменко</w:t>
      </w:r>
      <w:r w:rsidRPr="00FD3CB2">
        <w:rPr>
          <w:sz w:val="24"/>
          <w:szCs w:val="24"/>
          <w:lang w:val="uk-UA"/>
        </w:rPr>
        <w:t>. К.: Національна академія внутрішніх справ України, 2002. 159 с.</w:t>
      </w:r>
    </w:p>
  </w:footnote>
  <w:footnote w:id="38">
    <w:p w:rsidR="0083018D" w:rsidRPr="00EB24CC" w:rsidRDefault="0083018D">
      <w:pPr>
        <w:pStyle w:val="a3"/>
        <w:rPr>
          <w:sz w:val="24"/>
          <w:szCs w:val="24"/>
          <w:lang w:val="uk-UA"/>
        </w:rPr>
      </w:pPr>
      <w:r w:rsidRPr="00EB24CC">
        <w:rPr>
          <w:rStyle w:val="a5"/>
          <w:sz w:val="24"/>
          <w:szCs w:val="24"/>
          <w:lang w:val="uk-UA"/>
        </w:rPr>
        <w:footnoteRef/>
      </w:r>
      <w:r w:rsidRPr="00EB24CC">
        <w:rPr>
          <w:sz w:val="24"/>
          <w:szCs w:val="24"/>
          <w:lang w:val="uk-UA"/>
        </w:rPr>
        <w:t xml:space="preserve"> </w:t>
      </w:r>
      <w:proofErr w:type="spellStart"/>
      <w:r w:rsidRPr="00EB24CC">
        <w:rPr>
          <w:color w:val="444444"/>
          <w:sz w:val="24"/>
          <w:szCs w:val="24"/>
          <w:shd w:val="clear" w:color="auto" w:fill="F9F9F9"/>
          <w:lang w:val="uk-UA"/>
        </w:rPr>
        <w:t>Колпаков</w:t>
      </w:r>
      <w:proofErr w:type="spellEnd"/>
      <w:r w:rsidRPr="00EB24CC">
        <w:rPr>
          <w:color w:val="444444"/>
          <w:sz w:val="24"/>
          <w:szCs w:val="24"/>
          <w:shd w:val="clear" w:color="auto" w:fill="F9F9F9"/>
          <w:lang w:val="uk-UA"/>
        </w:rPr>
        <w:t xml:space="preserve"> В. К. Адміністративне судочинство: співвідношення з адміністративним процесом і предметом адміністративного права</w:t>
      </w:r>
      <w:r>
        <w:rPr>
          <w:color w:val="444444"/>
          <w:sz w:val="24"/>
          <w:szCs w:val="24"/>
          <w:shd w:val="clear" w:color="auto" w:fill="F9F9F9"/>
          <w:lang w:val="uk-UA"/>
        </w:rPr>
        <w:t>.</w:t>
      </w:r>
      <w:r w:rsidRPr="00EB24CC">
        <w:rPr>
          <w:color w:val="444444"/>
          <w:sz w:val="24"/>
          <w:szCs w:val="24"/>
          <w:shd w:val="clear" w:color="auto" w:fill="F9F9F9"/>
          <w:lang w:val="uk-UA"/>
        </w:rPr>
        <w:t xml:space="preserve"> </w:t>
      </w:r>
      <w:r>
        <w:rPr>
          <w:color w:val="444444"/>
          <w:sz w:val="24"/>
          <w:szCs w:val="24"/>
          <w:shd w:val="clear" w:color="auto" w:fill="F9F9F9"/>
          <w:lang w:val="uk-UA"/>
        </w:rPr>
        <w:t>Право України. 2018. № 2. С. 26-38.</w:t>
      </w:r>
      <w:r w:rsidRPr="00EB24CC">
        <w:rPr>
          <w:color w:val="444444"/>
          <w:sz w:val="24"/>
          <w:szCs w:val="24"/>
          <w:shd w:val="clear" w:color="auto" w:fill="F9F9F9"/>
          <w:lang w:val="uk-UA"/>
        </w:rPr>
        <w:t xml:space="preserve"> Режим доступу: http://nbuv.gov.ua/UJRN/</w:t>
      </w:r>
      <w:r w:rsidRPr="00EB24CC">
        <w:rPr>
          <w:color w:val="000000" w:themeColor="text1"/>
          <w:sz w:val="24"/>
          <w:szCs w:val="24"/>
          <w:shd w:val="clear" w:color="auto" w:fill="F9F9F9"/>
          <w:lang w:val="uk-UA"/>
        </w:rPr>
        <w:t>prukr_2018_2_4.</w:t>
      </w:r>
    </w:p>
  </w:footnote>
  <w:footnote w:id="39">
    <w:p w:rsidR="0083018D" w:rsidRPr="00EB24CC" w:rsidRDefault="0083018D">
      <w:pPr>
        <w:pStyle w:val="a3"/>
        <w:rPr>
          <w:sz w:val="24"/>
          <w:szCs w:val="24"/>
          <w:lang w:val="uk-UA"/>
        </w:rPr>
      </w:pPr>
      <w:r w:rsidRPr="00EB24CC">
        <w:rPr>
          <w:rStyle w:val="a5"/>
          <w:sz w:val="24"/>
          <w:szCs w:val="24"/>
          <w:lang w:val="uk-UA"/>
        </w:rPr>
        <w:footnoteRef/>
      </w:r>
      <w:r w:rsidRPr="00EB24CC">
        <w:rPr>
          <w:sz w:val="24"/>
          <w:szCs w:val="24"/>
          <w:lang w:val="uk-UA"/>
        </w:rPr>
        <w:t xml:space="preserve"> Кузьменко О.В. Процесуальні категорії адміністративного права: [монографія]. Львів: Нац. акад. внутрішніх справ, 2004. 232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AE7E8A"/>
    <w:lvl w:ilvl="0">
      <w:numFmt w:val="bullet"/>
      <w:lvlText w:val="*"/>
      <w:lvlJc w:val="left"/>
    </w:lvl>
  </w:abstractNum>
  <w:abstractNum w:abstractNumId="1">
    <w:nsid w:val="037311F1"/>
    <w:multiLevelType w:val="hybridMultilevel"/>
    <w:tmpl w:val="EC18D648"/>
    <w:lvl w:ilvl="0" w:tplc="21087490">
      <w:start w:val="1"/>
      <w:numFmt w:val="bullet"/>
      <w:lvlText w:val=""/>
      <w:lvlJc w:val="left"/>
      <w:pPr>
        <w:tabs>
          <w:tab w:val="num" w:pos="720"/>
        </w:tabs>
        <w:ind w:left="720" w:hanging="360"/>
      </w:pPr>
      <w:rPr>
        <w:rFonts w:ascii="Wingdings 2" w:hAnsi="Wingdings 2" w:hint="default"/>
      </w:rPr>
    </w:lvl>
    <w:lvl w:ilvl="1" w:tplc="3D32F524" w:tentative="1">
      <w:start w:val="1"/>
      <w:numFmt w:val="bullet"/>
      <w:lvlText w:val=""/>
      <w:lvlJc w:val="left"/>
      <w:pPr>
        <w:tabs>
          <w:tab w:val="num" w:pos="1440"/>
        </w:tabs>
        <w:ind w:left="1440" w:hanging="360"/>
      </w:pPr>
      <w:rPr>
        <w:rFonts w:ascii="Wingdings 2" w:hAnsi="Wingdings 2" w:hint="default"/>
      </w:rPr>
    </w:lvl>
    <w:lvl w:ilvl="2" w:tplc="23804F8A" w:tentative="1">
      <w:start w:val="1"/>
      <w:numFmt w:val="bullet"/>
      <w:lvlText w:val=""/>
      <w:lvlJc w:val="left"/>
      <w:pPr>
        <w:tabs>
          <w:tab w:val="num" w:pos="2160"/>
        </w:tabs>
        <w:ind w:left="2160" w:hanging="360"/>
      </w:pPr>
      <w:rPr>
        <w:rFonts w:ascii="Wingdings 2" w:hAnsi="Wingdings 2" w:hint="default"/>
      </w:rPr>
    </w:lvl>
    <w:lvl w:ilvl="3" w:tplc="D8CA512C" w:tentative="1">
      <w:start w:val="1"/>
      <w:numFmt w:val="bullet"/>
      <w:lvlText w:val=""/>
      <w:lvlJc w:val="left"/>
      <w:pPr>
        <w:tabs>
          <w:tab w:val="num" w:pos="2880"/>
        </w:tabs>
        <w:ind w:left="2880" w:hanging="360"/>
      </w:pPr>
      <w:rPr>
        <w:rFonts w:ascii="Wingdings 2" w:hAnsi="Wingdings 2" w:hint="default"/>
      </w:rPr>
    </w:lvl>
    <w:lvl w:ilvl="4" w:tplc="78BA1484" w:tentative="1">
      <w:start w:val="1"/>
      <w:numFmt w:val="bullet"/>
      <w:lvlText w:val=""/>
      <w:lvlJc w:val="left"/>
      <w:pPr>
        <w:tabs>
          <w:tab w:val="num" w:pos="3600"/>
        </w:tabs>
        <w:ind w:left="3600" w:hanging="360"/>
      </w:pPr>
      <w:rPr>
        <w:rFonts w:ascii="Wingdings 2" w:hAnsi="Wingdings 2" w:hint="default"/>
      </w:rPr>
    </w:lvl>
    <w:lvl w:ilvl="5" w:tplc="8AA45372" w:tentative="1">
      <w:start w:val="1"/>
      <w:numFmt w:val="bullet"/>
      <w:lvlText w:val=""/>
      <w:lvlJc w:val="left"/>
      <w:pPr>
        <w:tabs>
          <w:tab w:val="num" w:pos="4320"/>
        </w:tabs>
        <w:ind w:left="4320" w:hanging="360"/>
      </w:pPr>
      <w:rPr>
        <w:rFonts w:ascii="Wingdings 2" w:hAnsi="Wingdings 2" w:hint="default"/>
      </w:rPr>
    </w:lvl>
    <w:lvl w:ilvl="6" w:tplc="9D2C2C1E" w:tentative="1">
      <w:start w:val="1"/>
      <w:numFmt w:val="bullet"/>
      <w:lvlText w:val=""/>
      <w:lvlJc w:val="left"/>
      <w:pPr>
        <w:tabs>
          <w:tab w:val="num" w:pos="5040"/>
        </w:tabs>
        <w:ind w:left="5040" w:hanging="360"/>
      </w:pPr>
      <w:rPr>
        <w:rFonts w:ascii="Wingdings 2" w:hAnsi="Wingdings 2" w:hint="default"/>
      </w:rPr>
    </w:lvl>
    <w:lvl w:ilvl="7" w:tplc="FEE88D44" w:tentative="1">
      <w:start w:val="1"/>
      <w:numFmt w:val="bullet"/>
      <w:lvlText w:val=""/>
      <w:lvlJc w:val="left"/>
      <w:pPr>
        <w:tabs>
          <w:tab w:val="num" w:pos="5760"/>
        </w:tabs>
        <w:ind w:left="5760" w:hanging="360"/>
      </w:pPr>
      <w:rPr>
        <w:rFonts w:ascii="Wingdings 2" w:hAnsi="Wingdings 2" w:hint="default"/>
      </w:rPr>
    </w:lvl>
    <w:lvl w:ilvl="8" w:tplc="00505D2A" w:tentative="1">
      <w:start w:val="1"/>
      <w:numFmt w:val="bullet"/>
      <w:lvlText w:val=""/>
      <w:lvlJc w:val="left"/>
      <w:pPr>
        <w:tabs>
          <w:tab w:val="num" w:pos="6480"/>
        </w:tabs>
        <w:ind w:left="6480" w:hanging="360"/>
      </w:pPr>
      <w:rPr>
        <w:rFonts w:ascii="Wingdings 2" w:hAnsi="Wingdings 2" w:hint="default"/>
      </w:rPr>
    </w:lvl>
  </w:abstractNum>
  <w:abstractNum w:abstractNumId="2">
    <w:nsid w:val="064F23A5"/>
    <w:multiLevelType w:val="hybridMultilevel"/>
    <w:tmpl w:val="3D7070E4"/>
    <w:lvl w:ilvl="0" w:tplc="6AD28CA4">
      <w:start w:val="1"/>
      <w:numFmt w:val="bullet"/>
      <w:lvlText w:val=""/>
      <w:lvlJc w:val="left"/>
      <w:pPr>
        <w:tabs>
          <w:tab w:val="num" w:pos="720"/>
        </w:tabs>
        <w:ind w:left="720" w:hanging="360"/>
      </w:pPr>
      <w:rPr>
        <w:rFonts w:ascii="Wingdings 2" w:hAnsi="Wingdings 2" w:hint="default"/>
      </w:rPr>
    </w:lvl>
    <w:lvl w:ilvl="1" w:tplc="D48228EA" w:tentative="1">
      <w:start w:val="1"/>
      <w:numFmt w:val="bullet"/>
      <w:lvlText w:val=""/>
      <w:lvlJc w:val="left"/>
      <w:pPr>
        <w:tabs>
          <w:tab w:val="num" w:pos="1440"/>
        </w:tabs>
        <w:ind w:left="1440" w:hanging="360"/>
      </w:pPr>
      <w:rPr>
        <w:rFonts w:ascii="Wingdings 2" w:hAnsi="Wingdings 2" w:hint="default"/>
      </w:rPr>
    </w:lvl>
    <w:lvl w:ilvl="2" w:tplc="F7204B90" w:tentative="1">
      <w:start w:val="1"/>
      <w:numFmt w:val="bullet"/>
      <w:lvlText w:val=""/>
      <w:lvlJc w:val="left"/>
      <w:pPr>
        <w:tabs>
          <w:tab w:val="num" w:pos="2160"/>
        </w:tabs>
        <w:ind w:left="2160" w:hanging="360"/>
      </w:pPr>
      <w:rPr>
        <w:rFonts w:ascii="Wingdings 2" w:hAnsi="Wingdings 2" w:hint="default"/>
      </w:rPr>
    </w:lvl>
    <w:lvl w:ilvl="3" w:tplc="41281D56" w:tentative="1">
      <w:start w:val="1"/>
      <w:numFmt w:val="bullet"/>
      <w:lvlText w:val=""/>
      <w:lvlJc w:val="left"/>
      <w:pPr>
        <w:tabs>
          <w:tab w:val="num" w:pos="2880"/>
        </w:tabs>
        <w:ind w:left="2880" w:hanging="360"/>
      </w:pPr>
      <w:rPr>
        <w:rFonts w:ascii="Wingdings 2" w:hAnsi="Wingdings 2" w:hint="default"/>
      </w:rPr>
    </w:lvl>
    <w:lvl w:ilvl="4" w:tplc="C3948EEA" w:tentative="1">
      <w:start w:val="1"/>
      <w:numFmt w:val="bullet"/>
      <w:lvlText w:val=""/>
      <w:lvlJc w:val="left"/>
      <w:pPr>
        <w:tabs>
          <w:tab w:val="num" w:pos="3600"/>
        </w:tabs>
        <w:ind w:left="3600" w:hanging="360"/>
      </w:pPr>
      <w:rPr>
        <w:rFonts w:ascii="Wingdings 2" w:hAnsi="Wingdings 2" w:hint="default"/>
      </w:rPr>
    </w:lvl>
    <w:lvl w:ilvl="5" w:tplc="0A3A99B0" w:tentative="1">
      <w:start w:val="1"/>
      <w:numFmt w:val="bullet"/>
      <w:lvlText w:val=""/>
      <w:lvlJc w:val="left"/>
      <w:pPr>
        <w:tabs>
          <w:tab w:val="num" w:pos="4320"/>
        </w:tabs>
        <w:ind w:left="4320" w:hanging="360"/>
      </w:pPr>
      <w:rPr>
        <w:rFonts w:ascii="Wingdings 2" w:hAnsi="Wingdings 2" w:hint="default"/>
      </w:rPr>
    </w:lvl>
    <w:lvl w:ilvl="6" w:tplc="5A7A5062" w:tentative="1">
      <w:start w:val="1"/>
      <w:numFmt w:val="bullet"/>
      <w:lvlText w:val=""/>
      <w:lvlJc w:val="left"/>
      <w:pPr>
        <w:tabs>
          <w:tab w:val="num" w:pos="5040"/>
        </w:tabs>
        <w:ind w:left="5040" w:hanging="360"/>
      </w:pPr>
      <w:rPr>
        <w:rFonts w:ascii="Wingdings 2" w:hAnsi="Wingdings 2" w:hint="default"/>
      </w:rPr>
    </w:lvl>
    <w:lvl w:ilvl="7" w:tplc="146A6FCC" w:tentative="1">
      <w:start w:val="1"/>
      <w:numFmt w:val="bullet"/>
      <w:lvlText w:val=""/>
      <w:lvlJc w:val="left"/>
      <w:pPr>
        <w:tabs>
          <w:tab w:val="num" w:pos="5760"/>
        </w:tabs>
        <w:ind w:left="5760" w:hanging="360"/>
      </w:pPr>
      <w:rPr>
        <w:rFonts w:ascii="Wingdings 2" w:hAnsi="Wingdings 2" w:hint="default"/>
      </w:rPr>
    </w:lvl>
    <w:lvl w:ilvl="8" w:tplc="5816DFA6" w:tentative="1">
      <w:start w:val="1"/>
      <w:numFmt w:val="bullet"/>
      <w:lvlText w:val=""/>
      <w:lvlJc w:val="left"/>
      <w:pPr>
        <w:tabs>
          <w:tab w:val="num" w:pos="6480"/>
        </w:tabs>
        <w:ind w:left="6480" w:hanging="360"/>
      </w:pPr>
      <w:rPr>
        <w:rFonts w:ascii="Wingdings 2" w:hAnsi="Wingdings 2" w:hint="default"/>
      </w:rPr>
    </w:lvl>
  </w:abstractNum>
  <w:abstractNum w:abstractNumId="3">
    <w:nsid w:val="0833301D"/>
    <w:multiLevelType w:val="hybridMultilevel"/>
    <w:tmpl w:val="8A16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A005D"/>
    <w:multiLevelType w:val="hybridMultilevel"/>
    <w:tmpl w:val="374495FE"/>
    <w:lvl w:ilvl="0" w:tplc="A3847B6E">
      <w:start w:val="1"/>
      <w:numFmt w:val="bullet"/>
      <w:lvlText w:val=""/>
      <w:lvlJc w:val="left"/>
      <w:pPr>
        <w:tabs>
          <w:tab w:val="num" w:pos="720"/>
        </w:tabs>
        <w:ind w:left="720" w:hanging="360"/>
      </w:pPr>
      <w:rPr>
        <w:rFonts w:ascii="Wingdings 2" w:hAnsi="Wingdings 2" w:hint="default"/>
      </w:rPr>
    </w:lvl>
    <w:lvl w:ilvl="1" w:tplc="BC9052EA" w:tentative="1">
      <w:start w:val="1"/>
      <w:numFmt w:val="bullet"/>
      <w:lvlText w:val=""/>
      <w:lvlJc w:val="left"/>
      <w:pPr>
        <w:tabs>
          <w:tab w:val="num" w:pos="1440"/>
        </w:tabs>
        <w:ind w:left="1440" w:hanging="360"/>
      </w:pPr>
      <w:rPr>
        <w:rFonts w:ascii="Wingdings 2" w:hAnsi="Wingdings 2" w:hint="default"/>
      </w:rPr>
    </w:lvl>
    <w:lvl w:ilvl="2" w:tplc="5F56C256" w:tentative="1">
      <w:start w:val="1"/>
      <w:numFmt w:val="bullet"/>
      <w:lvlText w:val=""/>
      <w:lvlJc w:val="left"/>
      <w:pPr>
        <w:tabs>
          <w:tab w:val="num" w:pos="2160"/>
        </w:tabs>
        <w:ind w:left="2160" w:hanging="360"/>
      </w:pPr>
      <w:rPr>
        <w:rFonts w:ascii="Wingdings 2" w:hAnsi="Wingdings 2" w:hint="default"/>
      </w:rPr>
    </w:lvl>
    <w:lvl w:ilvl="3" w:tplc="18FCDF00" w:tentative="1">
      <w:start w:val="1"/>
      <w:numFmt w:val="bullet"/>
      <w:lvlText w:val=""/>
      <w:lvlJc w:val="left"/>
      <w:pPr>
        <w:tabs>
          <w:tab w:val="num" w:pos="2880"/>
        </w:tabs>
        <w:ind w:left="2880" w:hanging="360"/>
      </w:pPr>
      <w:rPr>
        <w:rFonts w:ascii="Wingdings 2" w:hAnsi="Wingdings 2" w:hint="default"/>
      </w:rPr>
    </w:lvl>
    <w:lvl w:ilvl="4" w:tplc="C662360A" w:tentative="1">
      <w:start w:val="1"/>
      <w:numFmt w:val="bullet"/>
      <w:lvlText w:val=""/>
      <w:lvlJc w:val="left"/>
      <w:pPr>
        <w:tabs>
          <w:tab w:val="num" w:pos="3600"/>
        </w:tabs>
        <w:ind w:left="3600" w:hanging="360"/>
      </w:pPr>
      <w:rPr>
        <w:rFonts w:ascii="Wingdings 2" w:hAnsi="Wingdings 2" w:hint="default"/>
      </w:rPr>
    </w:lvl>
    <w:lvl w:ilvl="5" w:tplc="709C88C2" w:tentative="1">
      <w:start w:val="1"/>
      <w:numFmt w:val="bullet"/>
      <w:lvlText w:val=""/>
      <w:lvlJc w:val="left"/>
      <w:pPr>
        <w:tabs>
          <w:tab w:val="num" w:pos="4320"/>
        </w:tabs>
        <w:ind w:left="4320" w:hanging="360"/>
      </w:pPr>
      <w:rPr>
        <w:rFonts w:ascii="Wingdings 2" w:hAnsi="Wingdings 2" w:hint="default"/>
      </w:rPr>
    </w:lvl>
    <w:lvl w:ilvl="6" w:tplc="21B6CAA4" w:tentative="1">
      <w:start w:val="1"/>
      <w:numFmt w:val="bullet"/>
      <w:lvlText w:val=""/>
      <w:lvlJc w:val="left"/>
      <w:pPr>
        <w:tabs>
          <w:tab w:val="num" w:pos="5040"/>
        </w:tabs>
        <w:ind w:left="5040" w:hanging="360"/>
      </w:pPr>
      <w:rPr>
        <w:rFonts w:ascii="Wingdings 2" w:hAnsi="Wingdings 2" w:hint="default"/>
      </w:rPr>
    </w:lvl>
    <w:lvl w:ilvl="7" w:tplc="79C62644" w:tentative="1">
      <w:start w:val="1"/>
      <w:numFmt w:val="bullet"/>
      <w:lvlText w:val=""/>
      <w:lvlJc w:val="left"/>
      <w:pPr>
        <w:tabs>
          <w:tab w:val="num" w:pos="5760"/>
        </w:tabs>
        <w:ind w:left="5760" w:hanging="360"/>
      </w:pPr>
      <w:rPr>
        <w:rFonts w:ascii="Wingdings 2" w:hAnsi="Wingdings 2" w:hint="default"/>
      </w:rPr>
    </w:lvl>
    <w:lvl w:ilvl="8" w:tplc="7A523222" w:tentative="1">
      <w:start w:val="1"/>
      <w:numFmt w:val="bullet"/>
      <w:lvlText w:val=""/>
      <w:lvlJc w:val="left"/>
      <w:pPr>
        <w:tabs>
          <w:tab w:val="num" w:pos="6480"/>
        </w:tabs>
        <w:ind w:left="6480" w:hanging="360"/>
      </w:pPr>
      <w:rPr>
        <w:rFonts w:ascii="Wingdings 2" w:hAnsi="Wingdings 2" w:hint="default"/>
      </w:rPr>
    </w:lvl>
  </w:abstractNum>
  <w:abstractNum w:abstractNumId="5">
    <w:nsid w:val="0E6209FB"/>
    <w:multiLevelType w:val="hybridMultilevel"/>
    <w:tmpl w:val="4922EB72"/>
    <w:lvl w:ilvl="0" w:tplc="02D61C44">
      <w:start w:val="1"/>
      <w:numFmt w:val="bullet"/>
      <w:lvlText w:val=""/>
      <w:lvlJc w:val="left"/>
      <w:pPr>
        <w:tabs>
          <w:tab w:val="num" w:pos="720"/>
        </w:tabs>
        <w:ind w:left="720" w:hanging="360"/>
      </w:pPr>
      <w:rPr>
        <w:rFonts w:ascii="Wingdings 2" w:hAnsi="Wingdings 2" w:hint="default"/>
      </w:rPr>
    </w:lvl>
    <w:lvl w:ilvl="1" w:tplc="BA6A1670" w:tentative="1">
      <w:start w:val="1"/>
      <w:numFmt w:val="bullet"/>
      <w:lvlText w:val=""/>
      <w:lvlJc w:val="left"/>
      <w:pPr>
        <w:tabs>
          <w:tab w:val="num" w:pos="1440"/>
        </w:tabs>
        <w:ind w:left="1440" w:hanging="360"/>
      </w:pPr>
      <w:rPr>
        <w:rFonts w:ascii="Wingdings 2" w:hAnsi="Wingdings 2" w:hint="default"/>
      </w:rPr>
    </w:lvl>
    <w:lvl w:ilvl="2" w:tplc="4E2C5684" w:tentative="1">
      <w:start w:val="1"/>
      <w:numFmt w:val="bullet"/>
      <w:lvlText w:val=""/>
      <w:lvlJc w:val="left"/>
      <w:pPr>
        <w:tabs>
          <w:tab w:val="num" w:pos="2160"/>
        </w:tabs>
        <w:ind w:left="2160" w:hanging="360"/>
      </w:pPr>
      <w:rPr>
        <w:rFonts w:ascii="Wingdings 2" w:hAnsi="Wingdings 2" w:hint="default"/>
      </w:rPr>
    </w:lvl>
    <w:lvl w:ilvl="3" w:tplc="6EB232D2" w:tentative="1">
      <w:start w:val="1"/>
      <w:numFmt w:val="bullet"/>
      <w:lvlText w:val=""/>
      <w:lvlJc w:val="left"/>
      <w:pPr>
        <w:tabs>
          <w:tab w:val="num" w:pos="2880"/>
        </w:tabs>
        <w:ind w:left="2880" w:hanging="360"/>
      </w:pPr>
      <w:rPr>
        <w:rFonts w:ascii="Wingdings 2" w:hAnsi="Wingdings 2" w:hint="default"/>
      </w:rPr>
    </w:lvl>
    <w:lvl w:ilvl="4" w:tplc="F0324668" w:tentative="1">
      <w:start w:val="1"/>
      <w:numFmt w:val="bullet"/>
      <w:lvlText w:val=""/>
      <w:lvlJc w:val="left"/>
      <w:pPr>
        <w:tabs>
          <w:tab w:val="num" w:pos="3600"/>
        </w:tabs>
        <w:ind w:left="3600" w:hanging="360"/>
      </w:pPr>
      <w:rPr>
        <w:rFonts w:ascii="Wingdings 2" w:hAnsi="Wingdings 2" w:hint="default"/>
      </w:rPr>
    </w:lvl>
    <w:lvl w:ilvl="5" w:tplc="6D76CAA8" w:tentative="1">
      <w:start w:val="1"/>
      <w:numFmt w:val="bullet"/>
      <w:lvlText w:val=""/>
      <w:lvlJc w:val="left"/>
      <w:pPr>
        <w:tabs>
          <w:tab w:val="num" w:pos="4320"/>
        </w:tabs>
        <w:ind w:left="4320" w:hanging="360"/>
      </w:pPr>
      <w:rPr>
        <w:rFonts w:ascii="Wingdings 2" w:hAnsi="Wingdings 2" w:hint="default"/>
      </w:rPr>
    </w:lvl>
    <w:lvl w:ilvl="6" w:tplc="079E8B0C" w:tentative="1">
      <w:start w:val="1"/>
      <w:numFmt w:val="bullet"/>
      <w:lvlText w:val=""/>
      <w:lvlJc w:val="left"/>
      <w:pPr>
        <w:tabs>
          <w:tab w:val="num" w:pos="5040"/>
        </w:tabs>
        <w:ind w:left="5040" w:hanging="360"/>
      </w:pPr>
      <w:rPr>
        <w:rFonts w:ascii="Wingdings 2" w:hAnsi="Wingdings 2" w:hint="default"/>
      </w:rPr>
    </w:lvl>
    <w:lvl w:ilvl="7" w:tplc="F490EA0C" w:tentative="1">
      <w:start w:val="1"/>
      <w:numFmt w:val="bullet"/>
      <w:lvlText w:val=""/>
      <w:lvlJc w:val="left"/>
      <w:pPr>
        <w:tabs>
          <w:tab w:val="num" w:pos="5760"/>
        </w:tabs>
        <w:ind w:left="5760" w:hanging="360"/>
      </w:pPr>
      <w:rPr>
        <w:rFonts w:ascii="Wingdings 2" w:hAnsi="Wingdings 2" w:hint="default"/>
      </w:rPr>
    </w:lvl>
    <w:lvl w:ilvl="8" w:tplc="63CAA992" w:tentative="1">
      <w:start w:val="1"/>
      <w:numFmt w:val="bullet"/>
      <w:lvlText w:val=""/>
      <w:lvlJc w:val="left"/>
      <w:pPr>
        <w:tabs>
          <w:tab w:val="num" w:pos="6480"/>
        </w:tabs>
        <w:ind w:left="6480" w:hanging="360"/>
      </w:pPr>
      <w:rPr>
        <w:rFonts w:ascii="Wingdings 2" w:hAnsi="Wingdings 2" w:hint="default"/>
      </w:rPr>
    </w:lvl>
  </w:abstractNum>
  <w:abstractNum w:abstractNumId="6">
    <w:nsid w:val="0E7F60F6"/>
    <w:multiLevelType w:val="multilevel"/>
    <w:tmpl w:val="1188DF9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176554"/>
    <w:multiLevelType w:val="hybridMultilevel"/>
    <w:tmpl w:val="E62CD1D4"/>
    <w:lvl w:ilvl="0" w:tplc="900A6BD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CC976A6"/>
    <w:multiLevelType w:val="hybridMultilevel"/>
    <w:tmpl w:val="FE2C8A50"/>
    <w:lvl w:ilvl="0" w:tplc="9D3C89FA">
      <w:start w:val="1"/>
      <w:numFmt w:val="bullet"/>
      <w:lvlText w:val=""/>
      <w:lvlJc w:val="left"/>
      <w:pPr>
        <w:tabs>
          <w:tab w:val="num" w:pos="720"/>
        </w:tabs>
        <w:ind w:left="720" w:hanging="360"/>
      </w:pPr>
      <w:rPr>
        <w:rFonts w:ascii="Wingdings 2" w:hAnsi="Wingdings 2" w:hint="default"/>
      </w:rPr>
    </w:lvl>
    <w:lvl w:ilvl="1" w:tplc="9DCE9736" w:tentative="1">
      <w:start w:val="1"/>
      <w:numFmt w:val="bullet"/>
      <w:lvlText w:val=""/>
      <w:lvlJc w:val="left"/>
      <w:pPr>
        <w:tabs>
          <w:tab w:val="num" w:pos="1440"/>
        </w:tabs>
        <w:ind w:left="1440" w:hanging="360"/>
      </w:pPr>
      <w:rPr>
        <w:rFonts w:ascii="Wingdings 2" w:hAnsi="Wingdings 2" w:hint="default"/>
      </w:rPr>
    </w:lvl>
    <w:lvl w:ilvl="2" w:tplc="5FE0A088" w:tentative="1">
      <w:start w:val="1"/>
      <w:numFmt w:val="bullet"/>
      <w:lvlText w:val=""/>
      <w:lvlJc w:val="left"/>
      <w:pPr>
        <w:tabs>
          <w:tab w:val="num" w:pos="2160"/>
        </w:tabs>
        <w:ind w:left="2160" w:hanging="360"/>
      </w:pPr>
      <w:rPr>
        <w:rFonts w:ascii="Wingdings 2" w:hAnsi="Wingdings 2" w:hint="default"/>
      </w:rPr>
    </w:lvl>
    <w:lvl w:ilvl="3" w:tplc="E95E79A2" w:tentative="1">
      <w:start w:val="1"/>
      <w:numFmt w:val="bullet"/>
      <w:lvlText w:val=""/>
      <w:lvlJc w:val="left"/>
      <w:pPr>
        <w:tabs>
          <w:tab w:val="num" w:pos="2880"/>
        </w:tabs>
        <w:ind w:left="2880" w:hanging="360"/>
      </w:pPr>
      <w:rPr>
        <w:rFonts w:ascii="Wingdings 2" w:hAnsi="Wingdings 2" w:hint="default"/>
      </w:rPr>
    </w:lvl>
    <w:lvl w:ilvl="4" w:tplc="97C01EC2" w:tentative="1">
      <w:start w:val="1"/>
      <w:numFmt w:val="bullet"/>
      <w:lvlText w:val=""/>
      <w:lvlJc w:val="left"/>
      <w:pPr>
        <w:tabs>
          <w:tab w:val="num" w:pos="3600"/>
        </w:tabs>
        <w:ind w:left="3600" w:hanging="360"/>
      </w:pPr>
      <w:rPr>
        <w:rFonts w:ascii="Wingdings 2" w:hAnsi="Wingdings 2" w:hint="default"/>
      </w:rPr>
    </w:lvl>
    <w:lvl w:ilvl="5" w:tplc="5EE62746" w:tentative="1">
      <w:start w:val="1"/>
      <w:numFmt w:val="bullet"/>
      <w:lvlText w:val=""/>
      <w:lvlJc w:val="left"/>
      <w:pPr>
        <w:tabs>
          <w:tab w:val="num" w:pos="4320"/>
        </w:tabs>
        <w:ind w:left="4320" w:hanging="360"/>
      </w:pPr>
      <w:rPr>
        <w:rFonts w:ascii="Wingdings 2" w:hAnsi="Wingdings 2" w:hint="default"/>
      </w:rPr>
    </w:lvl>
    <w:lvl w:ilvl="6" w:tplc="EDEE5E54" w:tentative="1">
      <w:start w:val="1"/>
      <w:numFmt w:val="bullet"/>
      <w:lvlText w:val=""/>
      <w:lvlJc w:val="left"/>
      <w:pPr>
        <w:tabs>
          <w:tab w:val="num" w:pos="5040"/>
        </w:tabs>
        <w:ind w:left="5040" w:hanging="360"/>
      </w:pPr>
      <w:rPr>
        <w:rFonts w:ascii="Wingdings 2" w:hAnsi="Wingdings 2" w:hint="default"/>
      </w:rPr>
    </w:lvl>
    <w:lvl w:ilvl="7" w:tplc="38600694" w:tentative="1">
      <w:start w:val="1"/>
      <w:numFmt w:val="bullet"/>
      <w:lvlText w:val=""/>
      <w:lvlJc w:val="left"/>
      <w:pPr>
        <w:tabs>
          <w:tab w:val="num" w:pos="5760"/>
        </w:tabs>
        <w:ind w:left="5760" w:hanging="360"/>
      </w:pPr>
      <w:rPr>
        <w:rFonts w:ascii="Wingdings 2" w:hAnsi="Wingdings 2" w:hint="default"/>
      </w:rPr>
    </w:lvl>
    <w:lvl w:ilvl="8" w:tplc="C8B0BAE4" w:tentative="1">
      <w:start w:val="1"/>
      <w:numFmt w:val="bullet"/>
      <w:lvlText w:val=""/>
      <w:lvlJc w:val="left"/>
      <w:pPr>
        <w:tabs>
          <w:tab w:val="num" w:pos="6480"/>
        </w:tabs>
        <w:ind w:left="6480" w:hanging="360"/>
      </w:pPr>
      <w:rPr>
        <w:rFonts w:ascii="Wingdings 2" w:hAnsi="Wingdings 2" w:hint="default"/>
      </w:rPr>
    </w:lvl>
  </w:abstractNum>
  <w:abstractNum w:abstractNumId="9">
    <w:nsid w:val="1D6C739F"/>
    <w:multiLevelType w:val="hybridMultilevel"/>
    <w:tmpl w:val="389E89EC"/>
    <w:lvl w:ilvl="0" w:tplc="CDB2AB2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E654A81"/>
    <w:multiLevelType w:val="hybridMultilevel"/>
    <w:tmpl w:val="DBFE38F0"/>
    <w:lvl w:ilvl="0" w:tplc="C40692D6">
      <w:start w:val="1"/>
      <w:numFmt w:val="bullet"/>
      <w:lvlText w:val="-"/>
      <w:lvlJc w:val="left"/>
      <w:pPr>
        <w:tabs>
          <w:tab w:val="num" w:pos="720"/>
        </w:tabs>
        <w:ind w:left="720" w:hanging="360"/>
      </w:pPr>
      <w:rPr>
        <w:rFonts w:ascii="Times New Roman" w:hAnsi="Times New Roman" w:hint="default"/>
      </w:rPr>
    </w:lvl>
    <w:lvl w:ilvl="1" w:tplc="81A8729E" w:tentative="1">
      <w:start w:val="1"/>
      <w:numFmt w:val="bullet"/>
      <w:lvlText w:val="-"/>
      <w:lvlJc w:val="left"/>
      <w:pPr>
        <w:tabs>
          <w:tab w:val="num" w:pos="1440"/>
        </w:tabs>
        <w:ind w:left="1440" w:hanging="360"/>
      </w:pPr>
      <w:rPr>
        <w:rFonts w:ascii="Times New Roman" w:hAnsi="Times New Roman" w:hint="default"/>
      </w:rPr>
    </w:lvl>
    <w:lvl w:ilvl="2" w:tplc="B7CE004E" w:tentative="1">
      <w:start w:val="1"/>
      <w:numFmt w:val="bullet"/>
      <w:lvlText w:val="-"/>
      <w:lvlJc w:val="left"/>
      <w:pPr>
        <w:tabs>
          <w:tab w:val="num" w:pos="2160"/>
        </w:tabs>
        <w:ind w:left="2160" w:hanging="360"/>
      </w:pPr>
      <w:rPr>
        <w:rFonts w:ascii="Times New Roman" w:hAnsi="Times New Roman" w:hint="default"/>
      </w:rPr>
    </w:lvl>
    <w:lvl w:ilvl="3" w:tplc="F710D36E" w:tentative="1">
      <w:start w:val="1"/>
      <w:numFmt w:val="bullet"/>
      <w:lvlText w:val="-"/>
      <w:lvlJc w:val="left"/>
      <w:pPr>
        <w:tabs>
          <w:tab w:val="num" w:pos="2880"/>
        </w:tabs>
        <w:ind w:left="2880" w:hanging="360"/>
      </w:pPr>
      <w:rPr>
        <w:rFonts w:ascii="Times New Roman" w:hAnsi="Times New Roman" w:hint="default"/>
      </w:rPr>
    </w:lvl>
    <w:lvl w:ilvl="4" w:tplc="C3FAF51E" w:tentative="1">
      <w:start w:val="1"/>
      <w:numFmt w:val="bullet"/>
      <w:lvlText w:val="-"/>
      <w:lvlJc w:val="left"/>
      <w:pPr>
        <w:tabs>
          <w:tab w:val="num" w:pos="3600"/>
        </w:tabs>
        <w:ind w:left="3600" w:hanging="360"/>
      </w:pPr>
      <w:rPr>
        <w:rFonts w:ascii="Times New Roman" w:hAnsi="Times New Roman" w:hint="default"/>
      </w:rPr>
    </w:lvl>
    <w:lvl w:ilvl="5" w:tplc="08201EFC" w:tentative="1">
      <w:start w:val="1"/>
      <w:numFmt w:val="bullet"/>
      <w:lvlText w:val="-"/>
      <w:lvlJc w:val="left"/>
      <w:pPr>
        <w:tabs>
          <w:tab w:val="num" w:pos="4320"/>
        </w:tabs>
        <w:ind w:left="4320" w:hanging="360"/>
      </w:pPr>
      <w:rPr>
        <w:rFonts w:ascii="Times New Roman" w:hAnsi="Times New Roman" w:hint="default"/>
      </w:rPr>
    </w:lvl>
    <w:lvl w:ilvl="6" w:tplc="195C4A92" w:tentative="1">
      <w:start w:val="1"/>
      <w:numFmt w:val="bullet"/>
      <w:lvlText w:val="-"/>
      <w:lvlJc w:val="left"/>
      <w:pPr>
        <w:tabs>
          <w:tab w:val="num" w:pos="5040"/>
        </w:tabs>
        <w:ind w:left="5040" w:hanging="360"/>
      </w:pPr>
      <w:rPr>
        <w:rFonts w:ascii="Times New Roman" w:hAnsi="Times New Roman" w:hint="default"/>
      </w:rPr>
    </w:lvl>
    <w:lvl w:ilvl="7" w:tplc="26C23558" w:tentative="1">
      <w:start w:val="1"/>
      <w:numFmt w:val="bullet"/>
      <w:lvlText w:val="-"/>
      <w:lvlJc w:val="left"/>
      <w:pPr>
        <w:tabs>
          <w:tab w:val="num" w:pos="5760"/>
        </w:tabs>
        <w:ind w:left="5760" w:hanging="360"/>
      </w:pPr>
      <w:rPr>
        <w:rFonts w:ascii="Times New Roman" w:hAnsi="Times New Roman" w:hint="default"/>
      </w:rPr>
    </w:lvl>
    <w:lvl w:ilvl="8" w:tplc="DD769AE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7D1EF7"/>
    <w:multiLevelType w:val="hybridMultilevel"/>
    <w:tmpl w:val="2DD0FCD0"/>
    <w:lvl w:ilvl="0" w:tplc="57A4C2C4">
      <w:start w:val="1"/>
      <w:numFmt w:val="bullet"/>
      <w:lvlText w:val=""/>
      <w:lvlJc w:val="left"/>
      <w:pPr>
        <w:tabs>
          <w:tab w:val="num" w:pos="720"/>
        </w:tabs>
        <w:ind w:left="720" w:hanging="360"/>
      </w:pPr>
      <w:rPr>
        <w:rFonts w:ascii="Wingdings 2" w:hAnsi="Wingdings 2" w:hint="default"/>
      </w:rPr>
    </w:lvl>
    <w:lvl w:ilvl="1" w:tplc="5BAA1D7C" w:tentative="1">
      <w:start w:val="1"/>
      <w:numFmt w:val="bullet"/>
      <w:lvlText w:val=""/>
      <w:lvlJc w:val="left"/>
      <w:pPr>
        <w:tabs>
          <w:tab w:val="num" w:pos="1440"/>
        </w:tabs>
        <w:ind w:left="1440" w:hanging="360"/>
      </w:pPr>
      <w:rPr>
        <w:rFonts w:ascii="Wingdings 2" w:hAnsi="Wingdings 2" w:hint="default"/>
      </w:rPr>
    </w:lvl>
    <w:lvl w:ilvl="2" w:tplc="8C38DDB6" w:tentative="1">
      <w:start w:val="1"/>
      <w:numFmt w:val="bullet"/>
      <w:lvlText w:val=""/>
      <w:lvlJc w:val="left"/>
      <w:pPr>
        <w:tabs>
          <w:tab w:val="num" w:pos="2160"/>
        </w:tabs>
        <w:ind w:left="2160" w:hanging="360"/>
      </w:pPr>
      <w:rPr>
        <w:rFonts w:ascii="Wingdings 2" w:hAnsi="Wingdings 2" w:hint="default"/>
      </w:rPr>
    </w:lvl>
    <w:lvl w:ilvl="3" w:tplc="475CEF46" w:tentative="1">
      <w:start w:val="1"/>
      <w:numFmt w:val="bullet"/>
      <w:lvlText w:val=""/>
      <w:lvlJc w:val="left"/>
      <w:pPr>
        <w:tabs>
          <w:tab w:val="num" w:pos="2880"/>
        </w:tabs>
        <w:ind w:left="2880" w:hanging="360"/>
      </w:pPr>
      <w:rPr>
        <w:rFonts w:ascii="Wingdings 2" w:hAnsi="Wingdings 2" w:hint="default"/>
      </w:rPr>
    </w:lvl>
    <w:lvl w:ilvl="4" w:tplc="0F360A12" w:tentative="1">
      <w:start w:val="1"/>
      <w:numFmt w:val="bullet"/>
      <w:lvlText w:val=""/>
      <w:lvlJc w:val="left"/>
      <w:pPr>
        <w:tabs>
          <w:tab w:val="num" w:pos="3600"/>
        </w:tabs>
        <w:ind w:left="3600" w:hanging="360"/>
      </w:pPr>
      <w:rPr>
        <w:rFonts w:ascii="Wingdings 2" w:hAnsi="Wingdings 2" w:hint="default"/>
      </w:rPr>
    </w:lvl>
    <w:lvl w:ilvl="5" w:tplc="C808531E" w:tentative="1">
      <w:start w:val="1"/>
      <w:numFmt w:val="bullet"/>
      <w:lvlText w:val=""/>
      <w:lvlJc w:val="left"/>
      <w:pPr>
        <w:tabs>
          <w:tab w:val="num" w:pos="4320"/>
        </w:tabs>
        <w:ind w:left="4320" w:hanging="360"/>
      </w:pPr>
      <w:rPr>
        <w:rFonts w:ascii="Wingdings 2" w:hAnsi="Wingdings 2" w:hint="default"/>
      </w:rPr>
    </w:lvl>
    <w:lvl w:ilvl="6" w:tplc="1F7898F4" w:tentative="1">
      <w:start w:val="1"/>
      <w:numFmt w:val="bullet"/>
      <w:lvlText w:val=""/>
      <w:lvlJc w:val="left"/>
      <w:pPr>
        <w:tabs>
          <w:tab w:val="num" w:pos="5040"/>
        </w:tabs>
        <w:ind w:left="5040" w:hanging="360"/>
      </w:pPr>
      <w:rPr>
        <w:rFonts w:ascii="Wingdings 2" w:hAnsi="Wingdings 2" w:hint="default"/>
      </w:rPr>
    </w:lvl>
    <w:lvl w:ilvl="7" w:tplc="7004DD2C" w:tentative="1">
      <w:start w:val="1"/>
      <w:numFmt w:val="bullet"/>
      <w:lvlText w:val=""/>
      <w:lvlJc w:val="left"/>
      <w:pPr>
        <w:tabs>
          <w:tab w:val="num" w:pos="5760"/>
        </w:tabs>
        <w:ind w:left="5760" w:hanging="360"/>
      </w:pPr>
      <w:rPr>
        <w:rFonts w:ascii="Wingdings 2" w:hAnsi="Wingdings 2" w:hint="default"/>
      </w:rPr>
    </w:lvl>
    <w:lvl w:ilvl="8" w:tplc="84761662" w:tentative="1">
      <w:start w:val="1"/>
      <w:numFmt w:val="bullet"/>
      <w:lvlText w:val=""/>
      <w:lvlJc w:val="left"/>
      <w:pPr>
        <w:tabs>
          <w:tab w:val="num" w:pos="6480"/>
        </w:tabs>
        <w:ind w:left="6480" w:hanging="360"/>
      </w:pPr>
      <w:rPr>
        <w:rFonts w:ascii="Wingdings 2" w:hAnsi="Wingdings 2" w:hint="default"/>
      </w:rPr>
    </w:lvl>
  </w:abstractNum>
  <w:abstractNum w:abstractNumId="12">
    <w:nsid w:val="23EF4C66"/>
    <w:multiLevelType w:val="hybridMultilevel"/>
    <w:tmpl w:val="5134CADC"/>
    <w:lvl w:ilvl="0" w:tplc="0380AA4E">
      <w:start w:val="1"/>
      <w:numFmt w:val="bullet"/>
      <w:lvlText w:val=""/>
      <w:lvlJc w:val="left"/>
      <w:pPr>
        <w:tabs>
          <w:tab w:val="num" w:pos="720"/>
        </w:tabs>
        <w:ind w:left="720" w:hanging="360"/>
      </w:pPr>
      <w:rPr>
        <w:rFonts w:ascii="Wingdings 2" w:hAnsi="Wingdings 2" w:hint="default"/>
      </w:rPr>
    </w:lvl>
    <w:lvl w:ilvl="1" w:tplc="E200C860" w:tentative="1">
      <w:start w:val="1"/>
      <w:numFmt w:val="bullet"/>
      <w:lvlText w:val=""/>
      <w:lvlJc w:val="left"/>
      <w:pPr>
        <w:tabs>
          <w:tab w:val="num" w:pos="1440"/>
        </w:tabs>
        <w:ind w:left="1440" w:hanging="360"/>
      </w:pPr>
      <w:rPr>
        <w:rFonts w:ascii="Wingdings 2" w:hAnsi="Wingdings 2" w:hint="default"/>
      </w:rPr>
    </w:lvl>
    <w:lvl w:ilvl="2" w:tplc="C658CA3C" w:tentative="1">
      <w:start w:val="1"/>
      <w:numFmt w:val="bullet"/>
      <w:lvlText w:val=""/>
      <w:lvlJc w:val="left"/>
      <w:pPr>
        <w:tabs>
          <w:tab w:val="num" w:pos="2160"/>
        </w:tabs>
        <w:ind w:left="2160" w:hanging="360"/>
      </w:pPr>
      <w:rPr>
        <w:rFonts w:ascii="Wingdings 2" w:hAnsi="Wingdings 2" w:hint="default"/>
      </w:rPr>
    </w:lvl>
    <w:lvl w:ilvl="3" w:tplc="E1BC872A" w:tentative="1">
      <w:start w:val="1"/>
      <w:numFmt w:val="bullet"/>
      <w:lvlText w:val=""/>
      <w:lvlJc w:val="left"/>
      <w:pPr>
        <w:tabs>
          <w:tab w:val="num" w:pos="2880"/>
        </w:tabs>
        <w:ind w:left="2880" w:hanging="360"/>
      </w:pPr>
      <w:rPr>
        <w:rFonts w:ascii="Wingdings 2" w:hAnsi="Wingdings 2" w:hint="default"/>
      </w:rPr>
    </w:lvl>
    <w:lvl w:ilvl="4" w:tplc="EF787E8E" w:tentative="1">
      <w:start w:val="1"/>
      <w:numFmt w:val="bullet"/>
      <w:lvlText w:val=""/>
      <w:lvlJc w:val="left"/>
      <w:pPr>
        <w:tabs>
          <w:tab w:val="num" w:pos="3600"/>
        </w:tabs>
        <w:ind w:left="3600" w:hanging="360"/>
      </w:pPr>
      <w:rPr>
        <w:rFonts w:ascii="Wingdings 2" w:hAnsi="Wingdings 2" w:hint="default"/>
      </w:rPr>
    </w:lvl>
    <w:lvl w:ilvl="5" w:tplc="8858FD8E" w:tentative="1">
      <w:start w:val="1"/>
      <w:numFmt w:val="bullet"/>
      <w:lvlText w:val=""/>
      <w:lvlJc w:val="left"/>
      <w:pPr>
        <w:tabs>
          <w:tab w:val="num" w:pos="4320"/>
        </w:tabs>
        <w:ind w:left="4320" w:hanging="360"/>
      </w:pPr>
      <w:rPr>
        <w:rFonts w:ascii="Wingdings 2" w:hAnsi="Wingdings 2" w:hint="default"/>
      </w:rPr>
    </w:lvl>
    <w:lvl w:ilvl="6" w:tplc="B33A5AD6" w:tentative="1">
      <w:start w:val="1"/>
      <w:numFmt w:val="bullet"/>
      <w:lvlText w:val=""/>
      <w:lvlJc w:val="left"/>
      <w:pPr>
        <w:tabs>
          <w:tab w:val="num" w:pos="5040"/>
        </w:tabs>
        <w:ind w:left="5040" w:hanging="360"/>
      </w:pPr>
      <w:rPr>
        <w:rFonts w:ascii="Wingdings 2" w:hAnsi="Wingdings 2" w:hint="default"/>
      </w:rPr>
    </w:lvl>
    <w:lvl w:ilvl="7" w:tplc="3A7AE034" w:tentative="1">
      <w:start w:val="1"/>
      <w:numFmt w:val="bullet"/>
      <w:lvlText w:val=""/>
      <w:lvlJc w:val="left"/>
      <w:pPr>
        <w:tabs>
          <w:tab w:val="num" w:pos="5760"/>
        </w:tabs>
        <w:ind w:left="5760" w:hanging="360"/>
      </w:pPr>
      <w:rPr>
        <w:rFonts w:ascii="Wingdings 2" w:hAnsi="Wingdings 2" w:hint="default"/>
      </w:rPr>
    </w:lvl>
    <w:lvl w:ilvl="8" w:tplc="B04CFA10" w:tentative="1">
      <w:start w:val="1"/>
      <w:numFmt w:val="bullet"/>
      <w:lvlText w:val=""/>
      <w:lvlJc w:val="left"/>
      <w:pPr>
        <w:tabs>
          <w:tab w:val="num" w:pos="6480"/>
        </w:tabs>
        <w:ind w:left="6480" w:hanging="360"/>
      </w:pPr>
      <w:rPr>
        <w:rFonts w:ascii="Wingdings 2" w:hAnsi="Wingdings 2" w:hint="default"/>
      </w:rPr>
    </w:lvl>
  </w:abstractNum>
  <w:abstractNum w:abstractNumId="13">
    <w:nsid w:val="2433712B"/>
    <w:multiLevelType w:val="hybridMultilevel"/>
    <w:tmpl w:val="BFEA165C"/>
    <w:lvl w:ilvl="0" w:tplc="3E4A0DA8">
      <w:start w:val="1"/>
      <w:numFmt w:val="bullet"/>
      <w:lvlText w:val=""/>
      <w:lvlJc w:val="left"/>
      <w:pPr>
        <w:tabs>
          <w:tab w:val="num" w:pos="720"/>
        </w:tabs>
        <w:ind w:left="720" w:hanging="360"/>
      </w:pPr>
      <w:rPr>
        <w:rFonts w:ascii="Wingdings 2" w:hAnsi="Wingdings 2" w:hint="default"/>
      </w:rPr>
    </w:lvl>
    <w:lvl w:ilvl="1" w:tplc="3C1C5464">
      <w:start w:val="1"/>
      <w:numFmt w:val="bullet"/>
      <w:lvlText w:val=""/>
      <w:lvlJc w:val="left"/>
      <w:pPr>
        <w:tabs>
          <w:tab w:val="num" w:pos="1440"/>
        </w:tabs>
        <w:ind w:left="1440" w:hanging="360"/>
      </w:pPr>
      <w:rPr>
        <w:rFonts w:ascii="Wingdings 2" w:hAnsi="Wingdings 2" w:hint="default"/>
      </w:rPr>
    </w:lvl>
    <w:lvl w:ilvl="2" w:tplc="F13AD204" w:tentative="1">
      <w:start w:val="1"/>
      <w:numFmt w:val="bullet"/>
      <w:lvlText w:val=""/>
      <w:lvlJc w:val="left"/>
      <w:pPr>
        <w:tabs>
          <w:tab w:val="num" w:pos="2160"/>
        </w:tabs>
        <w:ind w:left="2160" w:hanging="360"/>
      </w:pPr>
      <w:rPr>
        <w:rFonts w:ascii="Wingdings 2" w:hAnsi="Wingdings 2" w:hint="default"/>
      </w:rPr>
    </w:lvl>
    <w:lvl w:ilvl="3" w:tplc="A290FABC" w:tentative="1">
      <w:start w:val="1"/>
      <w:numFmt w:val="bullet"/>
      <w:lvlText w:val=""/>
      <w:lvlJc w:val="left"/>
      <w:pPr>
        <w:tabs>
          <w:tab w:val="num" w:pos="2880"/>
        </w:tabs>
        <w:ind w:left="2880" w:hanging="360"/>
      </w:pPr>
      <w:rPr>
        <w:rFonts w:ascii="Wingdings 2" w:hAnsi="Wingdings 2" w:hint="default"/>
      </w:rPr>
    </w:lvl>
    <w:lvl w:ilvl="4" w:tplc="B24A744E" w:tentative="1">
      <w:start w:val="1"/>
      <w:numFmt w:val="bullet"/>
      <w:lvlText w:val=""/>
      <w:lvlJc w:val="left"/>
      <w:pPr>
        <w:tabs>
          <w:tab w:val="num" w:pos="3600"/>
        </w:tabs>
        <w:ind w:left="3600" w:hanging="360"/>
      </w:pPr>
      <w:rPr>
        <w:rFonts w:ascii="Wingdings 2" w:hAnsi="Wingdings 2" w:hint="default"/>
      </w:rPr>
    </w:lvl>
    <w:lvl w:ilvl="5" w:tplc="38E2AF7C" w:tentative="1">
      <w:start w:val="1"/>
      <w:numFmt w:val="bullet"/>
      <w:lvlText w:val=""/>
      <w:lvlJc w:val="left"/>
      <w:pPr>
        <w:tabs>
          <w:tab w:val="num" w:pos="4320"/>
        </w:tabs>
        <w:ind w:left="4320" w:hanging="360"/>
      </w:pPr>
      <w:rPr>
        <w:rFonts w:ascii="Wingdings 2" w:hAnsi="Wingdings 2" w:hint="default"/>
      </w:rPr>
    </w:lvl>
    <w:lvl w:ilvl="6" w:tplc="DF30C5B2" w:tentative="1">
      <w:start w:val="1"/>
      <w:numFmt w:val="bullet"/>
      <w:lvlText w:val=""/>
      <w:lvlJc w:val="left"/>
      <w:pPr>
        <w:tabs>
          <w:tab w:val="num" w:pos="5040"/>
        </w:tabs>
        <w:ind w:left="5040" w:hanging="360"/>
      </w:pPr>
      <w:rPr>
        <w:rFonts w:ascii="Wingdings 2" w:hAnsi="Wingdings 2" w:hint="default"/>
      </w:rPr>
    </w:lvl>
    <w:lvl w:ilvl="7" w:tplc="F412F166" w:tentative="1">
      <w:start w:val="1"/>
      <w:numFmt w:val="bullet"/>
      <w:lvlText w:val=""/>
      <w:lvlJc w:val="left"/>
      <w:pPr>
        <w:tabs>
          <w:tab w:val="num" w:pos="5760"/>
        </w:tabs>
        <w:ind w:left="5760" w:hanging="360"/>
      </w:pPr>
      <w:rPr>
        <w:rFonts w:ascii="Wingdings 2" w:hAnsi="Wingdings 2" w:hint="default"/>
      </w:rPr>
    </w:lvl>
    <w:lvl w:ilvl="8" w:tplc="71D0AB44" w:tentative="1">
      <w:start w:val="1"/>
      <w:numFmt w:val="bullet"/>
      <w:lvlText w:val=""/>
      <w:lvlJc w:val="left"/>
      <w:pPr>
        <w:tabs>
          <w:tab w:val="num" w:pos="6480"/>
        </w:tabs>
        <w:ind w:left="6480" w:hanging="360"/>
      </w:pPr>
      <w:rPr>
        <w:rFonts w:ascii="Wingdings 2" w:hAnsi="Wingdings 2" w:hint="default"/>
      </w:rPr>
    </w:lvl>
  </w:abstractNum>
  <w:abstractNum w:abstractNumId="14">
    <w:nsid w:val="295C5613"/>
    <w:multiLevelType w:val="hybridMultilevel"/>
    <w:tmpl w:val="98383BF0"/>
    <w:lvl w:ilvl="0" w:tplc="CA523EEA">
      <w:start w:val="1"/>
      <w:numFmt w:val="bullet"/>
      <w:lvlText w:val=""/>
      <w:lvlJc w:val="left"/>
      <w:pPr>
        <w:tabs>
          <w:tab w:val="num" w:pos="720"/>
        </w:tabs>
        <w:ind w:left="720" w:hanging="360"/>
      </w:pPr>
      <w:rPr>
        <w:rFonts w:ascii="Wingdings 2" w:hAnsi="Wingdings 2" w:hint="default"/>
      </w:rPr>
    </w:lvl>
    <w:lvl w:ilvl="1" w:tplc="E67CAEBE" w:tentative="1">
      <w:start w:val="1"/>
      <w:numFmt w:val="bullet"/>
      <w:lvlText w:val=""/>
      <w:lvlJc w:val="left"/>
      <w:pPr>
        <w:tabs>
          <w:tab w:val="num" w:pos="1440"/>
        </w:tabs>
        <w:ind w:left="1440" w:hanging="360"/>
      </w:pPr>
      <w:rPr>
        <w:rFonts w:ascii="Wingdings 2" w:hAnsi="Wingdings 2" w:hint="default"/>
      </w:rPr>
    </w:lvl>
    <w:lvl w:ilvl="2" w:tplc="20EEA7EC" w:tentative="1">
      <w:start w:val="1"/>
      <w:numFmt w:val="bullet"/>
      <w:lvlText w:val=""/>
      <w:lvlJc w:val="left"/>
      <w:pPr>
        <w:tabs>
          <w:tab w:val="num" w:pos="2160"/>
        </w:tabs>
        <w:ind w:left="2160" w:hanging="360"/>
      </w:pPr>
      <w:rPr>
        <w:rFonts w:ascii="Wingdings 2" w:hAnsi="Wingdings 2" w:hint="default"/>
      </w:rPr>
    </w:lvl>
    <w:lvl w:ilvl="3" w:tplc="8A44C08A" w:tentative="1">
      <w:start w:val="1"/>
      <w:numFmt w:val="bullet"/>
      <w:lvlText w:val=""/>
      <w:lvlJc w:val="left"/>
      <w:pPr>
        <w:tabs>
          <w:tab w:val="num" w:pos="2880"/>
        </w:tabs>
        <w:ind w:left="2880" w:hanging="360"/>
      </w:pPr>
      <w:rPr>
        <w:rFonts w:ascii="Wingdings 2" w:hAnsi="Wingdings 2" w:hint="default"/>
      </w:rPr>
    </w:lvl>
    <w:lvl w:ilvl="4" w:tplc="0DAA71B8" w:tentative="1">
      <w:start w:val="1"/>
      <w:numFmt w:val="bullet"/>
      <w:lvlText w:val=""/>
      <w:lvlJc w:val="left"/>
      <w:pPr>
        <w:tabs>
          <w:tab w:val="num" w:pos="3600"/>
        </w:tabs>
        <w:ind w:left="3600" w:hanging="360"/>
      </w:pPr>
      <w:rPr>
        <w:rFonts w:ascii="Wingdings 2" w:hAnsi="Wingdings 2" w:hint="default"/>
      </w:rPr>
    </w:lvl>
    <w:lvl w:ilvl="5" w:tplc="3E06E4DA" w:tentative="1">
      <w:start w:val="1"/>
      <w:numFmt w:val="bullet"/>
      <w:lvlText w:val=""/>
      <w:lvlJc w:val="left"/>
      <w:pPr>
        <w:tabs>
          <w:tab w:val="num" w:pos="4320"/>
        </w:tabs>
        <w:ind w:left="4320" w:hanging="360"/>
      </w:pPr>
      <w:rPr>
        <w:rFonts w:ascii="Wingdings 2" w:hAnsi="Wingdings 2" w:hint="default"/>
      </w:rPr>
    </w:lvl>
    <w:lvl w:ilvl="6" w:tplc="212279EE" w:tentative="1">
      <w:start w:val="1"/>
      <w:numFmt w:val="bullet"/>
      <w:lvlText w:val=""/>
      <w:lvlJc w:val="left"/>
      <w:pPr>
        <w:tabs>
          <w:tab w:val="num" w:pos="5040"/>
        </w:tabs>
        <w:ind w:left="5040" w:hanging="360"/>
      </w:pPr>
      <w:rPr>
        <w:rFonts w:ascii="Wingdings 2" w:hAnsi="Wingdings 2" w:hint="default"/>
      </w:rPr>
    </w:lvl>
    <w:lvl w:ilvl="7" w:tplc="414A0FD4" w:tentative="1">
      <w:start w:val="1"/>
      <w:numFmt w:val="bullet"/>
      <w:lvlText w:val=""/>
      <w:lvlJc w:val="left"/>
      <w:pPr>
        <w:tabs>
          <w:tab w:val="num" w:pos="5760"/>
        </w:tabs>
        <w:ind w:left="5760" w:hanging="360"/>
      </w:pPr>
      <w:rPr>
        <w:rFonts w:ascii="Wingdings 2" w:hAnsi="Wingdings 2" w:hint="default"/>
      </w:rPr>
    </w:lvl>
    <w:lvl w:ilvl="8" w:tplc="B22A93BE" w:tentative="1">
      <w:start w:val="1"/>
      <w:numFmt w:val="bullet"/>
      <w:lvlText w:val=""/>
      <w:lvlJc w:val="left"/>
      <w:pPr>
        <w:tabs>
          <w:tab w:val="num" w:pos="6480"/>
        </w:tabs>
        <w:ind w:left="6480" w:hanging="360"/>
      </w:pPr>
      <w:rPr>
        <w:rFonts w:ascii="Wingdings 2" w:hAnsi="Wingdings 2" w:hint="default"/>
      </w:rPr>
    </w:lvl>
  </w:abstractNum>
  <w:abstractNum w:abstractNumId="15">
    <w:nsid w:val="29BA7C8D"/>
    <w:multiLevelType w:val="hybridMultilevel"/>
    <w:tmpl w:val="12B65020"/>
    <w:lvl w:ilvl="0" w:tplc="4CA25BD8">
      <w:start w:val="1"/>
      <w:numFmt w:val="bullet"/>
      <w:lvlText w:val=""/>
      <w:lvlJc w:val="left"/>
      <w:pPr>
        <w:tabs>
          <w:tab w:val="num" w:pos="720"/>
        </w:tabs>
        <w:ind w:left="720" w:hanging="360"/>
      </w:pPr>
      <w:rPr>
        <w:rFonts w:ascii="Wingdings 2" w:hAnsi="Wingdings 2" w:hint="default"/>
      </w:rPr>
    </w:lvl>
    <w:lvl w:ilvl="1" w:tplc="01CEAD16" w:tentative="1">
      <w:start w:val="1"/>
      <w:numFmt w:val="bullet"/>
      <w:lvlText w:val=""/>
      <w:lvlJc w:val="left"/>
      <w:pPr>
        <w:tabs>
          <w:tab w:val="num" w:pos="1440"/>
        </w:tabs>
        <w:ind w:left="1440" w:hanging="360"/>
      </w:pPr>
      <w:rPr>
        <w:rFonts w:ascii="Wingdings 2" w:hAnsi="Wingdings 2" w:hint="default"/>
      </w:rPr>
    </w:lvl>
    <w:lvl w:ilvl="2" w:tplc="B748CA26" w:tentative="1">
      <w:start w:val="1"/>
      <w:numFmt w:val="bullet"/>
      <w:lvlText w:val=""/>
      <w:lvlJc w:val="left"/>
      <w:pPr>
        <w:tabs>
          <w:tab w:val="num" w:pos="2160"/>
        </w:tabs>
        <w:ind w:left="2160" w:hanging="360"/>
      </w:pPr>
      <w:rPr>
        <w:rFonts w:ascii="Wingdings 2" w:hAnsi="Wingdings 2" w:hint="default"/>
      </w:rPr>
    </w:lvl>
    <w:lvl w:ilvl="3" w:tplc="D12AC250" w:tentative="1">
      <w:start w:val="1"/>
      <w:numFmt w:val="bullet"/>
      <w:lvlText w:val=""/>
      <w:lvlJc w:val="left"/>
      <w:pPr>
        <w:tabs>
          <w:tab w:val="num" w:pos="2880"/>
        </w:tabs>
        <w:ind w:left="2880" w:hanging="360"/>
      </w:pPr>
      <w:rPr>
        <w:rFonts w:ascii="Wingdings 2" w:hAnsi="Wingdings 2" w:hint="default"/>
      </w:rPr>
    </w:lvl>
    <w:lvl w:ilvl="4" w:tplc="123A7E1C" w:tentative="1">
      <w:start w:val="1"/>
      <w:numFmt w:val="bullet"/>
      <w:lvlText w:val=""/>
      <w:lvlJc w:val="left"/>
      <w:pPr>
        <w:tabs>
          <w:tab w:val="num" w:pos="3600"/>
        </w:tabs>
        <w:ind w:left="3600" w:hanging="360"/>
      </w:pPr>
      <w:rPr>
        <w:rFonts w:ascii="Wingdings 2" w:hAnsi="Wingdings 2" w:hint="default"/>
      </w:rPr>
    </w:lvl>
    <w:lvl w:ilvl="5" w:tplc="958EF826" w:tentative="1">
      <w:start w:val="1"/>
      <w:numFmt w:val="bullet"/>
      <w:lvlText w:val=""/>
      <w:lvlJc w:val="left"/>
      <w:pPr>
        <w:tabs>
          <w:tab w:val="num" w:pos="4320"/>
        </w:tabs>
        <w:ind w:left="4320" w:hanging="360"/>
      </w:pPr>
      <w:rPr>
        <w:rFonts w:ascii="Wingdings 2" w:hAnsi="Wingdings 2" w:hint="default"/>
      </w:rPr>
    </w:lvl>
    <w:lvl w:ilvl="6" w:tplc="5B5EAC68" w:tentative="1">
      <w:start w:val="1"/>
      <w:numFmt w:val="bullet"/>
      <w:lvlText w:val=""/>
      <w:lvlJc w:val="left"/>
      <w:pPr>
        <w:tabs>
          <w:tab w:val="num" w:pos="5040"/>
        </w:tabs>
        <w:ind w:left="5040" w:hanging="360"/>
      </w:pPr>
      <w:rPr>
        <w:rFonts w:ascii="Wingdings 2" w:hAnsi="Wingdings 2" w:hint="default"/>
      </w:rPr>
    </w:lvl>
    <w:lvl w:ilvl="7" w:tplc="BF9402C6" w:tentative="1">
      <w:start w:val="1"/>
      <w:numFmt w:val="bullet"/>
      <w:lvlText w:val=""/>
      <w:lvlJc w:val="left"/>
      <w:pPr>
        <w:tabs>
          <w:tab w:val="num" w:pos="5760"/>
        </w:tabs>
        <w:ind w:left="5760" w:hanging="360"/>
      </w:pPr>
      <w:rPr>
        <w:rFonts w:ascii="Wingdings 2" w:hAnsi="Wingdings 2" w:hint="default"/>
      </w:rPr>
    </w:lvl>
    <w:lvl w:ilvl="8" w:tplc="BBF07956" w:tentative="1">
      <w:start w:val="1"/>
      <w:numFmt w:val="bullet"/>
      <w:lvlText w:val=""/>
      <w:lvlJc w:val="left"/>
      <w:pPr>
        <w:tabs>
          <w:tab w:val="num" w:pos="6480"/>
        </w:tabs>
        <w:ind w:left="6480" w:hanging="360"/>
      </w:pPr>
      <w:rPr>
        <w:rFonts w:ascii="Wingdings 2" w:hAnsi="Wingdings 2" w:hint="default"/>
      </w:rPr>
    </w:lvl>
  </w:abstractNum>
  <w:abstractNum w:abstractNumId="16">
    <w:nsid w:val="2ABF213F"/>
    <w:multiLevelType w:val="hybridMultilevel"/>
    <w:tmpl w:val="347E1160"/>
    <w:lvl w:ilvl="0" w:tplc="E2463046">
      <w:start w:val="1"/>
      <w:numFmt w:val="bullet"/>
      <w:lvlText w:val=""/>
      <w:lvlJc w:val="left"/>
      <w:pPr>
        <w:tabs>
          <w:tab w:val="num" w:pos="720"/>
        </w:tabs>
        <w:ind w:left="720" w:hanging="360"/>
      </w:pPr>
      <w:rPr>
        <w:rFonts w:ascii="Wingdings 2" w:hAnsi="Wingdings 2" w:hint="default"/>
      </w:rPr>
    </w:lvl>
    <w:lvl w:ilvl="1" w:tplc="5A1E8FB0" w:tentative="1">
      <w:start w:val="1"/>
      <w:numFmt w:val="bullet"/>
      <w:lvlText w:val=""/>
      <w:lvlJc w:val="left"/>
      <w:pPr>
        <w:tabs>
          <w:tab w:val="num" w:pos="1440"/>
        </w:tabs>
        <w:ind w:left="1440" w:hanging="360"/>
      </w:pPr>
      <w:rPr>
        <w:rFonts w:ascii="Wingdings 2" w:hAnsi="Wingdings 2" w:hint="default"/>
      </w:rPr>
    </w:lvl>
    <w:lvl w:ilvl="2" w:tplc="BC4C608A" w:tentative="1">
      <w:start w:val="1"/>
      <w:numFmt w:val="bullet"/>
      <w:lvlText w:val=""/>
      <w:lvlJc w:val="left"/>
      <w:pPr>
        <w:tabs>
          <w:tab w:val="num" w:pos="2160"/>
        </w:tabs>
        <w:ind w:left="2160" w:hanging="360"/>
      </w:pPr>
      <w:rPr>
        <w:rFonts w:ascii="Wingdings 2" w:hAnsi="Wingdings 2" w:hint="default"/>
      </w:rPr>
    </w:lvl>
    <w:lvl w:ilvl="3" w:tplc="0504E810" w:tentative="1">
      <w:start w:val="1"/>
      <w:numFmt w:val="bullet"/>
      <w:lvlText w:val=""/>
      <w:lvlJc w:val="left"/>
      <w:pPr>
        <w:tabs>
          <w:tab w:val="num" w:pos="2880"/>
        </w:tabs>
        <w:ind w:left="2880" w:hanging="360"/>
      </w:pPr>
      <w:rPr>
        <w:rFonts w:ascii="Wingdings 2" w:hAnsi="Wingdings 2" w:hint="default"/>
      </w:rPr>
    </w:lvl>
    <w:lvl w:ilvl="4" w:tplc="348C32CA" w:tentative="1">
      <w:start w:val="1"/>
      <w:numFmt w:val="bullet"/>
      <w:lvlText w:val=""/>
      <w:lvlJc w:val="left"/>
      <w:pPr>
        <w:tabs>
          <w:tab w:val="num" w:pos="3600"/>
        </w:tabs>
        <w:ind w:left="3600" w:hanging="360"/>
      </w:pPr>
      <w:rPr>
        <w:rFonts w:ascii="Wingdings 2" w:hAnsi="Wingdings 2" w:hint="default"/>
      </w:rPr>
    </w:lvl>
    <w:lvl w:ilvl="5" w:tplc="E1A05960" w:tentative="1">
      <w:start w:val="1"/>
      <w:numFmt w:val="bullet"/>
      <w:lvlText w:val=""/>
      <w:lvlJc w:val="left"/>
      <w:pPr>
        <w:tabs>
          <w:tab w:val="num" w:pos="4320"/>
        </w:tabs>
        <w:ind w:left="4320" w:hanging="360"/>
      </w:pPr>
      <w:rPr>
        <w:rFonts w:ascii="Wingdings 2" w:hAnsi="Wingdings 2" w:hint="default"/>
      </w:rPr>
    </w:lvl>
    <w:lvl w:ilvl="6" w:tplc="41D4C04A" w:tentative="1">
      <w:start w:val="1"/>
      <w:numFmt w:val="bullet"/>
      <w:lvlText w:val=""/>
      <w:lvlJc w:val="left"/>
      <w:pPr>
        <w:tabs>
          <w:tab w:val="num" w:pos="5040"/>
        </w:tabs>
        <w:ind w:left="5040" w:hanging="360"/>
      </w:pPr>
      <w:rPr>
        <w:rFonts w:ascii="Wingdings 2" w:hAnsi="Wingdings 2" w:hint="default"/>
      </w:rPr>
    </w:lvl>
    <w:lvl w:ilvl="7" w:tplc="4E4C38A4" w:tentative="1">
      <w:start w:val="1"/>
      <w:numFmt w:val="bullet"/>
      <w:lvlText w:val=""/>
      <w:lvlJc w:val="left"/>
      <w:pPr>
        <w:tabs>
          <w:tab w:val="num" w:pos="5760"/>
        </w:tabs>
        <w:ind w:left="5760" w:hanging="360"/>
      </w:pPr>
      <w:rPr>
        <w:rFonts w:ascii="Wingdings 2" w:hAnsi="Wingdings 2" w:hint="default"/>
      </w:rPr>
    </w:lvl>
    <w:lvl w:ilvl="8" w:tplc="53A68616" w:tentative="1">
      <w:start w:val="1"/>
      <w:numFmt w:val="bullet"/>
      <w:lvlText w:val=""/>
      <w:lvlJc w:val="left"/>
      <w:pPr>
        <w:tabs>
          <w:tab w:val="num" w:pos="6480"/>
        </w:tabs>
        <w:ind w:left="6480" w:hanging="360"/>
      </w:pPr>
      <w:rPr>
        <w:rFonts w:ascii="Wingdings 2" w:hAnsi="Wingdings 2" w:hint="default"/>
      </w:rPr>
    </w:lvl>
  </w:abstractNum>
  <w:abstractNum w:abstractNumId="17">
    <w:nsid w:val="2BA92703"/>
    <w:multiLevelType w:val="hybridMultilevel"/>
    <w:tmpl w:val="B73A9F5A"/>
    <w:lvl w:ilvl="0" w:tplc="B54EF734">
      <w:start w:val="1"/>
      <w:numFmt w:val="bullet"/>
      <w:lvlText w:val=""/>
      <w:lvlJc w:val="left"/>
      <w:pPr>
        <w:tabs>
          <w:tab w:val="num" w:pos="720"/>
        </w:tabs>
        <w:ind w:left="720" w:hanging="360"/>
      </w:pPr>
      <w:rPr>
        <w:rFonts w:ascii="Wingdings 2" w:hAnsi="Wingdings 2" w:hint="default"/>
      </w:rPr>
    </w:lvl>
    <w:lvl w:ilvl="1" w:tplc="2B6C2FFC" w:tentative="1">
      <w:start w:val="1"/>
      <w:numFmt w:val="bullet"/>
      <w:lvlText w:val=""/>
      <w:lvlJc w:val="left"/>
      <w:pPr>
        <w:tabs>
          <w:tab w:val="num" w:pos="1440"/>
        </w:tabs>
        <w:ind w:left="1440" w:hanging="360"/>
      </w:pPr>
      <w:rPr>
        <w:rFonts w:ascii="Wingdings 2" w:hAnsi="Wingdings 2" w:hint="default"/>
      </w:rPr>
    </w:lvl>
    <w:lvl w:ilvl="2" w:tplc="46F467CA" w:tentative="1">
      <w:start w:val="1"/>
      <w:numFmt w:val="bullet"/>
      <w:lvlText w:val=""/>
      <w:lvlJc w:val="left"/>
      <w:pPr>
        <w:tabs>
          <w:tab w:val="num" w:pos="2160"/>
        </w:tabs>
        <w:ind w:left="2160" w:hanging="360"/>
      </w:pPr>
      <w:rPr>
        <w:rFonts w:ascii="Wingdings 2" w:hAnsi="Wingdings 2" w:hint="default"/>
      </w:rPr>
    </w:lvl>
    <w:lvl w:ilvl="3" w:tplc="0BCE3050" w:tentative="1">
      <w:start w:val="1"/>
      <w:numFmt w:val="bullet"/>
      <w:lvlText w:val=""/>
      <w:lvlJc w:val="left"/>
      <w:pPr>
        <w:tabs>
          <w:tab w:val="num" w:pos="2880"/>
        </w:tabs>
        <w:ind w:left="2880" w:hanging="360"/>
      </w:pPr>
      <w:rPr>
        <w:rFonts w:ascii="Wingdings 2" w:hAnsi="Wingdings 2" w:hint="default"/>
      </w:rPr>
    </w:lvl>
    <w:lvl w:ilvl="4" w:tplc="DE38B12A" w:tentative="1">
      <w:start w:val="1"/>
      <w:numFmt w:val="bullet"/>
      <w:lvlText w:val=""/>
      <w:lvlJc w:val="left"/>
      <w:pPr>
        <w:tabs>
          <w:tab w:val="num" w:pos="3600"/>
        </w:tabs>
        <w:ind w:left="3600" w:hanging="360"/>
      </w:pPr>
      <w:rPr>
        <w:rFonts w:ascii="Wingdings 2" w:hAnsi="Wingdings 2" w:hint="default"/>
      </w:rPr>
    </w:lvl>
    <w:lvl w:ilvl="5" w:tplc="13AE3B4E" w:tentative="1">
      <w:start w:val="1"/>
      <w:numFmt w:val="bullet"/>
      <w:lvlText w:val=""/>
      <w:lvlJc w:val="left"/>
      <w:pPr>
        <w:tabs>
          <w:tab w:val="num" w:pos="4320"/>
        </w:tabs>
        <w:ind w:left="4320" w:hanging="360"/>
      </w:pPr>
      <w:rPr>
        <w:rFonts w:ascii="Wingdings 2" w:hAnsi="Wingdings 2" w:hint="default"/>
      </w:rPr>
    </w:lvl>
    <w:lvl w:ilvl="6" w:tplc="975669B6" w:tentative="1">
      <w:start w:val="1"/>
      <w:numFmt w:val="bullet"/>
      <w:lvlText w:val=""/>
      <w:lvlJc w:val="left"/>
      <w:pPr>
        <w:tabs>
          <w:tab w:val="num" w:pos="5040"/>
        </w:tabs>
        <w:ind w:left="5040" w:hanging="360"/>
      </w:pPr>
      <w:rPr>
        <w:rFonts w:ascii="Wingdings 2" w:hAnsi="Wingdings 2" w:hint="default"/>
      </w:rPr>
    </w:lvl>
    <w:lvl w:ilvl="7" w:tplc="FD6E10E2" w:tentative="1">
      <w:start w:val="1"/>
      <w:numFmt w:val="bullet"/>
      <w:lvlText w:val=""/>
      <w:lvlJc w:val="left"/>
      <w:pPr>
        <w:tabs>
          <w:tab w:val="num" w:pos="5760"/>
        </w:tabs>
        <w:ind w:left="5760" w:hanging="360"/>
      </w:pPr>
      <w:rPr>
        <w:rFonts w:ascii="Wingdings 2" w:hAnsi="Wingdings 2" w:hint="default"/>
      </w:rPr>
    </w:lvl>
    <w:lvl w:ilvl="8" w:tplc="20C81304" w:tentative="1">
      <w:start w:val="1"/>
      <w:numFmt w:val="bullet"/>
      <w:lvlText w:val=""/>
      <w:lvlJc w:val="left"/>
      <w:pPr>
        <w:tabs>
          <w:tab w:val="num" w:pos="6480"/>
        </w:tabs>
        <w:ind w:left="6480" w:hanging="360"/>
      </w:pPr>
      <w:rPr>
        <w:rFonts w:ascii="Wingdings 2" w:hAnsi="Wingdings 2" w:hint="default"/>
      </w:rPr>
    </w:lvl>
  </w:abstractNum>
  <w:abstractNum w:abstractNumId="18">
    <w:nsid w:val="2EFA71A8"/>
    <w:multiLevelType w:val="hybridMultilevel"/>
    <w:tmpl w:val="214A6D5C"/>
    <w:lvl w:ilvl="0" w:tplc="E2A0C7F6">
      <w:start w:val="1"/>
      <w:numFmt w:val="bullet"/>
      <w:lvlText w:val=""/>
      <w:lvlJc w:val="left"/>
      <w:pPr>
        <w:tabs>
          <w:tab w:val="num" w:pos="720"/>
        </w:tabs>
        <w:ind w:left="720" w:hanging="360"/>
      </w:pPr>
      <w:rPr>
        <w:rFonts w:ascii="Wingdings 2" w:hAnsi="Wingdings 2" w:hint="default"/>
      </w:rPr>
    </w:lvl>
    <w:lvl w:ilvl="1" w:tplc="C58E51DA" w:tentative="1">
      <w:start w:val="1"/>
      <w:numFmt w:val="bullet"/>
      <w:lvlText w:val=""/>
      <w:lvlJc w:val="left"/>
      <w:pPr>
        <w:tabs>
          <w:tab w:val="num" w:pos="1440"/>
        </w:tabs>
        <w:ind w:left="1440" w:hanging="360"/>
      </w:pPr>
      <w:rPr>
        <w:rFonts w:ascii="Wingdings 2" w:hAnsi="Wingdings 2" w:hint="default"/>
      </w:rPr>
    </w:lvl>
    <w:lvl w:ilvl="2" w:tplc="8F064126" w:tentative="1">
      <w:start w:val="1"/>
      <w:numFmt w:val="bullet"/>
      <w:lvlText w:val=""/>
      <w:lvlJc w:val="left"/>
      <w:pPr>
        <w:tabs>
          <w:tab w:val="num" w:pos="2160"/>
        </w:tabs>
        <w:ind w:left="2160" w:hanging="360"/>
      </w:pPr>
      <w:rPr>
        <w:rFonts w:ascii="Wingdings 2" w:hAnsi="Wingdings 2" w:hint="default"/>
      </w:rPr>
    </w:lvl>
    <w:lvl w:ilvl="3" w:tplc="B47453B4" w:tentative="1">
      <w:start w:val="1"/>
      <w:numFmt w:val="bullet"/>
      <w:lvlText w:val=""/>
      <w:lvlJc w:val="left"/>
      <w:pPr>
        <w:tabs>
          <w:tab w:val="num" w:pos="2880"/>
        </w:tabs>
        <w:ind w:left="2880" w:hanging="360"/>
      </w:pPr>
      <w:rPr>
        <w:rFonts w:ascii="Wingdings 2" w:hAnsi="Wingdings 2" w:hint="default"/>
      </w:rPr>
    </w:lvl>
    <w:lvl w:ilvl="4" w:tplc="A246C840" w:tentative="1">
      <w:start w:val="1"/>
      <w:numFmt w:val="bullet"/>
      <w:lvlText w:val=""/>
      <w:lvlJc w:val="left"/>
      <w:pPr>
        <w:tabs>
          <w:tab w:val="num" w:pos="3600"/>
        </w:tabs>
        <w:ind w:left="3600" w:hanging="360"/>
      </w:pPr>
      <w:rPr>
        <w:rFonts w:ascii="Wingdings 2" w:hAnsi="Wingdings 2" w:hint="default"/>
      </w:rPr>
    </w:lvl>
    <w:lvl w:ilvl="5" w:tplc="F2F416E4" w:tentative="1">
      <w:start w:val="1"/>
      <w:numFmt w:val="bullet"/>
      <w:lvlText w:val=""/>
      <w:lvlJc w:val="left"/>
      <w:pPr>
        <w:tabs>
          <w:tab w:val="num" w:pos="4320"/>
        </w:tabs>
        <w:ind w:left="4320" w:hanging="360"/>
      </w:pPr>
      <w:rPr>
        <w:rFonts w:ascii="Wingdings 2" w:hAnsi="Wingdings 2" w:hint="default"/>
      </w:rPr>
    </w:lvl>
    <w:lvl w:ilvl="6" w:tplc="9790E4B4" w:tentative="1">
      <w:start w:val="1"/>
      <w:numFmt w:val="bullet"/>
      <w:lvlText w:val=""/>
      <w:lvlJc w:val="left"/>
      <w:pPr>
        <w:tabs>
          <w:tab w:val="num" w:pos="5040"/>
        </w:tabs>
        <w:ind w:left="5040" w:hanging="360"/>
      </w:pPr>
      <w:rPr>
        <w:rFonts w:ascii="Wingdings 2" w:hAnsi="Wingdings 2" w:hint="default"/>
      </w:rPr>
    </w:lvl>
    <w:lvl w:ilvl="7" w:tplc="72A8EF94" w:tentative="1">
      <w:start w:val="1"/>
      <w:numFmt w:val="bullet"/>
      <w:lvlText w:val=""/>
      <w:lvlJc w:val="left"/>
      <w:pPr>
        <w:tabs>
          <w:tab w:val="num" w:pos="5760"/>
        </w:tabs>
        <w:ind w:left="5760" w:hanging="360"/>
      </w:pPr>
      <w:rPr>
        <w:rFonts w:ascii="Wingdings 2" w:hAnsi="Wingdings 2" w:hint="default"/>
      </w:rPr>
    </w:lvl>
    <w:lvl w:ilvl="8" w:tplc="A2541C26" w:tentative="1">
      <w:start w:val="1"/>
      <w:numFmt w:val="bullet"/>
      <w:lvlText w:val=""/>
      <w:lvlJc w:val="left"/>
      <w:pPr>
        <w:tabs>
          <w:tab w:val="num" w:pos="6480"/>
        </w:tabs>
        <w:ind w:left="6480" w:hanging="360"/>
      </w:pPr>
      <w:rPr>
        <w:rFonts w:ascii="Wingdings 2" w:hAnsi="Wingdings 2" w:hint="default"/>
      </w:rPr>
    </w:lvl>
  </w:abstractNum>
  <w:abstractNum w:abstractNumId="19">
    <w:nsid w:val="2F2315FD"/>
    <w:multiLevelType w:val="hybridMultilevel"/>
    <w:tmpl w:val="8BB89496"/>
    <w:lvl w:ilvl="0" w:tplc="D73E0576">
      <w:start w:val="1"/>
      <w:numFmt w:val="bullet"/>
      <w:lvlText w:val=""/>
      <w:lvlJc w:val="left"/>
      <w:pPr>
        <w:tabs>
          <w:tab w:val="num" w:pos="720"/>
        </w:tabs>
        <w:ind w:left="720" w:hanging="360"/>
      </w:pPr>
      <w:rPr>
        <w:rFonts w:ascii="Wingdings 2" w:hAnsi="Wingdings 2" w:hint="default"/>
      </w:rPr>
    </w:lvl>
    <w:lvl w:ilvl="1" w:tplc="ECC00A1C" w:tentative="1">
      <w:start w:val="1"/>
      <w:numFmt w:val="bullet"/>
      <w:lvlText w:val=""/>
      <w:lvlJc w:val="left"/>
      <w:pPr>
        <w:tabs>
          <w:tab w:val="num" w:pos="1440"/>
        </w:tabs>
        <w:ind w:left="1440" w:hanging="360"/>
      </w:pPr>
      <w:rPr>
        <w:rFonts w:ascii="Wingdings 2" w:hAnsi="Wingdings 2" w:hint="default"/>
      </w:rPr>
    </w:lvl>
    <w:lvl w:ilvl="2" w:tplc="23D64B6C" w:tentative="1">
      <w:start w:val="1"/>
      <w:numFmt w:val="bullet"/>
      <w:lvlText w:val=""/>
      <w:lvlJc w:val="left"/>
      <w:pPr>
        <w:tabs>
          <w:tab w:val="num" w:pos="2160"/>
        </w:tabs>
        <w:ind w:left="2160" w:hanging="360"/>
      </w:pPr>
      <w:rPr>
        <w:rFonts w:ascii="Wingdings 2" w:hAnsi="Wingdings 2" w:hint="default"/>
      </w:rPr>
    </w:lvl>
    <w:lvl w:ilvl="3" w:tplc="EBF01FA8" w:tentative="1">
      <w:start w:val="1"/>
      <w:numFmt w:val="bullet"/>
      <w:lvlText w:val=""/>
      <w:lvlJc w:val="left"/>
      <w:pPr>
        <w:tabs>
          <w:tab w:val="num" w:pos="2880"/>
        </w:tabs>
        <w:ind w:left="2880" w:hanging="360"/>
      </w:pPr>
      <w:rPr>
        <w:rFonts w:ascii="Wingdings 2" w:hAnsi="Wingdings 2" w:hint="default"/>
      </w:rPr>
    </w:lvl>
    <w:lvl w:ilvl="4" w:tplc="E38C270C" w:tentative="1">
      <w:start w:val="1"/>
      <w:numFmt w:val="bullet"/>
      <w:lvlText w:val=""/>
      <w:lvlJc w:val="left"/>
      <w:pPr>
        <w:tabs>
          <w:tab w:val="num" w:pos="3600"/>
        </w:tabs>
        <w:ind w:left="3600" w:hanging="360"/>
      </w:pPr>
      <w:rPr>
        <w:rFonts w:ascii="Wingdings 2" w:hAnsi="Wingdings 2" w:hint="default"/>
      </w:rPr>
    </w:lvl>
    <w:lvl w:ilvl="5" w:tplc="6386A22A" w:tentative="1">
      <w:start w:val="1"/>
      <w:numFmt w:val="bullet"/>
      <w:lvlText w:val=""/>
      <w:lvlJc w:val="left"/>
      <w:pPr>
        <w:tabs>
          <w:tab w:val="num" w:pos="4320"/>
        </w:tabs>
        <w:ind w:left="4320" w:hanging="360"/>
      </w:pPr>
      <w:rPr>
        <w:rFonts w:ascii="Wingdings 2" w:hAnsi="Wingdings 2" w:hint="default"/>
      </w:rPr>
    </w:lvl>
    <w:lvl w:ilvl="6" w:tplc="AC722BFA" w:tentative="1">
      <w:start w:val="1"/>
      <w:numFmt w:val="bullet"/>
      <w:lvlText w:val=""/>
      <w:lvlJc w:val="left"/>
      <w:pPr>
        <w:tabs>
          <w:tab w:val="num" w:pos="5040"/>
        </w:tabs>
        <w:ind w:left="5040" w:hanging="360"/>
      </w:pPr>
      <w:rPr>
        <w:rFonts w:ascii="Wingdings 2" w:hAnsi="Wingdings 2" w:hint="default"/>
      </w:rPr>
    </w:lvl>
    <w:lvl w:ilvl="7" w:tplc="72163D12" w:tentative="1">
      <w:start w:val="1"/>
      <w:numFmt w:val="bullet"/>
      <w:lvlText w:val=""/>
      <w:lvlJc w:val="left"/>
      <w:pPr>
        <w:tabs>
          <w:tab w:val="num" w:pos="5760"/>
        </w:tabs>
        <w:ind w:left="5760" w:hanging="360"/>
      </w:pPr>
      <w:rPr>
        <w:rFonts w:ascii="Wingdings 2" w:hAnsi="Wingdings 2" w:hint="default"/>
      </w:rPr>
    </w:lvl>
    <w:lvl w:ilvl="8" w:tplc="28F82364" w:tentative="1">
      <w:start w:val="1"/>
      <w:numFmt w:val="bullet"/>
      <w:lvlText w:val=""/>
      <w:lvlJc w:val="left"/>
      <w:pPr>
        <w:tabs>
          <w:tab w:val="num" w:pos="6480"/>
        </w:tabs>
        <w:ind w:left="6480" w:hanging="360"/>
      </w:pPr>
      <w:rPr>
        <w:rFonts w:ascii="Wingdings 2" w:hAnsi="Wingdings 2" w:hint="default"/>
      </w:rPr>
    </w:lvl>
  </w:abstractNum>
  <w:abstractNum w:abstractNumId="20">
    <w:nsid w:val="2F2F48D9"/>
    <w:multiLevelType w:val="hybridMultilevel"/>
    <w:tmpl w:val="E52443F0"/>
    <w:lvl w:ilvl="0" w:tplc="C6CC096E">
      <w:start w:val="1"/>
      <w:numFmt w:val="bullet"/>
      <w:lvlText w:val=""/>
      <w:lvlJc w:val="left"/>
      <w:pPr>
        <w:tabs>
          <w:tab w:val="num" w:pos="720"/>
        </w:tabs>
        <w:ind w:left="720" w:hanging="360"/>
      </w:pPr>
      <w:rPr>
        <w:rFonts w:ascii="Wingdings 2" w:hAnsi="Wingdings 2" w:hint="default"/>
      </w:rPr>
    </w:lvl>
    <w:lvl w:ilvl="1" w:tplc="2488B800" w:tentative="1">
      <w:start w:val="1"/>
      <w:numFmt w:val="bullet"/>
      <w:lvlText w:val=""/>
      <w:lvlJc w:val="left"/>
      <w:pPr>
        <w:tabs>
          <w:tab w:val="num" w:pos="1440"/>
        </w:tabs>
        <w:ind w:left="1440" w:hanging="360"/>
      </w:pPr>
      <w:rPr>
        <w:rFonts w:ascii="Wingdings 2" w:hAnsi="Wingdings 2" w:hint="default"/>
      </w:rPr>
    </w:lvl>
    <w:lvl w:ilvl="2" w:tplc="5DD05704" w:tentative="1">
      <w:start w:val="1"/>
      <w:numFmt w:val="bullet"/>
      <w:lvlText w:val=""/>
      <w:lvlJc w:val="left"/>
      <w:pPr>
        <w:tabs>
          <w:tab w:val="num" w:pos="2160"/>
        </w:tabs>
        <w:ind w:left="2160" w:hanging="360"/>
      </w:pPr>
      <w:rPr>
        <w:rFonts w:ascii="Wingdings 2" w:hAnsi="Wingdings 2" w:hint="default"/>
      </w:rPr>
    </w:lvl>
    <w:lvl w:ilvl="3" w:tplc="B9F2E6BE" w:tentative="1">
      <w:start w:val="1"/>
      <w:numFmt w:val="bullet"/>
      <w:lvlText w:val=""/>
      <w:lvlJc w:val="left"/>
      <w:pPr>
        <w:tabs>
          <w:tab w:val="num" w:pos="2880"/>
        </w:tabs>
        <w:ind w:left="2880" w:hanging="360"/>
      </w:pPr>
      <w:rPr>
        <w:rFonts w:ascii="Wingdings 2" w:hAnsi="Wingdings 2" w:hint="default"/>
      </w:rPr>
    </w:lvl>
    <w:lvl w:ilvl="4" w:tplc="A0740354" w:tentative="1">
      <w:start w:val="1"/>
      <w:numFmt w:val="bullet"/>
      <w:lvlText w:val=""/>
      <w:lvlJc w:val="left"/>
      <w:pPr>
        <w:tabs>
          <w:tab w:val="num" w:pos="3600"/>
        </w:tabs>
        <w:ind w:left="3600" w:hanging="360"/>
      </w:pPr>
      <w:rPr>
        <w:rFonts w:ascii="Wingdings 2" w:hAnsi="Wingdings 2" w:hint="default"/>
      </w:rPr>
    </w:lvl>
    <w:lvl w:ilvl="5" w:tplc="2654B340" w:tentative="1">
      <w:start w:val="1"/>
      <w:numFmt w:val="bullet"/>
      <w:lvlText w:val=""/>
      <w:lvlJc w:val="left"/>
      <w:pPr>
        <w:tabs>
          <w:tab w:val="num" w:pos="4320"/>
        </w:tabs>
        <w:ind w:left="4320" w:hanging="360"/>
      </w:pPr>
      <w:rPr>
        <w:rFonts w:ascii="Wingdings 2" w:hAnsi="Wingdings 2" w:hint="default"/>
      </w:rPr>
    </w:lvl>
    <w:lvl w:ilvl="6" w:tplc="2D50E37A" w:tentative="1">
      <w:start w:val="1"/>
      <w:numFmt w:val="bullet"/>
      <w:lvlText w:val=""/>
      <w:lvlJc w:val="left"/>
      <w:pPr>
        <w:tabs>
          <w:tab w:val="num" w:pos="5040"/>
        </w:tabs>
        <w:ind w:left="5040" w:hanging="360"/>
      </w:pPr>
      <w:rPr>
        <w:rFonts w:ascii="Wingdings 2" w:hAnsi="Wingdings 2" w:hint="default"/>
      </w:rPr>
    </w:lvl>
    <w:lvl w:ilvl="7" w:tplc="67BAB5D2" w:tentative="1">
      <w:start w:val="1"/>
      <w:numFmt w:val="bullet"/>
      <w:lvlText w:val=""/>
      <w:lvlJc w:val="left"/>
      <w:pPr>
        <w:tabs>
          <w:tab w:val="num" w:pos="5760"/>
        </w:tabs>
        <w:ind w:left="5760" w:hanging="360"/>
      </w:pPr>
      <w:rPr>
        <w:rFonts w:ascii="Wingdings 2" w:hAnsi="Wingdings 2" w:hint="default"/>
      </w:rPr>
    </w:lvl>
    <w:lvl w:ilvl="8" w:tplc="B2E6AFBA" w:tentative="1">
      <w:start w:val="1"/>
      <w:numFmt w:val="bullet"/>
      <w:lvlText w:val=""/>
      <w:lvlJc w:val="left"/>
      <w:pPr>
        <w:tabs>
          <w:tab w:val="num" w:pos="6480"/>
        </w:tabs>
        <w:ind w:left="6480" w:hanging="360"/>
      </w:pPr>
      <w:rPr>
        <w:rFonts w:ascii="Wingdings 2" w:hAnsi="Wingdings 2" w:hint="default"/>
      </w:rPr>
    </w:lvl>
  </w:abstractNum>
  <w:abstractNum w:abstractNumId="21">
    <w:nsid w:val="2FAD45F9"/>
    <w:multiLevelType w:val="hybridMultilevel"/>
    <w:tmpl w:val="695A273A"/>
    <w:lvl w:ilvl="0" w:tplc="547A5CB4">
      <w:start w:val="1"/>
      <w:numFmt w:val="bullet"/>
      <w:lvlText w:val=""/>
      <w:lvlJc w:val="left"/>
      <w:pPr>
        <w:tabs>
          <w:tab w:val="num" w:pos="720"/>
        </w:tabs>
        <w:ind w:left="720" w:hanging="360"/>
      </w:pPr>
      <w:rPr>
        <w:rFonts w:ascii="Wingdings 2" w:hAnsi="Wingdings 2" w:hint="default"/>
      </w:rPr>
    </w:lvl>
    <w:lvl w:ilvl="1" w:tplc="E33049CC" w:tentative="1">
      <w:start w:val="1"/>
      <w:numFmt w:val="bullet"/>
      <w:lvlText w:val=""/>
      <w:lvlJc w:val="left"/>
      <w:pPr>
        <w:tabs>
          <w:tab w:val="num" w:pos="1440"/>
        </w:tabs>
        <w:ind w:left="1440" w:hanging="360"/>
      </w:pPr>
      <w:rPr>
        <w:rFonts w:ascii="Wingdings 2" w:hAnsi="Wingdings 2" w:hint="default"/>
      </w:rPr>
    </w:lvl>
    <w:lvl w:ilvl="2" w:tplc="694A9B8C" w:tentative="1">
      <w:start w:val="1"/>
      <w:numFmt w:val="bullet"/>
      <w:lvlText w:val=""/>
      <w:lvlJc w:val="left"/>
      <w:pPr>
        <w:tabs>
          <w:tab w:val="num" w:pos="2160"/>
        </w:tabs>
        <w:ind w:left="2160" w:hanging="360"/>
      </w:pPr>
      <w:rPr>
        <w:rFonts w:ascii="Wingdings 2" w:hAnsi="Wingdings 2" w:hint="default"/>
      </w:rPr>
    </w:lvl>
    <w:lvl w:ilvl="3" w:tplc="B5B688AC" w:tentative="1">
      <w:start w:val="1"/>
      <w:numFmt w:val="bullet"/>
      <w:lvlText w:val=""/>
      <w:lvlJc w:val="left"/>
      <w:pPr>
        <w:tabs>
          <w:tab w:val="num" w:pos="2880"/>
        </w:tabs>
        <w:ind w:left="2880" w:hanging="360"/>
      </w:pPr>
      <w:rPr>
        <w:rFonts w:ascii="Wingdings 2" w:hAnsi="Wingdings 2" w:hint="default"/>
      </w:rPr>
    </w:lvl>
    <w:lvl w:ilvl="4" w:tplc="B67E6E12" w:tentative="1">
      <w:start w:val="1"/>
      <w:numFmt w:val="bullet"/>
      <w:lvlText w:val=""/>
      <w:lvlJc w:val="left"/>
      <w:pPr>
        <w:tabs>
          <w:tab w:val="num" w:pos="3600"/>
        </w:tabs>
        <w:ind w:left="3600" w:hanging="360"/>
      </w:pPr>
      <w:rPr>
        <w:rFonts w:ascii="Wingdings 2" w:hAnsi="Wingdings 2" w:hint="default"/>
      </w:rPr>
    </w:lvl>
    <w:lvl w:ilvl="5" w:tplc="193C75CE" w:tentative="1">
      <w:start w:val="1"/>
      <w:numFmt w:val="bullet"/>
      <w:lvlText w:val=""/>
      <w:lvlJc w:val="left"/>
      <w:pPr>
        <w:tabs>
          <w:tab w:val="num" w:pos="4320"/>
        </w:tabs>
        <w:ind w:left="4320" w:hanging="360"/>
      </w:pPr>
      <w:rPr>
        <w:rFonts w:ascii="Wingdings 2" w:hAnsi="Wingdings 2" w:hint="default"/>
      </w:rPr>
    </w:lvl>
    <w:lvl w:ilvl="6" w:tplc="ED36ED3A" w:tentative="1">
      <w:start w:val="1"/>
      <w:numFmt w:val="bullet"/>
      <w:lvlText w:val=""/>
      <w:lvlJc w:val="left"/>
      <w:pPr>
        <w:tabs>
          <w:tab w:val="num" w:pos="5040"/>
        </w:tabs>
        <w:ind w:left="5040" w:hanging="360"/>
      </w:pPr>
      <w:rPr>
        <w:rFonts w:ascii="Wingdings 2" w:hAnsi="Wingdings 2" w:hint="default"/>
      </w:rPr>
    </w:lvl>
    <w:lvl w:ilvl="7" w:tplc="85E8997A" w:tentative="1">
      <w:start w:val="1"/>
      <w:numFmt w:val="bullet"/>
      <w:lvlText w:val=""/>
      <w:lvlJc w:val="left"/>
      <w:pPr>
        <w:tabs>
          <w:tab w:val="num" w:pos="5760"/>
        </w:tabs>
        <w:ind w:left="5760" w:hanging="360"/>
      </w:pPr>
      <w:rPr>
        <w:rFonts w:ascii="Wingdings 2" w:hAnsi="Wingdings 2" w:hint="default"/>
      </w:rPr>
    </w:lvl>
    <w:lvl w:ilvl="8" w:tplc="74BCC97C" w:tentative="1">
      <w:start w:val="1"/>
      <w:numFmt w:val="bullet"/>
      <w:lvlText w:val=""/>
      <w:lvlJc w:val="left"/>
      <w:pPr>
        <w:tabs>
          <w:tab w:val="num" w:pos="6480"/>
        </w:tabs>
        <w:ind w:left="6480" w:hanging="360"/>
      </w:pPr>
      <w:rPr>
        <w:rFonts w:ascii="Wingdings 2" w:hAnsi="Wingdings 2" w:hint="default"/>
      </w:rPr>
    </w:lvl>
  </w:abstractNum>
  <w:abstractNum w:abstractNumId="22">
    <w:nsid w:val="30F31B39"/>
    <w:multiLevelType w:val="hybridMultilevel"/>
    <w:tmpl w:val="3FAC0954"/>
    <w:lvl w:ilvl="0" w:tplc="4CE09FD6">
      <w:start w:val="1"/>
      <w:numFmt w:val="bullet"/>
      <w:lvlText w:val=""/>
      <w:lvlJc w:val="left"/>
      <w:pPr>
        <w:tabs>
          <w:tab w:val="num" w:pos="720"/>
        </w:tabs>
        <w:ind w:left="720" w:hanging="360"/>
      </w:pPr>
      <w:rPr>
        <w:rFonts w:ascii="Wingdings 2" w:hAnsi="Wingdings 2" w:hint="default"/>
      </w:rPr>
    </w:lvl>
    <w:lvl w:ilvl="1" w:tplc="40F8CEA2" w:tentative="1">
      <w:start w:val="1"/>
      <w:numFmt w:val="bullet"/>
      <w:lvlText w:val=""/>
      <w:lvlJc w:val="left"/>
      <w:pPr>
        <w:tabs>
          <w:tab w:val="num" w:pos="1440"/>
        </w:tabs>
        <w:ind w:left="1440" w:hanging="360"/>
      </w:pPr>
      <w:rPr>
        <w:rFonts w:ascii="Wingdings 2" w:hAnsi="Wingdings 2" w:hint="default"/>
      </w:rPr>
    </w:lvl>
    <w:lvl w:ilvl="2" w:tplc="D90406D0" w:tentative="1">
      <w:start w:val="1"/>
      <w:numFmt w:val="bullet"/>
      <w:lvlText w:val=""/>
      <w:lvlJc w:val="left"/>
      <w:pPr>
        <w:tabs>
          <w:tab w:val="num" w:pos="2160"/>
        </w:tabs>
        <w:ind w:left="2160" w:hanging="360"/>
      </w:pPr>
      <w:rPr>
        <w:rFonts w:ascii="Wingdings 2" w:hAnsi="Wingdings 2" w:hint="default"/>
      </w:rPr>
    </w:lvl>
    <w:lvl w:ilvl="3" w:tplc="D86054D2" w:tentative="1">
      <w:start w:val="1"/>
      <w:numFmt w:val="bullet"/>
      <w:lvlText w:val=""/>
      <w:lvlJc w:val="left"/>
      <w:pPr>
        <w:tabs>
          <w:tab w:val="num" w:pos="2880"/>
        </w:tabs>
        <w:ind w:left="2880" w:hanging="360"/>
      </w:pPr>
      <w:rPr>
        <w:rFonts w:ascii="Wingdings 2" w:hAnsi="Wingdings 2" w:hint="default"/>
      </w:rPr>
    </w:lvl>
    <w:lvl w:ilvl="4" w:tplc="589CE1FC" w:tentative="1">
      <w:start w:val="1"/>
      <w:numFmt w:val="bullet"/>
      <w:lvlText w:val=""/>
      <w:lvlJc w:val="left"/>
      <w:pPr>
        <w:tabs>
          <w:tab w:val="num" w:pos="3600"/>
        </w:tabs>
        <w:ind w:left="3600" w:hanging="360"/>
      </w:pPr>
      <w:rPr>
        <w:rFonts w:ascii="Wingdings 2" w:hAnsi="Wingdings 2" w:hint="default"/>
      </w:rPr>
    </w:lvl>
    <w:lvl w:ilvl="5" w:tplc="108C3204" w:tentative="1">
      <w:start w:val="1"/>
      <w:numFmt w:val="bullet"/>
      <w:lvlText w:val=""/>
      <w:lvlJc w:val="left"/>
      <w:pPr>
        <w:tabs>
          <w:tab w:val="num" w:pos="4320"/>
        </w:tabs>
        <w:ind w:left="4320" w:hanging="360"/>
      </w:pPr>
      <w:rPr>
        <w:rFonts w:ascii="Wingdings 2" w:hAnsi="Wingdings 2" w:hint="default"/>
      </w:rPr>
    </w:lvl>
    <w:lvl w:ilvl="6" w:tplc="0B507A2E" w:tentative="1">
      <w:start w:val="1"/>
      <w:numFmt w:val="bullet"/>
      <w:lvlText w:val=""/>
      <w:lvlJc w:val="left"/>
      <w:pPr>
        <w:tabs>
          <w:tab w:val="num" w:pos="5040"/>
        </w:tabs>
        <w:ind w:left="5040" w:hanging="360"/>
      </w:pPr>
      <w:rPr>
        <w:rFonts w:ascii="Wingdings 2" w:hAnsi="Wingdings 2" w:hint="default"/>
      </w:rPr>
    </w:lvl>
    <w:lvl w:ilvl="7" w:tplc="A1025CF2" w:tentative="1">
      <w:start w:val="1"/>
      <w:numFmt w:val="bullet"/>
      <w:lvlText w:val=""/>
      <w:lvlJc w:val="left"/>
      <w:pPr>
        <w:tabs>
          <w:tab w:val="num" w:pos="5760"/>
        </w:tabs>
        <w:ind w:left="5760" w:hanging="360"/>
      </w:pPr>
      <w:rPr>
        <w:rFonts w:ascii="Wingdings 2" w:hAnsi="Wingdings 2" w:hint="default"/>
      </w:rPr>
    </w:lvl>
    <w:lvl w:ilvl="8" w:tplc="20F6F866" w:tentative="1">
      <w:start w:val="1"/>
      <w:numFmt w:val="bullet"/>
      <w:lvlText w:val=""/>
      <w:lvlJc w:val="left"/>
      <w:pPr>
        <w:tabs>
          <w:tab w:val="num" w:pos="6480"/>
        </w:tabs>
        <w:ind w:left="6480" w:hanging="360"/>
      </w:pPr>
      <w:rPr>
        <w:rFonts w:ascii="Wingdings 2" w:hAnsi="Wingdings 2" w:hint="default"/>
      </w:rPr>
    </w:lvl>
  </w:abstractNum>
  <w:abstractNum w:abstractNumId="23">
    <w:nsid w:val="3171742C"/>
    <w:multiLevelType w:val="hybridMultilevel"/>
    <w:tmpl w:val="02E8D89C"/>
    <w:lvl w:ilvl="0" w:tplc="58CE4706">
      <w:start w:val="1"/>
      <w:numFmt w:val="bullet"/>
      <w:lvlText w:val=""/>
      <w:lvlJc w:val="left"/>
      <w:pPr>
        <w:tabs>
          <w:tab w:val="num" w:pos="720"/>
        </w:tabs>
        <w:ind w:left="720" w:hanging="360"/>
      </w:pPr>
      <w:rPr>
        <w:rFonts w:ascii="Wingdings 2" w:hAnsi="Wingdings 2" w:hint="default"/>
      </w:rPr>
    </w:lvl>
    <w:lvl w:ilvl="1" w:tplc="1C9260F8" w:tentative="1">
      <w:start w:val="1"/>
      <w:numFmt w:val="bullet"/>
      <w:lvlText w:val=""/>
      <w:lvlJc w:val="left"/>
      <w:pPr>
        <w:tabs>
          <w:tab w:val="num" w:pos="1440"/>
        </w:tabs>
        <w:ind w:left="1440" w:hanging="360"/>
      </w:pPr>
      <w:rPr>
        <w:rFonts w:ascii="Wingdings 2" w:hAnsi="Wingdings 2" w:hint="default"/>
      </w:rPr>
    </w:lvl>
    <w:lvl w:ilvl="2" w:tplc="A4223048" w:tentative="1">
      <w:start w:val="1"/>
      <w:numFmt w:val="bullet"/>
      <w:lvlText w:val=""/>
      <w:lvlJc w:val="left"/>
      <w:pPr>
        <w:tabs>
          <w:tab w:val="num" w:pos="2160"/>
        </w:tabs>
        <w:ind w:left="2160" w:hanging="360"/>
      </w:pPr>
      <w:rPr>
        <w:rFonts w:ascii="Wingdings 2" w:hAnsi="Wingdings 2" w:hint="default"/>
      </w:rPr>
    </w:lvl>
    <w:lvl w:ilvl="3" w:tplc="C12EB878" w:tentative="1">
      <w:start w:val="1"/>
      <w:numFmt w:val="bullet"/>
      <w:lvlText w:val=""/>
      <w:lvlJc w:val="left"/>
      <w:pPr>
        <w:tabs>
          <w:tab w:val="num" w:pos="2880"/>
        </w:tabs>
        <w:ind w:left="2880" w:hanging="360"/>
      </w:pPr>
      <w:rPr>
        <w:rFonts w:ascii="Wingdings 2" w:hAnsi="Wingdings 2" w:hint="default"/>
      </w:rPr>
    </w:lvl>
    <w:lvl w:ilvl="4" w:tplc="4204FBCC" w:tentative="1">
      <w:start w:val="1"/>
      <w:numFmt w:val="bullet"/>
      <w:lvlText w:val=""/>
      <w:lvlJc w:val="left"/>
      <w:pPr>
        <w:tabs>
          <w:tab w:val="num" w:pos="3600"/>
        </w:tabs>
        <w:ind w:left="3600" w:hanging="360"/>
      </w:pPr>
      <w:rPr>
        <w:rFonts w:ascii="Wingdings 2" w:hAnsi="Wingdings 2" w:hint="default"/>
      </w:rPr>
    </w:lvl>
    <w:lvl w:ilvl="5" w:tplc="632C1646" w:tentative="1">
      <w:start w:val="1"/>
      <w:numFmt w:val="bullet"/>
      <w:lvlText w:val=""/>
      <w:lvlJc w:val="left"/>
      <w:pPr>
        <w:tabs>
          <w:tab w:val="num" w:pos="4320"/>
        </w:tabs>
        <w:ind w:left="4320" w:hanging="360"/>
      </w:pPr>
      <w:rPr>
        <w:rFonts w:ascii="Wingdings 2" w:hAnsi="Wingdings 2" w:hint="default"/>
      </w:rPr>
    </w:lvl>
    <w:lvl w:ilvl="6" w:tplc="E206A7B6" w:tentative="1">
      <w:start w:val="1"/>
      <w:numFmt w:val="bullet"/>
      <w:lvlText w:val=""/>
      <w:lvlJc w:val="left"/>
      <w:pPr>
        <w:tabs>
          <w:tab w:val="num" w:pos="5040"/>
        </w:tabs>
        <w:ind w:left="5040" w:hanging="360"/>
      </w:pPr>
      <w:rPr>
        <w:rFonts w:ascii="Wingdings 2" w:hAnsi="Wingdings 2" w:hint="default"/>
      </w:rPr>
    </w:lvl>
    <w:lvl w:ilvl="7" w:tplc="6ED0800E" w:tentative="1">
      <w:start w:val="1"/>
      <w:numFmt w:val="bullet"/>
      <w:lvlText w:val=""/>
      <w:lvlJc w:val="left"/>
      <w:pPr>
        <w:tabs>
          <w:tab w:val="num" w:pos="5760"/>
        </w:tabs>
        <w:ind w:left="5760" w:hanging="360"/>
      </w:pPr>
      <w:rPr>
        <w:rFonts w:ascii="Wingdings 2" w:hAnsi="Wingdings 2" w:hint="default"/>
      </w:rPr>
    </w:lvl>
    <w:lvl w:ilvl="8" w:tplc="3D208090" w:tentative="1">
      <w:start w:val="1"/>
      <w:numFmt w:val="bullet"/>
      <w:lvlText w:val=""/>
      <w:lvlJc w:val="left"/>
      <w:pPr>
        <w:tabs>
          <w:tab w:val="num" w:pos="6480"/>
        </w:tabs>
        <w:ind w:left="6480" w:hanging="360"/>
      </w:pPr>
      <w:rPr>
        <w:rFonts w:ascii="Wingdings 2" w:hAnsi="Wingdings 2" w:hint="default"/>
      </w:rPr>
    </w:lvl>
  </w:abstractNum>
  <w:abstractNum w:abstractNumId="24">
    <w:nsid w:val="318F6D99"/>
    <w:multiLevelType w:val="hybridMultilevel"/>
    <w:tmpl w:val="C9AEC928"/>
    <w:lvl w:ilvl="0" w:tplc="AAC83ECA">
      <w:start w:val="1"/>
      <w:numFmt w:val="bullet"/>
      <w:lvlText w:val=""/>
      <w:lvlJc w:val="left"/>
      <w:pPr>
        <w:tabs>
          <w:tab w:val="num" w:pos="720"/>
        </w:tabs>
        <w:ind w:left="720" w:hanging="360"/>
      </w:pPr>
      <w:rPr>
        <w:rFonts w:ascii="Wingdings 2" w:hAnsi="Wingdings 2" w:hint="default"/>
      </w:rPr>
    </w:lvl>
    <w:lvl w:ilvl="1" w:tplc="1F94EF54" w:tentative="1">
      <w:start w:val="1"/>
      <w:numFmt w:val="bullet"/>
      <w:lvlText w:val=""/>
      <w:lvlJc w:val="left"/>
      <w:pPr>
        <w:tabs>
          <w:tab w:val="num" w:pos="1440"/>
        </w:tabs>
        <w:ind w:left="1440" w:hanging="360"/>
      </w:pPr>
      <w:rPr>
        <w:rFonts w:ascii="Wingdings 2" w:hAnsi="Wingdings 2" w:hint="default"/>
      </w:rPr>
    </w:lvl>
    <w:lvl w:ilvl="2" w:tplc="052CD672" w:tentative="1">
      <w:start w:val="1"/>
      <w:numFmt w:val="bullet"/>
      <w:lvlText w:val=""/>
      <w:lvlJc w:val="left"/>
      <w:pPr>
        <w:tabs>
          <w:tab w:val="num" w:pos="2160"/>
        </w:tabs>
        <w:ind w:left="2160" w:hanging="360"/>
      </w:pPr>
      <w:rPr>
        <w:rFonts w:ascii="Wingdings 2" w:hAnsi="Wingdings 2" w:hint="default"/>
      </w:rPr>
    </w:lvl>
    <w:lvl w:ilvl="3" w:tplc="9210D6E0" w:tentative="1">
      <w:start w:val="1"/>
      <w:numFmt w:val="bullet"/>
      <w:lvlText w:val=""/>
      <w:lvlJc w:val="left"/>
      <w:pPr>
        <w:tabs>
          <w:tab w:val="num" w:pos="2880"/>
        </w:tabs>
        <w:ind w:left="2880" w:hanging="360"/>
      </w:pPr>
      <w:rPr>
        <w:rFonts w:ascii="Wingdings 2" w:hAnsi="Wingdings 2" w:hint="default"/>
      </w:rPr>
    </w:lvl>
    <w:lvl w:ilvl="4" w:tplc="0E10D68C" w:tentative="1">
      <w:start w:val="1"/>
      <w:numFmt w:val="bullet"/>
      <w:lvlText w:val=""/>
      <w:lvlJc w:val="left"/>
      <w:pPr>
        <w:tabs>
          <w:tab w:val="num" w:pos="3600"/>
        </w:tabs>
        <w:ind w:left="3600" w:hanging="360"/>
      </w:pPr>
      <w:rPr>
        <w:rFonts w:ascii="Wingdings 2" w:hAnsi="Wingdings 2" w:hint="default"/>
      </w:rPr>
    </w:lvl>
    <w:lvl w:ilvl="5" w:tplc="68C01E76" w:tentative="1">
      <w:start w:val="1"/>
      <w:numFmt w:val="bullet"/>
      <w:lvlText w:val=""/>
      <w:lvlJc w:val="left"/>
      <w:pPr>
        <w:tabs>
          <w:tab w:val="num" w:pos="4320"/>
        </w:tabs>
        <w:ind w:left="4320" w:hanging="360"/>
      </w:pPr>
      <w:rPr>
        <w:rFonts w:ascii="Wingdings 2" w:hAnsi="Wingdings 2" w:hint="default"/>
      </w:rPr>
    </w:lvl>
    <w:lvl w:ilvl="6" w:tplc="D72C4890" w:tentative="1">
      <w:start w:val="1"/>
      <w:numFmt w:val="bullet"/>
      <w:lvlText w:val=""/>
      <w:lvlJc w:val="left"/>
      <w:pPr>
        <w:tabs>
          <w:tab w:val="num" w:pos="5040"/>
        </w:tabs>
        <w:ind w:left="5040" w:hanging="360"/>
      </w:pPr>
      <w:rPr>
        <w:rFonts w:ascii="Wingdings 2" w:hAnsi="Wingdings 2" w:hint="default"/>
      </w:rPr>
    </w:lvl>
    <w:lvl w:ilvl="7" w:tplc="45AC6214" w:tentative="1">
      <w:start w:val="1"/>
      <w:numFmt w:val="bullet"/>
      <w:lvlText w:val=""/>
      <w:lvlJc w:val="left"/>
      <w:pPr>
        <w:tabs>
          <w:tab w:val="num" w:pos="5760"/>
        </w:tabs>
        <w:ind w:left="5760" w:hanging="360"/>
      </w:pPr>
      <w:rPr>
        <w:rFonts w:ascii="Wingdings 2" w:hAnsi="Wingdings 2" w:hint="default"/>
      </w:rPr>
    </w:lvl>
    <w:lvl w:ilvl="8" w:tplc="1E621DDC" w:tentative="1">
      <w:start w:val="1"/>
      <w:numFmt w:val="bullet"/>
      <w:lvlText w:val=""/>
      <w:lvlJc w:val="left"/>
      <w:pPr>
        <w:tabs>
          <w:tab w:val="num" w:pos="6480"/>
        </w:tabs>
        <w:ind w:left="6480" w:hanging="360"/>
      </w:pPr>
      <w:rPr>
        <w:rFonts w:ascii="Wingdings 2" w:hAnsi="Wingdings 2" w:hint="default"/>
      </w:rPr>
    </w:lvl>
  </w:abstractNum>
  <w:abstractNum w:abstractNumId="25">
    <w:nsid w:val="32D55C31"/>
    <w:multiLevelType w:val="hybridMultilevel"/>
    <w:tmpl w:val="25905E02"/>
    <w:lvl w:ilvl="0" w:tplc="D528EE7E">
      <w:start w:val="1"/>
      <w:numFmt w:val="bullet"/>
      <w:lvlText w:val=""/>
      <w:lvlJc w:val="left"/>
      <w:pPr>
        <w:tabs>
          <w:tab w:val="num" w:pos="720"/>
        </w:tabs>
        <w:ind w:left="720" w:hanging="360"/>
      </w:pPr>
      <w:rPr>
        <w:rFonts w:ascii="Wingdings 2" w:hAnsi="Wingdings 2" w:hint="default"/>
      </w:rPr>
    </w:lvl>
    <w:lvl w:ilvl="1" w:tplc="E946ABD8" w:tentative="1">
      <w:start w:val="1"/>
      <w:numFmt w:val="bullet"/>
      <w:lvlText w:val=""/>
      <w:lvlJc w:val="left"/>
      <w:pPr>
        <w:tabs>
          <w:tab w:val="num" w:pos="1440"/>
        </w:tabs>
        <w:ind w:left="1440" w:hanging="360"/>
      </w:pPr>
      <w:rPr>
        <w:rFonts w:ascii="Wingdings 2" w:hAnsi="Wingdings 2" w:hint="default"/>
      </w:rPr>
    </w:lvl>
    <w:lvl w:ilvl="2" w:tplc="FC10988C" w:tentative="1">
      <w:start w:val="1"/>
      <w:numFmt w:val="bullet"/>
      <w:lvlText w:val=""/>
      <w:lvlJc w:val="left"/>
      <w:pPr>
        <w:tabs>
          <w:tab w:val="num" w:pos="2160"/>
        </w:tabs>
        <w:ind w:left="2160" w:hanging="360"/>
      </w:pPr>
      <w:rPr>
        <w:rFonts w:ascii="Wingdings 2" w:hAnsi="Wingdings 2" w:hint="default"/>
      </w:rPr>
    </w:lvl>
    <w:lvl w:ilvl="3" w:tplc="E1484BBC" w:tentative="1">
      <w:start w:val="1"/>
      <w:numFmt w:val="bullet"/>
      <w:lvlText w:val=""/>
      <w:lvlJc w:val="left"/>
      <w:pPr>
        <w:tabs>
          <w:tab w:val="num" w:pos="2880"/>
        </w:tabs>
        <w:ind w:left="2880" w:hanging="360"/>
      </w:pPr>
      <w:rPr>
        <w:rFonts w:ascii="Wingdings 2" w:hAnsi="Wingdings 2" w:hint="default"/>
      </w:rPr>
    </w:lvl>
    <w:lvl w:ilvl="4" w:tplc="E2E62A7E" w:tentative="1">
      <w:start w:val="1"/>
      <w:numFmt w:val="bullet"/>
      <w:lvlText w:val=""/>
      <w:lvlJc w:val="left"/>
      <w:pPr>
        <w:tabs>
          <w:tab w:val="num" w:pos="3600"/>
        </w:tabs>
        <w:ind w:left="3600" w:hanging="360"/>
      </w:pPr>
      <w:rPr>
        <w:rFonts w:ascii="Wingdings 2" w:hAnsi="Wingdings 2" w:hint="default"/>
      </w:rPr>
    </w:lvl>
    <w:lvl w:ilvl="5" w:tplc="8B56C33A" w:tentative="1">
      <w:start w:val="1"/>
      <w:numFmt w:val="bullet"/>
      <w:lvlText w:val=""/>
      <w:lvlJc w:val="left"/>
      <w:pPr>
        <w:tabs>
          <w:tab w:val="num" w:pos="4320"/>
        </w:tabs>
        <w:ind w:left="4320" w:hanging="360"/>
      </w:pPr>
      <w:rPr>
        <w:rFonts w:ascii="Wingdings 2" w:hAnsi="Wingdings 2" w:hint="default"/>
      </w:rPr>
    </w:lvl>
    <w:lvl w:ilvl="6" w:tplc="010EBEFA" w:tentative="1">
      <w:start w:val="1"/>
      <w:numFmt w:val="bullet"/>
      <w:lvlText w:val=""/>
      <w:lvlJc w:val="left"/>
      <w:pPr>
        <w:tabs>
          <w:tab w:val="num" w:pos="5040"/>
        </w:tabs>
        <w:ind w:left="5040" w:hanging="360"/>
      </w:pPr>
      <w:rPr>
        <w:rFonts w:ascii="Wingdings 2" w:hAnsi="Wingdings 2" w:hint="default"/>
      </w:rPr>
    </w:lvl>
    <w:lvl w:ilvl="7" w:tplc="0E8A198C" w:tentative="1">
      <w:start w:val="1"/>
      <w:numFmt w:val="bullet"/>
      <w:lvlText w:val=""/>
      <w:lvlJc w:val="left"/>
      <w:pPr>
        <w:tabs>
          <w:tab w:val="num" w:pos="5760"/>
        </w:tabs>
        <w:ind w:left="5760" w:hanging="360"/>
      </w:pPr>
      <w:rPr>
        <w:rFonts w:ascii="Wingdings 2" w:hAnsi="Wingdings 2" w:hint="default"/>
      </w:rPr>
    </w:lvl>
    <w:lvl w:ilvl="8" w:tplc="55C60D48" w:tentative="1">
      <w:start w:val="1"/>
      <w:numFmt w:val="bullet"/>
      <w:lvlText w:val=""/>
      <w:lvlJc w:val="left"/>
      <w:pPr>
        <w:tabs>
          <w:tab w:val="num" w:pos="6480"/>
        </w:tabs>
        <w:ind w:left="6480" w:hanging="360"/>
      </w:pPr>
      <w:rPr>
        <w:rFonts w:ascii="Wingdings 2" w:hAnsi="Wingdings 2" w:hint="default"/>
      </w:rPr>
    </w:lvl>
  </w:abstractNum>
  <w:abstractNum w:abstractNumId="26">
    <w:nsid w:val="334C2FF9"/>
    <w:multiLevelType w:val="hybridMultilevel"/>
    <w:tmpl w:val="5EBCCFFE"/>
    <w:lvl w:ilvl="0" w:tplc="E312CFF4">
      <w:start w:val="1"/>
      <w:numFmt w:val="bullet"/>
      <w:lvlText w:val="-"/>
      <w:lvlJc w:val="left"/>
      <w:pPr>
        <w:tabs>
          <w:tab w:val="num" w:pos="720"/>
        </w:tabs>
        <w:ind w:left="720" w:hanging="360"/>
      </w:pPr>
      <w:rPr>
        <w:rFonts w:ascii="Times New Roman" w:hAnsi="Times New Roman" w:hint="default"/>
      </w:rPr>
    </w:lvl>
    <w:lvl w:ilvl="1" w:tplc="443403F6" w:tentative="1">
      <w:start w:val="1"/>
      <w:numFmt w:val="bullet"/>
      <w:lvlText w:val="-"/>
      <w:lvlJc w:val="left"/>
      <w:pPr>
        <w:tabs>
          <w:tab w:val="num" w:pos="1440"/>
        </w:tabs>
        <w:ind w:left="1440" w:hanging="360"/>
      </w:pPr>
      <w:rPr>
        <w:rFonts w:ascii="Times New Roman" w:hAnsi="Times New Roman" w:hint="default"/>
      </w:rPr>
    </w:lvl>
    <w:lvl w:ilvl="2" w:tplc="6D98D8D6" w:tentative="1">
      <w:start w:val="1"/>
      <w:numFmt w:val="bullet"/>
      <w:lvlText w:val="-"/>
      <w:lvlJc w:val="left"/>
      <w:pPr>
        <w:tabs>
          <w:tab w:val="num" w:pos="2160"/>
        </w:tabs>
        <w:ind w:left="2160" w:hanging="360"/>
      </w:pPr>
      <w:rPr>
        <w:rFonts w:ascii="Times New Roman" w:hAnsi="Times New Roman" w:hint="default"/>
      </w:rPr>
    </w:lvl>
    <w:lvl w:ilvl="3" w:tplc="3BB86B1C" w:tentative="1">
      <w:start w:val="1"/>
      <w:numFmt w:val="bullet"/>
      <w:lvlText w:val="-"/>
      <w:lvlJc w:val="left"/>
      <w:pPr>
        <w:tabs>
          <w:tab w:val="num" w:pos="2880"/>
        </w:tabs>
        <w:ind w:left="2880" w:hanging="360"/>
      </w:pPr>
      <w:rPr>
        <w:rFonts w:ascii="Times New Roman" w:hAnsi="Times New Roman" w:hint="default"/>
      </w:rPr>
    </w:lvl>
    <w:lvl w:ilvl="4" w:tplc="7D689C94" w:tentative="1">
      <w:start w:val="1"/>
      <w:numFmt w:val="bullet"/>
      <w:lvlText w:val="-"/>
      <w:lvlJc w:val="left"/>
      <w:pPr>
        <w:tabs>
          <w:tab w:val="num" w:pos="3600"/>
        </w:tabs>
        <w:ind w:left="3600" w:hanging="360"/>
      </w:pPr>
      <w:rPr>
        <w:rFonts w:ascii="Times New Roman" w:hAnsi="Times New Roman" w:hint="default"/>
      </w:rPr>
    </w:lvl>
    <w:lvl w:ilvl="5" w:tplc="5B52DDE0" w:tentative="1">
      <w:start w:val="1"/>
      <w:numFmt w:val="bullet"/>
      <w:lvlText w:val="-"/>
      <w:lvlJc w:val="left"/>
      <w:pPr>
        <w:tabs>
          <w:tab w:val="num" w:pos="4320"/>
        </w:tabs>
        <w:ind w:left="4320" w:hanging="360"/>
      </w:pPr>
      <w:rPr>
        <w:rFonts w:ascii="Times New Roman" w:hAnsi="Times New Roman" w:hint="default"/>
      </w:rPr>
    </w:lvl>
    <w:lvl w:ilvl="6" w:tplc="60E48CF8" w:tentative="1">
      <w:start w:val="1"/>
      <w:numFmt w:val="bullet"/>
      <w:lvlText w:val="-"/>
      <w:lvlJc w:val="left"/>
      <w:pPr>
        <w:tabs>
          <w:tab w:val="num" w:pos="5040"/>
        </w:tabs>
        <w:ind w:left="5040" w:hanging="360"/>
      </w:pPr>
      <w:rPr>
        <w:rFonts w:ascii="Times New Roman" w:hAnsi="Times New Roman" w:hint="default"/>
      </w:rPr>
    </w:lvl>
    <w:lvl w:ilvl="7" w:tplc="7E060A24" w:tentative="1">
      <w:start w:val="1"/>
      <w:numFmt w:val="bullet"/>
      <w:lvlText w:val="-"/>
      <w:lvlJc w:val="left"/>
      <w:pPr>
        <w:tabs>
          <w:tab w:val="num" w:pos="5760"/>
        </w:tabs>
        <w:ind w:left="5760" w:hanging="360"/>
      </w:pPr>
      <w:rPr>
        <w:rFonts w:ascii="Times New Roman" w:hAnsi="Times New Roman" w:hint="default"/>
      </w:rPr>
    </w:lvl>
    <w:lvl w:ilvl="8" w:tplc="6B90E61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68C6698"/>
    <w:multiLevelType w:val="hybridMultilevel"/>
    <w:tmpl w:val="2F2E7C04"/>
    <w:lvl w:ilvl="0" w:tplc="0A56C2CE">
      <w:start w:val="1"/>
      <w:numFmt w:val="bullet"/>
      <w:lvlText w:val=""/>
      <w:lvlJc w:val="left"/>
      <w:pPr>
        <w:tabs>
          <w:tab w:val="num" w:pos="720"/>
        </w:tabs>
        <w:ind w:left="720" w:hanging="360"/>
      </w:pPr>
      <w:rPr>
        <w:rFonts w:ascii="Wingdings 2" w:hAnsi="Wingdings 2" w:hint="default"/>
      </w:rPr>
    </w:lvl>
    <w:lvl w:ilvl="1" w:tplc="069E18CA" w:tentative="1">
      <w:start w:val="1"/>
      <w:numFmt w:val="bullet"/>
      <w:lvlText w:val=""/>
      <w:lvlJc w:val="left"/>
      <w:pPr>
        <w:tabs>
          <w:tab w:val="num" w:pos="1440"/>
        </w:tabs>
        <w:ind w:left="1440" w:hanging="360"/>
      </w:pPr>
      <w:rPr>
        <w:rFonts w:ascii="Wingdings 2" w:hAnsi="Wingdings 2" w:hint="default"/>
      </w:rPr>
    </w:lvl>
    <w:lvl w:ilvl="2" w:tplc="84285DE8" w:tentative="1">
      <w:start w:val="1"/>
      <w:numFmt w:val="bullet"/>
      <w:lvlText w:val=""/>
      <w:lvlJc w:val="left"/>
      <w:pPr>
        <w:tabs>
          <w:tab w:val="num" w:pos="2160"/>
        </w:tabs>
        <w:ind w:left="2160" w:hanging="360"/>
      </w:pPr>
      <w:rPr>
        <w:rFonts w:ascii="Wingdings 2" w:hAnsi="Wingdings 2" w:hint="default"/>
      </w:rPr>
    </w:lvl>
    <w:lvl w:ilvl="3" w:tplc="FD0AECEC" w:tentative="1">
      <w:start w:val="1"/>
      <w:numFmt w:val="bullet"/>
      <w:lvlText w:val=""/>
      <w:lvlJc w:val="left"/>
      <w:pPr>
        <w:tabs>
          <w:tab w:val="num" w:pos="2880"/>
        </w:tabs>
        <w:ind w:left="2880" w:hanging="360"/>
      </w:pPr>
      <w:rPr>
        <w:rFonts w:ascii="Wingdings 2" w:hAnsi="Wingdings 2" w:hint="default"/>
      </w:rPr>
    </w:lvl>
    <w:lvl w:ilvl="4" w:tplc="B0600044" w:tentative="1">
      <w:start w:val="1"/>
      <w:numFmt w:val="bullet"/>
      <w:lvlText w:val=""/>
      <w:lvlJc w:val="left"/>
      <w:pPr>
        <w:tabs>
          <w:tab w:val="num" w:pos="3600"/>
        </w:tabs>
        <w:ind w:left="3600" w:hanging="360"/>
      </w:pPr>
      <w:rPr>
        <w:rFonts w:ascii="Wingdings 2" w:hAnsi="Wingdings 2" w:hint="default"/>
      </w:rPr>
    </w:lvl>
    <w:lvl w:ilvl="5" w:tplc="A498046C" w:tentative="1">
      <w:start w:val="1"/>
      <w:numFmt w:val="bullet"/>
      <w:lvlText w:val=""/>
      <w:lvlJc w:val="left"/>
      <w:pPr>
        <w:tabs>
          <w:tab w:val="num" w:pos="4320"/>
        </w:tabs>
        <w:ind w:left="4320" w:hanging="360"/>
      </w:pPr>
      <w:rPr>
        <w:rFonts w:ascii="Wingdings 2" w:hAnsi="Wingdings 2" w:hint="default"/>
      </w:rPr>
    </w:lvl>
    <w:lvl w:ilvl="6" w:tplc="ECA2A40A" w:tentative="1">
      <w:start w:val="1"/>
      <w:numFmt w:val="bullet"/>
      <w:lvlText w:val=""/>
      <w:lvlJc w:val="left"/>
      <w:pPr>
        <w:tabs>
          <w:tab w:val="num" w:pos="5040"/>
        </w:tabs>
        <w:ind w:left="5040" w:hanging="360"/>
      </w:pPr>
      <w:rPr>
        <w:rFonts w:ascii="Wingdings 2" w:hAnsi="Wingdings 2" w:hint="default"/>
      </w:rPr>
    </w:lvl>
    <w:lvl w:ilvl="7" w:tplc="8C82D8B8" w:tentative="1">
      <w:start w:val="1"/>
      <w:numFmt w:val="bullet"/>
      <w:lvlText w:val=""/>
      <w:lvlJc w:val="left"/>
      <w:pPr>
        <w:tabs>
          <w:tab w:val="num" w:pos="5760"/>
        </w:tabs>
        <w:ind w:left="5760" w:hanging="360"/>
      </w:pPr>
      <w:rPr>
        <w:rFonts w:ascii="Wingdings 2" w:hAnsi="Wingdings 2" w:hint="default"/>
      </w:rPr>
    </w:lvl>
    <w:lvl w:ilvl="8" w:tplc="942CCC72" w:tentative="1">
      <w:start w:val="1"/>
      <w:numFmt w:val="bullet"/>
      <w:lvlText w:val=""/>
      <w:lvlJc w:val="left"/>
      <w:pPr>
        <w:tabs>
          <w:tab w:val="num" w:pos="6480"/>
        </w:tabs>
        <w:ind w:left="6480" w:hanging="360"/>
      </w:pPr>
      <w:rPr>
        <w:rFonts w:ascii="Wingdings 2" w:hAnsi="Wingdings 2" w:hint="default"/>
      </w:rPr>
    </w:lvl>
  </w:abstractNum>
  <w:abstractNum w:abstractNumId="28">
    <w:nsid w:val="36E416D8"/>
    <w:multiLevelType w:val="hybridMultilevel"/>
    <w:tmpl w:val="1B0056A6"/>
    <w:lvl w:ilvl="0" w:tplc="8C3C4322">
      <w:start w:val="1"/>
      <w:numFmt w:val="bullet"/>
      <w:lvlText w:val=""/>
      <w:lvlJc w:val="left"/>
      <w:pPr>
        <w:tabs>
          <w:tab w:val="num" w:pos="720"/>
        </w:tabs>
        <w:ind w:left="720" w:hanging="360"/>
      </w:pPr>
      <w:rPr>
        <w:rFonts w:ascii="Wingdings 2" w:hAnsi="Wingdings 2" w:hint="default"/>
      </w:rPr>
    </w:lvl>
    <w:lvl w:ilvl="1" w:tplc="C20CC0E8" w:tentative="1">
      <w:start w:val="1"/>
      <w:numFmt w:val="bullet"/>
      <w:lvlText w:val=""/>
      <w:lvlJc w:val="left"/>
      <w:pPr>
        <w:tabs>
          <w:tab w:val="num" w:pos="1440"/>
        </w:tabs>
        <w:ind w:left="1440" w:hanging="360"/>
      </w:pPr>
      <w:rPr>
        <w:rFonts w:ascii="Wingdings 2" w:hAnsi="Wingdings 2" w:hint="default"/>
      </w:rPr>
    </w:lvl>
    <w:lvl w:ilvl="2" w:tplc="31B2C1B4" w:tentative="1">
      <w:start w:val="1"/>
      <w:numFmt w:val="bullet"/>
      <w:lvlText w:val=""/>
      <w:lvlJc w:val="left"/>
      <w:pPr>
        <w:tabs>
          <w:tab w:val="num" w:pos="2160"/>
        </w:tabs>
        <w:ind w:left="2160" w:hanging="360"/>
      </w:pPr>
      <w:rPr>
        <w:rFonts w:ascii="Wingdings 2" w:hAnsi="Wingdings 2" w:hint="default"/>
      </w:rPr>
    </w:lvl>
    <w:lvl w:ilvl="3" w:tplc="A74EEC50" w:tentative="1">
      <w:start w:val="1"/>
      <w:numFmt w:val="bullet"/>
      <w:lvlText w:val=""/>
      <w:lvlJc w:val="left"/>
      <w:pPr>
        <w:tabs>
          <w:tab w:val="num" w:pos="2880"/>
        </w:tabs>
        <w:ind w:left="2880" w:hanging="360"/>
      </w:pPr>
      <w:rPr>
        <w:rFonts w:ascii="Wingdings 2" w:hAnsi="Wingdings 2" w:hint="default"/>
      </w:rPr>
    </w:lvl>
    <w:lvl w:ilvl="4" w:tplc="736A34C8" w:tentative="1">
      <w:start w:val="1"/>
      <w:numFmt w:val="bullet"/>
      <w:lvlText w:val=""/>
      <w:lvlJc w:val="left"/>
      <w:pPr>
        <w:tabs>
          <w:tab w:val="num" w:pos="3600"/>
        </w:tabs>
        <w:ind w:left="3600" w:hanging="360"/>
      </w:pPr>
      <w:rPr>
        <w:rFonts w:ascii="Wingdings 2" w:hAnsi="Wingdings 2" w:hint="default"/>
      </w:rPr>
    </w:lvl>
    <w:lvl w:ilvl="5" w:tplc="5992C9A4" w:tentative="1">
      <w:start w:val="1"/>
      <w:numFmt w:val="bullet"/>
      <w:lvlText w:val=""/>
      <w:lvlJc w:val="left"/>
      <w:pPr>
        <w:tabs>
          <w:tab w:val="num" w:pos="4320"/>
        </w:tabs>
        <w:ind w:left="4320" w:hanging="360"/>
      </w:pPr>
      <w:rPr>
        <w:rFonts w:ascii="Wingdings 2" w:hAnsi="Wingdings 2" w:hint="default"/>
      </w:rPr>
    </w:lvl>
    <w:lvl w:ilvl="6" w:tplc="52168166" w:tentative="1">
      <w:start w:val="1"/>
      <w:numFmt w:val="bullet"/>
      <w:lvlText w:val=""/>
      <w:lvlJc w:val="left"/>
      <w:pPr>
        <w:tabs>
          <w:tab w:val="num" w:pos="5040"/>
        </w:tabs>
        <w:ind w:left="5040" w:hanging="360"/>
      </w:pPr>
      <w:rPr>
        <w:rFonts w:ascii="Wingdings 2" w:hAnsi="Wingdings 2" w:hint="default"/>
      </w:rPr>
    </w:lvl>
    <w:lvl w:ilvl="7" w:tplc="8628187C" w:tentative="1">
      <w:start w:val="1"/>
      <w:numFmt w:val="bullet"/>
      <w:lvlText w:val=""/>
      <w:lvlJc w:val="left"/>
      <w:pPr>
        <w:tabs>
          <w:tab w:val="num" w:pos="5760"/>
        </w:tabs>
        <w:ind w:left="5760" w:hanging="360"/>
      </w:pPr>
      <w:rPr>
        <w:rFonts w:ascii="Wingdings 2" w:hAnsi="Wingdings 2" w:hint="default"/>
      </w:rPr>
    </w:lvl>
    <w:lvl w:ilvl="8" w:tplc="AF4CA638" w:tentative="1">
      <w:start w:val="1"/>
      <w:numFmt w:val="bullet"/>
      <w:lvlText w:val=""/>
      <w:lvlJc w:val="left"/>
      <w:pPr>
        <w:tabs>
          <w:tab w:val="num" w:pos="6480"/>
        </w:tabs>
        <w:ind w:left="6480" w:hanging="360"/>
      </w:pPr>
      <w:rPr>
        <w:rFonts w:ascii="Wingdings 2" w:hAnsi="Wingdings 2" w:hint="default"/>
      </w:rPr>
    </w:lvl>
  </w:abstractNum>
  <w:abstractNum w:abstractNumId="29">
    <w:nsid w:val="37783D5E"/>
    <w:multiLevelType w:val="hybridMultilevel"/>
    <w:tmpl w:val="2354CAB6"/>
    <w:lvl w:ilvl="0" w:tplc="596C0010">
      <w:start w:val="1"/>
      <w:numFmt w:val="bullet"/>
      <w:lvlText w:val=""/>
      <w:lvlJc w:val="left"/>
      <w:pPr>
        <w:tabs>
          <w:tab w:val="num" w:pos="720"/>
        </w:tabs>
        <w:ind w:left="720" w:hanging="360"/>
      </w:pPr>
      <w:rPr>
        <w:rFonts w:ascii="Wingdings 2" w:hAnsi="Wingdings 2" w:hint="default"/>
      </w:rPr>
    </w:lvl>
    <w:lvl w:ilvl="1" w:tplc="DCFAE6DC" w:tentative="1">
      <w:start w:val="1"/>
      <w:numFmt w:val="bullet"/>
      <w:lvlText w:val=""/>
      <w:lvlJc w:val="left"/>
      <w:pPr>
        <w:tabs>
          <w:tab w:val="num" w:pos="1440"/>
        </w:tabs>
        <w:ind w:left="1440" w:hanging="360"/>
      </w:pPr>
      <w:rPr>
        <w:rFonts w:ascii="Wingdings 2" w:hAnsi="Wingdings 2" w:hint="default"/>
      </w:rPr>
    </w:lvl>
    <w:lvl w:ilvl="2" w:tplc="1D7EF2F0" w:tentative="1">
      <w:start w:val="1"/>
      <w:numFmt w:val="bullet"/>
      <w:lvlText w:val=""/>
      <w:lvlJc w:val="left"/>
      <w:pPr>
        <w:tabs>
          <w:tab w:val="num" w:pos="2160"/>
        </w:tabs>
        <w:ind w:left="2160" w:hanging="360"/>
      </w:pPr>
      <w:rPr>
        <w:rFonts w:ascii="Wingdings 2" w:hAnsi="Wingdings 2" w:hint="default"/>
      </w:rPr>
    </w:lvl>
    <w:lvl w:ilvl="3" w:tplc="8A52E87C" w:tentative="1">
      <w:start w:val="1"/>
      <w:numFmt w:val="bullet"/>
      <w:lvlText w:val=""/>
      <w:lvlJc w:val="left"/>
      <w:pPr>
        <w:tabs>
          <w:tab w:val="num" w:pos="2880"/>
        </w:tabs>
        <w:ind w:left="2880" w:hanging="360"/>
      </w:pPr>
      <w:rPr>
        <w:rFonts w:ascii="Wingdings 2" w:hAnsi="Wingdings 2" w:hint="default"/>
      </w:rPr>
    </w:lvl>
    <w:lvl w:ilvl="4" w:tplc="A0AA0FF8" w:tentative="1">
      <w:start w:val="1"/>
      <w:numFmt w:val="bullet"/>
      <w:lvlText w:val=""/>
      <w:lvlJc w:val="left"/>
      <w:pPr>
        <w:tabs>
          <w:tab w:val="num" w:pos="3600"/>
        </w:tabs>
        <w:ind w:left="3600" w:hanging="360"/>
      </w:pPr>
      <w:rPr>
        <w:rFonts w:ascii="Wingdings 2" w:hAnsi="Wingdings 2" w:hint="default"/>
      </w:rPr>
    </w:lvl>
    <w:lvl w:ilvl="5" w:tplc="028AA08E" w:tentative="1">
      <w:start w:val="1"/>
      <w:numFmt w:val="bullet"/>
      <w:lvlText w:val=""/>
      <w:lvlJc w:val="left"/>
      <w:pPr>
        <w:tabs>
          <w:tab w:val="num" w:pos="4320"/>
        </w:tabs>
        <w:ind w:left="4320" w:hanging="360"/>
      </w:pPr>
      <w:rPr>
        <w:rFonts w:ascii="Wingdings 2" w:hAnsi="Wingdings 2" w:hint="default"/>
      </w:rPr>
    </w:lvl>
    <w:lvl w:ilvl="6" w:tplc="CFDA9018" w:tentative="1">
      <w:start w:val="1"/>
      <w:numFmt w:val="bullet"/>
      <w:lvlText w:val=""/>
      <w:lvlJc w:val="left"/>
      <w:pPr>
        <w:tabs>
          <w:tab w:val="num" w:pos="5040"/>
        </w:tabs>
        <w:ind w:left="5040" w:hanging="360"/>
      </w:pPr>
      <w:rPr>
        <w:rFonts w:ascii="Wingdings 2" w:hAnsi="Wingdings 2" w:hint="default"/>
      </w:rPr>
    </w:lvl>
    <w:lvl w:ilvl="7" w:tplc="4F4A3B7E" w:tentative="1">
      <w:start w:val="1"/>
      <w:numFmt w:val="bullet"/>
      <w:lvlText w:val=""/>
      <w:lvlJc w:val="left"/>
      <w:pPr>
        <w:tabs>
          <w:tab w:val="num" w:pos="5760"/>
        </w:tabs>
        <w:ind w:left="5760" w:hanging="360"/>
      </w:pPr>
      <w:rPr>
        <w:rFonts w:ascii="Wingdings 2" w:hAnsi="Wingdings 2" w:hint="default"/>
      </w:rPr>
    </w:lvl>
    <w:lvl w:ilvl="8" w:tplc="BC8279FC" w:tentative="1">
      <w:start w:val="1"/>
      <w:numFmt w:val="bullet"/>
      <w:lvlText w:val=""/>
      <w:lvlJc w:val="left"/>
      <w:pPr>
        <w:tabs>
          <w:tab w:val="num" w:pos="6480"/>
        </w:tabs>
        <w:ind w:left="6480" w:hanging="360"/>
      </w:pPr>
      <w:rPr>
        <w:rFonts w:ascii="Wingdings 2" w:hAnsi="Wingdings 2" w:hint="default"/>
      </w:rPr>
    </w:lvl>
  </w:abstractNum>
  <w:abstractNum w:abstractNumId="30">
    <w:nsid w:val="37A3345A"/>
    <w:multiLevelType w:val="hybridMultilevel"/>
    <w:tmpl w:val="50EC0344"/>
    <w:lvl w:ilvl="0" w:tplc="8738D4DE">
      <w:start w:val="1"/>
      <w:numFmt w:val="bullet"/>
      <w:lvlText w:val=""/>
      <w:lvlJc w:val="left"/>
      <w:pPr>
        <w:tabs>
          <w:tab w:val="num" w:pos="720"/>
        </w:tabs>
        <w:ind w:left="720" w:hanging="360"/>
      </w:pPr>
      <w:rPr>
        <w:rFonts w:ascii="Wingdings 2" w:hAnsi="Wingdings 2" w:hint="default"/>
      </w:rPr>
    </w:lvl>
    <w:lvl w:ilvl="1" w:tplc="F93CFE1A" w:tentative="1">
      <w:start w:val="1"/>
      <w:numFmt w:val="bullet"/>
      <w:lvlText w:val=""/>
      <w:lvlJc w:val="left"/>
      <w:pPr>
        <w:tabs>
          <w:tab w:val="num" w:pos="1440"/>
        </w:tabs>
        <w:ind w:left="1440" w:hanging="360"/>
      </w:pPr>
      <w:rPr>
        <w:rFonts w:ascii="Wingdings 2" w:hAnsi="Wingdings 2" w:hint="default"/>
      </w:rPr>
    </w:lvl>
    <w:lvl w:ilvl="2" w:tplc="B172F756" w:tentative="1">
      <w:start w:val="1"/>
      <w:numFmt w:val="bullet"/>
      <w:lvlText w:val=""/>
      <w:lvlJc w:val="left"/>
      <w:pPr>
        <w:tabs>
          <w:tab w:val="num" w:pos="2160"/>
        </w:tabs>
        <w:ind w:left="2160" w:hanging="360"/>
      </w:pPr>
      <w:rPr>
        <w:rFonts w:ascii="Wingdings 2" w:hAnsi="Wingdings 2" w:hint="default"/>
      </w:rPr>
    </w:lvl>
    <w:lvl w:ilvl="3" w:tplc="58C02BCA" w:tentative="1">
      <w:start w:val="1"/>
      <w:numFmt w:val="bullet"/>
      <w:lvlText w:val=""/>
      <w:lvlJc w:val="left"/>
      <w:pPr>
        <w:tabs>
          <w:tab w:val="num" w:pos="2880"/>
        </w:tabs>
        <w:ind w:left="2880" w:hanging="360"/>
      </w:pPr>
      <w:rPr>
        <w:rFonts w:ascii="Wingdings 2" w:hAnsi="Wingdings 2" w:hint="default"/>
      </w:rPr>
    </w:lvl>
    <w:lvl w:ilvl="4" w:tplc="32600BC6" w:tentative="1">
      <w:start w:val="1"/>
      <w:numFmt w:val="bullet"/>
      <w:lvlText w:val=""/>
      <w:lvlJc w:val="left"/>
      <w:pPr>
        <w:tabs>
          <w:tab w:val="num" w:pos="3600"/>
        </w:tabs>
        <w:ind w:left="3600" w:hanging="360"/>
      </w:pPr>
      <w:rPr>
        <w:rFonts w:ascii="Wingdings 2" w:hAnsi="Wingdings 2" w:hint="default"/>
      </w:rPr>
    </w:lvl>
    <w:lvl w:ilvl="5" w:tplc="07E41EE4" w:tentative="1">
      <w:start w:val="1"/>
      <w:numFmt w:val="bullet"/>
      <w:lvlText w:val=""/>
      <w:lvlJc w:val="left"/>
      <w:pPr>
        <w:tabs>
          <w:tab w:val="num" w:pos="4320"/>
        </w:tabs>
        <w:ind w:left="4320" w:hanging="360"/>
      </w:pPr>
      <w:rPr>
        <w:rFonts w:ascii="Wingdings 2" w:hAnsi="Wingdings 2" w:hint="default"/>
      </w:rPr>
    </w:lvl>
    <w:lvl w:ilvl="6" w:tplc="7FC07864" w:tentative="1">
      <w:start w:val="1"/>
      <w:numFmt w:val="bullet"/>
      <w:lvlText w:val=""/>
      <w:lvlJc w:val="left"/>
      <w:pPr>
        <w:tabs>
          <w:tab w:val="num" w:pos="5040"/>
        </w:tabs>
        <w:ind w:left="5040" w:hanging="360"/>
      </w:pPr>
      <w:rPr>
        <w:rFonts w:ascii="Wingdings 2" w:hAnsi="Wingdings 2" w:hint="default"/>
      </w:rPr>
    </w:lvl>
    <w:lvl w:ilvl="7" w:tplc="F55C618C" w:tentative="1">
      <w:start w:val="1"/>
      <w:numFmt w:val="bullet"/>
      <w:lvlText w:val=""/>
      <w:lvlJc w:val="left"/>
      <w:pPr>
        <w:tabs>
          <w:tab w:val="num" w:pos="5760"/>
        </w:tabs>
        <w:ind w:left="5760" w:hanging="360"/>
      </w:pPr>
      <w:rPr>
        <w:rFonts w:ascii="Wingdings 2" w:hAnsi="Wingdings 2" w:hint="default"/>
      </w:rPr>
    </w:lvl>
    <w:lvl w:ilvl="8" w:tplc="B7AE0324" w:tentative="1">
      <w:start w:val="1"/>
      <w:numFmt w:val="bullet"/>
      <w:lvlText w:val=""/>
      <w:lvlJc w:val="left"/>
      <w:pPr>
        <w:tabs>
          <w:tab w:val="num" w:pos="6480"/>
        </w:tabs>
        <w:ind w:left="6480" w:hanging="360"/>
      </w:pPr>
      <w:rPr>
        <w:rFonts w:ascii="Wingdings 2" w:hAnsi="Wingdings 2" w:hint="default"/>
      </w:rPr>
    </w:lvl>
  </w:abstractNum>
  <w:abstractNum w:abstractNumId="31">
    <w:nsid w:val="37BE4324"/>
    <w:multiLevelType w:val="hybridMultilevel"/>
    <w:tmpl w:val="1410256C"/>
    <w:lvl w:ilvl="0" w:tplc="2B0CD376">
      <w:start w:val="1"/>
      <w:numFmt w:val="bullet"/>
      <w:lvlText w:val=""/>
      <w:lvlJc w:val="left"/>
      <w:pPr>
        <w:tabs>
          <w:tab w:val="num" w:pos="720"/>
        </w:tabs>
        <w:ind w:left="720" w:hanging="360"/>
      </w:pPr>
      <w:rPr>
        <w:rFonts w:ascii="Wingdings 2" w:hAnsi="Wingdings 2" w:hint="default"/>
      </w:rPr>
    </w:lvl>
    <w:lvl w:ilvl="1" w:tplc="13D09A20" w:tentative="1">
      <w:start w:val="1"/>
      <w:numFmt w:val="bullet"/>
      <w:lvlText w:val=""/>
      <w:lvlJc w:val="left"/>
      <w:pPr>
        <w:tabs>
          <w:tab w:val="num" w:pos="1440"/>
        </w:tabs>
        <w:ind w:left="1440" w:hanging="360"/>
      </w:pPr>
      <w:rPr>
        <w:rFonts w:ascii="Wingdings 2" w:hAnsi="Wingdings 2" w:hint="default"/>
      </w:rPr>
    </w:lvl>
    <w:lvl w:ilvl="2" w:tplc="4DC4EEE6" w:tentative="1">
      <w:start w:val="1"/>
      <w:numFmt w:val="bullet"/>
      <w:lvlText w:val=""/>
      <w:lvlJc w:val="left"/>
      <w:pPr>
        <w:tabs>
          <w:tab w:val="num" w:pos="2160"/>
        </w:tabs>
        <w:ind w:left="2160" w:hanging="360"/>
      </w:pPr>
      <w:rPr>
        <w:rFonts w:ascii="Wingdings 2" w:hAnsi="Wingdings 2" w:hint="default"/>
      </w:rPr>
    </w:lvl>
    <w:lvl w:ilvl="3" w:tplc="779296BA" w:tentative="1">
      <w:start w:val="1"/>
      <w:numFmt w:val="bullet"/>
      <w:lvlText w:val=""/>
      <w:lvlJc w:val="left"/>
      <w:pPr>
        <w:tabs>
          <w:tab w:val="num" w:pos="2880"/>
        </w:tabs>
        <w:ind w:left="2880" w:hanging="360"/>
      </w:pPr>
      <w:rPr>
        <w:rFonts w:ascii="Wingdings 2" w:hAnsi="Wingdings 2" w:hint="default"/>
      </w:rPr>
    </w:lvl>
    <w:lvl w:ilvl="4" w:tplc="C5E2EFA4" w:tentative="1">
      <w:start w:val="1"/>
      <w:numFmt w:val="bullet"/>
      <w:lvlText w:val=""/>
      <w:lvlJc w:val="left"/>
      <w:pPr>
        <w:tabs>
          <w:tab w:val="num" w:pos="3600"/>
        </w:tabs>
        <w:ind w:left="3600" w:hanging="360"/>
      </w:pPr>
      <w:rPr>
        <w:rFonts w:ascii="Wingdings 2" w:hAnsi="Wingdings 2" w:hint="default"/>
      </w:rPr>
    </w:lvl>
    <w:lvl w:ilvl="5" w:tplc="16C4ACDA" w:tentative="1">
      <w:start w:val="1"/>
      <w:numFmt w:val="bullet"/>
      <w:lvlText w:val=""/>
      <w:lvlJc w:val="left"/>
      <w:pPr>
        <w:tabs>
          <w:tab w:val="num" w:pos="4320"/>
        </w:tabs>
        <w:ind w:left="4320" w:hanging="360"/>
      </w:pPr>
      <w:rPr>
        <w:rFonts w:ascii="Wingdings 2" w:hAnsi="Wingdings 2" w:hint="default"/>
      </w:rPr>
    </w:lvl>
    <w:lvl w:ilvl="6" w:tplc="BFD255CE" w:tentative="1">
      <w:start w:val="1"/>
      <w:numFmt w:val="bullet"/>
      <w:lvlText w:val=""/>
      <w:lvlJc w:val="left"/>
      <w:pPr>
        <w:tabs>
          <w:tab w:val="num" w:pos="5040"/>
        </w:tabs>
        <w:ind w:left="5040" w:hanging="360"/>
      </w:pPr>
      <w:rPr>
        <w:rFonts w:ascii="Wingdings 2" w:hAnsi="Wingdings 2" w:hint="default"/>
      </w:rPr>
    </w:lvl>
    <w:lvl w:ilvl="7" w:tplc="297CBC98" w:tentative="1">
      <w:start w:val="1"/>
      <w:numFmt w:val="bullet"/>
      <w:lvlText w:val=""/>
      <w:lvlJc w:val="left"/>
      <w:pPr>
        <w:tabs>
          <w:tab w:val="num" w:pos="5760"/>
        </w:tabs>
        <w:ind w:left="5760" w:hanging="360"/>
      </w:pPr>
      <w:rPr>
        <w:rFonts w:ascii="Wingdings 2" w:hAnsi="Wingdings 2" w:hint="default"/>
      </w:rPr>
    </w:lvl>
    <w:lvl w:ilvl="8" w:tplc="9CFE4FF8" w:tentative="1">
      <w:start w:val="1"/>
      <w:numFmt w:val="bullet"/>
      <w:lvlText w:val=""/>
      <w:lvlJc w:val="left"/>
      <w:pPr>
        <w:tabs>
          <w:tab w:val="num" w:pos="6480"/>
        </w:tabs>
        <w:ind w:left="6480" w:hanging="360"/>
      </w:pPr>
      <w:rPr>
        <w:rFonts w:ascii="Wingdings 2" w:hAnsi="Wingdings 2" w:hint="default"/>
      </w:rPr>
    </w:lvl>
  </w:abstractNum>
  <w:abstractNum w:abstractNumId="32">
    <w:nsid w:val="3A727734"/>
    <w:multiLevelType w:val="hybridMultilevel"/>
    <w:tmpl w:val="3E64DD80"/>
    <w:lvl w:ilvl="0" w:tplc="9F8E8FCE">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3">
    <w:nsid w:val="3A935F5A"/>
    <w:multiLevelType w:val="hybridMultilevel"/>
    <w:tmpl w:val="73866EBE"/>
    <w:lvl w:ilvl="0" w:tplc="FAF2CD94">
      <w:start w:val="1"/>
      <w:numFmt w:val="bullet"/>
      <w:lvlText w:val=""/>
      <w:lvlJc w:val="left"/>
      <w:pPr>
        <w:tabs>
          <w:tab w:val="num" w:pos="720"/>
        </w:tabs>
        <w:ind w:left="720" w:hanging="360"/>
      </w:pPr>
      <w:rPr>
        <w:rFonts w:ascii="Wingdings 2" w:hAnsi="Wingdings 2" w:hint="default"/>
      </w:rPr>
    </w:lvl>
    <w:lvl w:ilvl="1" w:tplc="477A7DD6" w:tentative="1">
      <w:start w:val="1"/>
      <w:numFmt w:val="bullet"/>
      <w:lvlText w:val=""/>
      <w:lvlJc w:val="left"/>
      <w:pPr>
        <w:tabs>
          <w:tab w:val="num" w:pos="1440"/>
        </w:tabs>
        <w:ind w:left="1440" w:hanging="360"/>
      </w:pPr>
      <w:rPr>
        <w:rFonts w:ascii="Wingdings 2" w:hAnsi="Wingdings 2" w:hint="default"/>
      </w:rPr>
    </w:lvl>
    <w:lvl w:ilvl="2" w:tplc="FDAE968E" w:tentative="1">
      <w:start w:val="1"/>
      <w:numFmt w:val="bullet"/>
      <w:lvlText w:val=""/>
      <w:lvlJc w:val="left"/>
      <w:pPr>
        <w:tabs>
          <w:tab w:val="num" w:pos="2160"/>
        </w:tabs>
        <w:ind w:left="2160" w:hanging="360"/>
      </w:pPr>
      <w:rPr>
        <w:rFonts w:ascii="Wingdings 2" w:hAnsi="Wingdings 2" w:hint="default"/>
      </w:rPr>
    </w:lvl>
    <w:lvl w:ilvl="3" w:tplc="6A7453CA" w:tentative="1">
      <w:start w:val="1"/>
      <w:numFmt w:val="bullet"/>
      <w:lvlText w:val=""/>
      <w:lvlJc w:val="left"/>
      <w:pPr>
        <w:tabs>
          <w:tab w:val="num" w:pos="2880"/>
        </w:tabs>
        <w:ind w:left="2880" w:hanging="360"/>
      </w:pPr>
      <w:rPr>
        <w:rFonts w:ascii="Wingdings 2" w:hAnsi="Wingdings 2" w:hint="default"/>
      </w:rPr>
    </w:lvl>
    <w:lvl w:ilvl="4" w:tplc="FB36F46A" w:tentative="1">
      <w:start w:val="1"/>
      <w:numFmt w:val="bullet"/>
      <w:lvlText w:val=""/>
      <w:lvlJc w:val="left"/>
      <w:pPr>
        <w:tabs>
          <w:tab w:val="num" w:pos="3600"/>
        </w:tabs>
        <w:ind w:left="3600" w:hanging="360"/>
      </w:pPr>
      <w:rPr>
        <w:rFonts w:ascii="Wingdings 2" w:hAnsi="Wingdings 2" w:hint="default"/>
      </w:rPr>
    </w:lvl>
    <w:lvl w:ilvl="5" w:tplc="32DC7324" w:tentative="1">
      <w:start w:val="1"/>
      <w:numFmt w:val="bullet"/>
      <w:lvlText w:val=""/>
      <w:lvlJc w:val="left"/>
      <w:pPr>
        <w:tabs>
          <w:tab w:val="num" w:pos="4320"/>
        </w:tabs>
        <w:ind w:left="4320" w:hanging="360"/>
      </w:pPr>
      <w:rPr>
        <w:rFonts w:ascii="Wingdings 2" w:hAnsi="Wingdings 2" w:hint="default"/>
      </w:rPr>
    </w:lvl>
    <w:lvl w:ilvl="6" w:tplc="A2761DDE" w:tentative="1">
      <w:start w:val="1"/>
      <w:numFmt w:val="bullet"/>
      <w:lvlText w:val=""/>
      <w:lvlJc w:val="left"/>
      <w:pPr>
        <w:tabs>
          <w:tab w:val="num" w:pos="5040"/>
        </w:tabs>
        <w:ind w:left="5040" w:hanging="360"/>
      </w:pPr>
      <w:rPr>
        <w:rFonts w:ascii="Wingdings 2" w:hAnsi="Wingdings 2" w:hint="default"/>
      </w:rPr>
    </w:lvl>
    <w:lvl w:ilvl="7" w:tplc="32D20966" w:tentative="1">
      <w:start w:val="1"/>
      <w:numFmt w:val="bullet"/>
      <w:lvlText w:val=""/>
      <w:lvlJc w:val="left"/>
      <w:pPr>
        <w:tabs>
          <w:tab w:val="num" w:pos="5760"/>
        </w:tabs>
        <w:ind w:left="5760" w:hanging="360"/>
      </w:pPr>
      <w:rPr>
        <w:rFonts w:ascii="Wingdings 2" w:hAnsi="Wingdings 2" w:hint="default"/>
      </w:rPr>
    </w:lvl>
    <w:lvl w:ilvl="8" w:tplc="FEBAD874" w:tentative="1">
      <w:start w:val="1"/>
      <w:numFmt w:val="bullet"/>
      <w:lvlText w:val=""/>
      <w:lvlJc w:val="left"/>
      <w:pPr>
        <w:tabs>
          <w:tab w:val="num" w:pos="6480"/>
        </w:tabs>
        <w:ind w:left="6480" w:hanging="360"/>
      </w:pPr>
      <w:rPr>
        <w:rFonts w:ascii="Wingdings 2" w:hAnsi="Wingdings 2" w:hint="default"/>
      </w:rPr>
    </w:lvl>
  </w:abstractNum>
  <w:abstractNum w:abstractNumId="34">
    <w:nsid w:val="3A9A722E"/>
    <w:multiLevelType w:val="hybridMultilevel"/>
    <w:tmpl w:val="1E9C9CBC"/>
    <w:lvl w:ilvl="0" w:tplc="7FD0D280">
      <w:start w:val="1"/>
      <w:numFmt w:val="bullet"/>
      <w:lvlText w:val=""/>
      <w:lvlJc w:val="left"/>
      <w:pPr>
        <w:tabs>
          <w:tab w:val="num" w:pos="720"/>
        </w:tabs>
        <w:ind w:left="720" w:hanging="360"/>
      </w:pPr>
      <w:rPr>
        <w:rFonts w:ascii="Wingdings 2" w:hAnsi="Wingdings 2" w:hint="default"/>
      </w:rPr>
    </w:lvl>
    <w:lvl w:ilvl="1" w:tplc="0BA62316" w:tentative="1">
      <w:start w:val="1"/>
      <w:numFmt w:val="bullet"/>
      <w:lvlText w:val=""/>
      <w:lvlJc w:val="left"/>
      <w:pPr>
        <w:tabs>
          <w:tab w:val="num" w:pos="1440"/>
        </w:tabs>
        <w:ind w:left="1440" w:hanging="360"/>
      </w:pPr>
      <w:rPr>
        <w:rFonts w:ascii="Wingdings 2" w:hAnsi="Wingdings 2" w:hint="default"/>
      </w:rPr>
    </w:lvl>
    <w:lvl w:ilvl="2" w:tplc="8BA0FEE2" w:tentative="1">
      <w:start w:val="1"/>
      <w:numFmt w:val="bullet"/>
      <w:lvlText w:val=""/>
      <w:lvlJc w:val="left"/>
      <w:pPr>
        <w:tabs>
          <w:tab w:val="num" w:pos="2160"/>
        </w:tabs>
        <w:ind w:left="2160" w:hanging="360"/>
      </w:pPr>
      <w:rPr>
        <w:rFonts w:ascii="Wingdings 2" w:hAnsi="Wingdings 2" w:hint="default"/>
      </w:rPr>
    </w:lvl>
    <w:lvl w:ilvl="3" w:tplc="CFAEC6DE" w:tentative="1">
      <w:start w:val="1"/>
      <w:numFmt w:val="bullet"/>
      <w:lvlText w:val=""/>
      <w:lvlJc w:val="left"/>
      <w:pPr>
        <w:tabs>
          <w:tab w:val="num" w:pos="2880"/>
        </w:tabs>
        <w:ind w:left="2880" w:hanging="360"/>
      </w:pPr>
      <w:rPr>
        <w:rFonts w:ascii="Wingdings 2" w:hAnsi="Wingdings 2" w:hint="default"/>
      </w:rPr>
    </w:lvl>
    <w:lvl w:ilvl="4" w:tplc="B6EC32CA" w:tentative="1">
      <w:start w:val="1"/>
      <w:numFmt w:val="bullet"/>
      <w:lvlText w:val=""/>
      <w:lvlJc w:val="left"/>
      <w:pPr>
        <w:tabs>
          <w:tab w:val="num" w:pos="3600"/>
        </w:tabs>
        <w:ind w:left="3600" w:hanging="360"/>
      </w:pPr>
      <w:rPr>
        <w:rFonts w:ascii="Wingdings 2" w:hAnsi="Wingdings 2" w:hint="default"/>
      </w:rPr>
    </w:lvl>
    <w:lvl w:ilvl="5" w:tplc="F454D526" w:tentative="1">
      <w:start w:val="1"/>
      <w:numFmt w:val="bullet"/>
      <w:lvlText w:val=""/>
      <w:lvlJc w:val="left"/>
      <w:pPr>
        <w:tabs>
          <w:tab w:val="num" w:pos="4320"/>
        </w:tabs>
        <w:ind w:left="4320" w:hanging="360"/>
      </w:pPr>
      <w:rPr>
        <w:rFonts w:ascii="Wingdings 2" w:hAnsi="Wingdings 2" w:hint="default"/>
      </w:rPr>
    </w:lvl>
    <w:lvl w:ilvl="6" w:tplc="9434299C" w:tentative="1">
      <w:start w:val="1"/>
      <w:numFmt w:val="bullet"/>
      <w:lvlText w:val=""/>
      <w:lvlJc w:val="left"/>
      <w:pPr>
        <w:tabs>
          <w:tab w:val="num" w:pos="5040"/>
        </w:tabs>
        <w:ind w:left="5040" w:hanging="360"/>
      </w:pPr>
      <w:rPr>
        <w:rFonts w:ascii="Wingdings 2" w:hAnsi="Wingdings 2" w:hint="default"/>
      </w:rPr>
    </w:lvl>
    <w:lvl w:ilvl="7" w:tplc="8B9E9EEE" w:tentative="1">
      <w:start w:val="1"/>
      <w:numFmt w:val="bullet"/>
      <w:lvlText w:val=""/>
      <w:lvlJc w:val="left"/>
      <w:pPr>
        <w:tabs>
          <w:tab w:val="num" w:pos="5760"/>
        </w:tabs>
        <w:ind w:left="5760" w:hanging="360"/>
      </w:pPr>
      <w:rPr>
        <w:rFonts w:ascii="Wingdings 2" w:hAnsi="Wingdings 2" w:hint="default"/>
      </w:rPr>
    </w:lvl>
    <w:lvl w:ilvl="8" w:tplc="7B1A2912" w:tentative="1">
      <w:start w:val="1"/>
      <w:numFmt w:val="bullet"/>
      <w:lvlText w:val=""/>
      <w:lvlJc w:val="left"/>
      <w:pPr>
        <w:tabs>
          <w:tab w:val="num" w:pos="6480"/>
        </w:tabs>
        <w:ind w:left="6480" w:hanging="360"/>
      </w:pPr>
      <w:rPr>
        <w:rFonts w:ascii="Wingdings 2" w:hAnsi="Wingdings 2" w:hint="default"/>
      </w:rPr>
    </w:lvl>
  </w:abstractNum>
  <w:abstractNum w:abstractNumId="35">
    <w:nsid w:val="3B684196"/>
    <w:multiLevelType w:val="hybridMultilevel"/>
    <w:tmpl w:val="BE70406A"/>
    <w:lvl w:ilvl="0" w:tplc="B3C050D0">
      <w:start w:val="1"/>
      <w:numFmt w:val="bullet"/>
      <w:lvlText w:val=""/>
      <w:lvlJc w:val="left"/>
      <w:pPr>
        <w:tabs>
          <w:tab w:val="num" w:pos="720"/>
        </w:tabs>
        <w:ind w:left="720" w:hanging="360"/>
      </w:pPr>
      <w:rPr>
        <w:rFonts w:ascii="Wingdings 2" w:hAnsi="Wingdings 2" w:hint="default"/>
      </w:rPr>
    </w:lvl>
    <w:lvl w:ilvl="1" w:tplc="D34A771E" w:tentative="1">
      <w:start w:val="1"/>
      <w:numFmt w:val="bullet"/>
      <w:lvlText w:val=""/>
      <w:lvlJc w:val="left"/>
      <w:pPr>
        <w:tabs>
          <w:tab w:val="num" w:pos="1440"/>
        </w:tabs>
        <w:ind w:left="1440" w:hanging="360"/>
      </w:pPr>
      <w:rPr>
        <w:rFonts w:ascii="Wingdings 2" w:hAnsi="Wingdings 2" w:hint="default"/>
      </w:rPr>
    </w:lvl>
    <w:lvl w:ilvl="2" w:tplc="4FEEB036" w:tentative="1">
      <w:start w:val="1"/>
      <w:numFmt w:val="bullet"/>
      <w:lvlText w:val=""/>
      <w:lvlJc w:val="left"/>
      <w:pPr>
        <w:tabs>
          <w:tab w:val="num" w:pos="2160"/>
        </w:tabs>
        <w:ind w:left="2160" w:hanging="360"/>
      </w:pPr>
      <w:rPr>
        <w:rFonts w:ascii="Wingdings 2" w:hAnsi="Wingdings 2" w:hint="default"/>
      </w:rPr>
    </w:lvl>
    <w:lvl w:ilvl="3" w:tplc="7EAE7CC2" w:tentative="1">
      <w:start w:val="1"/>
      <w:numFmt w:val="bullet"/>
      <w:lvlText w:val=""/>
      <w:lvlJc w:val="left"/>
      <w:pPr>
        <w:tabs>
          <w:tab w:val="num" w:pos="2880"/>
        </w:tabs>
        <w:ind w:left="2880" w:hanging="360"/>
      </w:pPr>
      <w:rPr>
        <w:rFonts w:ascii="Wingdings 2" w:hAnsi="Wingdings 2" w:hint="default"/>
      </w:rPr>
    </w:lvl>
    <w:lvl w:ilvl="4" w:tplc="8480BD96" w:tentative="1">
      <w:start w:val="1"/>
      <w:numFmt w:val="bullet"/>
      <w:lvlText w:val=""/>
      <w:lvlJc w:val="left"/>
      <w:pPr>
        <w:tabs>
          <w:tab w:val="num" w:pos="3600"/>
        </w:tabs>
        <w:ind w:left="3600" w:hanging="360"/>
      </w:pPr>
      <w:rPr>
        <w:rFonts w:ascii="Wingdings 2" w:hAnsi="Wingdings 2" w:hint="default"/>
      </w:rPr>
    </w:lvl>
    <w:lvl w:ilvl="5" w:tplc="A34E5624" w:tentative="1">
      <w:start w:val="1"/>
      <w:numFmt w:val="bullet"/>
      <w:lvlText w:val=""/>
      <w:lvlJc w:val="left"/>
      <w:pPr>
        <w:tabs>
          <w:tab w:val="num" w:pos="4320"/>
        </w:tabs>
        <w:ind w:left="4320" w:hanging="360"/>
      </w:pPr>
      <w:rPr>
        <w:rFonts w:ascii="Wingdings 2" w:hAnsi="Wingdings 2" w:hint="default"/>
      </w:rPr>
    </w:lvl>
    <w:lvl w:ilvl="6" w:tplc="34F64608" w:tentative="1">
      <w:start w:val="1"/>
      <w:numFmt w:val="bullet"/>
      <w:lvlText w:val=""/>
      <w:lvlJc w:val="left"/>
      <w:pPr>
        <w:tabs>
          <w:tab w:val="num" w:pos="5040"/>
        </w:tabs>
        <w:ind w:left="5040" w:hanging="360"/>
      </w:pPr>
      <w:rPr>
        <w:rFonts w:ascii="Wingdings 2" w:hAnsi="Wingdings 2" w:hint="default"/>
      </w:rPr>
    </w:lvl>
    <w:lvl w:ilvl="7" w:tplc="352E7962" w:tentative="1">
      <w:start w:val="1"/>
      <w:numFmt w:val="bullet"/>
      <w:lvlText w:val=""/>
      <w:lvlJc w:val="left"/>
      <w:pPr>
        <w:tabs>
          <w:tab w:val="num" w:pos="5760"/>
        </w:tabs>
        <w:ind w:left="5760" w:hanging="360"/>
      </w:pPr>
      <w:rPr>
        <w:rFonts w:ascii="Wingdings 2" w:hAnsi="Wingdings 2" w:hint="default"/>
      </w:rPr>
    </w:lvl>
    <w:lvl w:ilvl="8" w:tplc="21AC1648" w:tentative="1">
      <w:start w:val="1"/>
      <w:numFmt w:val="bullet"/>
      <w:lvlText w:val=""/>
      <w:lvlJc w:val="left"/>
      <w:pPr>
        <w:tabs>
          <w:tab w:val="num" w:pos="6480"/>
        </w:tabs>
        <w:ind w:left="6480" w:hanging="360"/>
      </w:pPr>
      <w:rPr>
        <w:rFonts w:ascii="Wingdings 2" w:hAnsi="Wingdings 2" w:hint="default"/>
      </w:rPr>
    </w:lvl>
  </w:abstractNum>
  <w:abstractNum w:abstractNumId="36">
    <w:nsid w:val="3D7A3A19"/>
    <w:multiLevelType w:val="hybridMultilevel"/>
    <w:tmpl w:val="7018D550"/>
    <w:lvl w:ilvl="0" w:tplc="79D416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3E7E39C1"/>
    <w:multiLevelType w:val="hybridMultilevel"/>
    <w:tmpl w:val="E69ED60A"/>
    <w:lvl w:ilvl="0" w:tplc="F814CE02">
      <w:start w:val="1"/>
      <w:numFmt w:val="bullet"/>
      <w:lvlText w:val="-"/>
      <w:lvlJc w:val="left"/>
      <w:pPr>
        <w:tabs>
          <w:tab w:val="num" w:pos="720"/>
        </w:tabs>
        <w:ind w:left="720" w:hanging="360"/>
      </w:pPr>
      <w:rPr>
        <w:rFonts w:ascii="Times New Roman" w:hAnsi="Times New Roman" w:hint="default"/>
      </w:rPr>
    </w:lvl>
    <w:lvl w:ilvl="1" w:tplc="C10C94D0" w:tentative="1">
      <w:start w:val="1"/>
      <w:numFmt w:val="bullet"/>
      <w:lvlText w:val="-"/>
      <w:lvlJc w:val="left"/>
      <w:pPr>
        <w:tabs>
          <w:tab w:val="num" w:pos="1440"/>
        </w:tabs>
        <w:ind w:left="1440" w:hanging="360"/>
      </w:pPr>
      <w:rPr>
        <w:rFonts w:ascii="Times New Roman" w:hAnsi="Times New Roman" w:hint="default"/>
      </w:rPr>
    </w:lvl>
    <w:lvl w:ilvl="2" w:tplc="815E75E8" w:tentative="1">
      <w:start w:val="1"/>
      <w:numFmt w:val="bullet"/>
      <w:lvlText w:val="-"/>
      <w:lvlJc w:val="left"/>
      <w:pPr>
        <w:tabs>
          <w:tab w:val="num" w:pos="2160"/>
        </w:tabs>
        <w:ind w:left="2160" w:hanging="360"/>
      </w:pPr>
      <w:rPr>
        <w:rFonts w:ascii="Times New Roman" w:hAnsi="Times New Roman" w:hint="default"/>
      </w:rPr>
    </w:lvl>
    <w:lvl w:ilvl="3" w:tplc="C0D65172" w:tentative="1">
      <w:start w:val="1"/>
      <w:numFmt w:val="bullet"/>
      <w:lvlText w:val="-"/>
      <w:lvlJc w:val="left"/>
      <w:pPr>
        <w:tabs>
          <w:tab w:val="num" w:pos="2880"/>
        </w:tabs>
        <w:ind w:left="2880" w:hanging="360"/>
      </w:pPr>
      <w:rPr>
        <w:rFonts w:ascii="Times New Roman" w:hAnsi="Times New Roman" w:hint="default"/>
      </w:rPr>
    </w:lvl>
    <w:lvl w:ilvl="4" w:tplc="D408E160" w:tentative="1">
      <w:start w:val="1"/>
      <w:numFmt w:val="bullet"/>
      <w:lvlText w:val="-"/>
      <w:lvlJc w:val="left"/>
      <w:pPr>
        <w:tabs>
          <w:tab w:val="num" w:pos="3600"/>
        </w:tabs>
        <w:ind w:left="3600" w:hanging="360"/>
      </w:pPr>
      <w:rPr>
        <w:rFonts w:ascii="Times New Roman" w:hAnsi="Times New Roman" w:hint="default"/>
      </w:rPr>
    </w:lvl>
    <w:lvl w:ilvl="5" w:tplc="B8E6FD80" w:tentative="1">
      <w:start w:val="1"/>
      <w:numFmt w:val="bullet"/>
      <w:lvlText w:val="-"/>
      <w:lvlJc w:val="left"/>
      <w:pPr>
        <w:tabs>
          <w:tab w:val="num" w:pos="4320"/>
        </w:tabs>
        <w:ind w:left="4320" w:hanging="360"/>
      </w:pPr>
      <w:rPr>
        <w:rFonts w:ascii="Times New Roman" w:hAnsi="Times New Roman" w:hint="default"/>
      </w:rPr>
    </w:lvl>
    <w:lvl w:ilvl="6" w:tplc="B6461D7C" w:tentative="1">
      <w:start w:val="1"/>
      <w:numFmt w:val="bullet"/>
      <w:lvlText w:val="-"/>
      <w:lvlJc w:val="left"/>
      <w:pPr>
        <w:tabs>
          <w:tab w:val="num" w:pos="5040"/>
        </w:tabs>
        <w:ind w:left="5040" w:hanging="360"/>
      </w:pPr>
      <w:rPr>
        <w:rFonts w:ascii="Times New Roman" w:hAnsi="Times New Roman" w:hint="default"/>
      </w:rPr>
    </w:lvl>
    <w:lvl w:ilvl="7" w:tplc="5F3C15CA" w:tentative="1">
      <w:start w:val="1"/>
      <w:numFmt w:val="bullet"/>
      <w:lvlText w:val="-"/>
      <w:lvlJc w:val="left"/>
      <w:pPr>
        <w:tabs>
          <w:tab w:val="num" w:pos="5760"/>
        </w:tabs>
        <w:ind w:left="5760" w:hanging="360"/>
      </w:pPr>
      <w:rPr>
        <w:rFonts w:ascii="Times New Roman" w:hAnsi="Times New Roman" w:hint="default"/>
      </w:rPr>
    </w:lvl>
    <w:lvl w:ilvl="8" w:tplc="62BE89D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417907C2"/>
    <w:multiLevelType w:val="hybridMultilevel"/>
    <w:tmpl w:val="AE56CC2A"/>
    <w:lvl w:ilvl="0" w:tplc="E7F8CE2A">
      <w:start w:val="1"/>
      <w:numFmt w:val="bullet"/>
      <w:lvlText w:val=""/>
      <w:lvlJc w:val="left"/>
      <w:pPr>
        <w:tabs>
          <w:tab w:val="num" w:pos="720"/>
        </w:tabs>
        <w:ind w:left="720" w:hanging="360"/>
      </w:pPr>
      <w:rPr>
        <w:rFonts w:ascii="Wingdings 2" w:hAnsi="Wingdings 2" w:hint="default"/>
      </w:rPr>
    </w:lvl>
    <w:lvl w:ilvl="1" w:tplc="A6DCC7E8" w:tentative="1">
      <w:start w:val="1"/>
      <w:numFmt w:val="bullet"/>
      <w:lvlText w:val=""/>
      <w:lvlJc w:val="left"/>
      <w:pPr>
        <w:tabs>
          <w:tab w:val="num" w:pos="1440"/>
        </w:tabs>
        <w:ind w:left="1440" w:hanging="360"/>
      </w:pPr>
      <w:rPr>
        <w:rFonts w:ascii="Wingdings 2" w:hAnsi="Wingdings 2" w:hint="default"/>
      </w:rPr>
    </w:lvl>
    <w:lvl w:ilvl="2" w:tplc="B2E22C10" w:tentative="1">
      <w:start w:val="1"/>
      <w:numFmt w:val="bullet"/>
      <w:lvlText w:val=""/>
      <w:lvlJc w:val="left"/>
      <w:pPr>
        <w:tabs>
          <w:tab w:val="num" w:pos="2160"/>
        </w:tabs>
        <w:ind w:left="2160" w:hanging="360"/>
      </w:pPr>
      <w:rPr>
        <w:rFonts w:ascii="Wingdings 2" w:hAnsi="Wingdings 2" w:hint="default"/>
      </w:rPr>
    </w:lvl>
    <w:lvl w:ilvl="3" w:tplc="C5420CA2" w:tentative="1">
      <w:start w:val="1"/>
      <w:numFmt w:val="bullet"/>
      <w:lvlText w:val=""/>
      <w:lvlJc w:val="left"/>
      <w:pPr>
        <w:tabs>
          <w:tab w:val="num" w:pos="2880"/>
        </w:tabs>
        <w:ind w:left="2880" w:hanging="360"/>
      </w:pPr>
      <w:rPr>
        <w:rFonts w:ascii="Wingdings 2" w:hAnsi="Wingdings 2" w:hint="default"/>
      </w:rPr>
    </w:lvl>
    <w:lvl w:ilvl="4" w:tplc="FEA6D9EE" w:tentative="1">
      <w:start w:val="1"/>
      <w:numFmt w:val="bullet"/>
      <w:lvlText w:val=""/>
      <w:lvlJc w:val="left"/>
      <w:pPr>
        <w:tabs>
          <w:tab w:val="num" w:pos="3600"/>
        </w:tabs>
        <w:ind w:left="3600" w:hanging="360"/>
      </w:pPr>
      <w:rPr>
        <w:rFonts w:ascii="Wingdings 2" w:hAnsi="Wingdings 2" w:hint="default"/>
      </w:rPr>
    </w:lvl>
    <w:lvl w:ilvl="5" w:tplc="1E064152" w:tentative="1">
      <w:start w:val="1"/>
      <w:numFmt w:val="bullet"/>
      <w:lvlText w:val=""/>
      <w:lvlJc w:val="left"/>
      <w:pPr>
        <w:tabs>
          <w:tab w:val="num" w:pos="4320"/>
        </w:tabs>
        <w:ind w:left="4320" w:hanging="360"/>
      </w:pPr>
      <w:rPr>
        <w:rFonts w:ascii="Wingdings 2" w:hAnsi="Wingdings 2" w:hint="default"/>
      </w:rPr>
    </w:lvl>
    <w:lvl w:ilvl="6" w:tplc="62D4BA32" w:tentative="1">
      <w:start w:val="1"/>
      <w:numFmt w:val="bullet"/>
      <w:lvlText w:val=""/>
      <w:lvlJc w:val="left"/>
      <w:pPr>
        <w:tabs>
          <w:tab w:val="num" w:pos="5040"/>
        </w:tabs>
        <w:ind w:left="5040" w:hanging="360"/>
      </w:pPr>
      <w:rPr>
        <w:rFonts w:ascii="Wingdings 2" w:hAnsi="Wingdings 2" w:hint="default"/>
      </w:rPr>
    </w:lvl>
    <w:lvl w:ilvl="7" w:tplc="8326C570" w:tentative="1">
      <w:start w:val="1"/>
      <w:numFmt w:val="bullet"/>
      <w:lvlText w:val=""/>
      <w:lvlJc w:val="left"/>
      <w:pPr>
        <w:tabs>
          <w:tab w:val="num" w:pos="5760"/>
        </w:tabs>
        <w:ind w:left="5760" w:hanging="360"/>
      </w:pPr>
      <w:rPr>
        <w:rFonts w:ascii="Wingdings 2" w:hAnsi="Wingdings 2" w:hint="default"/>
      </w:rPr>
    </w:lvl>
    <w:lvl w:ilvl="8" w:tplc="ED5A2992" w:tentative="1">
      <w:start w:val="1"/>
      <w:numFmt w:val="bullet"/>
      <w:lvlText w:val=""/>
      <w:lvlJc w:val="left"/>
      <w:pPr>
        <w:tabs>
          <w:tab w:val="num" w:pos="6480"/>
        </w:tabs>
        <w:ind w:left="6480" w:hanging="360"/>
      </w:pPr>
      <w:rPr>
        <w:rFonts w:ascii="Wingdings 2" w:hAnsi="Wingdings 2" w:hint="default"/>
      </w:rPr>
    </w:lvl>
  </w:abstractNum>
  <w:abstractNum w:abstractNumId="39">
    <w:nsid w:val="423A7FBD"/>
    <w:multiLevelType w:val="hybridMultilevel"/>
    <w:tmpl w:val="98347348"/>
    <w:lvl w:ilvl="0" w:tplc="1F00C4E4">
      <w:start w:val="1"/>
      <w:numFmt w:val="bullet"/>
      <w:lvlText w:val=""/>
      <w:lvlJc w:val="left"/>
      <w:pPr>
        <w:tabs>
          <w:tab w:val="num" w:pos="720"/>
        </w:tabs>
        <w:ind w:left="720" w:hanging="360"/>
      </w:pPr>
      <w:rPr>
        <w:rFonts w:ascii="Wingdings 2" w:hAnsi="Wingdings 2" w:hint="default"/>
      </w:rPr>
    </w:lvl>
    <w:lvl w:ilvl="1" w:tplc="D8664126" w:tentative="1">
      <w:start w:val="1"/>
      <w:numFmt w:val="bullet"/>
      <w:lvlText w:val=""/>
      <w:lvlJc w:val="left"/>
      <w:pPr>
        <w:tabs>
          <w:tab w:val="num" w:pos="1440"/>
        </w:tabs>
        <w:ind w:left="1440" w:hanging="360"/>
      </w:pPr>
      <w:rPr>
        <w:rFonts w:ascii="Wingdings 2" w:hAnsi="Wingdings 2" w:hint="default"/>
      </w:rPr>
    </w:lvl>
    <w:lvl w:ilvl="2" w:tplc="B510B374" w:tentative="1">
      <w:start w:val="1"/>
      <w:numFmt w:val="bullet"/>
      <w:lvlText w:val=""/>
      <w:lvlJc w:val="left"/>
      <w:pPr>
        <w:tabs>
          <w:tab w:val="num" w:pos="2160"/>
        </w:tabs>
        <w:ind w:left="2160" w:hanging="360"/>
      </w:pPr>
      <w:rPr>
        <w:rFonts w:ascii="Wingdings 2" w:hAnsi="Wingdings 2" w:hint="default"/>
      </w:rPr>
    </w:lvl>
    <w:lvl w:ilvl="3" w:tplc="1C5C577E" w:tentative="1">
      <w:start w:val="1"/>
      <w:numFmt w:val="bullet"/>
      <w:lvlText w:val=""/>
      <w:lvlJc w:val="left"/>
      <w:pPr>
        <w:tabs>
          <w:tab w:val="num" w:pos="2880"/>
        </w:tabs>
        <w:ind w:left="2880" w:hanging="360"/>
      </w:pPr>
      <w:rPr>
        <w:rFonts w:ascii="Wingdings 2" w:hAnsi="Wingdings 2" w:hint="default"/>
      </w:rPr>
    </w:lvl>
    <w:lvl w:ilvl="4" w:tplc="DDBC017A" w:tentative="1">
      <w:start w:val="1"/>
      <w:numFmt w:val="bullet"/>
      <w:lvlText w:val=""/>
      <w:lvlJc w:val="left"/>
      <w:pPr>
        <w:tabs>
          <w:tab w:val="num" w:pos="3600"/>
        </w:tabs>
        <w:ind w:left="3600" w:hanging="360"/>
      </w:pPr>
      <w:rPr>
        <w:rFonts w:ascii="Wingdings 2" w:hAnsi="Wingdings 2" w:hint="default"/>
      </w:rPr>
    </w:lvl>
    <w:lvl w:ilvl="5" w:tplc="F782BFF6" w:tentative="1">
      <w:start w:val="1"/>
      <w:numFmt w:val="bullet"/>
      <w:lvlText w:val=""/>
      <w:lvlJc w:val="left"/>
      <w:pPr>
        <w:tabs>
          <w:tab w:val="num" w:pos="4320"/>
        </w:tabs>
        <w:ind w:left="4320" w:hanging="360"/>
      </w:pPr>
      <w:rPr>
        <w:rFonts w:ascii="Wingdings 2" w:hAnsi="Wingdings 2" w:hint="default"/>
      </w:rPr>
    </w:lvl>
    <w:lvl w:ilvl="6" w:tplc="B22CD112" w:tentative="1">
      <w:start w:val="1"/>
      <w:numFmt w:val="bullet"/>
      <w:lvlText w:val=""/>
      <w:lvlJc w:val="left"/>
      <w:pPr>
        <w:tabs>
          <w:tab w:val="num" w:pos="5040"/>
        </w:tabs>
        <w:ind w:left="5040" w:hanging="360"/>
      </w:pPr>
      <w:rPr>
        <w:rFonts w:ascii="Wingdings 2" w:hAnsi="Wingdings 2" w:hint="default"/>
      </w:rPr>
    </w:lvl>
    <w:lvl w:ilvl="7" w:tplc="2690D824" w:tentative="1">
      <w:start w:val="1"/>
      <w:numFmt w:val="bullet"/>
      <w:lvlText w:val=""/>
      <w:lvlJc w:val="left"/>
      <w:pPr>
        <w:tabs>
          <w:tab w:val="num" w:pos="5760"/>
        </w:tabs>
        <w:ind w:left="5760" w:hanging="360"/>
      </w:pPr>
      <w:rPr>
        <w:rFonts w:ascii="Wingdings 2" w:hAnsi="Wingdings 2" w:hint="default"/>
      </w:rPr>
    </w:lvl>
    <w:lvl w:ilvl="8" w:tplc="8B9A091C" w:tentative="1">
      <w:start w:val="1"/>
      <w:numFmt w:val="bullet"/>
      <w:lvlText w:val=""/>
      <w:lvlJc w:val="left"/>
      <w:pPr>
        <w:tabs>
          <w:tab w:val="num" w:pos="6480"/>
        </w:tabs>
        <w:ind w:left="6480" w:hanging="360"/>
      </w:pPr>
      <w:rPr>
        <w:rFonts w:ascii="Wingdings 2" w:hAnsi="Wingdings 2" w:hint="default"/>
      </w:rPr>
    </w:lvl>
  </w:abstractNum>
  <w:abstractNum w:abstractNumId="40">
    <w:nsid w:val="42C962F7"/>
    <w:multiLevelType w:val="hybridMultilevel"/>
    <w:tmpl w:val="DEFA9C02"/>
    <w:lvl w:ilvl="0" w:tplc="74344AB4">
      <w:start w:val="1"/>
      <w:numFmt w:val="bullet"/>
      <w:lvlText w:val="-"/>
      <w:lvlJc w:val="left"/>
      <w:pPr>
        <w:tabs>
          <w:tab w:val="num" w:pos="720"/>
        </w:tabs>
        <w:ind w:left="720" w:hanging="360"/>
      </w:pPr>
      <w:rPr>
        <w:rFonts w:ascii="Times New Roman" w:hAnsi="Times New Roman" w:hint="default"/>
      </w:rPr>
    </w:lvl>
    <w:lvl w:ilvl="1" w:tplc="5888F030" w:tentative="1">
      <w:start w:val="1"/>
      <w:numFmt w:val="bullet"/>
      <w:lvlText w:val="-"/>
      <w:lvlJc w:val="left"/>
      <w:pPr>
        <w:tabs>
          <w:tab w:val="num" w:pos="1440"/>
        </w:tabs>
        <w:ind w:left="1440" w:hanging="360"/>
      </w:pPr>
      <w:rPr>
        <w:rFonts w:ascii="Times New Roman" w:hAnsi="Times New Roman" w:hint="default"/>
      </w:rPr>
    </w:lvl>
    <w:lvl w:ilvl="2" w:tplc="1AEAF994" w:tentative="1">
      <w:start w:val="1"/>
      <w:numFmt w:val="bullet"/>
      <w:lvlText w:val="-"/>
      <w:lvlJc w:val="left"/>
      <w:pPr>
        <w:tabs>
          <w:tab w:val="num" w:pos="2160"/>
        </w:tabs>
        <w:ind w:left="2160" w:hanging="360"/>
      </w:pPr>
      <w:rPr>
        <w:rFonts w:ascii="Times New Roman" w:hAnsi="Times New Roman" w:hint="default"/>
      </w:rPr>
    </w:lvl>
    <w:lvl w:ilvl="3" w:tplc="3E907000" w:tentative="1">
      <w:start w:val="1"/>
      <w:numFmt w:val="bullet"/>
      <w:lvlText w:val="-"/>
      <w:lvlJc w:val="left"/>
      <w:pPr>
        <w:tabs>
          <w:tab w:val="num" w:pos="2880"/>
        </w:tabs>
        <w:ind w:left="2880" w:hanging="360"/>
      </w:pPr>
      <w:rPr>
        <w:rFonts w:ascii="Times New Roman" w:hAnsi="Times New Roman" w:hint="default"/>
      </w:rPr>
    </w:lvl>
    <w:lvl w:ilvl="4" w:tplc="45C04750" w:tentative="1">
      <w:start w:val="1"/>
      <w:numFmt w:val="bullet"/>
      <w:lvlText w:val="-"/>
      <w:lvlJc w:val="left"/>
      <w:pPr>
        <w:tabs>
          <w:tab w:val="num" w:pos="3600"/>
        </w:tabs>
        <w:ind w:left="3600" w:hanging="360"/>
      </w:pPr>
      <w:rPr>
        <w:rFonts w:ascii="Times New Roman" w:hAnsi="Times New Roman" w:hint="default"/>
      </w:rPr>
    </w:lvl>
    <w:lvl w:ilvl="5" w:tplc="4FA49BE6" w:tentative="1">
      <w:start w:val="1"/>
      <w:numFmt w:val="bullet"/>
      <w:lvlText w:val="-"/>
      <w:lvlJc w:val="left"/>
      <w:pPr>
        <w:tabs>
          <w:tab w:val="num" w:pos="4320"/>
        </w:tabs>
        <w:ind w:left="4320" w:hanging="360"/>
      </w:pPr>
      <w:rPr>
        <w:rFonts w:ascii="Times New Roman" w:hAnsi="Times New Roman" w:hint="default"/>
      </w:rPr>
    </w:lvl>
    <w:lvl w:ilvl="6" w:tplc="668C9772" w:tentative="1">
      <w:start w:val="1"/>
      <w:numFmt w:val="bullet"/>
      <w:lvlText w:val="-"/>
      <w:lvlJc w:val="left"/>
      <w:pPr>
        <w:tabs>
          <w:tab w:val="num" w:pos="5040"/>
        </w:tabs>
        <w:ind w:left="5040" w:hanging="360"/>
      </w:pPr>
      <w:rPr>
        <w:rFonts w:ascii="Times New Roman" w:hAnsi="Times New Roman" w:hint="default"/>
      </w:rPr>
    </w:lvl>
    <w:lvl w:ilvl="7" w:tplc="7B6C5400" w:tentative="1">
      <w:start w:val="1"/>
      <w:numFmt w:val="bullet"/>
      <w:lvlText w:val="-"/>
      <w:lvlJc w:val="left"/>
      <w:pPr>
        <w:tabs>
          <w:tab w:val="num" w:pos="5760"/>
        </w:tabs>
        <w:ind w:left="5760" w:hanging="360"/>
      </w:pPr>
      <w:rPr>
        <w:rFonts w:ascii="Times New Roman" w:hAnsi="Times New Roman" w:hint="default"/>
      </w:rPr>
    </w:lvl>
    <w:lvl w:ilvl="8" w:tplc="DBBE9BB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3375731"/>
    <w:multiLevelType w:val="hybridMultilevel"/>
    <w:tmpl w:val="8E90D764"/>
    <w:lvl w:ilvl="0" w:tplc="A210BB0E">
      <w:start w:val="1"/>
      <w:numFmt w:val="bullet"/>
      <w:lvlText w:val=""/>
      <w:lvlJc w:val="left"/>
      <w:pPr>
        <w:tabs>
          <w:tab w:val="num" w:pos="720"/>
        </w:tabs>
        <w:ind w:left="720" w:hanging="360"/>
      </w:pPr>
      <w:rPr>
        <w:rFonts w:ascii="Wingdings 2" w:hAnsi="Wingdings 2" w:hint="default"/>
      </w:rPr>
    </w:lvl>
    <w:lvl w:ilvl="1" w:tplc="7F6E286C">
      <w:start w:val="1"/>
      <w:numFmt w:val="bullet"/>
      <w:lvlText w:val=""/>
      <w:lvlJc w:val="left"/>
      <w:pPr>
        <w:tabs>
          <w:tab w:val="num" w:pos="1440"/>
        </w:tabs>
        <w:ind w:left="1440" w:hanging="360"/>
      </w:pPr>
      <w:rPr>
        <w:rFonts w:ascii="Wingdings 2" w:hAnsi="Wingdings 2" w:hint="default"/>
      </w:rPr>
    </w:lvl>
    <w:lvl w:ilvl="2" w:tplc="1980C642" w:tentative="1">
      <w:start w:val="1"/>
      <w:numFmt w:val="bullet"/>
      <w:lvlText w:val=""/>
      <w:lvlJc w:val="left"/>
      <w:pPr>
        <w:tabs>
          <w:tab w:val="num" w:pos="2160"/>
        </w:tabs>
        <w:ind w:left="2160" w:hanging="360"/>
      </w:pPr>
      <w:rPr>
        <w:rFonts w:ascii="Wingdings 2" w:hAnsi="Wingdings 2" w:hint="default"/>
      </w:rPr>
    </w:lvl>
    <w:lvl w:ilvl="3" w:tplc="650CDE10" w:tentative="1">
      <w:start w:val="1"/>
      <w:numFmt w:val="bullet"/>
      <w:lvlText w:val=""/>
      <w:lvlJc w:val="left"/>
      <w:pPr>
        <w:tabs>
          <w:tab w:val="num" w:pos="2880"/>
        </w:tabs>
        <w:ind w:left="2880" w:hanging="360"/>
      </w:pPr>
      <w:rPr>
        <w:rFonts w:ascii="Wingdings 2" w:hAnsi="Wingdings 2" w:hint="default"/>
      </w:rPr>
    </w:lvl>
    <w:lvl w:ilvl="4" w:tplc="B002E87C" w:tentative="1">
      <w:start w:val="1"/>
      <w:numFmt w:val="bullet"/>
      <w:lvlText w:val=""/>
      <w:lvlJc w:val="left"/>
      <w:pPr>
        <w:tabs>
          <w:tab w:val="num" w:pos="3600"/>
        </w:tabs>
        <w:ind w:left="3600" w:hanging="360"/>
      </w:pPr>
      <w:rPr>
        <w:rFonts w:ascii="Wingdings 2" w:hAnsi="Wingdings 2" w:hint="default"/>
      </w:rPr>
    </w:lvl>
    <w:lvl w:ilvl="5" w:tplc="68B0BA06" w:tentative="1">
      <w:start w:val="1"/>
      <w:numFmt w:val="bullet"/>
      <w:lvlText w:val=""/>
      <w:lvlJc w:val="left"/>
      <w:pPr>
        <w:tabs>
          <w:tab w:val="num" w:pos="4320"/>
        </w:tabs>
        <w:ind w:left="4320" w:hanging="360"/>
      </w:pPr>
      <w:rPr>
        <w:rFonts w:ascii="Wingdings 2" w:hAnsi="Wingdings 2" w:hint="default"/>
      </w:rPr>
    </w:lvl>
    <w:lvl w:ilvl="6" w:tplc="0DE8BA80" w:tentative="1">
      <w:start w:val="1"/>
      <w:numFmt w:val="bullet"/>
      <w:lvlText w:val=""/>
      <w:lvlJc w:val="left"/>
      <w:pPr>
        <w:tabs>
          <w:tab w:val="num" w:pos="5040"/>
        </w:tabs>
        <w:ind w:left="5040" w:hanging="360"/>
      </w:pPr>
      <w:rPr>
        <w:rFonts w:ascii="Wingdings 2" w:hAnsi="Wingdings 2" w:hint="default"/>
      </w:rPr>
    </w:lvl>
    <w:lvl w:ilvl="7" w:tplc="619E72DE" w:tentative="1">
      <w:start w:val="1"/>
      <w:numFmt w:val="bullet"/>
      <w:lvlText w:val=""/>
      <w:lvlJc w:val="left"/>
      <w:pPr>
        <w:tabs>
          <w:tab w:val="num" w:pos="5760"/>
        </w:tabs>
        <w:ind w:left="5760" w:hanging="360"/>
      </w:pPr>
      <w:rPr>
        <w:rFonts w:ascii="Wingdings 2" w:hAnsi="Wingdings 2" w:hint="default"/>
      </w:rPr>
    </w:lvl>
    <w:lvl w:ilvl="8" w:tplc="2DB612D0" w:tentative="1">
      <w:start w:val="1"/>
      <w:numFmt w:val="bullet"/>
      <w:lvlText w:val=""/>
      <w:lvlJc w:val="left"/>
      <w:pPr>
        <w:tabs>
          <w:tab w:val="num" w:pos="6480"/>
        </w:tabs>
        <w:ind w:left="6480" w:hanging="360"/>
      </w:pPr>
      <w:rPr>
        <w:rFonts w:ascii="Wingdings 2" w:hAnsi="Wingdings 2" w:hint="default"/>
      </w:rPr>
    </w:lvl>
  </w:abstractNum>
  <w:abstractNum w:abstractNumId="42">
    <w:nsid w:val="43670341"/>
    <w:multiLevelType w:val="hybridMultilevel"/>
    <w:tmpl w:val="1D7EBA42"/>
    <w:lvl w:ilvl="0" w:tplc="05FE5E0C">
      <w:start w:val="1"/>
      <w:numFmt w:val="bullet"/>
      <w:lvlText w:val=""/>
      <w:lvlJc w:val="left"/>
      <w:pPr>
        <w:tabs>
          <w:tab w:val="num" w:pos="720"/>
        </w:tabs>
        <w:ind w:left="720" w:hanging="360"/>
      </w:pPr>
      <w:rPr>
        <w:rFonts w:ascii="Wingdings 2" w:hAnsi="Wingdings 2" w:hint="default"/>
      </w:rPr>
    </w:lvl>
    <w:lvl w:ilvl="1" w:tplc="654A38BC" w:tentative="1">
      <w:start w:val="1"/>
      <w:numFmt w:val="bullet"/>
      <w:lvlText w:val=""/>
      <w:lvlJc w:val="left"/>
      <w:pPr>
        <w:tabs>
          <w:tab w:val="num" w:pos="1440"/>
        </w:tabs>
        <w:ind w:left="1440" w:hanging="360"/>
      </w:pPr>
      <w:rPr>
        <w:rFonts w:ascii="Wingdings 2" w:hAnsi="Wingdings 2" w:hint="default"/>
      </w:rPr>
    </w:lvl>
    <w:lvl w:ilvl="2" w:tplc="F65A5FC4" w:tentative="1">
      <w:start w:val="1"/>
      <w:numFmt w:val="bullet"/>
      <w:lvlText w:val=""/>
      <w:lvlJc w:val="left"/>
      <w:pPr>
        <w:tabs>
          <w:tab w:val="num" w:pos="2160"/>
        </w:tabs>
        <w:ind w:left="2160" w:hanging="360"/>
      </w:pPr>
      <w:rPr>
        <w:rFonts w:ascii="Wingdings 2" w:hAnsi="Wingdings 2" w:hint="default"/>
      </w:rPr>
    </w:lvl>
    <w:lvl w:ilvl="3" w:tplc="38C8AECA" w:tentative="1">
      <w:start w:val="1"/>
      <w:numFmt w:val="bullet"/>
      <w:lvlText w:val=""/>
      <w:lvlJc w:val="left"/>
      <w:pPr>
        <w:tabs>
          <w:tab w:val="num" w:pos="2880"/>
        </w:tabs>
        <w:ind w:left="2880" w:hanging="360"/>
      </w:pPr>
      <w:rPr>
        <w:rFonts w:ascii="Wingdings 2" w:hAnsi="Wingdings 2" w:hint="default"/>
      </w:rPr>
    </w:lvl>
    <w:lvl w:ilvl="4" w:tplc="115C591A" w:tentative="1">
      <w:start w:val="1"/>
      <w:numFmt w:val="bullet"/>
      <w:lvlText w:val=""/>
      <w:lvlJc w:val="left"/>
      <w:pPr>
        <w:tabs>
          <w:tab w:val="num" w:pos="3600"/>
        </w:tabs>
        <w:ind w:left="3600" w:hanging="360"/>
      </w:pPr>
      <w:rPr>
        <w:rFonts w:ascii="Wingdings 2" w:hAnsi="Wingdings 2" w:hint="default"/>
      </w:rPr>
    </w:lvl>
    <w:lvl w:ilvl="5" w:tplc="92B82E38" w:tentative="1">
      <w:start w:val="1"/>
      <w:numFmt w:val="bullet"/>
      <w:lvlText w:val=""/>
      <w:lvlJc w:val="left"/>
      <w:pPr>
        <w:tabs>
          <w:tab w:val="num" w:pos="4320"/>
        </w:tabs>
        <w:ind w:left="4320" w:hanging="360"/>
      </w:pPr>
      <w:rPr>
        <w:rFonts w:ascii="Wingdings 2" w:hAnsi="Wingdings 2" w:hint="default"/>
      </w:rPr>
    </w:lvl>
    <w:lvl w:ilvl="6" w:tplc="A17490EC" w:tentative="1">
      <w:start w:val="1"/>
      <w:numFmt w:val="bullet"/>
      <w:lvlText w:val=""/>
      <w:lvlJc w:val="left"/>
      <w:pPr>
        <w:tabs>
          <w:tab w:val="num" w:pos="5040"/>
        </w:tabs>
        <w:ind w:left="5040" w:hanging="360"/>
      </w:pPr>
      <w:rPr>
        <w:rFonts w:ascii="Wingdings 2" w:hAnsi="Wingdings 2" w:hint="default"/>
      </w:rPr>
    </w:lvl>
    <w:lvl w:ilvl="7" w:tplc="1C3C8546" w:tentative="1">
      <w:start w:val="1"/>
      <w:numFmt w:val="bullet"/>
      <w:lvlText w:val=""/>
      <w:lvlJc w:val="left"/>
      <w:pPr>
        <w:tabs>
          <w:tab w:val="num" w:pos="5760"/>
        </w:tabs>
        <w:ind w:left="5760" w:hanging="360"/>
      </w:pPr>
      <w:rPr>
        <w:rFonts w:ascii="Wingdings 2" w:hAnsi="Wingdings 2" w:hint="default"/>
      </w:rPr>
    </w:lvl>
    <w:lvl w:ilvl="8" w:tplc="692A0B0C" w:tentative="1">
      <w:start w:val="1"/>
      <w:numFmt w:val="bullet"/>
      <w:lvlText w:val=""/>
      <w:lvlJc w:val="left"/>
      <w:pPr>
        <w:tabs>
          <w:tab w:val="num" w:pos="6480"/>
        </w:tabs>
        <w:ind w:left="6480" w:hanging="360"/>
      </w:pPr>
      <w:rPr>
        <w:rFonts w:ascii="Wingdings 2" w:hAnsi="Wingdings 2" w:hint="default"/>
      </w:rPr>
    </w:lvl>
  </w:abstractNum>
  <w:abstractNum w:abstractNumId="43">
    <w:nsid w:val="44B64CB6"/>
    <w:multiLevelType w:val="hybridMultilevel"/>
    <w:tmpl w:val="35BCEE22"/>
    <w:lvl w:ilvl="0" w:tplc="0C82335C">
      <w:start w:val="1"/>
      <w:numFmt w:val="bullet"/>
      <w:lvlText w:val=""/>
      <w:lvlJc w:val="left"/>
      <w:pPr>
        <w:tabs>
          <w:tab w:val="num" w:pos="720"/>
        </w:tabs>
        <w:ind w:left="720" w:hanging="360"/>
      </w:pPr>
      <w:rPr>
        <w:rFonts w:ascii="Wingdings 2" w:hAnsi="Wingdings 2" w:hint="default"/>
      </w:rPr>
    </w:lvl>
    <w:lvl w:ilvl="1" w:tplc="A56C919A" w:tentative="1">
      <w:start w:val="1"/>
      <w:numFmt w:val="bullet"/>
      <w:lvlText w:val=""/>
      <w:lvlJc w:val="left"/>
      <w:pPr>
        <w:tabs>
          <w:tab w:val="num" w:pos="1440"/>
        </w:tabs>
        <w:ind w:left="1440" w:hanging="360"/>
      </w:pPr>
      <w:rPr>
        <w:rFonts w:ascii="Wingdings 2" w:hAnsi="Wingdings 2" w:hint="default"/>
      </w:rPr>
    </w:lvl>
    <w:lvl w:ilvl="2" w:tplc="248C8CFA" w:tentative="1">
      <w:start w:val="1"/>
      <w:numFmt w:val="bullet"/>
      <w:lvlText w:val=""/>
      <w:lvlJc w:val="left"/>
      <w:pPr>
        <w:tabs>
          <w:tab w:val="num" w:pos="2160"/>
        </w:tabs>
        <w:ind w:left="2160" w:hanging="360"/>
      </w:pPr>
      <w:rPr>
        <w:rFonts w:ascii="Wingdings 2" w:hAnsi="Wingdings 2" w:hint="default"/>
      </w:rPr>
    </w:lvl>
    <w:lvl w:ilvl="3" w:tplc="E2C0A518" w:tentative="1">
      <w:start w:val="1"/>
      <w:numFmt w:val="bullet"/>
      <w:lvlText w:val=""/>
      <w:lvlJc w:val="left"/>
      <w:pPr>
        <w:tabs>
          <w:tab w:val="num" w:pos="2880"/>
        </w:tabs>
        <w:ind w:left="2880" w:hanging="360"/>
      </w:pPr>
      <w:rPr>
        <w:rFonts w:ascii="Wingdings 2" w:hAnsi="Wingdings 2" w:hint="default"/>
      </w:rPr>
    </w:lvl>
    <w:lvl w:ilvl="4" w:tplc="0E2C2EFE" w:tentative="1">
      <w:start w:val="1"/>
      <w:numFmt w:val="bullet"/>
      <w:lvlText w:val=""/>
      <w:lvlJc w:val="left"/>
      <w:pPr>
        <w:tabs>
          <w:tab w:val="num" w:pos="3600"/>
        </w:tabs>
        <w:ind w:left="3600" w:hanging="360"/>
      </w:pPr>
      <w:rPr>
        <w:rFonts w:ascii="Wingdings 2" w:hAnsi="Wingdings 2" w:hint="default"/>
      </w:rPr>
    </w:lvl>
    <w:lvl w:ilvl="5" w:tplc="2FD459DA" w:tentative="1">
      <w:start w:val="1"/>
      <w:numFmt w:val="bullet"/>
      <w:lvlText w:val=""/>
      <w:lvlJc w:val="left"/>
      <w:pPr>
        <w:tabs>
          <w:tab w:val="num" w:pos="4320"/>
        </w:tabs>
        <w:ind w:left="4320" w:hanging="360"/>
      </w:pPr>
      <w:rPr>
        <w:rFonts w:ascii="Wingdings 2" w:hAnsi="Wingdings 2" w:hint="default"/>
      </w:rPr>
    </w:lvl>
    <w:lvl w:ilvl="6" w:tplc="835026BC" w:tentative="1">
      <w:start w:val="1"/>
      <w:numFmt w:val="bullet"/>
      <w:lvlText w:val=""/>
      <w:lvlJc w:val="left"/>
      <w:pPr>
        <w:tabs>
          <w:tab w:val="num" w:pos="5040"/>
        </w:tabs>
        <w:ind w:left="5040" w:hanging="360"/>
      </w:pPr>
      <w:rPr>
        <w:rFonts w:ascii="Wingdings 2" w:hAnsi="Wingdings 2" w:hint="default"/>
      </w:rPr>
    </w:lvl>
    <w:lvl w:ilvl="7" w:tplc="76DE858E" w:tentative="1">
      <w:start w:val="1"/>
      <w:numFmt w:val="bullet"/>
      <w:lvlText w:val=""/>
      <w:lvlJc w:val="left"/>
      <w:pPr>
        <w:tabs>
          <w:tab w:val="num" w:pos="5760"/>
        </w:tabs>
        <w:ind w:left="5760" w:hanging="360"/>
      </w:pPr>
      <w:rPr>
        <w:rFonts w:ascii="Wingdings 2" w:hAnsi="Wingdings 2" w:hint="default"/>
      </w:rPr>
    </w:lvl>
    <w:lvl w:ilvl="8" w:tplc="2528DC0E" w:tentative="1">
      <w:start w:val="1"/>
      <w:numFmt w:val="bullet"/>
      <w:lvlText w:val=""/>
      <w:lvlJc w:val="left"/>
      <w:pPr>
        <w:tabs>
          <w:tab w:val="num" w:pos="6480"/>
        </w:tabs>
        <w:ind w:left="6480" w:hanging="360"/>
      </w:pPr>
      <w:rPr>
        <w:rFonts w:ascii="Wingdings 2" w:hAnsi="Wingdings 2" w:hint="default"/>
      </w:rPr>
    </w:lvl>
  </w:abstractNum>
  <w:abstractNum w:abstractNumId="44">
    <w:nsid w:val="454407E4"/>
    <w:multiLevelType w:val="hybridMultilevel"/>
    <w:tmpl w:val="F0EE86BE"/>
    <w:lvl w:ilvl="0" w:tplc="94306E2C">
      <w:start w:val="1"/>
      <w:numFmt w:val="bullet"/>
      <w:lvlText w:val=""/>
      <w:lvlJc w:val="left"/>
      <w:pPr>
        <w:tabs>
          <w:tab w:val="num" w:pos="720"/>
        </w:tabs>
        <w:ind w:left="720" w:hanging="360"/>
      </w:pPr>
      <w:rPr>
        <w:rFonts w:ascii="Wingdings 2" w:hAnsi="Wingdings 2" w:hint="default"/>
      </w:rPr>
    </w:lvl>
    <w:lvl w:ilvl="1" w:tplc="01601072" w:tentative="1">
      <w:start w:val="1"/>
      <w:numFmt w:val="bullet"/>
      <w:lvlText w:val=""/>
      <w:lvlJc w:val="left"/>
      <w:pPr>
        <w:tabs>
          <w:tab w:val="num" w:pos="1440"/>
        </w:tabs>
        <w:ind w:left="1440" w:hanging="360"/>
      </w:pPr>
      <w:rPr>
        <w:rFonts w:ascii="Wingdings 2" w:hAnsi="Wingdings 2" w:hint="default"/>
      </w:rPr>
    </w:lvl>
    <w:lvl w:ilvl="2" w:tplc="5B82DD2E" w:tentative="1">
      <w:start w:val="1"/>
      <w:numFmt w:val="bullet"/>
      <w:lvlText w:val=""/>
      <w:lvlJc w:val="left"/>
      <w:pPr>
        <w:tabs>
          <w:tab w:val="num" w:pos="2160"/>
        </w:tabs>
        <w:ind w:left="2160" w:hanging="360"/>
      </w:pPr>
      <w:rPr>
        <w:rFonts w:ascii="Wingdings 2" w:hAnsi="Wingdings 2" w:hint="default"/>
      </w:rPr>
    </w:lvl>
    <w:lvl w:ilvl="3" w:tplc="CDC21362" w:tentative="1">
      <w:start w:val="1"/>
      <w:numFmt w:val="bullet"/>
      <w:lvlText w:val=""/>
      <w:lvlJc w:val="left"/>
      <w:pPr>
        <w:tabs>
          <w:tab w:val="num" w:pos="2880"/>
        </w:tabs>
        <w:ind w:left="2880" w:hanging="360"/>
      </w:pPr>
      <w:rPr>
        <w:rFonts w:ascii="Wingdings 2" w:hAnsi="Wingdings 2" w:hint="default"/>
      </w:rPr>
    </w:lvl>
    <w:lvl w:ilvl="4" w:tplc="E88CF2E4" w:tentative="1">
      <w:start w:val="1"/>
      <w:numFmt w:val="bullet"/>
      <w:lvlText w:val=""/>
      <w:lvlJc w:val="left"/>
      <w:pPr>
        <w:tabs>
          <w:tab w:val="num" w:pos="3600"/>
        </w:tabs>
        <w:ind w:left="3600" w:hanging="360"/>
      </w:pPr>
      <w:rPr>
        <w:rFonts w:ascii="Wingdings 2" w:hAnsi="Wingdings 2" w:hint="default"/>
      </w:rPr>
    </w:lvl>
    <w:lvl w:ilvl="5" w:tplc="C1A6ACE2" w:tentative="1">
      <w:start w:val="1"/>
      <w:numFmt w:val="bullet"/>
      <w:lvlText w:val=""/>
      <w:lvlJc w:val="left"/>
      <w:pPr>
        <w:tabs>
          <w:tab w:val="num" w:pos="4320"/>
        </w:tabs>
        <w:ind w:left="4320" w:hanging="360"/>
      </w:pPr>
      <w:rPr>
        <w:rFonts w:ascii="Wingdings 2" w:hAnsi="Wingdings 2" w:hint="default"/>
      </w:rPr>
    </w:lvl>
    <w:lvl w:ilvl="6" w:tplc="FC063CD0" w:tentative="1">
      <w:start w:val="1"/>
      <w:numFmt w:val="bullet"/>
      <w:lvlText w:val=""/>
      <w:lvlJc w:val="left"/>
      <w:pPr>
        <w:tabs>
          <w:tab w:val="num" w:pos="5040"/>
        </w:tabs>
        <w:ind w:left="5040" w:hanging="360"/>
      </w:pPr>
      <w:rPr>
        <w:rFonts w:ascii="Wingdings 2" w:hAnsi="Wingdings 2" w:hint="default"/>
      </w:rPr>
    </w:lvl>
    <w:lvl w:ilvl="7" w:tplc="623ABF22" w:tentative="1">
      <w:start w:val="1"/>
      <w:numFmt w:val="bullet"/>
      <w:lvlText w:val=""/>
      <w:lvlJc w:val="left"/>
      <w:pPr>
        <w:tabs>
          <w:tab w:val="num" w:pos="5760"/>
        </w:tabs>
        <w:ind w:left="5760" w:hanging="360"/>
      </w:pPr>
      <w:rPr>
        <w:rFonts w:ascii="Wingdings 2" w:hAnsi="Wingdings 2" w:hint="default"/>
      </w:rPr>
    </w:lvl>
    <w:lvl w:ilvl="8" w:tplc="0F3CE124" w:tentative="1">
      <w:start w:val="1"/>
      <w:numFmt w:val="bullet"/>
      <w:lvlText w:val=""/>
      <w:lvlJc w:val="left"/>
      <w:pPr>
        <w:tabs>
          <w:tab w:val="num" w:pos="6480"/>
        </w:tabs>
        <w:ind w:left="6480" w:hanging="360"/>
      </w:pPr>
      <w:rPr>
        <w:rFonts w:ascii="Wingdings 2" w:hAnsi="Wingdings 2" w:hint="default"/>
      </w:rPr>
    </w:lvl>
  </w:abstractNum>
  <w:abstractNum w:abstractNumId="45">
    <w:nsid w:val="48727A0F"/>
    <w:multiLevelType w:val="hybridMultilevel"/>
    <w:tmpl w:val="CD8E6E10"/>
    <w:lvl w:ilvl="0" w:tplc="E2BCE2E8">
      <w:start w:val="1"/>
      <w:numFmt w:val="bullet"/>
      <w:lvlText w:val=""/>
      <w:lvlJc w:val="left"/>
      <w:pPr>
        <w:tabs>
          <w:tab w:val="num" w:pos="720"/>
        </w:tabs>
        <w:ind w:left="720" w:hanging="360"/>
      </w:pPr>
      <w:rPr>
        <w:rFonts w:ascii="Wingdings 2" w:hAnsi="Wingdings 2" w:hint="default"/>
      </w:rPr>
    </w:lvl>
    <w:lvl w:ilvl="1" w:tplc="7510756A" w:tentative="1">
      <w:start w:val="1"/>
      <w:numFmt w:val="bullet"/>
      <w:lvlText w:val=""/>
      <w:lvlJc w:val="left"/>
      <w:pPr>
        <w:tabs>
          <w:tab w:val="num" w:pos="1440"/>
        </w:tabs>
        <w:ind w:left="1440" w:hanging="360"/>
      </w:pPr>
      <w:rPr>
        <w:rFonts w:ascii="Wingdings 2" w:hAnsi="Wingdings 2" w:hint="default"/>
      </w:rPr>
    </w:lvl>
    <w:lvl w:ilvl="2" w:tplc="07548352" w:tentative="1">
      <w:start w:val="1"/>
      <w:numFmt w:val="bullet"/>
      <w:lvlText w:val=""/>
      <w:lvlJc w:val="left"/>
      <w:pPr>
        <w:tabs>
          <w:tab w:val="num" w:pos="2160"/>
        </w:tabs>
        <w:ind w:left="2160" w:hanging="360"/>
      </w:pPr>
      <w:rPr>
        <w:rFonts w:ascii="Wingdings 2" w:hAnsi="Wingdings 2" w:hint="default"/>
      </w:rPr>
    </w:lvl>
    <w:lvl w:ilvl="3" w:tplc="5A200A9C" w:tentative="1">
      <w:start w:val="1"/>
      <w:numFmt w:val="bullet"/>
      <w:lvlText w:val=""/>
      <w:lvlJc w:val="left"/>
      <w:pPr>
        <w:tabs>
          <w:tab w:val="num" w:pos="2880"/>
        </w:tabs>
        <w:ind w:left="2880" w:hanging="360"/>
      </w:pPr>
      <w:rPr>
        <w:rFonts w:ascii="Wingdings 2" w:hAnsi="Wingdings 2" w:hint="default"/>
      </w:rPr>
    </w:lvl>
    <w:lvl w:ilvl="4" w:tplc="68283666" w:tentative="1">
      <w:start w:val="1"/>
      <w:numFmt w:val="bullet"/>
      <w:lvlText w:val=""/>
      <w:lvlJc w:val="left"/>
      <w:pPr>
        <w:tabs>
          <w:tab w:val="num" w:pos="3600"/>
        </w:tabs>
        <w:ind w:left="3600" w:hanging="360"/>
      </w:pPr>
      <w:rPr>
        <w:rFonts w:ascii="Wingdings 2" w:hAnsi="Wingdings 2" w:hint="default"/>
      </w:rPr>
    </w:lvl>
    <w:lvl w:ilvl="5" w:tplc="58BEF4D6" w:tentative="1">
      <w:start w:val="1"/>
      <w:numFmt w:val="bullet"/>
      <w:lvlText w:val=""/>
      <w:lvlJc w:val="left"/>
      <w:pPr>
        <w:tabs>
          <w:tab w:val="num" w:pos="4320"/>
        </w:tabs>
        <w:ind w:left="4320" w:hanging="360"/>
      </w:pPr>
      <w:rPr>
        <w:rFonts w:ascii="Wingdings 2" w:hAnsi="Wingdings 2" w:hint="default"/>
      </w:rPr>
    </w:lvl>
    <w:lvl w:ilvl="6" w:tplc="3E3029C4" w:tentative="1">
      <w:start w:val="1"/>
      <w:numFmt w:val="bullet"/>
      <w:lvlText w:val=""/>
      <w:lvlJc w:val="left"/>
      <w:pPr>
        <w:tabs>
          <w:tab w:val="num" w:pos="5040"/>
        </w:tabs>
        <w:ind w:left="5040" w:hanging="360"/>
      </w:pPr>
      <w:rPr>
        <w:rFonts w:ascii="Wingdings 2" w:hAnsi="Wingdings 2" w:hint="default"/>
      </w:rPr>
    </w:lvl>
    <w:lvl w:ilvl="7" w:tplc="9872E266" w:tentative="1">
      <w:start w:val="1"/>
      <w:numFmt w:val="bullet"/>
      <w:lvlText w:val=""/>
      <w:lvlJc w:val="left"/>
      <w:pPr>
        <w:tabs>
          <w:tab w:val="num" w:pos="5760"/>
        </w:tabs>
        <w:ind w:left="5760" w:hanging="360"/>
      </w:pPr>
      <w:rPr>
        <w:rFonts w:ascii="Wingdings 2" w:hAnsi="Wingdings 2" w:hint="default"/>
      </w:rPr>
    </w:lvl>
    <w:lvl w:ilvl="8" w:tplc="F63E2F9C" w:tentative="1">
      <w:start w:val="1"/>
      <w:numFmt w:val="bullet"/>
      <w:lvlText w:val=""/>
      <w:lvlJc w:val="left"/>
      <w:pPr>
        <w:tabs>
          <w:tab w:val="num" w:pos="6480"/>
        </w:tabs>
        <w:ind w:left="6480" w:hanging="360"/>
      </w:pPr>
      <w:rPr>
        <w:rFonts w:ascii="Wingdings 2" w:hAnsi="Wingdings 2" w:hint="default"/>
      </w:rPr>
    </w:lvl>
  </w:abstractNum>
  <w:abstractNum w:abstractNumId="46">
    <w:nsid w:val="4AFA11F6"/>
    <w:multiLevelType w:val="hybridMultilevel"/>
    <w:tmpl w:val="6C5C931C"/>
    <w:lvl w:ilvl="0" w:tplc="273CA210">
      <w:start w:val="1"/>
      <w:numFmt w:val="bullet"/>
      <w:lvlText w:val=""/>
      <w:lvlJc w:val="left"/>
      <w:pPr>
        <w:tabs>
          <w:tab w:val="num" w:pos="720"/>
        </w:tabs>
        <w:ind w:left="720" w:hanging="360"/>
      </w:pPr>
      <w:rPr>
        <w:rFonts w:ascii="Wingdings 2" w:hAnsi="Wingdings 2" w:hint="default"/>
      </w:rPr>
    </w:lvl>
    <w:lvl w:ilvl="1" w:tplc="F23C9586" w:tentative="1">
      <w:start w:val="1"/>
      <w:numFmt w:val="bullet"/>
      <w:lvlText w:val=""/>
      <w:lvlJc w:val="left"/>
      <w:pPr>
        <w:tabs>
          <w:tab w:val="num" w:pos="1440"/>
        </w:tabs>
        <w:ind w:left="1440" w:hanging="360"/>
      </w:pPr>
      <w:rPr>
        <w:rFonts w:ascii="Wingdings 2" w:hAnsi="Wingdings 2" w:hint="default"/>
      </w:rPr>
    </w:lvl>
    <w:lvl w:ilvl="2" w:tplc="D7D0F8BA" w:tentative="1">
      <w:start w:val="1"/>
      <w:numFmt w:val="bullet"/>
      <w:lvlText w:val=""/>
      <w:lvlJc w:val="left"/>
      <w:pPr>
        <w:tabs>
          <w:tab w:val="num" w:pos="2160"/>
        </w:tabs>
        <w:ind w:left="2160" w:hanging="360"/>
      </w:pPr>
      <w:rPr>
        <w:rFonts w:ascii="Wingdings 2" w:hAnsi="Wingdings 2" w:hint="default"/>
      </w:rPr>
    </w:lvl>
    <w:lvl w:ilvl="3" w:tplc="B4967FD2" w:tentative="1">
      <w:start w:val="1"/>
      <w:numFmt w:val="bullet"/>
      <w:lvlText w:val=""/>
      <w:lvlJc w:val="left"/>
      <w:pPr>
        <w:tabs>
          <w:tab w:val="num" w:pos="2880"/>
        </w:tabs>
        <w:ind w:left="2880" w:hanging="360"/>
      </w:pPr>
      <w:rPr>
        <w:rFonts w:ascii="Wingdings 2" w:hAnsi="Wingdings 2" w:hint="default"/>
      </w:rPr>
    </w:lvl>
    <w:lvl w:ilvl="4" w:tplc="438828C4" w:tentative="1">
      <w:start w:val="1"/>
      <w:numFmt w:val="bullet"/>
      <w:lvlText w:val=""/>
      <w:lvlJc w:val="left"/>
      <w:pPr>
        <w:tabs>
          <w:tab w:val="num" w:pos="3600"/>
        </w:tabs>
        <w:ind w:left="3600" w:hanging="360"/>
      </w:pPr>
      <w:rPr>
        <w:rFonts w:ascii="Wingdings 2" w:hAnsi="Wingdings 2" w:hint="default"/>
      </w:rPr>
    </w:lvl>
    <w:lvl w:ilvl="5" w:tplc="746E0860" w:tentative="1">
      <w:start w:val="1"/>
      <w:numFmt w:val="bullet"/>
      <w:lvlText w:val=""/>
      <w:lvlJc w:val="left"/>
      <w:pPr>
        <w:tabs>
          <w:tab w:val="num" w:pos="4320"/>
        </w:tabs>
        <w:ind w:left="4320" w:hanging="360"/>
      </w:pPr>
      <w:rPr>
        <w:rFonts w:ascii="Wingdings 2" w:hAnsi="Wingdings 2" w:hint="default"/>
      </w:rPr>
    </w:lvl>
    <w:lvl w:ilvl="6" w:tplc="ABA66E68" w:tentative="1">
      <w:start w:val="1"/>
      <w:numFmt w:val="bullet"/>
      <w:lvlText w:val=""/>
      <w:lvlJc w:val="left"/>
      <w:pPr>
        <w:tabs>
          <w:tab w:val="num" w:pos="5040"/>
        </w:tabs>
        <w:ind w:left="5040" w:hanging="360"/>
      </w:pPr>
      <w:rPr>
        <w:rFonts w:ascii="Wingdings 2" w:hAnsi="Wingdings 2" w:hint="default"/>
      </w:rPr>
    </w:lvl>
    <w:lvl w:ilvl="7" w:tplc="13E8ED56" w:tentative="1">
      <w:start w:val="1"/>
      <w:numFmt w:val="bullet"/>
      <w:lvlText w:val=""/>
      <w:lvlJc w:val="left"/>
      <w:pPr>
        <w:tabs>
          <w:tab w:val="num" w:pos="5760"/>
        </w:tabs>
        <w:ind w:left="5760" w:hanging="360"/>
      </w:pPr>
      <w:rPr>
        <w:rFonts w:ascii="Wingdings 2" w:hAnsi="Wingdings 2" w:hint="default"/>
      </w:rPr>
    </w:lvl>
    <w:lvl w:ilvl="8" w:tplc="7E9A6650" w:tentative="1">
      <w:start w:val="1"/>
      <w:numFmt w:val="bullet"/>
      <w:lvlText w:val=""/>
      <w:lvlJc w:val="left"/>
      <w:pPr>
        <w:tabs>
          <w:tab w:val="num" w:pos="6480"/>
        </w:tabs>
        <w:ind w:left="6480" w:hanging="360"/>
      </w:pPr>
      <w:rPr>
        <w:rFonts w:ascii="Wingdings 2" w:hAnsi="Wingdings 2" w:hint="default"/>
      </w:rPr>
    </w:lvl>
  </w:abstractNum>
  <w:abstractNum w:abstractNumId="47">
    <w:nsid w:val="4B2C25F2"/>
    <w:multiLevelType w:val="hybridMultilevel"/>
    <w:tmpl w:val="EA44D72E"/>
    <w:lvl w:ilvl="0" w:tplc="8EC21826">
      <w:start w:val="1"/>
      <w:numFmt w:val="bullet"/>
      <w:lvlText w:val=""/>
      <w:lvlJc w:val="left"/>
      <w:pPr>
        <w:tabs>
          <w:tab w:val="num" w:pos="720"/>
        </w:tabs>
        <w:ind w:left="720" w:hanging="360"/>
      </w:pPr>
      <w:rPr>
        <w:rFonts w:ascii="Wingdings 2" w:hAnsi="Wingdings 2" w:hint="default"/>
      </w:rPr>
    </w:lvl>
    <w:lvl w:ilvl="1" w:tplc="BBA075E4" w:tentative="1">
      <w:start w:val="1"/>
      <w:numFmt w:val="bullet"/>
      <w:lvlText w:val=""/>
      <w:lvlJc w:val="left"/>
      <w:pPr>
        <w:tabs>
          <w:tab w:val="num" w:pos="1440"/>
        </w:tabs>
        <w:ind w:left="1440" w:hanging="360"/>
      </w:pPr>
      <w:rPr>
        <w:rFonts w:ascii="Wingdings 2" w:hAnsi="Wingdings 2" w:hint="default"/>
      </w:rPr>
    </w:lvl>
    <w:lvl w:ilvl="2" w:tplc="51B26D1C" w:tentative="1">
      <w:start w:val="1"/>
      <w:numFmt w:val="bullet"/>
      <w:lvlText w:val=""/>
      <w:lvlJc w:val="left"/>
      <w:pPr>
        <w:tabs>
          <w:tab w:val="num" w:pos="2160"/>
        </w:tabs>
        <w:ind w:left="2160" w:hanging="360"/>
      </w:pPr>
      <w:rPr>
        <w:rFonts w:ascii="Wingdings 2" w:hAnsi="Wingdings 2" w:hint="default"/>
      </w:rPr>
    </w:lvl>
    <w:lvl w:ilvl="3" w:tplc="604CD0EA" w:tentative="1">
      <w:start w:val="1"/>
      <w:numFmt w:val="bullet"/>
      <w:lvlText w:val=""/>
      <w:lvlJc w:val="left"/>
      <w:pPr>
        <w:tabs>
          <w:tab w:val="num" w:pos="2880"/>
        </w:tabs>
        <w:ind w:left="2880" w:hanging="360"/>
      </w:pPr>
      <w:rPr>
        <w:rFonts w:ascii="Wingdings 2" w:hAnsi="Wingdings 2" w:hint="default"/>
      </w:rPr>
    </w:lvl>
    <w:lvl w:ilvl="4" w:tplc="49CED166" w:tentative="1">
      <w:start w:val="1"/>
      <w:numFmt w:val="bullet"/>
      <w:lvlText w:val=""/>
      <w:lvlJc w:val="left"/>
      <w:pPr>
        <w:tabs>
          <w:tab w:val="num" w:pos="3600"/>
        </w:tabs>
        <w:ind w:left="3600" w:hanging="360"/>
      </w:pPr>
      <w:rPr>
        <w:rFonts w:ascii="Wingdings 2" w:hAnsi="Wingdings 2" w:hint="default"/>
      </w:rPr>
    </w:lvl>
    <w:lvl w:ilvl="5" w:tplc="B16C0F76" w:tentative="1">
      <w:start w:val="1"/>
      <w:numFmt w:val="bullet"/>
      <w:lvlText w:val=""/>
      <w:lvlJc w:val="left"/>
      <w:pPr>
        <w:tabs>
          <w:tab w:val="num" w:pos="4320"/>
        </w:tabs>
        <w:ind w:left="4320" w:hanging="360"/>
      </w:pPr>
      <w:rPr>
        <w:rFonts w:ascii="Wingdings 2" w:hAnsi="Wingdings 2" w:hint="default"/>
      </w:rPr>
    </w:lvl>
    <w:lvl w:ilvl="6" w:tplc="7BE8DE54" w:tentative="1">
      <w:start w:val="1"/>
      <w:numFmt w:val="bullet"/>
      <w:lvlText w:val=""/>
      <w:lvlJc w:val="left"/>
      <w:pPr>
        <w:tabs>
          <w:tab w:val="num" w:pos="5040"/>
        </w:tabs>
        <w:ind w:left="5040" w:hanging="360"/>
      </w:pPr>
      <w:rPr>
        <w:rFonts w:ascii="Wingdings 2" w:hAnsi="Wingdings 2" w:hint="default"/>
      </w:rPr>
    </w:lvl>
    <w:lvl w:ilvl="7" w:tplc="D0140D7C" w:tentative="1">
      <w:start w:val="1"/>
      <w:numFmt w:val="bullet"/>
      <w:lvlText w:val=""/>
      <w:lvlJc w:val="left"/>
      <w:pPr>
        <w:tabs>
          <w:tab w:val="num" w:pos="5760"/>
        </w:tabs>
        <w:ind w:left="5760" w:hanging="360"/>
      </w:pPr>
      <w:rPr>
        <w:rFonts w:ascii="Wingdings 2" w:hAnsi="Wingdings 2" w:hint="default"/>
      </w:rPr>
    </w:lvl>
    <w:lvl w:ilvl="8" w:tplc="D37A7ED4" w:tentative="1">
      <w:start w:val="1"/>
      <w:numFmt w:val="bullet"/>
      <w:lvlText w:val=""/>
      <w:lvlJc w:val="left"/>
      <w:pPr>
        <w:tabs>
          <w:tab w:val="num" w:pos="6480"/>
        </w:tabs>
        <w:ind w:left="6480" w:hanging="360"/>
      </w:pPr>
      <w:rPr>
        <w:rFonts w:ascii="Wingdings 2" w:hAnsi="Wingdings 2" w:hint="default"/>
      </w:rPr>
    </w:lvl>
  </w:abstractNum>
  <w:abstractNum w:abstractNumId="48">
    <w:nsid w:val="4E0F4988"/>
    <w:multiLevelType w:val="hybridMultilevel"/>
    <w:tmpl w:val="8806E174"/>
    <w:lvl w:ilvl="0" w:tplc="8EEC8144">
      <w:numFmt w:val="bullet"/>
      <w:lvlText w:val="-"/>
      <w:lvlJc w:val="left"/>
      <w:pPr>
        <w:ind w:left="690" w:hanging="360"/>
      </w:pPr>
      <w:rPr>
        <w:rFonts w:ascii="Times New Roman" w:eastAsia="Times New Roman" w:hAnsi="Times New Roman" w:hint="default"/>
      </w:rPr>
    </w:lvl>
    <w:lvl w:ilvl="1" w:tplc="04190003">
      <w:start w:val="1"/>
      <w:numFmt w:val="bullet"/>
      <w:lvlText w:val="o"/>
      <w:lvlJc w:val="left"/>
      <w:pPr>
        <w:ind w:left="1410" w:hanging="360"/>
      </w:pPr>
      <w:rPr>
        <w:rFonts w:ascii="Courier New" w:hAnsi="Courier New" w:hint="default"/>
      </w:rPr>
    </w:lvl>
    <w:lvl w:ilvl="2" w:tplc="04190005">
      <w:start w:val="1"/>
      <w:numFmt w:val="bullet"/>
      <w:lvlText w:val=""/>
      <w:lvlJc w:val="left"/>
      <w:pPr>
        <w:ind w:left="2130" w:hanging="360"/>
      </w:pPr>
      <w:rPr>
        <w:rFonts w:ascii="Wingdings" w:hAnsi="Wingdings" w:hint="default"/>
      </w:rPr>
    </w:lvl>
    <w:lvl w:ilvl="3" w:tplc="04190001">
      <w:start w:val="1"/>
      <w:numFmt w:val="bullet"/>
      <w:lvlText w:val=""/>
      <w:lvlJc w:val="left"/>
      <w:pPr>
        <w:ind w:left="2850" w:hanging="360"/>
      </w:pPr>
      <w:rPr>
        <w:rFonts w:ascii="Symbol" w:hAnsi="Symbol" w:hint="default"/>
      </w:rPr>
    </w:lvl>
    <w:lvl w:ilvl="4" w:tplc="04190003">
      <w:start w:val="1"/>
      <w:numFmt w:val="bullet"/>
      <w:lvlText w:val="o"/>
      <w:lvlJc w:val="left"/>
      <w:pPr>
        <w:ind w:left="3570" w:hanging="360"/>
      </w:pPr>
      <w:rPr>
        <w:rFonts w:ascii="Courier New" w:hAnsi="Courier New" w:hint="default"/>
      </w:rPr>
    </w:lvl>
    <w:lvl w:ilvl="5" w:tplc="04190005">
      <w:start w:val="1"/>
      <w:numFmt w:val="bullet"/>
      <w:lvlText w:val=""/>
      <w:lvlJc w:val="left"/>
      <w:pPr>
        <w:ind w:left="4290" w:hanging="360"/>
      </w:pPr>
      <w:rPr>
        <w:rFonts w:ascii="Wingdings" w:hAnsi="Wingdings" w:hint="default"/>
      </w:rPr>
    </w:lvl>
    <w:lvl w:ilvl="6" w:tplc="04190001">
      <w:start w:val="1"/>
      <w:numFmt w:val="bullet"/>
      <w:lvlText w:val=""/>
      <w:lvlJc w:val="left"/>
      <w:pPr>
        <w:ind w:left="5010" w:hanging="360"/>
      </w:pPr>
      <w:rPr>
        <w:rFonts w:ascii="Symbol" w:hAnsi="Symbol" w:hint="default"/>
      </w:rPr>
    </w:lvl>
    <w:lvl w:ilvl="7" w:tplc="04190003">
      <w:start w:val="1"/>
      <w:numFmt w:val="bullet"/>
      <w:lvlText w:val="o"/>
      <w:lvlJc w:val="left"/>
      <w:pPr>
        <w:ind w:left="5730" w:hanging="360"/>
      </w:pPr>
      <w:rPr>
        <w:rFonts w:ascii="Courier New" w:hAnsi="Courier New" w:hint="default"/>
      </w:rPr>
    </w:lvl>
    <w:lvl w:ilvl="8" w:tplc="04190005">
      <w:start w:val="1"/>
      <w:numFmt w:val="bullet"/>
      <w:lvlText w:val=""/>
      <w:lvlJc w:val="left"/>
      <w:pPr>
        <w:ind w:left="6450" w:hanging="360"/>
      </w:pPr>
      <w:rPr>
        <w:rFonts w:ascii="Wingdings" w:hAnsi="Wingdings" w:hint="default"/>
      </w:rPr>
    </w:lvl>
  </w:abstractNum>
  <w:abstractNum w:abstractNumId="49">
    <w:nsid w:val="4EA31227"/>
    <w:multiLevelType w:val="hybridMultilevel"/>
    <w:tmpl w:val="4CCED002"/>
    <w:lvl w:ilvl="0" w:tplc="28768B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C144C8"/>
    <w:multiLevelType w:val="hybridMultilevel"/>
    <w:tmpl w:val="DC680AEE"/>
    <w:lvl w:ilvl="0" w:tplc="AD94AB60">
      <w:start w:val="1"/>
      <w:numFmt w:val="bullet"/>
      <w:lvlText w:val=""/>
      <w:lvlJc w:val="left"/>
      <w:pPr>
        <w:tabs>
          <w:tab w:val="num" w:pos="720"/>
        </w:tabs>
        <w:ind w:left="720" w:hanging="360"/>
      </w:pPr>
      <w:rPr>
        <w:rFonts w:ascii="Wingdings 2" w:hAnsi="Wingdings 2" w:hint="default"/>
      </w:rPr>
    </w:lvl>
    <w:lvl w:ilvl="1" w:tplc="F5160264" w:tentative="1">
      <w:start w:val="1"/>
      <w:numFmt w:val="bullet"/>
      <w:lvlText w:val=""/>
      <w:lvlJc w:val="left"/>
      <w:pPr>
        <w:tabs>
          <w:tab w:val="num" w:pos="1440"/>
        </w:tabs>
        <w:ind w:left="1440" w:hanging="360"/>
      </w:pPr>
      <w:rPr>
        <w:rFonts w:ascii="Wingdings 2" w:hAnsi="Wingdings 2" w:hint="default"/>
      </w:rPr>
    </w:lvl>
    <w:lvl w:ilvl="2" w:tplc="2708AB2A" w:tentative="1">
      <w:start w:val="1"/>
      <w:numFmt w:val="bullet"/>
      <w:lvlText w:val=""/>
      <w:lvlJc w:val="left"/>
      <w:pPr>
        <w:tabs>
          <w:tab w:val="num" w:pos="2160"/>
        </w:tabs>
        <w:ind w:left="2160" w:hanging="360"/>
      </w:pPr>
      <w:rPr>
        <w:rFonts w:ascii="Wingdings 2" w:hAnsi="Wingdings 2" w:hint="default"/>
      </w:rPr>
    </w:lvl>
    <w:lvl w:ilvl="3" w:tplc="E57A191E" w:tentative="1">
      <w:start w:val="1"/>
      <w:numFmt w:val="bullet"/>
      <w:lvlText w:val=""/>
      <w:lvlJc w:val="left"/>
      <w:pPr>
        <w:tabs>
          <w:tab w:val="num" w:pos="2880"/>
        </w:tabs>
        <w:ind w:left="2880" w:hanging="360"/>
      </w:pPr>
      <w:rPr>
        <w:rFonts w:ascii="Wingdings 2" w:hAnsi="Wingdings 2" w:hint="default"/>
      </w:rPr>
    </w:lvl>
    <w:lvl w:ilvl="4" w:tplc="105E3C08" w:tentative="1">
      <w:start w:val="1"/>
      <w:numFmt w:val="bullet"/>
      <w:lvlText w:val=""/>
      <w:lvlJc w:val="left"/>
      <w:pPr>
        <w:tabs>
          <w:tab w:val="num" w:pos="3600"/>
        </w:tabs>
        <w:ind w:left="3600" w:hanging="360"/>
      </w:pPr>
      <w:rPr>
        <w:rFonts w:ascii="Wingdings 2" w:hAnsi="Wingdings 2" w:hint="default"/>
      </w:rPr>
    </w:lvl>
    <w:lvl w:ilvl="5" w:tplc="507AC990" w:tentative="1">
      <w:start w:val="1"/>
      <w:numFmt w:val="bullet"/>
      <w:lvlText w:val=""/>
      <w:lvlJc w:val="left"/>
      <w:pPr>
        <w:tabs>
          <w:tab w:val="num" w:pos="4320"/>
        </w:tabs>
        <w:ind w:left="4320" w:hanging="360"/>
      </w:pPr>
      <w:rPr>
        <w:rFonts w:ascii="Wingdings 2" w:hAnsi="Wingdings 2" w:hint="default"/>
      </w:rPr>
    </w:lvl>
    <w:lvl w:ilvl="6" w:tplc="16FCFECC" w:tentative="1">
      <w:start w:val="1"/>
      <w:numFmt w:val="bullet"/>
      <w:lvlText w:val=""/>
      <w:lvlJc w:val="left"/>
      <w:pPr>
        <w:tabs>
          <w:tab w:val="num" w:pos="5040"/>
        </w:tabs>
        <w:ind w:left="5040" w:hanging="360"/>
      </w:pPr>
      <w:rPr>
        <w:rFonts w:ascii="Wingdings 2" w:hAnsi="Wingdings 2" w:hint="default"/>
      </w:rPr>
    </w:lvl>
    <w:lvl w:ilvl="7" w:tplc="89A29C24" w:tentative="1">
      <w:start w:val="1"/>
      <w:numFmt w:val="bullet"/>
      <w:lvlText w:val=""/>
      <w:lvlJc w:val="left"/>
      <w:pPr>
        <w:tabs>
          <w:tab w:val="num" w:pos="5760"/>
        </w:tabs>
        <w:ind w:left="5760" w:hanging="360"/>
      </w:pPr>
      <w:rPr>
        <w:rFonts w:ascii="Wingdings 2" w:hAnsi="Wingdings 2" w:hint="default"/>
      </w:rPr>
    </w:lvl>
    <w:lvl w:ilvl="8" w:tplc="98848DC0" w:tentative="1">
      <w:start w:val="1"/>
      <w:numFmt w:val="bullet"/>
      <w:lvlText w:val=""/>
      <w:lvlJc w:val="left"/>
      <w:pPr>
        <w:tabs>
          <w:tab w:val="num" w:pos="6480"/>
        </w:tabs>
        <w:ind w:left="6480" w:hanging="360"/>
      </w:pPr>
      <w:rPr>
        <w:rFonts w:ascii="Wingdings 2" w:hAnsi="Wingdings 2" w:hint="default"/>
      </w:rPr>
    </w:lvl>
  </w:abstractNum>
  <w:abstractNum w:abstractNumId="51">
    <w:nsid w:val="54DF3C52"/>
    <w:multiLevelType w:val="hybridMultilevel"/>
    <w:tmpl w:val="A2B80260"/>
    <w:lvl w:ilvl="0" w:tplc="9A52E30C">
      <w:start w:val="1"/>
      <w:numFmt w:val="bullet"/>
      <w:lvlText w:val=""/>
      <w:lvlJc w:val="left"/>
      <w:pPr>
        <w:tabs>
          <w:tab w:val="num" w:pos="720"/>
        </w:tabs>
        <w:ind w:left="720" w:hanging="360"/>
      </w:pPr>
      <w:rPr>
        <w:rFonts w:ascii="Wingdings 2" w:hAnsi="Wingdings 2" w:hint="default"/>
      </w:rPr>
    </w:lvl>
    <w:lvl w:ilvl="1" w:tplc="E5185996" w:tentative="1">
      <w:start w:val="1"/>
      <w:numFmt w:val="bullet"/>
      <w:lvlText w:val=""/>
      <w:lvlJc w:val="left"/>
      <w:pPr>
        <w:tabs>
          <w:tab w:val="num" w:pos="1440"/>
        </w:tabs>
        <w:ind w:left="1440" w:hanging="360"/>
      </w:pPr>
      <w:rPr>
        <w:rFonts w:ascii="Wingdings 2" w:hAnsi="Wingdings 2" w:hint="default"/>
      </w:rPr>
    </w:lvl>
    <w:lvl w:ilvl="2" w:tplc="69CE80B6" w:tentative="1">
      <w:start w:val="1"/>
      <w:numFmt w:val="bullet"/>
      <w:lvlText w:val=""/>
      <w:lvlJc w:val="left"/>
      <w:pPr>
        <w:tabs>
          <w:tab w:val="num" w:pos="2160"/>
        </w:tabs>
        <w:ind w:left="2160" w:hanging="360"/>
      </w:pPr>
      <w:rPr>
        <w:rFonts w:ascii="Wingdings 2" w:hAnsi="Wingdings 2" w:hint="default"/>
      </w:rPr>
    </w:lvl>
    <w:lvl w:ilvl="3" w:tplc="69D45828" w:tentative="1">
      <w:start w:val="1"/>
      <w:numFmt w:val="bullet"/>
      <w:lvlText w:val=""/>
      <w:lvlJc w:val="left"/>
      <w:pPr>
        <w:tabs>
          <w:tab w:val="num" w:pos="2880"/>
        </w:tabs>
        <w:ind w:left="2880" w:hanging="360"/>
      </w:pPr>
      <w:rPr>
        <w:rFonts w:ascii="Wingdings 2" w:hAnsi="Wingdings 2" w:hint="default"/>
      </w:rPr>
    </w:lvl>
    <w:lvl w:ilvl="4" w:tplc="83EC87A4" w:tentative="1">
      <w:start w:val="1"/>
      <w:numFmt w:val="bullet"/>
      <w:lvlText w:val=""/>
      <w:lvlJc w:val="left"/>
      <w:pPr>
        <w:tabs>
          <w:tab w:val="num" w:pos="3600"/>
        </w:tabs>
        <w:ind w:left="3600" w:hanging="360"/>
      </w:pPr>
      <w:rPr>
        <w:rFonts w:ascii="Wingdings 2" w:hAnsi="Wingdings 2" w:hint="default"/>
      </w:rPr>
    </w:lvl>
    <w:lvl w:ilvl="5" w:tplc="3300D1A2" w:tentative="1">
      <w:start w:val="1"/>
      <w:numFmt w:val="bullet"/>
      <w:lvlText w:val=""/>
      <w:lvlJc w:val="left"/>
      <w:pPr>
        <w:tabs>
          <w:tab w:val="num" w:pos="4320"/>
        </w:tabs>
        <w:ind w:left="4320" w:hanging="360"/>
      </w:pPr>
      <w:rPr>
        <w:rFonts w:ascii="Wingdings 2" w:hAnsi="Wingdings 2" w:hint="default"/>
      </w:rPr>
    </w:lvl>
    <w:lvl w:ilvl="6" w:tplc="C6BCAF22" w:tentative="1">
      <w:start w:val="1"/>
      <w:numFmt w:val="bullet"/>
      <w:lvlText w:val=""/>
      <w:lvlJc w:val="left"/>
      <w:pPr>
        <w:tabs>
          <w:tab w:val="num" w:pos="5040"/>
        </w:tabs>
        <w:ind w:left="5040" w:hanging="360"/>
      </w:pPr>
      <w:rPr>
        <w:rFonts w:ascii="Wingdings 2" w:hAnsi="Wingdings 2" w:hint="default"/>
      </w:rPr>
    </w:lvl>
    <w:lvl w:ilvl="7" w:tplc="460ED4A0" w:tentative="1">
      <w:start w:val="1"/>
      <w:numFmt w:val="bullet"/>
      <w:lvlText w:val=""/>
      <w:lvlJc w:val="left"/>
      <w:pPr>
        <w:tabs>
          <w:tab w:val="num" w:pos="5760"/>
        </w:tabs>
        <w:ind w:left="5760" w:hanging="360"/>
      </w:pPr>
      <w:rPr>
        <w:rFonts w:ascii="Wingdings 2" w:hAnsi="Wingdings 2" w:hint="default"/>
      </w:rPr>
    </w:lvl>
    <w:lvl w:ilvl="8" w:tplc="7CA2DF1A" w:tentative="1">
      <w:start w:val="1"/>
      <w:numFmt w:val="bullet"/>
      <w:lvlText w:val=""/>
      <w:lvlJc w:val="left"/>
      <w:pPr>
        <w:tabs>
          <w:tab w:val="num" w:pos="6480"/>
        </w:tabs>
        <w:ind w:left="6480" w:hanging="360"/>
      </w:pPr>
      <w:rPr>
        <w:rFonts w:ascii="Wingdings 2" w:hAnsi="Wingdings 2" w:hint="default"/>
      </w:rPr>
    </w:lvl>
  </w:abstractNum>
  <w:abstractNum w:abstractNumId="52">
    <w:nsid w:val="565C4A06"/>
    <w:multiLevelType w:val="hybridMultilevel"/>
    <w:tmpl w:val="1E60D01A"/>
    <w:lvl w:ilvl="0" w:tplc="17EABA40">
      <w:start w:val="1"/>
      <w:numFmt w:val="bullet"/>
      <w:lvlText w:val=""/>
      <w:lvlJc w:val="left"/>
      <w:pPr>
        <w:tabs>
          <w:tab w:val="num" w:pos="720"/>
        </w:tabs>
        <w:ind w:left="720" w:hanging="360"/>
      </w:pPr>
      <w:rPr>
        <w:rFonts w:ascii="Wingdings 2" w:hAnsi="Wingdings 2" w:hint="default"/>
      </w:rPr>
    </w:lvl>
    <w:lvl w:ilvl="1" w:tplc="9BDAA74C" w:tentative="1">
      <w:start w:val="1"/>
      <w:numFmt w:val="bullet"/>
      <w:lvlText w:val=""/>
      <w:lvlJc w:val="left"/>
      <w:pPr>
        <w:tabs>
          <w:tab w:val="num" w:pos="1440"/>
        </w:tabs>
        <w:ind w:left="1440" w:hanging="360"/>
      </w:pPr>
      <w:rPr>
        <w:rFonts w:ascii="Wingdings 2" w:hAnsi="Wingdings 2" w:hint="default"/>
      </w:rPr>
    </w:lvl>
    <w:lvl w:ilvl="2" w:tplc="BDC6D05C" w:tentative="1">
      <w:start w:val="1"/>
      <w:numFmt w:val="bullet"/>
      <w:lvlText w:val=""/>
      <w:lvlJc w:val="left"/>
      <w:pPr>
        <w:tabs>
          <w:tab w:val="num" w:pos="2160"/>
        </w:tabs>
        <w:ind w:left="2160" w:hanging="360"/>
      </w:pPr>
      <w:rPr>
        <w:rFonts w:ascii="Wingdings 2" w:hAnsi="Wingdings 2" w:hint="default"/>
      </w:rPr>
    </w:lvl>
    <w:lvl w:ilvl="3" w:tplc="04E2B768" w:tentative="1">
      <w:start w:val="1"/>
      <w:numFmt w:val="bullet"/>
      <w:lvlText w:val=""/>
      <w:lvlJc w:val="left"/>
      <w:pPr>
        <w:tabs>
          <w:tab w:val="num" w:pos="2880"/>
        </w:tabs>
        <w:ind w:left="2880" w:hanging="360"/>
      </w:pPr>
      <w:rPr>
        <w:rFonts w:ascii="Wingdings 2" w:hAnsi="Wingdings 2" w:hint="default"/>
      </w:rPr>
    </w:lvl>
    <w:lvl w:ilvl="4" w:tplc="8BDE6AB2" w:tentative="1">
      <w:start w:val="1"/>
      <w:numFmt w:val="bullet"/>
      <w:lvlText w:val=""/>
      <w:lvlJc w:val="left"/>
      <w:pPr>
        <w:tabs>
          <w:tab w:val="num" w:pos="3600"/>
        </w:tabs>
        <w:ind w:left="3600" w:hanging="360"/>
      </w:pPr>
      <w:rPr>
        <w:rFonts w:ascii="Wingdings 2" w:hAnsi="Wingdings 2" w:hint="default"/>
      </w:rPr>
    </w:lvl>
    <w:lvl w:ilvl="5" w:tplc="94947A2E" w:tentative="1">
      <w:start w:val="1"/>
      <w:numFmt w:val="bullet"/>
      <w:lvlText w:val=""/>
      <w:lvlJc w:val="left"/>
      <w:pPr>
        <w:tabs>
          <w:tab w:val="num" w:pos="4320"/>
        </w:tabs>
        <w:ind w:left="4320" w:hanging="360"/>
      </w:pPr>
      <w:rPr>
        <w:rFonts w:ascii="Wingdings 2" w:hAnsi="Wingdings 2" w:hint="default"/>
      </w:rPr>
    </w:lvl>
    <w:lvl w:ilvl="6" w:tplc="969A41B8" w:tentative="1">
      <w:start w:val="1"/>
      <w:numFmt w:val="bullet"/>
      <w:lvlText w:val=""/>
      <w:lvlJc w:val="left"/>
      <w:pPr>
        <w:tabs>
          <w:tab w:val="num" w:pos="5040"/>
        </w:tabs>
        <w:ind w:left="5040" w:hanging="360"/>
      </w:pPr>
      <w:rPr>
        <w:rFonts w:ascii="Wingdings 2" w:hAnsi="Wingdings 2" w:hint="default"/>
      </w:rPr>
    </w:lvl>
    <w:lvl w:ilvl="7" w:tplc="BE4C23FC" w:tentative="1">
      <w:start w:val="1"/>
      <w:numFmt w:val="bullet"/>
      <w:lvlText w:val=""/>
      <w:lvlJc w:val="left"/>
      <w:pPr>
        <w:tabs>
          <w:tab w:val="num" w:pos="5760"/>
        </w:tabs>
        <w:ind w:left="5760" w:hanging="360"/>
      </w:pPr>
      <w:rPr>
        <w:rFonts w:ascii="Wingdings 2" w:hAnsi="Wingdings 2" w:hint="default"/>
      </w:rPr>
    </w:lvl>
    <w:lvl w:ilvl="8" w:tplc="E8BE45B4" w:tentative="1">
      <w:start w:val="1"/>
      <w:numFmt w:val="bullet"/>
      <w:lvlText w:val=""/>
      <w:lvlJc w:val="left"/>
      <w:pPr>
        <w:tabs>
          <w:tab w:val="num" w:pos="6480"/>
        </w:tabs>
        <w:ind w:left="6480" w:hanging="360"/>
      </w:pPr>
      <w:rPr>
        <w:rFonts w:ascii="Wingdings 2" w:hAnsi="Wingdings 2" w:hint="default"/>
      </w:rPr>
    </w:lvl>
  </w:abstractNum>
  <w:abstractNum w:abstractNumId="53">
    <w:nsid w:val="570B793F"/>
    <w:multiLevelType w:val="hybridMultilevel"/>
    <w:tmpl w:val="8E783564"/>
    <w:lvl w:ilvl="0" w:tplc="90DE177E">
      <w:start w:val="1"/>
      <w:numFmt w:val="bullet"/>
      <w:lvlText w:val=""/>
      <w:lvlJc w:val="left"/>
      <w:pPr>
        <w:tabs>
          <w:tab w:val="num" w:pos="720"/>
        </w:tabs>
        <w:ind w:left="720" w:hanging="360"/>
      </w:pPr>
      <w:rPr>
        <w:rFonts w:ascii="Wingdings 2" w:hAnsi="Wingdings 2" w:hint="default"/>
      </w:rPr>
    </w:lvl>
    <w:lvl w:ilvl="1" w:tplc="A96C3854" w:tentative="1">
      <w:start w:val="1"/>
      <w:numFmt w:val="bullet"/>
      <w:lvlText w:val=""/>
      <w:lvlJc w:val="left"/>
      <w:pPr>
        <w:tabs>
          <w:tab w:val="num" w:pos="1440"/>
        </w:tabs>
        <w:ind w:left="1440" w:hanging="360"/>
      </w:pPr>
      <w:rPr>
        <w:rFonts w:ascii="Wingdings 2" w:hAnsi="Wingdings 2" w:hint="default"/>
      </w:rPr>
    </w:lvl>
    <w:lvl w:ilvl="2" w:tplc="408E0648" w:tentative="1">
      <w:start w:val="1"/>
      <w:numFmt w:val="bullet"/>
      <w:lvlText w:val=""/>
      <w:lvlJc w:val="left"/>
      <w:pPr>
        <w:tabs>
          <w:tab w:val="num" w:pos="2160"/>
        </w:tabs>
        <w:ind w:left="2160" w:hanging="360"/>
      </w:pPr>
      <w:rPr>
        <w:rFonts w:ascii="Wingdings 2" w:hAnsi="Wingdings 2" w:hint="default"/>
      </w:rPr>
    </w:lvl>
    <w:lvl w:ilvl="3" w:tplc="639EFE16" w:tentative="1">
      <w:start w:val="1"/>
      <w:numFmt w:val="bullet"/>
      <w:lvlText w:val=""/>
      <w:lvlJc w:val="left"/>
      <w:pPr>
        <w:tabs>
          <w:tab w:val="num" w:pos="2880"/>
        </w:tabs>
        <w:ind w:left="2880" w:hanging="360"/>
      </w:pPr>
      <w:rPr>
        <w:rFonts w:ascii="Wingdings 2" w:hAnsi="Wingdings 2" w:hint="default"/>
      </w:rPr>
    </w:lvl>
    <w:lvl w:ilvl="4" w:tplc="5906D3C2" w:tentative="1">
      <w:start w:val="1"/>
      <w:numFmt w:val="bullet"/>
      <w:lvlText w:val=""/>
      <w:lvlJc w:val="left"/>
      <w:pPr>
        <w:tabs>
          <w:tab w:val="num" w:pos="3600"/>
        </w:tabs>
        <w:ind w:left="3600" w:hanging="360"/>
      </w:pPr>
      <w:rPr>
        <w:rFonts w:ascii="Wingdings 2" w:hAnsi="Wingdings 2" w:hint="default"/>
      </w:rPr>
    </w:lvl>
    <w:lvl w:ilvl="5" w:tplc="5F7C6EB6" w:tentative="1">
      <w:start w:val="1"/>
      <w:numFmt w:val="bullet"/>
      <w:lvlText w:val=""/>
      <w:lvlJc w:val="left"/>
      <w:pPr>
        <w:tabs>
          <w:tab w:val="num" w:pos="4320"/>
        </w:tabs>
        <w:ind w:left="4320" w:hanging="360"/>
      </w:pPr>
      <w:rPr>
        <w:rFonts w:ascii="Wingdings 2" w:hAnsi="Wingdings 2" w:hint="default"/>
      </w:rPr>
    </w:lvl>
    <w:lvl w:ilvl="6" w:tplc="B34C0FFA" w:tentative="1">
      <w:start w:val="1"/>
      <w:numFmt w:val="bullet"/>
      <w:lvlText w:val=""/>
      <w:lvlJc w:val="left"/>
      <w:pPr>
        <w:tabs>
          <w:tab w:val="num" w:pos="5040"/>
        </w:tabs>
        <w:ind w:left="5040" w:hanging="360"/>
      </w:pPr>
      <w:rPr>
        <w:rFonts w:ascii="Wingdings 2" w:hAnsi="Wingdings 2" w:hint="default"/>
      </w:rPr>
    </w:lvl>
    <w:lvl w:ilvl="7" w:tplc="41F85AE8" w:tentative="1">
      <w:start w:val="1"/>
      <w:numFmt w:val="bullet"/>
      <w:lvlText w:val=""/>
      <w:lvlJc w:val="left"/>
      <w:pPr>
        <w:tabs>
          <w:tab w:val="num" w:pos="5760"/>
        </w:tabs>
        <w:ind w:left="5760" w:hanging="360"/>
      </w:pPr>
      <w:rPr>
        <w:rFonts w:ascii="Wingdings 2" w:hAnsi="Wingdings 2" w:hint="default"/>
      </w:rPr>
    </w:lvl>
    <w:lvl w:ilvl="8" w:tplc="0BAC410C" w:tentative="1">
      <w:start w:val="1"/>
      <w:numFmt w:val="bullet"/>
      <w:lvlText w:val=""/>
      <w:lvlJc w:val="left"/>
      <w:pPr>
        <w:tabs>
          <w:tab w:val="num" w:pos="6480"/>
        </w:tabs>
        <w:ind w:left="6480" w:hanging="360"/>
      </w:pPr>
      <w:rPr>
        <w:rFonts w:ascii="Wingdings 2" w:hAnsi="Wingdings 2" w:hint="default"/>
      </w:rPr>
    </w:lvl>
  </w:abstractNum>
  <w:abstractNum w:abstractNumId="54">
    <w:nsid w:val="5A152DEE"/>
    <w:multiLevelType w:val="hybridMultilevel"/>
    <w:tmpl w:val="5D643D9E"/>
    <w:lvl w:ilvl="0" w:tplc="25745958">
      <w:start w:val="1"/>
      <w:numFmt w:val="bullet"/>
      <w:lvlText w:val=""/>
      <w:lvlJc w:val="left"/>
      <w:pPr>
        <w:tabs>
          <w:tab w:val="num" w:pos="720"/>
        </w:tabs>
        <w:ind w:left="720" w:hanging="360"/>
      </w:pPr>
      <w:rPr>
        <w:rFonts w:ascii="Wingdings 2" w:hAnsi="Wingdings 2" w:hint="default"/>
      </w:rPr>
    </w:lvl>
    <w:lvl w:ilvl="1" w:tplc="F336E8B6" w:tentative="1">
      <w:start w:val="1"/>
      <w:numFmt w:val="bullet"/>
      <w:lvlText w:val=""/>
      <w:lvlJc w:val="left"/>
      <w:pPr>
        <w:tabs>
          <w:tab w:val="num" w:pos="1440"/>
        </w:tabs>
        <w:ind w:left="1440" w:hanging="360"/>
      </w:pPr>
      <w:rPr>
        <w:rFonts w:ascii="Wingdings 2" w:hAnsi="Wingdings 2" w:hint="default"/>
      </w:rPr>
    </w:lvl>
    <w:lvl w:ilvl="2" w:tplc="21E480E0" w:tentative="1">
      <w:start w:val="1"/>
      <w:numFmt w:val="bullet"/>
      <w:lvlText w:val=""/>
      <w:lvlJc w:val="left"/>
      <w:pPr>
        <w:tabs>
          <w:tab w:val="num" w:pos="2160"/>
        </w:tabs>
        <w:ind w:left="2160" w:hanging="360"/>
      </w:pPr>
      <w:rPr>
        <w:rFonts w:ascii="Wingdings 2" w:hAnsi="Wingdings 2" w:hint="default"/>
      </w:rPr>
    </w:lvl>
    <w:lvl w:ilvl="3" w:tplc="9F2CCB9E" w:tentative="1">
      <w:start w:val="1"/>
      <w:numFmt w:val="bullet"/>
      <w:lvlText w:val=""/>
      <w:lvlJc w:val="left"/>
      <w:pPr>
        <w:tabs>
          <w:tab w:val="num" w:pos="2880"/>
        </w:tabs>
        <w:ind w:left="2880" w:hanging="360"/>
      </w:pPr>
      <w:rPr>
        <w:rFonts w:ascii="Wingdings 2" w:hAnsi="Wingdings 2" w:hint="default"/>
      </w:rPr>
    </w:lvl>
    <w:lvl w:ilvl="4" w:tplc="F8B28250" w:tentative="1">
      <w:start w:val="1"/>
      <w:numFmt w:val="bullet"/>
      <w:lvlText w:val=""/>
      <w:lvlJc w:val="left"/>
      <w:pPr>
        <w:tabs>
          <w:tab w:val="num" w:pos="3600"/>
        </w:tabs>
        <w:ind w:left="3600" w:hanging="360"/>
      </w:pPr>
      <w:rPr>
        <w:rFonts w:ascii="Wingdings 2" w:hAnsi="Wingdings 2" w:hint="default"/>
      </w:rPr>
    </w:lvl>
    <w:lvl w:ilvl="5" w:tplc="9600E7F0" w:tentative="1">
      <w:start w:val="1"/>
      <w:numFmt w:val="bullet"/>
      <w:lvlText w:val=""/>
      <w:lvlJc w:val="left"/>
      <w:pPr>
        <w:tabs>
          <w:tab w:val="num" w:pos="4320"/>
        </w:tabs>
        <w:ind w:left="4320" w:hanging="360"/>
      </w:pPr>
      <w:rPr>
        <w:rFonts w:ascii="Wingdings 2" w:hAnsi="Wingdings 2" w:hint="default"/>
      </w:rPr>
    </w:lvl>
    <w:lvl w:ilvl="6" w:tplc="71FC3F82" w:tentative="1">
      <w:start w:val="1"/>
      <w:numFmt w:val="bullet"/>
      <w:lvlText w:val=""/>
      <w:lvlJc w:val="left"/>
      <w:pPr>
        <w:tabs>
          <w:tab w:val="num" w:pos="5040"/>
        </w:tabs>
        <w:ind w:left="5040" w:hanging="360"/>
      </w:pPr>
      <w:rPr>
        <w:rFonts w:ascii="Wingdings 2" w:hAnsi="Wingdings 2" w:hint="default"/>
      </w:rPr>
    </w:lvl>
    <w:lvl w:ilvl="7" w:tplc="B574986E" w:tentative="1">
      <w:start w:val="1"/>
      <w:numFmt w:val="bullet"/>
      <w:lvlText w:val=""/>
      <w:lvlJc w:val="left"/>
      <w:pPr>
        <w:tabs>
          <w:tab w:val="num" w:pos="5760"/>
        </w:tabs>
        <w:ind w:left="5760" w:hanging="360"/>
      </w:pPr>
      <w:rPr>
        <w:rFonts w:ascii="Wingdings 2" w:hAnsi="Wingdings 2" w:hint="default"/>
      </w:rPr>
    </w:lvl>
    <w:lvl w:ilvl="8" w:tplc="5156CE6A" w:tentative="1">
      <w:start w:val="1"/>
      <w:numFmt w:val="bullet"/>
      <w:lvlText w:val=""/>
      <w:lvlJc w:val="left"/>
      <w:pPr>
        <w:tabs>
          <w:tab w:val="num" w:pos="6480"/>
        </w:tabs>
        <w:ind w:left="6480" w:hanging="360"/>
      </w:pPr>
      <w:rPr>
        <w:rFonts w:ascii="Wingdings 2" w:hAnsi="Wingdings 2" w:hint="default"/>
      </w:rPr>
    </w:lvl>
  </w:abstractNum>
  <w:abstractNum w:abstractNumId="55">
    <w:nsid w:val="5D1F3319"/>
    <w:multiLevelType w:val="hybridMultilevel"/>
    <w:tmpl w:val="FCDC3C44"/>
    <w:lvl w:ilvl="0" w:tplc="904048F4">
      <w:start w:val="1"/>
      <w:numFmt w:val="bullet"/>
      <w:lvlText w:val=""/>
      <w:lvlJc w:val="left"/>
      <w:pPr>
        <w:tabs>
          <w:tab w:val="num" w:pos="720"/>
        </w:tabs>
        <w:ind w:left="720" w:hanging="360"/>
      </w:pPr>
      <w:rPr>
        <w:rFonts w:ascii="Wingdings 2" w:hAnsi="Wingdings 2" w:hint="default"/>
      </w:rPr>
    </w:lvl>
    <w:lvl w:ilvl="1" w:tplc="3B9C3DAE" w:tentative="1">
      <w:start w:val="1"/>
      <w:numFmt w:val="bullet"/>
      <w:lvlText w:val=""/>
      <w:lvlJc w:val="left"/>
      <w:pPr>
        <w:tabs>
          <w:tab w:val="num" w:pos="1440"/>
        </w:tabs>
        <w:ind w:left="1440" w:hanging="360"/>
      </w:pPr>
      <w:rPr>
        <w:rFonts w:ascii="Wingdings 2" w:hAnsi="Wingdings 2" w:hint="default"/>
      </w:rPr>
    </w:lvl>
    <w:lvl w:ilvl="2" w:tplc="C1E27C06" w:tentative="1">
      <w:start w:val="1"/>
      <w:numFmt w:val="bullet"/>
      <w:lvlText w:val=""/>
      <w:lvlJc w:val="left"/>
      <w:pPr>
        <w:tabs>
          <w:tab w:val="num" w:pos="2160"/>
        </w:tabs>
        <w:ind w:left="2160" w:hanging="360"/>
      </w:pPr>
      <w:rPr>
        <w:rFonts w:ascii="Wingdings 2" w:hAnsi="Wingdings 2" w:hint="default"/>
      </w:rPr>
    </w:lvl>
    <w:lvl w:ilvl="3" w:tplc="81D66748" w:tentative="1">
      <w:start w:val="1"/>
      <w:numFmt w:val="bullet"/>
      <w:lvlText w:val=""/>
      <w:lvlJc w:val="left"/>
      <w:pPr>
        <w:tabs>
          <w:tab w:val="num" w:pos="2880"/>
        </w:tabs>
        <w:ind w:left="2880" w:hanging="360"/>
      </w:pPr>
      <w:rPr>
        <w:rFonts w:ascii="Wingdings 2" w:hAnsi="Wingdings 2" w:hint="default"/>
      </w:rPr>
    </w:lvl>
    <w:lvl w:ilvl="4" w:tplc="CDC0E0DC" w:tentative="1">
      <w:start w:val="1"/>
      <w:numFmt w:val="bullet"/>
      <w:lvlText w:val=""/>
      <w:lvlJc w:val="left"/>
      <w:pPr>
        <w:tabs>
          <w:tab w:val="num" w:pos="3600"/>
        </w:tabs>
        <w:ind w:left="3600" w:hanging="360"/>
      </w:pPr>
      <w:rPr>
        <w:rFonts w:ascii="Wingdings 2" w:hAnsi="Wingdings 2" w:hint="default"/>
      </w:rPr>
    </w:lvl>
    <w:lvl w:ilvl="5" w:tplc="05B67FDC" w:tentative="1">
      <w:start w:val="1"/>
      <w:numFmt w:val="bullet"/>
      <w:lvlText w:val=""/>
      <w:lvlJc w:val="left"/>
      <w:pPr>
        <w:tabs>
          <w:tab w:val="num" w:pos="4320"/>
        </w:tabs>
        <w:ind w:left="4320" w:hanging="360"/>
      </w:pPr>
      <w:rPr>
        <w:rFonts w:ascii="Wingdings 2" w:hAnsi="Wingdings 2" w:hint="default"/>
      </w:rPr>
    </w:lvl>
    <w:lvl w:ilvl="6" w:tplc="9BDE2BC2" w:tentative="1">
      <w:start w:val="1"/>
      <w:numFmt w:val="bullet"/>
      <w:lvlText w:val=""/>
      <w:lvlJc w:val="left"/>
      <w:pPr>
        <w:tabs>
          <w:tab w:val="num" w:pos="5040"/>
        </w:tabs>
        <w:ind w:left="5040" w:hanging="360"/>
      </w:pPr>
      <w:rPr>
        <w:rFonts w:ascii="Wingdings 2" w:hAnsi="Wingdings 2" w:hint="default"/>
      </w:rPr>
    </w:lvl>
    <w:lvl w:ilvl="7" w:tplc="0180C4EE" w:tentative="1">
      <w:start w:val="1"/>
      <w:numFmt w:val="bullet"/>
      <w:lvlText w:val=""/>
      <w:lvlJc w:val="left"/>
      <w:pPr>
        <w:tabs>
          <w:tab w:val="num" w:pos="5760"/>
        </w:tabs>
        <w:ind w:left="5760" w:hanging="360"/>
      </w:pPr>
      <w:rPr>
        <w:rFonts w:ascii="Wingdings 2" w:hAnsi="Wingdings 2" w:hint="default"/>
      </w:rPr>
    </w:lvl>
    <w:lvl w:ilvl="8" w:tplc="82AEE22E" w:tentative="1">
      <w:start w:val="1"/>
      <w:numFmt w:val="bullet"/>
      <w:lvlText w:val=""/>
      <w:lvlJc w:val="left"/>
      <w:pPr>
        <w:tabs>
          <w:tab w:val="num" w:pos="6480"/>
        </w:tabs>
        <w:ind w:left="6480" w:hanging="360"/>
      </w:pPr>
      <w:rPr>
        <w:rFonts w:ascii="Wingdings 2" w:hAnsi="Wingdings 2" w:hint="default"/>
      </w:rPr>
    </w:lvl>
  </w:abstractNum>
  <w:abstractNum w:abstractNumId="56">
    <w:nsid w:val="5DC05BAE"/>
    <w:multiLevelType w:val="hybridMultilevel"/>
    <w:tmpl w:val="F58CC0BC"/>
    <w:lvl w:ilvl="0" w:tplc="713EEF70">
      <w:start w:val="1"/>
      <w:numFmt w:val="bullet"/>
      <w:lvlText w:val=""/>
      <w:lvlJc w:val="left"/>
      <w:pPr>
        <w:tabs>
          <w:tab w:val="num" w:pos="720"/>
        </w:tabs>
        <w:ind w:left="720" w:hanging="360"/>
      </w:pPr>
      <w:rPr>
        <w:rFonts w:ascii="Wingdings 2" w:hAnsi="Wingdings 2" w:hint="default"/>
      </w:rPr>
    </w:lvl>
    <w:lvl w:ilvl="1" w:tplc="2B604C04" w:tentative="1">
      <w:start w:val="1"/>
      <w:numFmt w:val="bullet"/>
      <w:lvlText w:val=""/>
      <w:lvlJc w:val="left"/>
      <w:pPr>
        <w:tabs>
          <w:tab w:val="num" w:pos="1440"/>
        </w:tabs>
        <w:ind w:left="1440" w:hanging="360"/>
      </w:pPr>
      <w:rPr>
        <w:rFonts w:ascii="Wingdings 2" w:hAnsi="Wingdings 2" w:hint="default"/>
      </w:rPr>
    </w:lvl>
    <w:lvl w:ilvl="2" w:tplc="8C1480D8" w:tentative="1">
      <w:start w:val="1"/>
      <w:numFmt w:val="bullet"/>
      <w:lvlText w:val=""/>
      <w:lvlJc w:val="left"/>
      <w:pPr>
        <w:tabs>
          <w:tab w:val="num" w:pos="2160"/>
        </w:tabs>
        <w:ind w:left="2160" w:hanging="360"/>
      </w:pPr>
      <w:rPr>
        <w:rFonts w:ascii="Wingdings 2" w:hAnsi="Wingdings 2" w:hint="default"/>
      </w:rPr>
    </w:lvl>
    <w:lvl w:ilvl="3" w:tplc="6DAE25E8" w:tentative="1">
      <w:start w:val="1"/>
      <w:numFmt w:val="bullet"/>
      <w:lvlText w:val=""/>
      <w:lvlJc w:val="left"/>
      <w:pPr>
        <w:tabs>
          <w:tab w:val="num" w:pos="2880"/>
        </w:tabs>
        <w:ind w:left="2880" w:hanging="360"/>
      </w:pPr>
      <w:rPr>
        <w:rFonts w:ascii="Wingdings 2" w:hAnsi="Wingdings 2" w:hint="default"/>
      </w:rPr>
    </w:lvl>
    <w:lvl w:ilvl="4" w:tplc="92DEB79E" w:tentative="1">
      <w:start w:val="1"/>
      <w:numFmt w:val="bullet"/>
      <w:lvlText w:val=""/>
      <w:lvlJc w:val="left"/>
      <w:pPr>
        <w:tabs>
          <w:tab w:val="num" w:pos="3600"/>
        </w:tabs>
        <w:ind w:left="3600" w:hanging="360"/>
      </w:pPr>
      <w:rPr>
        <w:rFonts w:ascii="Wingdings 2" w:hAnsi="Wingdings 2" w:hint="default"/>
      </w:rPr>
    </w:lvl>
    <w:lvl w:ilvl="5" w:tplc="B7BA0F42" w:tentative="1">
      <w:start w:val="1"/>
      <w:numFmt w:val="bullet"/>
      <w:lvlText w:val=""/>
      <w:lvlJc w:val="left"/>
      <w:pPr>
        <w:tabs>
          <w:tab w:val="num" w:pos="4320"/>
        </w:tabs>
        <w:ind w:left="4320" w:hanging="360"/>
      </w:pPr>
      <w:rPr>
        <w:rFonts w:ascii="Wingdings 2" w:hAnsi="Wingdings 2" w:hint="default"/>
      </w:rPr>
    </w:lvl>
    <w:lvl w:ilvl="6" w:tplc="CA444A02" w:tentative="1">
      <w:start w:val="1"/>
      <w:numFmt w:val="bullet"/>
      <w:lvlText w:val=""/>
      <w:lvlJc w:val="left"/>
      <w:pPr>
        <w:tabs>
          <w:tab w:val="num" w:pos="5040"/>
        </w:tabs>
        <w:ind w:left="5040" w:hanging="360"/>
      </w:pPr>
      <w:rPr>
        <w:rFonts w:ascii="Wingdings 2" w:hAnsi="Wingdings 2" w:hint="default"/>
      </w:rPr>
    </w:lvl>
    <w:lvl w:ilvl="7" w:tplc="B824AB08" w:tentative="1">
      <w:start w:val="1"/>
      <w:numFmt w:val="bullet"/>
      <w:lvlText w:val=""/>
      <w:lvlJc w:val="left"/>
      <w:pPr>
        <w:tabs>
          <w:tab w:val="num" w:pos="5760"/>
        </w:tabs>
        <w:ind w:left="5760" w:hanging="360"/>
      </w:pPr>
      <w:rPr>
        <w:rFonts w:ascii="Wingdings 2" w:hAnsi="Wingdings 2" w:hint="default"/>
      </w:rPr>
    </w:lvl>
    <w:lvl w:ilvl="8" w:tplc="F8928A70" w:tentative="1">
      <w:start w:val="1"/>
      <w:numFmt w:val="bullet"/>
      <w:lvlText w:val=""/>
      <w:lvlJc w:val="left"/>
      <w:pPr>
        <w:tabs>
          <w:tab w:val="num" w:pos="6480"/>
        </w:tabs>
        <w:ind w:left="6480" w:hanging="360"/>
      </w:pPr>
      <w:rPr>
        <w:rFonts w:ascii="Wingdings 2" w:hAnsi="Wingdings 2" w:hint="default"/>
      </w:rPr>
    </w:lvl>
  </w:abstractNum>
  <w:abstractNum w:abstractNumId="57">
    <w:nsid w:val="5E8A1F10"/>
    <w:multiLevelType w:val="hybridMultilevel"/>
    <w:tmpl w:val="C5DC23F2"/>
    <w:lvl w:ilvl="0" w:tplc="4454D884">
      <w:start w:val="1"/>
      <w:numFmt w:val="bullet"/>
      <w:lvlText w:val=""/>
      <w:lvlJc w:val="left"/>
      <w:pPr>
        <w:tabs>
          <w:tab w:val="num" w:pos="720"/>
        </w:tabs>
        <w:ind w:left="720" w:hanging="360"/>
      </w:pPr>
      <w:rPr>
        <w:rFonts w:ascii="Wingdings 2" w:hAnsi="Wingdings 2" w:hint="default"/>
      </w:rPr>
    </w:lvl>
    <w:lvl w:ilvl="1" w:tplc="E73686E4" w:tentative="1">
      <w:start w:val="1"/>
      <w:numFmt w:val="bullet"/>
      <w:lvlText w:val=""/>
      <w:lvlJc w:val="left"/>
      <w:pPr>
        <w:tabs>
          <w:tab w:val="num" w:pos="1440"/>
        </w:tabs>
        <w:ind w:left="1440" w:hanging="360"/>
      </w:pPr>
      <w:rPr>
        <w:rFonts w:ascii="Wingdings 2" w:hAnsi="Wingdings 2" w:hint="default"/>
      </w:rPr>
    </w:lvl>
    <w:lvl w:ilvl="2" w:tplc="4B6A8CCC" w:tentative="1">
      <w:start w:val="1"/>
      <w:numFmt w:val="bullet"/>
      <w:lvlText w:val=""/>
      <w:lvlJc w:val="left"/>
      <w:pPr>
        <w:tabs>
          <w:tab w:val="num" w:pos="2160"/>
        </w:tabs>
        <w:ind w:left="2160" w:hanging="360"/>
      </w:pPr>
      <w:rPr>
        <w:rFonts w:ascii="Wingdings 2" w:hAnsi="Wingdings 2" w:hint="default"/>
      </w:rPr>
    </w:lvl>
    <w:lvl w:ilvl="3" w:tplc="F1BC48FC" w:tentative="1">
      <w:start w:val="1"/>
      <w:numFmt w:val="bullet"/>
      <w:lvlText w:val=""/>
      <w:lvlJc w:val="left"/>
      <w:pPr>
        <w:tabs>
          <w:tab w:val="num" w:pos="2880"/>
        </w:tabs>
        <w:ind w:left="2880" w:hanging="360"/>
      </w:pPr>
      <w:rPr>
        <w:rFonts w:ascii="Wingdings 2" w:hAnsi="Wingdings 2" w:hint="default"/>
      </w:rPr>
    </w:lvl>
    <w:lvl w:ilvl="4" w:tplc="4B8A3AD8" w:tentative="1">
      <w:start w:val="1"/>
      <w:numFmt w:val="bullet"/>
      <w:lvlText w:val=""/>
      <w:lvlJc w:val="left"/>
      <w:pPr>
        <w:tabs>
          <w:tab w:val="num" w:pos="3600"/>
        </w:tabs>
        <w:ind w:left="3600" w:hanging="360"/>
      </w:pPr>
      <w:rPr>
        <w:rFonts w:ascii="Wingdings 2" w:hAnsi="Wingdings 2" w:hint="default"/>
      </w:rPr>
    </w:lvl>
    <w:lvl w:ilvl="5" w:tplc="E38AC746" w:tentative="1">
      <w:start w:val="1"/>
      <w:numFmt w:val="bullet"/>
      <w:lvlText w:val=""/>
      <w:lvlJc w:val="left"/>
      <w:pPr>
        <w:tabs>
          <w:tab w:val="num" w:pos="4320"/>
        </w:tabs>
        <w:ind w:left="4320" w:hanging="360"/>
      </w:pPr>
      <w:rPr>
        <w:rFonts w:ascii="Wingdings 2" w:hAnsi="Wingdings 2" w:hint="default"/>
      </w:rPr>
    </w:lvl>
    <w:lvl w:ilvl="6" w:tplc="85EE63A2" w:tentative="1">
      <w:start w:val="1"/>
      <w:numFmt w:val="bullet"/>
      <w:lvlText w:val=""/>
      <w:lvlJc w:val="left"/>
      <w:pPr>
        <w:tabs>
          <w:tab w:val="num" w:pos="5040"/>
        </w:tabs>
        <w:ind w:left="5040" w:hanging="360"/>
      </w:pPr>
      <w:rPr>
        <w:rFonts w:ascii="Wingdings 2" w:hAnsi="Wingdings 2" w:hint="default"/>
      </w:rPr>
    </w:lvl>
    <w:lvl w:ilvl="7" w:tplc="D4BCBF20" w:tentative="1">
      <w:start w:val="1"/>
      <w:numFmt w:val="bullet"/>
      <w:lvlText w:val=""/>
      <w:lvlJc w:val="left"/>
      <w:pPr>
        <w:tabs>
          <w:tab w:val="num" w:pos="5760"/>
        </w:tabs>
        <w:ind w:left="5760" w:hanging="360"/>
      </w:pPr>
      <w:rPr>
        <w:rFonts w:ascii="Wingdings 2" w:hAnsi="Wingdings 2" w:hint="default"/>
      </w:rPr>
    </w:lvl>
    <w:lvl w:ilvl="8" w:tplc="E9F6474C" w:tentative="1">
      <w:start w:val="1"/>
      <w:numFmt w:val="bullet"/>
      <w:lvlText w:val=""/>
      <w:lvlJc w:val="left"/>
      <w:pPr>
        <w:tabs>
          <w:tab w:val="num" w:pos="6480"/>
        </w:tabs>
        <w:ind w:left="6480" w:hanging="360"/>
      </w:pPr>
      <w:rPr>
        <w:rFonts w:ascii="Wingdings 2" w:hAnsi="Wingdings 2" w:hint="default"/>
      </w:rPr>
    </w:lvl>
  </w:abstractNum>
  <w:abstractNum w:abstractNumId="58">
    <w:nsid w:val="5F7F5A83"/>
    <w:multiLevelType w:val="hybridMultilevel"/>
    <w:tmpl w:val="B8C85940"/>
    <w:lvl w:ilvl="0" w:tplc="56E62D00">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9">
    <w:nsid w:val="605E2F4B"/>
    <w:multiLevelType w:val="hybridMultilevel"/>
    <w:tmpl w:val="FB8A7058"/>
    <w:lvl w:ilvl="0" w:tplc="8258EDF4">
      <w:start w:val="1"/>
      <w:numFmt w:val="bullet"/>
      <w:lvlText w:val=""/>
      <w:lvlJc w:val="left"/>
      <w:pPr>
        <w:tabs>
          <w:tab w:val="num" w:pos="720"/>
        </w:tabs>
        <w:ind w:left="720" w:hanging="360"/>
      </w:pPr>
      <w:rPr>
        <w:rFonts w:ascii="Wingdings 2" w:hAnsi="Wingdings 2" w:hint="default"/>
      </w:rPr>
    </w:lvl>
    <w:lvl w:ilvl="1" w:tplc="2FA8AF1C" w:tentative="1">
      <w:start w:val="1"/>
      <w:numFmt w:val="bullet"/>
      <w:lvlText w:val=""/>
      <w:lvlJc w:val="left"/>
      <w:pPr>
        <w:tabs>
          <w:tab w:val="num" w:pos="1440"/>
        </w:tabs>
        <w:ind w:left="1440" w:hanging="360"/>
      </w:pPr>
      <w:rPr>
        <w:rFonts w:ascii="Wingdings 2" w:hAnsi="Wingdings 2" w:hint="default"/>
      </w:rPr>
    </w:lvl>
    <w:lvl w:ilvl="2" w:tplc="77F457FC" w:tentative="1">
      <w:start w:val="1"/>
      <w:numFmt w:val="bullet"/>
      <w:lvlText w:val=""/>
      <w:lvlJc w:val="left"/>
      <w:pPr>
        <w:tabs>
          <w:tab w:val="num" w:pos="2160"/>
        </w:tabs>
        <w:ind w:left="2160" w:hanging="360"/>
      </w:pPr>
      <w:rPr>
        <w:rFonts w:ascii="Wingdings 2" w:hAnsi="Wingdings 2" w:hint="default"/>
      </w:rPr>
    </w:lvl>
    <w:lvl w:ilvl="3" w:tplc="EBFCAFC8" w:tentative="1">
      <w:start w:val="1"/>
      <w:numFmt w:val="bullet"/>
      <w:lvlText w:val=""/>
      <w:lvlJc w:val="left"/>
      <w:pPr>
        <w:tabs>
          <w:tab w:val="num" w:pos="2880"/>
        </w:tabs>
        <w:ind w:left="2880" w:hanging="360"/>
      </w:pPr>
      <w:rPr>
        <w:rFonts w:ascii="Wingdings 2" w:hAnsi="Wingdings 2" w:hint="default"/>
      </w:rPr>
    </w:lvl>
    <w:lvl w:ilvl="4" w:tplc="1826AAF2" w:tentative="1">
      <w:start w:val="1"/>
      <w:numFmt w:val="bullet"/>
      <w:lvlText w:val=""/>
      <w:lvlJc w:val="left"/>
      <w:pPr>
        <w:tabs>
          <w:tab w:val="num" w:pos="3600"/>
        </w:tabs>
        <w:ind w:left="3600" w:hanging="360"/>
      </w:pPr>
      <w:rPr>
        <w:rFonts w:ascii="Wingdings 2" w:hAnsi="Wingdings 2" w:hint="default"/>
      </w:rPr>
    </w:lvl>
    <w:lvl w:ilvl="5" w:tplc="A060111C" w:tentative="1">
      <w:start w:val="1"/>
      <w:numFmt w:val="bullet"/>
      <w:lvlText w:val=""/>
      <w:lvlJc w:val="left"/>
      <w:pPr>
        <w:tabs>
          <w:tab w:val="num" w:pos="4320"/>
        </w:tabs>
        <w:ind w:left="4320" w:hanging="360"/>
      </w:pPr>
      <w:rPr>
        <w:rFonts w:ascii="Wingdings 2" w:hAnsi="Wingdings 2" w:hint="default"/>
      </w:rPr>
    </w:lvl>
    <w:lvl w:ilvl="6" w:tplc="A804534C" w:tentative="1">
      <w:start w:val="1"/>
      <w:numFmt w:val="bullet"/>
      <w:lvlText w:val=""/>
      <w:lvlJc w:val="left"/>
      <w:pPr>
        <w:tabs>
          <w:tab w:val="num" w:pos="5040"/>
        </w:tabs>
        <w:ind w:left="5040" w:hanging="360"/>
      </w:pPr>
      <w:rPr>
        <w:rFonts w:ascii="Wingdings 2" w:hAnsi="Wingdings 2" w:hint="default"/>
      </w:rPr>
    </w:lvl>
    <w:lvl w:ilvl="7" w:tplc="F3D4B8E0" w:tentative="1">
      <w:start w:val="1"/>
      <w:numFmt w:val="bullet"/>
      <w:lvlText w:val=""/>
      <w:lvlJc w:val="left"/>
      <w:pPr>
        <w:tabs>
          <w:tab w:val="num" w:pos="5760"/>
        </w:tabs>
        <w:ind w:left="5760" w:hanging="360"/>
      </w:pPr>
      <w:rPr>
        <w:rFonts w:ascii="Wingdings 2" w:hAnsi="Wingdings 2" w:hint="default"/>
      </w:rPr>
    </w:lvl>
    <w:lvl w:ilvl="8" w:tplc="EC7C18F6" w:tentative="1">
      <w:start w:val="1"/>
      <w:numFmt w:val="bullet"/>
      <w:lvlText w:val=""/>
      <w:lvlJc w:val="left"/>
      <w:pPr>
        <w:tabs>
          <w:tab w:val="num" w:pos="6480"/>
        </w:tabs>
        <w:ind w:left="6480" w:hanging="360"/>
      </w:pPr>
      <w:rPr>
        <w:rFonts w:ascii="Wingdings 2" w:hAnsi="Wingdings 2" w:hint="default"/>
      </w:rPr>
    </w:lvl>
  </w:abstractNum>
  <w:abstractNum w:abstractNumId="60">
    <w:nsid w:val="61636752"/>
    <w:multiLevelType w:val="hybridMultilevel"/>
    <w:tmpl w:val="1F16F69A"/>
    <w:lvl w:ilvl="0" w:tplc="3564B0DE">
      <w:start w:val="1"/>
      <w:numFmt w:val="bullet"/>
      <w:lvlText w:val=""/>
      <w:lvlJc w:val="left"/>
      <w:pPr>
        <w:tabs>
          <w:tab w:val="num" w:pos="720"/>
        </w:tabs>
        <w:ind w:left="720" w:hanging="360"/>
      </w:pPr>
      <w:rPr>
        <w:rFonts w:ascii="Wingdings 2" w:hAnsi="Wingdings 2" w:hint="default"/>
      </w:rPr>
    </w:lvl>
    <w:lvl w:ilvl="1" w:tplc="C2E66CE8" w:tentative="1">
      <w:start w:val="1"/>
      <w:numFmt w:val="bullet"/>
      <w:lvlText w:val=""/>
      <w:lvlJc w:val="left"/>
      <w:pPr>
        <w:tabs>
          <w:tab w:val="num" w:pos="1440"/>
        </w:tabs>
        <w:ind w:left="1440" w:hanging="360"/>
      </w:pPr>
      <w:rPr>
        <w:rFonts w:ascii="Wingdings 2" w:hAnsi="Wingdings 2" w:hint="default"/>
      </w:rPr>
    </w:lvl>
    <w:lvl w:ilvl="2" w:tplc="71D21F5E" w:tentative="1">
      <w:start w:val="1"/>
      <w:numFmt w:val="bullet"/>
      <w:lvlText w:val=""/>
      <w:lvlJc w:val="left"/>
      <w:pPr>
        <w:tabs>
          <w:tab w:val="num" w:pos="2160"/>
        </w:tabs>
        <w:ind w:left="2160" w:hanging="360"/>
      </w:pPr>
      <w:rPr>
        <w:rFonts w:ascii="Wingdings 2" w:hAnsi="Wingdings 2" w:hint="default"/>
      </w:rPr>
    </w:lvl>
    <w:lvl w:ilvl="3" w:tplc="D1B6E08E" w:tentative="1">
      <w:start w:val="1"/>
      <w:numFmt w:val="bullet"/>
      <w:lvlText w:val=""/>
      <w:lvlJc w:val="left"/>
      <w:pPr>
        <w:tabs>
          <w:tab w:val="num" w:pos="2880"/>
        </w:tabs>
        <w:ind w:left="2880" w:hanging="360"/>
      </w:pPr>
      <w:rPr>
        <w:rFonts w:ascii="Wingdings 2" w:hAnsi="Wingdings 2" w:hint="default"/>
      </w:rPr>
    </w:lvl>
    <w:lvl w:ilvl="4" w:tplc="519C5E0A" w:tentative="1">
      <w:start w:val="1"/>
      <w:numFmt w:val="bullet"/>
      <w:lvlText w:val=""/>
      <w:lvlJc w:val="left"/>
      <w:pPr>
        <w:tabs>
          <w:tab w:val="num" w:pos="3600"/>
        </w:tabs>
        <w:ind w:left="3600" w:hanging="360"/>
      </w:pPr>
      <w:rPr>
        <w:rFonts w:ascii="Wingdings 2" w:hAnsi="Wingdings 2" w:hint="default"/>
      </w:rPr>
    </w:lvl>
    <w:lvl w:ilvl="5" w:tplc="0CBC006C" w:tentative="1">
      <w:start w:val="1"/>
      <w:numFmt w:val="bullet"/>
      <w:lvlText w:val=""/>
      <w:lvlJc w:val="left"/>
      <w:pPr>
        <w:tabs>
          <w:tab w:val="num" w:pos="4320"/>
        </w:tabs>
        <w:ind w:left="4320" w:hanging="360"/>
      </w:pPr>
      <w:rPr>
        <w:rFonts w:ascii="Wingdings 2" w:hAnsi="Wingdings 2" w:hint="default"/>
      </w:rPr>
    </w:lvl>
    <w:lvl w:ilvl="6" w:tplc="A378BB72" w:tentative="1">
      <w:start w:val="1"/>
      <w:numFmt w:val="bullet"/>
      <w:lvlText w:val=""/>
      <w:lvlJc w:val="left"/>
      <w:pPr>
        <w:tabs>
          <w:tab w:val="num" w:pos="5040"/>
        </w:tabs>
        <w:ind w:left="5040" w:hanging="360"/>
      </w:pPr>
      <w:rPr>
        <w:rFonts w:ascii="Wingdings 2" w:hAnsi="Wingdings 2" w:hint="default"/>
      </w:rPr>
    </w:lvl>
    <w:lvl w:ilvl="7" w:tplc="76C8388E" w:tentative="1">
      <w:start w:val="1"/>
      <w:numFmt w:val="bullet"/>
      <w:lvlText w:val=""/>
      <w:lvlJc w:val="left"/>
      <w:pPr>
        <w:tabs>
          <w:tab w:val="num" w:pos="5760"/>
        </w:tabs>
        <w:ind w:left="5760" w:hanging="360"/>
      </w:pPr>
      <w:rPr>
        <w:rFonts w:ascii="Wingdings 2" w:hAnsi="Wingdings 2" w:hint="default"/>
      </w:rPr>
    </w:lvl>
    <w:lvl w:ilvl="8" w:tplc="1CA09C74" w:tentative="1">
      <w:start w:val="1"/>
      <w:numFmt w:val="bullet"/>
      <w:lvlText w:val=""/>
      <w:lvlJc w:val="left"/>
      <w:pPr>
        <w:tabs>
          <w:tab w:val="num" w:pos="6480"/>
        </w:tabs>
        <w:ind w:left="6480" w:hanging="360"/>
      </w:pPr>
      <w:rPr>
        <w:rFonts w:ascii="Wingdings 2" w:hAnsi="Wingdings 2" w:hint="default"/>
      </w:rPr>
    </w:lvl>
  </w:abstractNum>
  <w:abstractNum w:abstractNumId="61">
    <w:nsid w:val="619B34EA"/>
    <w:multiLevelType w:val="hybridMultilevel"/>
    <w:tmpl w:val="541E9BD8"/>
    <w:lvl w:ilvl="0" w:tplc="202224BE">
      <w:start w:val="1"/>
      <w:numFmt w:val="bullet"/>
      <w:lvlText w:val=""/>
      <w:lvlJc w:val="left"/>
      <w:pPr>
        <w:tabs>
          <w:tab w:val="num" w:pos="720"/>
        </w:tabs>
        <w:ind w:left="720" w:hanging="360"/>
      </w:pPr>
      <w:rPr>
        <w:rFonts w:ascii="Wingdings 2" w:hAnsi="Wingdings 2" w:hint="default"/>
      </w:rPr>
    </w:lvl>
    <w:lvl w:ilvl="1" w:tplc="04662916" w:tentative="1">
      <w:start w:val="1"/>
      <w:numFmt w:val="bullet"/>
      <w:lvlText w:val=""/>
      <w:lvlJc w:val="left"/>
      <w:pPr>
        <w:tabs>
          <w:tab w:val="num" w:pos="1440"/>
        </w:tabs>
        <w:ind w:left="1440" w:hanging="360"/>
      </w:pPr>
      <w:rPr>
        <w:rFonts w:ascii="Wingdings 2" w:hAnsi="Wingdings 2" w:hint="default"/>
      </w:rPr>
    </w:lvl>
    <w:lvl w:ilvl="2" w:tplc="A70E3D92" w:tentative="1">
      <w:start w:val="1"/>
      <w:numFmt w:val="bullet"/>
      <w:lvlText w:val=""/>
      <w:lvlJc w:val="left"/>
      <w:pPr>
        <w:tabs>
          <w:tab w:val="num" w:pos="2160"/>
        </w:tabs>
        <w:ind w:left="2160" w:hanging="360"/>
      </w:pPr>
      <w:rPr>
        <w:rFonts w:ascii="Wingdings 2" w:hAnsi="Wingdings 2" w:hint="default"/>
      </w:rPr>
    </w:lvl>
    <w:lvl w:ilvl="3" w:tplc="5A167C8E" w:tentative="1">
      <w:start w:val="1"/>
      <w:numFmt w:val="bullet"/>
      <w:lvlText w:val=""/>
      <w:lvlJc w:val="left"/>
      <w:pPr>
        <w:tabs>
          <w:tab w:val="num" w:pos="2880"/>
        </w:tabs>
        <w:ind w:left="2880" w:hanging="360"/>
      </w:pPr>
      <w:rPr>
        <w:rFonts w:ascii="Wingdings 2" w:hAnsi="Wingdings 2" w:hint="default"/>
      </w:rPr>
    </w:lvl>
    <w:lvl w:ilvl="4" w:tplc="BF90871E" w:tentative="1">
      <w:start w:val="1"/>
      <w:numFmt w:val="bullet"/>
      <w:lvlText w:val=""/>
      <w:lvlJc w:val="left"/>
      <w:pPr>
        <w:tabs>
          <w:tab w:val="num" w:pos="3600"/>
        </w:tabs>
        <w:ind w:left="3600" w:hanging="360"/>
      </w:pPr>
      <w:rPr>
        <w:rFonts w:ascii="Wingdings 2" w:hAnsi="Wingdings 2" w:hint="default"/>
      </w:rPr>
    </w:lvl>
    <w:lvl w:ilvl="5" w:tplc="F06AD06E" w:tentative="1">
      <w:start w:val="1"/>
      <w:numFmt w:val="bullet"/>
      <w:lvlText w:val=""/>
      <w:lvlJc w:val="left"/>
      <w:pPr>
        <w:tabs>
          <w:tab w:val="num" w:pos="4320"/>
        </w:tabs>
        <w:ind w:left="4320" w:hanging="360"/>
      </w:pPr>
      <w:rPr>
        <w:rFonts w:ascii="Wingdings 2" w:hAnsi="Wingdings 2" w:hint="default"/>
      </w:rPr>
    </w:lvl>
    <w:lvl w:ilvl="6" w:tplc="808CE31A" w:tentative="1">
      <w:start w:val="1"/>
      <w:numFmt w:val="bullet"/>
      <w:lvlText w:val=""/>
      <w:lvlJc w:val="left"/>
      <w:pPr>
        <w:tabs>
          <w:tab w:val="num" w:pos="5040"/>
        </w:tabs>
        <w:ind w:left="5040" w:hanging="360"/>
      </w:pPr>
      <w:rPr>
        <w:rFonts w:ascii="Wingdings 2" w:hAnsi="Wingdings 2" w:hint="default"/>
      </w:rPr>
    </w:lvl>
    <w:lvl w:ilvl="7" w:tplc="DD4AEBC8" w:tentative="1">
      <w:start w:val="1"/>
      <w:numFmt w:val="bullet"/>
      <w:lvlText w:val=""/>
      <w:lvlJc w:val="left"/>
      <w:pPr>
        <w:tabs>
          <w:tab w:val="num" w:pos="5760"/>
        </w:tabs>
        <w:ind w:left="5760" w:hanging="360"/>
      </w:pPr>
      <w:rPr>
        <w:rFonts w:ascii="Wingdings 2" w:hAnsi="Wingdings 2" w:hint="default"/>
      </w:rPr>
    </w:lvl>
    <w:lvl w:ilvl="8" w:tplc="1A98ADCA" w:tentative="1">
      <w:start w:val="1"/>
      <w:numFmt w:val="bullet"/>
      <w:lvlText w:val=""/>
      <w:lvlJc w:val="left"/>
      <w:pPr>
        <w:tabs>
          <w:tab w:val="num" w:pos="6480"/>
        </w:tabs>
        <w:ind w:left="6480" w:hanging="360"/>
      </w:pPr>
      <w:rPr>
        <w:rFonts w:ascii="Wingdings 2" w:hAnsi="Wingdings 2" w:hint="default"/>
      </w:rPr>
    </w:lvl>
  </w:abstractNum>
  <w:abstractNum w:abstractNumId="62">
    <w:nsid w:val="66576342"/>
    <w:multiLevelType w:val="hybridMultilevel"/>
    <w:tmpl w:val="348C29EE"/>
    <w:lvl w:ilvl="0" w:tplc="091E1870">
      <w:start w:val="1"/>
      <w:numFmt w:val="bullet"/>
      <w:lvlText w:val=""/>
      <w:lvlJc w:val="left"/>
      <w:pPr>
        <w:tabs>
          <w:tab w:val="num" w:pos="720"/>
        </w:tabs>
        <w:ind w:left="720" w:hanging="360"/>
      </w:pPr>
      <w:rPr>
        <w:rFonts w:ascii="Wingdings 2" w:hAnsi="Wingdings 2" w:hint="default"/>
      </w:rPr>
    </w:lvl>
    <w:lvl w:ilvl="1" w:tplc="C9B49ADE" w:tentative="1">
      <w:start w:val="1"/>
      <w:numFmt w:val="bullet"/>
      <w:lvlText w:val=""/>
      <w:lvlJc w:val="left"/>
      <w:pPr>
        <w:tabs>
          <w:tab w:val="num" w:pos="1440"/>
        </w:tabs>
        <w:ind w:left="1440" w:hanging="360"/>
      </w:pPr>
      <w:rPr>
        <w:rFonts w:ascii="Wingdings 2" w:hAnsi="Wingdings 2" w:hint="default"/>
      </w:rPr>
    </w:lvl>
    <w:lvl w:ilvl="2" w:tplc="DA14BAA8" w:tentative="1">
      <w:start w:val="1"/>
      <w:numFmt w:val="bullet"/>
      <w:lvlText w:val=""/>
      <w:lvlJc w:val="left"/>
      <w:pPr>
        <w:tabs>
          <w:tab w:val="num" w:pos="2160"/>
        </w:tabs>
        <w:ind w:left="2160" w:hanging="360"/>
      </w:pPr>
      <w:rPr>
        <w:rFonts w:ascii="Wingdings 2" w:hAnsi="Wingdings 2" w:hint="default"/>
      </w:rPr>
    </w:lvl>
    <w:lvl w:ilvl="3" w:tplc="74880B04" w:tentative="1">
      <w:start w:val="1"/>
      <w:numFmt w:val="bullet"/>
      <w:lvlText w:val=""/>
      <w:lvlJc w:val="left"/>
      <w:pPr>
        <w:tabs>
          <w:tab w:val="num" w:pos="2880"/>
        </w:tabs>
        <w:ind w:left="2880" w:hanging="360"/>
      </w:pPr>
      <w:rPr>
        <w:rFonts w:ascii="Wingdings 2" w:hAnsi="Wingdings 2" w:hint="default"/>
      </w:rPr>
    </w:lvl>
    <w:lvl w:ilvl="4" w:tplc="1CB25D72" w:tentative="1">
      <w:start w:val="1"/>
      <w:numFmt w:val="bullet"/>
      <w:lvlText w:val=""/>
      <w:lvlJc w:val="left"/>
      <w:pPr>
        <w:tabs>
          <w:tab w:val="num" w:pos="3600"/>
        </w:tabs>
        <w:ind w:left="3600" w:hanging="360"/>
      </w:pPr>
      <w:rPr>
        <w:rFonts w:ascii="Wingdings 2" w:hAnsi="Wingdings 2" w:hint="default"/>
      </w:rPr>
    </w:lvl>
    <w:lvl w:ilvl="5" w:tplc="6FA2F1A6" w:tentative="1">
      <w:start w:val="1"/>
      <w:numFmt w:val="bullet"/>
      <w:lvlText w:val=""/>
      <w:lvlJc w:val="left"/>
      <w:pPr>
        <w:tabs>
          <w:tab w:val="num" w:pos="4320"/>
        </w:tabs>
        <w:ind w:left="4320" w:hanging="360"/>
      </w:pPr>
      <w:rPr>
        <w:rFonts w:ascii="Wingdings 2" w:hAnsi="Wingdings 2" w:hint="default"/>
      </w:rPr>
    </w:lvl>
    <w:lvl w:ilvl="6" w:tplc="F5987E86" w:tentative="1">
      <w:start w:val="1"/>
      <w:numFmt w:val="bullet"/>
      <w:lvlText w:val=""/>
      <w:lvlJc w:val="left"/>
      <w:pPr>
        <w:tabs>
          <w:tab w:val="num" w:pos="5040"/>
        </w:tabs>
        <w:ind w:left="5040" w:hanging="360"/>
      </w:pPr>
      <w:rPr>
        <w:rFonts w:ascii="Wingdings 2" w:hAnsi="Wingdings 2" w:hint="default"/>
      </w:rPr>
    </w:lvl>
    <w:lvl w:ilvl="7" w:tplc="37C86F00" w:tentative="1">
      <w:start w:val="1"/>
      <w:numFmt w:val="bullet"/>
      <w:lvlText w:val=""/>
      <w:lvlJc w:val="left"/>
      <w:pPr>
        <w:tabs>
          <w:tab w:val="num" w:pos="5760"/>
        </w:tabs>
        <w:ind w:left="5760" w:hanging="360"/>
      </w:pPr>
      <w:rPr>
        <w:rFonts w:ascii="Wingdings 2" w:hAnsi="Wingdings 2" w:hint="default"/>
      </w:rPr>
    </w:lvl>
    <w:lvl w:ilvl="8" w:tplc="E04AFBFE" w:tentative="1">
      <w:start w:val="1"/>
      <w:numFmt w:val="bullet"/>
      <w:lvlText w:val=""/>
      <w:lvlJc w:val="left"/>
      <w:pPr>
        <w:tabs>
          <w:tab w:val="num" w:pos="6480"/>
        </w:tabs>
        <w:ind w:left="6480" w:hanging="360"/>
      </w:pPr>
      <w:rPr>
        <w:rFonts w:ascii="Wingdings 2" w:hAnsi="Wingdings 2" w:hint="default"/>
      </w:rPr>
    </w:lvl>
  </w:abstractNum>
  <w:abstractNum w:abstractNumId="63">
    <w:nsid w:val="6ACD1A40"/>
    <w:multiLevelType w:val="hybridMultilevel"/>
    <w:tmpl w:val="F564B018"/>
    <w:lvl w:ilvl="0" w:tplc="89642EF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DCE52FD"/>
    <w:multiLevelType w:val="hybridMultilevel"/>
    <w:tmpl w:val="EBB4E716"/>
    <w:lvl w:ilvl="0" w:tplc="E8A24540">
      <w:start w:val="1"/>
      <w:numFmt w:val="bullet"/>
      <w:lvlText w:val=""/>
      <w:lvlJc w:val="left"/>
      <w:pPr>
        <w:tabs>
          <w:tab w:val="num" w:pos="720"/>
        </w:tabs>
        <w:ind w:left="720" w:hanging="360"/>
      </w:pPr>
      <w:rPr>
        <w:rFonts w:ascii="Wingdings 2" w:hAnsi="Wingdings 2" w:hint="default"/>
      </w:rPr>
    </w:lvl>
    <w:lvl w:ilvl="1" w:tplc="2FE83278" w:tentative="1">
      <w:start w:val="1"/>
      <w:numFmt w:val="bullet"/>
      <w:lvlText w:val=""/>
      <w:lvlJc w:val="left"/>
      <w:pPr>
        <w:tabs>
          <w:tab w:val="num" w:pos="1440"/>
        </w:tabs>
        <w:ind w:left="1440" w:hanging="360"/>
      </w:pPr>
      <w:rPr>
        <w:rFonts w:ascii="Wingdings 2" w:hAnsi="Wingdings 2" w:hint="default"/>
      </w:rPr>
    </w:lvl>
    <w:lvl w:ilvl="2" w:tplc="8AC087AE" w:tentative="1">
      <w:start w:val="1"/>
      <w:numFmt w:val="bullet"/>
      <w:lvlText w:val=""/>
      <w:lvlJc w:val="left"/>
      <w:pPr>
        <w:tabs>
          <w:tab w:val="num" w:pos="2160"/>
        </w:tabs>
        <w:ind w:left="2160" w:hanging="360"/>
      </w:pPr>
      <w:rPr>
        <w:rFonts w:ascii="Wingdings 2" w:hAnsi="Wingdings 2" w:hint="default"/>
      </w:rPr>
    </w:lvl>
    <w:lvl w:ilvl="3" w:tplc="92A2C0BE" w:tentative="1">
      <w:start w:val="1"/>
      <w:numFmt w:val="bullet"/>
      <w:lvlText w:val=""/>
      <w:lvlJc w:val="left"/>
      <w:pPr>
        <w:tabs>
          <w:tab w:val="num" w:pos="2880"/>
        </w:tabs>
        <w:ind w:left="2880" w:hanging="360"/>
      </w:pPr>
      <w:rPr>
        <w:rFonts w:ascii="Wingdings 2" w:hAnsi="Wingdings 2" w:hint="default"/>
      </w:rPr>
    </w:lvl>
    <w:lvl w:ilvl="4" w:tplc="BF8859C2" w:tentative="1">
      <w:start w:val="1"/>
      <w:numFmt w:val="bullet"/>
      <w:lvlText w:val=""/>
      <w:lvlJc w:val="left"/>
      <w:pPr>
        <w:tabs>
          <w:tab w:val="num" w:pos="3600"/>
        </w:tabs>
        <w:ind w:left="3600" w:hanging="360"/>
      </w:pPr>
      <w:rPr>
        <w:rFonts w:ascii="Wingdings 2" w:hAnsi="Wingdings 2" w:hint="default"/>
      </w:rPr>
    </w:lvl>
    <w:lvl w:ilvl="5" w:tplc="FF7CDD6A" w:tentative="1">
      <w:start w:val="1"/>
      <w:numFmt w:val="bullet"/>
      <w:lvlText w:val=""/>
      <w:lvlJc w:val="left"/>
      <w:pPr>
        <w:tabs>
          <w:tab w:val="num" w:pos="4320"/>
        </w:tabs>
        <w:ind w:left="4320" w:hanging="360"/>
      </w:pPr>
      <w:rPr>
        <w:rFonts w:ascii="Wingdings 2" w:hAnsi="Wingdings 2" w:hint="default"/>
      </w:rPr>
    </w:lvl>
    <w:lvl w:ilvl="6" w:tplc="CFCEC54C" w:tentative="1">
      <w:start w:val="1"/>
      <w:numFmt w:val="bullet"/>
      <w:lvlText w:val=""/>
      <w:lvlJc w:val="left"/>
      <w:pPr>
        <w:tabs>
          <w:tab w:val="num" w:pos="5040"/>
        </w:tabs>
        <w:ind w:left="5040" w:hanging="360"/>
      </w:pPr>
      <w:rPr>
        <w:rFonts w:ascii="Wingdings 2" w:hAnsi="Wingdings 2" w:hint="default"/>
      </w:rPr>
    </w:lvl>
    <w:lvl w:ilvl="7" w:tplc="A7B08C42" w:tentative="1">
      <w:start w:val="1"/>
      <w:numFmt w:val="bullet"/>
      <w:lvlText w:val=""/>
      <w:lvlJc w:val="left"/>
      <w:pPr>
        <w:tabs>
          <w:tab w:val="num" w:pos="5760"/>
        </w:tabs>
        <w:ind w:left="5760" w:hanging="360"/>
      </w:pPr>
      <w:rPr>
        <w:rFonts w:ascii="Wingdings 2" w:hAnsi="Wingdings 2" w:hint="default"/>
      </w:rPr>
    </w:lvl>
    <w:lvl w:ilvl="8" w:tplc="59B4BD2A" w:tentative="1">
      <w:start w:val="1"/>
      <w:numFmt w:val="bullet"/>
      <w:lvlText w:val=""/>
      <w:lvlJc w:val="left"/>
      <w:pPr>
        <w:tabs>
          <w:tab w:val="num" w:pos="6480"/>
        </w:tabs>
        <w:ind w:left="6480" w:hanging="360"/>
      </w:pPr>
      <w:rPr>
        <w:rFonts w:ascii="Wingdings 2" w:hAnsi="Wingdings 2" w:hint="default"/>
      </w:rPr>
    </w:lvl>
  </w:abstractNum>
  <w:abstractNum w:abstractNumId="65">
    <w:nsid w:val="6F403547"/>
    <w:multiLevelType w:val="hybridMultilevel"/>
    <w:tmpl w:val="F0A82390"/>
    <w:lvl w:ilvl="0" w:tplc="14D811DE">
      <w:start w:val="1"/>
      <w:numFmt w:val="decimal"/>
      <w:lvlText w:val="%1."/>
      <w:lvlJc w:val="left"/>
      <w:pPr>
        <w:ind w:left="377" w:hanging="360"/>
      </w:pPr>
    </w:lvl>
    <w:lvl w:ilvl="1" w:tplc="9FC4C7EA">
      <w:start w:val="1"/>
      <w:numFmt w:val="decimal"/>
      <w:lvlText w:val="%2."/>
      <w:lvlJc w:val="left"/>
      <w:pPr>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F9333A7"/>
    <w:multiLevelType w:val="hybridMultilevel"/>
    <w:tmpl w:val="B51A2730"/>
    <w:lvl w:ilvl="0" w:tplc="D876AA1C">
      <w:start w:val="1"/>
      <w:numFmt w:val="bullet"/>
      <w:lvlText w:val=""/>
      <w:lvlJc w:val="left"/>
      <w:pPr>
        <w:tabs>
          <w:tab w:val="num" w:pos="720"/>
        </w:tabs>
        <w:ind w:left="720" w:hanging="360"/>
      </w:pPr>
      <w:rPr>
        <w:rFonts w:ascii="Wingdings 2" w:hAnsi="Wingdings 2" w:hint="default"/>
      </w:rPr>
    </w:lvl>
    <w:lvl w:ilvl="1" w:tplc="9AFEA97A" w:tentative="1">
      <w:start w:val="1"/>
      <w:numFmt w:val="bullet"/>
      <w:lvlText w:val=""/>
      <w:lvlJc w:val="left"/>
      <w:pPr>
        <w:tabs>
          <w:tab w:val="num" w:pos="1440"/>
        </w:tabs>
        <w:ind w:left="1440" w:hanging="360"/>
      </w:pPr>
      <w:rPr>
        <w:rFonts w:ascii="Wingdings 2" w:hAnsi="Wingdings 2" w:hint="default"/>
      </w:rPr>
    </w:lvl>
    <w:lvl w:ilvl="2" w:tplc="4F722A84" w:tentative="1">
      <w:start w:val="1"/>
      <w:numFmt w:val="bullet"/>
      <w:lvlText w:val=""/>
      <w:lvlJc w:val="left"/>
      <w:pPr>
        <w:tabs>
          <w:tab w:val="num" w:pos="2160"/>
        </w:tabs>
        <w:ind w:left="2160" w:hanging="360"/>
      </w:pPr>
      <w:rPr>
        <w:rFonts w:ascii="Wingdings 2" w:hAnsi="Wingdings 2" w:hint="default"/>
      </w:rPr>
    </w:lvl>
    <w:lvl w:ilvl="3" w:tplc="8F820F56" w:tentative="1">
      <w:start w:val="1"/>
      <w:numFmt w:val="bullet"/>
      <w:lvlText w:val=""/>
      <w:lvlJc w:val="left"/>
      <w:pPr>
        <w:tabs>
          <w:tab w:val="num" w:pos="2880"/>
        </w:tabs>
        <w:ind w:left="2880" w:hanging="360"/>
      </w:pPr>
      <w:rPr>
        <w:rFonts w:ascii="Wingdings 2" w:hAnsi="Wingdings 2" w:hint="default"/>
      </w:rPr>
    </w:lvl>
    <w:lvl w:ilvl="4" w:tplc="A5E847D2" w:tentative="1">
      <w:start w:val="1"/>
      <w:numFmt w:val="bullet"/>
      <w:lvlText w:val=""/>
      <w:lvlJc w:val="left"/>
      <w:pPr>
        <w:tabs>
          <w:tab w:val="num" w:pos="3600"/>
        </w:tabs>
        <w:ind w:left="3600" w:hanging="360"/>
      </w:pPr>
      <w:rPr>
        <w:rFonts w:ascii="Wingdings 2" w:hAnsi="Wingdings 2" w:hint="default"/>
      </w:rPr>
    </w:lvl>
    <w:lvl w:ilvl="5" w:tplc="9274EAEC" w:tentative="1">
      <w:start w:val="1"/>
      <w:numFmt w:val="bullet"/>
      <w:lvlText w:val=""/>
      <w:lvlJc w:val="left"/>
      <w:pPr>
        <w:tabs>
          <w:tab w:val="num" w:pos="4320"/>
        </w:tabs>
        <w:ind w:left="4320" w:hanging="360"/>
      </w:pPr>
      <w:rPr>
        <w:rFonts w:ascii="Wingdings 2" w:hAnsi="Wingdings 2" w:hint="default"/>
      </w:rPr>
    </w:lvl>
    <w:lvl w:ilvl="6" w:tplc="E1621DC0" w:tentative="1">
      <w:start w:val="1"/>
      <w:numFmt w:val="bullet"/>
      <w:lvlText w:val=""/>
      <w:lvlJc w:val="left"/>
      <w:pPr>
        <w:tabs>
          <w:tab w:val="num" w:pos="5040"/>
        </w:tabs>
        <w:ind w:left="5040" w:hanging="360"/>
      </w:pPr>
      <w:rPr>
        <w:rFonts w:ascii="Wingdings 2" w:hAnsi="Wingdings 2" w:hint="default"/>
      </w:rPr>
    </w:lvl>
    <w:lvl w:ilvl="7" w:tplc="95C2BAA0" w:tentative="1">
      <w:start w:val="1"/>
      <w:numFmt w:val="bullet"/>
      <w:lvlText w:val=""/>
      <w:lvlJc w:val="left"/>
      <w:pPr>
        <w:tabs>
          <w:tab w:val="num" w:pos="5760"/>
        </w:tabs>
        <w:ind w:left="5760" w:hanging="360"/>
      </w:pPr>
      <w:rPr>
        <w:rFonts w:ascii="Wingdings 2" w:hAnsi="Wingdings 2" w:hint="default"/>
      </w:rPr>
    </w:lvl>
    <w:lvl w:ilvl="8" w:tplc="34342DC0" w:tentative="1">
      <w:start w:val="1"/>
      <w:numFmt w:val="bullet"/>
      <w:lvlText w:val=""/>
      <w:lvlJc w:val="left"/>
      <w:pPr>
        <w:tabs>
          <w:tab w:val="num" w:pos="6480"/>
        </w:tabs>
        <w:ind w:left="6480" w:hanging="360"/>
      </w:pPr>
      <w:rPr>
        <w:rFonts w:ascii="Wingdings 2" w:hAnsi="Wingdings 2" w:hint="default"/>
      </w:rPr>
    </w:lvl>
  </w:abstractNum>
  <w:abstractNum w:abstractNumId="67">
    <w:nsid w:val="72D24518"/>
    <w:multiLevelType w:val="hybridMultilevel"/>
    <w:tmpl w:val="FB7ECC7C"/>
    <w:lvl w:ilvl="0" w:tplc="463CF864">
      <w:start w:val="1"/>
      <w:numFmt w:val="bullet"/>
      <w:lvlText w:val=""/>
      <w:lvlJc w:val="left"/>
      <w:pPr>
        <w:tabs>
          <w:tab w:val="num" w:pos="720"/>
        </w:tabs>
        <w:ind w:left="720" w:hanging="360"/>
      </w:pPr>
      <w:rPr>
        <w:rFonts w:ascii="Wingdings 2" w:hAnsi="Wingdings 2" w:hint="default"/>
      </w:rPr>
    </w:lvl>
    <w:lvl w:ilvl="1" w:tplc="9D22C190" w:tentative="1">
      <w:start w:val="1"/>
      <w:numFmt w:val="bullet"/>
      <w:lvlText w:val=""/>
      <w:lvlJc w:val="left"/>
      <w:pPr>
        <w:tabs>
          <w:tab w:val="num" w:pos="1440"/>
        </w:tabs>
        <w:ind w:left="1440" w:hanging="360"/>
      </w:pPr>
      <w:rPr>
        <w:rFonts w:ascii="Wingdings 2" w:hAnsi="Wingdings 2" w:hint="default"/>
      </w:rPr>
    </w:lvl>
    <w:lvl w:ilvl="2" w:tplc="3B023F9C" w:tentative="1">
      <w:start w:val="1"/>
      <w:numFmt w:val="bullet"/>
      <w:lvlText w:val=""/>
      <w:lvlJc w:val="left"/>
      <w:pPr>
        <w:tabs>
          <w:tab w:val="num" w:pos="2160"/>
        </w:tabs>
        <w:ind w:left="2160" w:hanging="360"/>
      </w:pPr>
      <w:rPr>
        <w:rFonts w:ascii="Wingdings 2" w:hAnsi="Wingdings 2" w:hint="default"/>
      </w:rPr>
    </w:lvl>
    <w:lvl w:ilvl="3" w:tplc="CD40A45E" w:tentative="1">
      <w:start w:val="1"/>
      <w:numFmt w:val="bullet"/>
      <w:lvlText w:val=""/>
      <w:lvlJc w:val="left"/>
      <w:pPr>
        <w:tabs>
          <w:tab w:val="num" w:pos="2880"/>
        </w:tabs>
        <w:ind w:left="2880" w:hanging="360"/>
      </w:pPr>
      <w:rPr>
        <w:rFonts w:ascii="Wingdings 2" w:hAnsi="Wingdings 2" w:hint="default"/>
      </w:rPr>
    </w:lvl>
    <w:lvl w:ilvl="4" w:tplc="48CE80B0" w:tentative="1">
      <w:start w:val="1"/>
      <w:numFmt w:val="bullet"/>
      <w:lvlText w:val=""/>
      <w:lvlJc w:val="left"/>
      <w:pPr>
        <w:tabs>
          <w:tab w:val="num" w:pos="3600"/>
        </w:tabs>
        <w:ind w:left="3600" w:hanging="360"/>
      </w:pPr>
      <w:rPr>
        <w:rFonts w:ascii="Wingdings 2" w:hAnsi="Wingdings 2" w:hint="default"/>
      </w:rPr>
    </w:lvl>
    <w:lvl w:ilvl="5" w:tplc="605401CA" w:tentative="1">
      <w:start w:val="1"/>
      <w:numFmt w:val="bullet"/>
      <w:lvlText w:val=""/>
      <w:lvlJc w:val="left"/>
      <w:pPr>
        <w:tabs>
          <w:tab w:val="num" w:pos="4320"/>
        </w:tabs>
        <w:ind w:left="4320" w:hanging="360"/>
      </w:pPr>
      <w:rPr>
        <w:rFonts w:ascii="Wingdings 2" w:hAnsi="Wingdings 2" w:hint="default"/>
      </w:rPr>
    </w:lvl>
    <w:lvl w:ilvl="6" w:tplc="185827B0" w:tentative="1">
      <w:start w:val="1"/>
      <w:numFmt w:val="bullet"/>
      <w:lvlText w:val=""/>
      <w:lvlJc w:val="left"/>
      <w:pPr>
        <w:tabs>
          <w:tab w:val="num" w:pos="5040"/>
        </w:tabs>
        <w:ind w:left="5040" w:hanging="360"/>
      </w:pPr>
      <w:rPr>
        <w:rFonts w:ascii="Wingdings 2" w:hAnsi="Wingdings 2" w:hint="default"/>
      </w:rPr>
    </w:lvl>
    <w:lvl w:ilvl="7" w:tplc="E64CA3F0" w:tentative="1">
      <w:start w:val="1"/>
      <w:numFmt w:val="bullet"/>
      <w:lvlText w:val=""/>
      <w:lvlJc w:val="left"/>
      <w:pPr>
        <w:tabs>
          <w:tab w:val="num" w:pos="5760"/>
        </w:tabs>
        <w:ind w:left="5760" w:hanging="360"/>
      </w:pPr>
      <w:rPr>
        <w:rFonts w:ascii="Wingdings 2" w:hAnsi="Wingdings 2" w:hint="default"/>
      </w:rPr>
    </w:lvl>
    <w:lvl w:ilvl="8" w:tplc="AFC81BFA" w:tentative="1">
      <w:start w:val="1"/>
      <w:numFmt w:val="bullet"/>
      <w:lvlText w:val=""/>
      <w:lvlJc w:val="left"/>
      <w:pPr>
        <w:tabs>
          <w:tab w:val="num" w:pos="6480"/>
        </w:tabs>
        <w:ind w:left="6480" w:hanging="360"/>
      </w:pPr>
      <w:rPr>
        <w:rFonts w:ascii="Wingdings 2" w:hAnsi="Wingdings 2" w:hint="default"/>
      </w:rPr>
    </w:lvl>
  </w:abstractNum>
  <w:abstractNum w:abstractNumId="68">
    <w:nsid w:val="72FE485E"/>
    <w:multiLevelType w:val="hybridMultilevel"/>
    <w:tmpl w:val="E3302FDC"/>
    <w:lvl w:ilvl="0" w:tplc="895862C8">
      <w:start w:val="1"/>
      <w:numFmt w:val="bullet"/>
      <w:lvlText w:val=""/>
      <w:lvlJc w:val="left"/>
      <w:pPr>
        <w:tabs>
          <w:tab w:val="num" w:pos="720"/>
        </w:tabs>
        <w:ind w:left="720" w:hanging="360"/>
      </w:pPr>
      <w:rPr>
        <w:rFonts w:ascii="Wingdings 2" w:hAnsi="Wingdings 2" w:hint="default"/>
      </w:rPr>
    </w:lvl>
    <w:lvl w:ilvl="1" w:tplc="2E18A266" w:tentative="1">
      <w:start w:val="1"/>
      <w:numFmt w:val="bullet"/>
      <w:lvlText w:val=""/>
      <w:lvlJc w:val="left"/>
      <w:pPr>
        <w:tabs>
          <w:tab w:val="num" w:pos="1440"/>
        </w:tabs>
        <w:ind w:left="1440" w:hanging="360"/>
      </w:pPr>
      <w:rPr>
        <w:rFonts w:ascii="Wingdings 2" w:hAnsi="Wingdings 2" w:hint="default"/>
      </w:rPr>
    </w:lvl>
    <w:lvl w:ilvl="2" w:tplc="BDD085CE" w:tentative="1">
      <w:start w:val="1"/>
      <w:numFmt w:val="bullet"/>
      <w:lvlText w:val=""/>
      <w:lvlJc w:val="left"/>
      <w:pPr>
        <w:tabs>
          <w:tab w:val="num" w:pos="2160"/>
        </w:tabs>
        <w:ind w:left="2160" w:hanging="360"/>
      </w:pPr>
      <w:rPr>
        <w:rFonts w:ascii="Wingdings 2" w:hAnsi="Wingdings 2" w:hint="default"/>
      </w:rPr>
    </w:lvl>
    <w:lvl w:ilvl="3" w:tplc="BBC87766" w:tentative="1">
      <w:start w:val="1"/>
      <w:numFmt w:val="bullet"/>
      <w:lvlText w:val=""/>
      <w:lvlJc w:val="left"/>
      <w:pPr>
        <w:tabs>
          <w:tab w:val="num" w:pos="2880"/>
        </w:tabs>
        <w:ind w:left="2880" w:hanging="360"/>
      </w:pPr>
      <w:rPr>
        <w:rFonts w:ascii="Wingdings 2" w:hAnsi="Wingdings 2" w:hint="default"/>
      </w:rPr>
    </w:lvl>
    <w:lvl w:ilvl="4" w:tplc="0F4A0CE4" w:tentative="1">
      <w:start w:val="1"/>
      <w:numFmt w:val="bullet"/>
      <w:lvlText w:val=""/>
      <w:lvlJc w:val="left"/>
      <w:pPr>
        <w:tabs>
          <w:tab w:val="num" w:pos="3600"/>
        </w:tabs>
        <w:ind w:left="3600" w:hanging="360"/>
      </w:pPr>
      <w:rPr>
        <w:rFonts w:ascii="Wingdings 2" w:hAnsi="Wingdings 2" w:hint="default"/>
      </w:rPr>
    </w:lvl>
    <w:lvl w:ilvl="5" w:tplc="CD2CC78A" w:tentative="1">
      <w:start w:val="1"/>
      <w:numFmt w:val="bullet"/>
      <w:lvlText w:val=""/>
      <w:lvlJc w:val="left"/>
      <w:pPr>
        <w:tabs>
          <w:tab w:val="num" w:pos="4320"/>
        </w:tabs>
        <w:ind w:left="4320" w:hanging="360"/>
      </w:pPr>
      <w:rPr>
        <w:rFonts w:ascii="Wingdings 2" w:hAnsi="Wingdings 2" w:hint="default"/>
      </w:rPr>
    </w:lvl>
    <w:lvl w:ilvl="6" w:tplc="AC327260" w:tentative="1">
      <w:start w:val="1"/>
      <w:numFmt w:val="bullet"/>
      <w:lvlText w:val=""/>
      <w:lvlJc w:val="left"/>
      <w:pPr>
        <w:tabs>
          <w:tab w:val="num" w:pos="5040"/>
        </w:tabs>
        <w:ind w:left="5040" w:hanging="360"/>
      </w:pPr>
      <w:rPr>
        <w:rFonts w:ascii="Wingdings 2" w:hAnsi="Wingdings 2" w:hint="default"/>
      </w:rPr>
    </w:lvl>
    <w:lvl w:ilvl="7" w:tplc="42B2FDE8" w:tentative="1">
      <w:start w:val="1"/>
      <w:numFmt w:val="bullet"/>
      <w:lvlText w:val=""/>
      <w:lvlJc w:val="left"/>
      <w:pPr>
        <w:tabs>
          <w:tab w:val="num" w:pos="5760"/>
        </w:tabs>
        <w:ind w:left="5760" w:hanging="360"/>
      </w:pPr>
      <w:rPr>
        <w:rFonts w:ascii="Wingdings 2" w:hAnsi="Wingdings 2" w:hint="default"/>
      </w:rPr>
    </w:lvl>
    <w:lvl w:ilvl="8" w:tplc="4EBE4A36" w:tentative="1">
      <w:start w:val="1"/>
      <w:numFmt w:val="bullet"/>
      <w:lvlText w:val=""/>
      <w:lvlJc w:val="left"/>
      <w:pPr>
        <w:tabs>
          <w:tab w:val="num" w:pos="6480"/>
        </w:tabs>
        <w:ind w:left="6480" w:hanging="360"/>
      </w:pPr>
      <w:rPr>
        <w:rFonts w:ascii="Wingdings 2" w:hAnsi="Wingdings 2" w:hint="default"/>
      </w:rPr>
    </w:lvl>
  </w:abstractNum>
  <w:abstractNum w:abstractNumId="69">
    <w:nsid w:val="73944812"/>
    <w:multiLevelType w:val="hybridMultilevel"/>
    <w:tmpl w:val="1DEE92DA"/>
    <w:lvl w:ilvl="0" w:tplc="1ABE3702">
      <w:start w:val="1"/>
      <w:numFmt w:val="bullet"/>
      <w:lvlText w:val=""/>
      <w:lvlJc w:val="left"/>
      <w:pPr>
        <w:tabs>
          <w:tab w:val="num" w:pos="720"/>
        </w:tabs>
        <w:ind w:left="720" w:hanging="360"/>
      </w:pPr>
      <w:rPr>
        <w:rFonts w:ascii="Wingdings 2" w:hAnsi="Wingdings 2" w:hint="default"/>
      </w:rPr>
    </w:lvl>
    <w:lvl w:ilvl="1" w:tplc="C2F23A9A" w:tentative="1">
      <w:start w:val="1"/>
      <w:numFmt w:val="bullet"/>
      <w:lvlText w:val=""/>
      <w:lvlJc w:val="left"/>
      <w:pPr>
        <w:tabs>
          <w:tab w:val="num" w:pos="1440"/>
        </w:tabs>
        <w:ind w:left="1440" w:hanging="360"/>
      </w:pPr>
      <w:rPr>
        <w:rFonts w:ascii="Wingdings 2" w:hAnsi="Wingdings 2" w:hint="default"/>
      </w:rPr>
    </w:lvl>
    <w:lvl w:ilvl="2" w:tplc="8D7A17F2" w:tentative="1">
      <w:start w:val="1"/>
      <w:numFmt w:val="bullet"/>
      <w:lvlText w:val=""/>
      <w:lvlJc w:val="left"/>
      <w:pPr>
        <w:tabs>
          <w:tab w:val="num" w:pos="2160"/>
        </w:tabs>
        <w:ind w:left="2160" w:hanging="360"/>
      </w:pPr>
      <w:rPr>
        <w:rFonts w:ascii="Wingdings 2" w:hAnsi="Wingdings 2" w:hint="default"/>
      </w:rPr>
    </w:lvl>
    <w:lvl w:ilvl="3" w:tplc="ED7E91EC" w:tentative="1">
      <w:start w:val="1"/>
      <w:numFmt w:val="bullet"/>
      <w:lvlText w:val=""/>
      <w:lvlJc w:val="left"/>
      <w:pPr>
        <w:tabs>
          <w:tab w:val="num" w:pos="2880"/>
        </w:tabs>
        <w:ind w:left="2880" w:hanging="360"/>
      </w:pPr>
      <w:rPr>
        <w:rFonts w:ascii="Wingdings 2" w:hAnsi="Wingdings 2" w:hint="default"/>
      </w:rPr>
    </w:lvl>
    <w:lvl w:ilvl="4" w:tplc="84D45A24" w:tentative="1">
      <w:start w:val="1"/>
      <w:numFmt w:val="bullet"/>
      <w:lvlText w:val=""/>
      <w:lvlJc w:val="left"/>
      <w:pPr>
        <w:tabs>
          <w:tab w:val="num" w:pos="3600"/>
        </w:tabs>
        <w:ind w:left="3600" w:hanging="360"/>
      </w:pPr>
      <w:rPr>
        <w:rFonts w:ascii="Wingdings 2" w:hAnsi="Wingdings 2" w:hint="default"/>
      </w:rPr>
    </w:lvl>
    <w:lvl w:ilvl="5" w:tplc="696A72C2" w:tentative="1">
      <w:start w:val="1"/>
      <w:numFmt w:val="bullet"/>
      <w:lvlText w:val=""/>
      <w:lvlJc w:val="left"/>
      <w:pPr>
        <w:tabs>
          <w:tab w:val="num" w:pos="4320"/>
        </w:tabs>
        <w:ind w:left="4320" w:hanging="360"/>
      </w:pPr>
      <w:rPr>
        <w:rFonts w:ascii="Wingdings 2" w:hAnsi="Wingdings 2" w:hint="default"/>
      </w:rPr>
    </w:lvl>
    <w:lvl w:ilvl="6" w:tplc="F9283F88" w:tentative="1">
      <w:start w:val="1"/>
      <w:numFmt w:val="bullet"/>
      <w:lvlText w:val=""/>
      <w:lvlJc w:val="left"/>
      <w:pPr>
        <w:tabs>
          <w:tab w:val="num" w:pos="5040"/>
        </w:tabs>
        <w:ind w:left="5040" w:hanging="360"/>
      </w:pPr>
      <w:rPr>
        <w:rFonts w:ascii="Wingdings 2" w:hAnsi="Wingdings 2" w:hint="default"/>
      </w:rPr>
    </w:lvl>
    <w:lvl w:ilvl="7" w:tplc="A8766288" w:tentative="1">
      <w:start w:val="1"/>
      <w:numFmt w:val="bullet"/>
      <w:lvlText w:val=""/>
      <w:lvlJc w:val="left"/>
      <w:pPr>
        <w:tabs>
          <w:tab w:val="num" w:pos="5760"/>
        </w:tabs>
        <w:ind w:left="5760" w:hanging="360"/>
      </w:pPr>
      <w:rPr>
        <w:rFonts w:ascii="Wingdings 2" w:hAnsi="Wingdings 2" w:hint="default"/>
      </w:rPr>
    </w:lvl>
    <w:lvl w:ilvl="8" w:tplc="8AC899CA" w:tentative="1">
      <w:start w:val="1"/>
      <w:numFmt w:val="bullet"/>
      <w:lvlText w:val=""/>
      <w:lvlJc w:val="left"/>
      <w:pPr>
        <w:tabs>
          <w:tab w:val="num" w:pos="6480"/>
        </w:tabs>
        <w:ind w:left="6480" w:hanging="360"/>
      </w:pPr>
      <w:rPr>
        <w:rFonts w:ascii="Wingdings 2" w:hAnsi="Wingdings 2" w:hint="default"/>
      </w:rPr>
    </w:lvl>
  </w:abstractNum>
  <w:abstractNum w:abstractNumId="70">
    <w:nsid w:val="740409EB"/>
    <w:multiLevelType w:val="hybridMultilevel"/>
    <w:tmpl w:val="435EFB7C"/>
    <w:lvl w:ilvl="0" w:tplc="04190001">
      <w:start w:val="1"/>
      <w:numFmt w:val="bullet"/>
      <w:lvlText w:val=""/>
      <w:lvlJc w:val="left"/>
      <w:pPr>
        <w:tabs>
          <w:tab w:val="num" w:pos="-105"/>
        </w:tabs>
        <w:ind w:left="-1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4E67AD0"/>
    <w:multiLevelType w:val="hybridMultilevel"/>
    <w:tmpl w:val="C76893F6"/>
    <w:lvl w:ilvl="0" w:tplc="ECE011B8">
      <w:start w:val="1"/>
      <w:numFmt w:val="bullet"/>
      <w:lvlText w:val="-"/>
      <w:lvlJc w:val="left"/>
      <w:pPr>
        <w:tabs>
          <w:tab w:val="num" w:pos="720"/>
        </w:tabs>
        <w:ind w:left="720" w:hanging="360"/>
      </w:pPr>
      <w:rPr>
        <w:rFonts w:ascii="Times New Roman" w:hAnsi="Times New Roman" w:hint="default"/>
      </w:rPr>
    </w:lvl>
    <w:lvl w:ilvl="1" w:tplc="211C7442" w:tentative="1">
      <w:start w:val="1"/>
      <w:numFmt w:val="bullet"/>
      <w:lvlText w:val="-"/>
      <w:lvlJc w:val="left"/>
      <w:pPr>
        <w:tabs>
          <w:tab w:val="num" w:pos="1440"/>
        </w:tabs>
        <w:ind w:left="1440" w:hanging="360"/>
      </w:pPr>
      <w:rPr>
        <w:rFonts w:ascii="Times New Roman" w:hAnsi="Times New Roman" w:hint="default"/>
      </w:rPr>
    </w:lvl>
    <w:lvl w:ilvl="2" w:tplc="A998DDD6" w:tentative="1">
      <w:start w:val="1"/>
      <w:numFmt w:val="bullet"/>
      <w:lvlText w:val="-"/>
      <w:lvlJc w:val="left"/>
      <w:pPr>
        <w:tabs>
          <w:tab w:val="num" w:pos="2160"/>
        </w:tabs>
        <w:ind w:left="2160" w:hanging="360"/>
      </w:pPr>
      <w:rPr>
        <w:rFonts w:ascii="Times New Roman" w:hAnsi="Times New Roman" w:hint="default"/>
      </w:rPr>
    </w:lvl>
    <w:lvl w:ilvl="3" w:tplc="123E24C8" w:tentative="1">
      <w:start w:val="1"/>
      <w:numFmt w:val="bullet"/>
      <w:lvlText w:val="-"/>
      <w:lvlJc w:val="left"/>
      <w:pPr>
        <w:tabs>
          <w:tab w:val="num" w:pos="2880"/>
        </w:tabs>
        <w:ind w:left="2880" w:hanging="360"/>
      </w:pPr>
      <w:rPr>
        <w:rFonts w:ascii="Times New Roman" w:hAnsi="Times New Roman" w:hint="default"/>
      </w:rPr>
    </w:lvl>
    <w:lvl w:ilvl="4" w:tplc="983CD036" w:tentative="1">
      <w:start w:val="1"/>
      <w:numFmt w:val="bullet"/>
      <w:lvlText w:val="-"/>
      <w:lvlJc w:val="left"/>
      <w:pPr>
        <w:tabs>
          <w:tab w:val="num" w:pos="3600"/>
        </w:tabs>
        <w:ind w:left="3600" w:hanging="360"/>
      </w:pPr>
      <w:rPr>
        <w:rFonts w:ascii="Times New Roman" w:hAnsi="Times New Roman" w:hint="default"/>
      </w:rPr>
    </w:lvl>
    <w:lvl w:ilvl="5" w:tplc="335E18C6" w:tentative="1">
      <w:start w:val="1"/>
      <w:numFmt w:val="bullet"/>
      <w:lvlText w:val="-"/>
      <w:lvlJc w:val="left"/>
      <w:pPr>
        <w:tabs>
          <w:tab w:val="num" w:pos="4320"/>
        </w:tabs>
        <w:ind w:left="4320" w:hanging="360"/>
      </w:pPr>
      <w:rPr>
        <w:rFonts w:ascii="Times New Roman" w:hAnsi="Times New Roman" w:hint="default"/>
      </w:rPr>
    </w:lvl>
    <w:lvl w:ilvl="6" w:tplc="C712B760" w:tentative="1">
      <w:start w:val="1"/>
      <w:numFmt w:val="bullet"/>
      <w:lvlText w:val="-"/>
      <w:lvlJc w:val="left"/>
      <w:pPr>
        <w:tabs>
          <w:tab w:val="num" w:pos="5040"/>
        </w:tabs>
        <w:ind w:left="5040" w:hanging="360"/>
      </w:pPr>
      <w:rPr>
        <w:rFonts w:ascii="Times New Roman" w:hAnsi="Times New Roman" w:hint="default"/>
      </w:rPr>
    </w:lvl>
    <w:lvl w:ilvl="7" w:tplc="936C4064" w:tentative="1">
      <w:start w:val="1"/>
      <w:numFmt w:val="bullet"/>
      <w:lvlText w:val="-"/>
      <w:lvlJc w:val="left"/>
      <w:pPr>
        <w:tabs>
          <w:tab w:val="num" w:pos="5760"/>
        </w:tabs>
        <w:ind w:left="5760" w:hanging="360"/>
      </w:pPr>
      <w:rPr>
        <w:rFonts w:ascii="Times New Roman" w:hAnsi="Times New Roman" w:hint="default"/>
      </w:rPr>
    </w:lvl>
    <w:lvl w:ilvl="8" w:tplc="BC7ED9BA" w:tentative="1">
      <w:start w:val="1"/>
      <w:numFmt w:val="bullet"/>
      <w:lvlText w:val="-"/>
      <w:lvlJc w:val="left"/>
      <w:pPr>
        <w:tabs>
          <w:tab w:val="num" w:pos="6480"/>
        </w:tabs>
        <w:ind w:left="6480" w:hanging="360"/>
      </w:pPr>
      <w:rPr>
        <w:rFonts w:ascii="Times New Roman" w:hAnsi="Times New Roman" w:hint="default"/>
      </w:rPr>
    </w:lvl>
  </w:abstractNum>
  <w:abstractNum w:abstractNumId="72">
    <w:nsid w:val="74EA7818"/>
    <w:multiLevelType w:val="hybridMultilevel"/>
    <w:tmpl w:val="EAFEC5CE"/>
    <w:lvl w:ilvl="0" w:tplc="02BA0326">
      <w:start w:val="1"/>
      <w:numFmt w:val="bullet"/>
      <w:lvlText w:val=""/>
      <w:lvlJc w:val="left"/>
      <w:pPr>
        <w:tabs>
          <w:tab w:val="num" w:pos="720"/>
        </w:tabs>
        <w:ind w:left="720" w:hanging="360"/>
      </w:pPr>
      <w:rPr>
        <w:rFonts w:ascii="Wingdings 2" w:hAnsi="Wingdings 2" w:hint="default"/>
      </w:rPr>
    </w:lvl>
    <w:lvl w:ilvl="1" w:tplc="169244E2" w:tentative="1">
      <w:start w:val="1"/>
      <w:numFmt w:val="bullet"/>
      <w:lvlText w:val=""/>
      <w:lvlJc w:val="left"/>
      <w:pPr>
        <w:tabs>
          <w:tab w:val="num" w:pos="1440"/>
        </w:tabs>
        <w:ind w:left="1440" w:hanging="360"/>
      </w:pPr>
      <w:rPr>
        <w:rFonts w:ascii="Wingdings 2" w:hAnsi="Wingdings 2" w:hint="default"/>
      </w:rPr>
    </w:lvl>
    <w:lvl w:ilvl="2" w:tplc="051C7556" w:tentative="1">
      <w:start w:val="1"/>
      <w:numFmt w:val="bullet"/>
      <w:lvlText w:val=""/>
      <w:lvlJc w:val="left"/>
      <w:pPr>
        <w:tabs>
          <w:tab w:val="num" w:pos="2160"/>
        </w:tabs>
        <w:ind w:left="2160" w:hanging="360"/>
      </w:pPr>
      <w:rPr>
        <w:rFonts w:ascii="Wingdings 2" w:hAnsi="Wingdings 2" w:hint="default"/>
      </w:rPr>
    </w:lvl>
    <w:lvl w:ilvl="3" w:tplc="F6524E6A" w:tentative="1">
      <w:start w:val="1"/>
      <w:numFmt w:val="bullet"/>
      <w:lvlText w:val=""/>
      <w:lvlJc w:val="left"/>
      <w:pPr>
        <w:tabs>
          <w:tab w:val="num" w:pos="2880"/>
        </w:tabs>
        <w:ind w:left="2880" w:hanging="360"/>
      </w:pPr>
      <w:rPr>
        <w:rFonts w:ascii="Wingdings 2" w:hAnsi="Wingdings 2" w:hint="default"/>
      </w:rPr>
    </w:lvl>
    <w:lvl w:ilvl="4" w:tplc="972857C6" w:tentative="1">
      <w:start w:val="1"/>
      <w:numFmt w:val="bullet"/>
      <w:lvlText w:val=""/>
      <w:lvlJc w:val="left"/>
      <w:pPr>
        <w:tabs>
          <w:tab w:val="num" w:pos="3600"/>
        </w:tabs>
        <w:ind w:left="3600" w:hanging="360"/>
      </w:pPr>
      <w:rPr>
        <w:rFonts w:ascii="Wingdings 2" w:hAnsi="Wingdings 2" w:hint="default"/>
      </w:rPr>
    </w:lvl>
    <w:lvl w:ilvl="5" w:tplc="E29E65F8" w:tentative="1">
      <w:start w:val="1"/>
      <w:numFmt w:val="bullet"/>
      <w:lvlText w:val=""/>
      <w:lvlJc w:val="left"/>
      <w:pPr>
        <w:tabs>
          <w:tab w:val="num" w:pos="4320"/>
        </w:tabs>
        <w:ind w:left="4320" w:hanging="360"/>
      </w:pPr>
      <w:rPr>
        <w:rFonts w:ascii="Wingdings 2" w:hAnsi="Wingdings 2" w:hint="default"/>
      </w:rPr>
    </w:lvl>
    <w:lvl w:ilvl="6" w:tplc="6914BA6A" w:tentative="1">
      <w:start w:val="1"/>
      <w:numFmt w:val="bullet"/>
      <w:lvlText w:val=""/>
      <w:lvlJc w:val="left"/>
      <w:pPr>
        <w:tabs>
          <w:tab w:val="num" w:pos="5040"/>
        </w:tabs>
        <w:ind w:left="5040" w:hanging="360"/>
      </w:pPr>
      <w:rPr>
        <w:rFonts w:ascii="Wingdings 2" w:hAnsi="Wingdings 2" w:hint="default"/>
      </w:rPr>
    </w:lvl>
    <w:lvl w:ilvl="7" w:tplc="090A0C2A" w:tentative="1">
      <w:start w:val="1"/>
      <w:numFmt w:val="bullet"/>
      <w:lvlText w:val=""/>
      <w:lvlJc w:val="left"/>
      <w:pPr>
        <w:tabs>
          <w:tab w:val="num" w:pos="5760"/>
        </w:tabs>
        <w:ind w:left="5760" w:hanging="360"/>
      </w:pPr>
      <w:rPr>
        <w:rFonts w:ascii="Wingdings 2" w:hAnsi="Wingdings 2" w:hint="default"/>
      </w:rPr>
    </w:lvl>
    <w:lvl w:ilvl="8" w:tplc="F962B3D4" w:tentative="1">
      <w:start w:val="1"/>
      <w:numFmt w:val="bullet"/>
      <w:lvlText w:val=""/>
      <w:lvlJc w:val="left"/>
      <w:pPr>
        <w:tabs>
          <w:tab w:val="num" w:pos="6480"/>
        </w:tabs>
        <w:ind w:left="6480" w:hanging="360"/>
      </w:pPr>
      <w:rPr>
        <w:rFonts w:ascii="Wingdings 2" w:hAnsi="Wingdings 2" w:hint="default"/>
      </w:rPr>
    </w:lvl>
  </w:abstractNum>
  <w:abstractNum w:abstractNumId="73">
    <w:nsid w:val="775F3D62"/>
    <w:multiLevelType w:val="hybridMultilevel"/>
    <w:tmpl w:val="4238D450"/>
    <w:lvl w:ilvl="0" w:tplc="987A2C56">
      <w:start w:val="1"/>
      <w:numFmt w:val="bullet"/>
      <w:lvlText w:val=""/>
      <w:lvlJc w:val="left"/>
      <w:pPr>
        <w:tabs>
          <w:tab w:val="num" w:pos="720"/>
        </w:tabs>
        <w:ind w:left="720" w:hanging="360"/>
      </w:pPr>
      <w:rPr>
        <w:rFonts w:ascii="Wingdings 2" w:hAnsi="Wingdings 2" w:hint="default"/>
      </w:rPr>
    </w:lvl>
    <w:lvl w:ilvl="1" w:tplc="25A807CE" w:tentative="1">
      <w:start w:val="1"/>
      <w:numFmt w:val="bullet"/>
      <w:lvlText w:val=""/>
      <w:lvlJc w:val="left"/>
      <w:pPr>
        <w:tabs>
          <w:tab w:val="num" w:pos="1440"/>
        </w:tabs>
        <w:ind w:left="1440" w:hanging="360"/>
      </w:pPr>
      <w:rPr>
        <w:rFonts w:ascii="Wingdings 2" w:hAnsi="Wingdings 2" w:hint="default"/>
      </w:rPr>
    </w:lvl>
    <w:lvl w:ilvl="2" w:tplc="CBD42E86" w:tentative="1">
      <w:start w:val="1"/>
      <w:numFmt w:val="bullet"/>
      <w:lvlText w:val=""/>
      <w:lvlJc w:val="left"/>
      <w:pPr>
        <w:tabs>
          <w:tab w:val="num" w:pos="2160"/>
        </w:tabs>
        <w:ind w:left="2160" w:hanging="360"/>
      </w:pPr>
      <w:rPr>
        <w:rFonts w:ascii="Wingdings 2" w:hAnsi="Wingdings 2" w:hint="default"/>
      </w:rPr>
    </w:lvl>
    <w:lvl w:ilvl="3" w:tplc="555C1A72" w:tentative="1">
      <w:start w:val="1"/>
      <w:numFmt w:val="bullet"/>
      <w:lvlText w:val=""/>
      <w:lvlJc w:val="left"/>
      <w:pPr>
        <w:tabs>
          <w:tab w:val="num" w:pos="2880"/>
        </w:tabs>
        <w:ind w:left="2880" w:hanging="360"/>
      </w:pPr>
      <w:rPr>
        <w:rFonts w:ascii="Wingdings 2" w:hAnsi="Wingdings 2" w:hint="default"/>
      </w:rPr>
    </w:lvl>
    <w:lvl w:ilvl="4" w:tplc="CBACFFDC" w:tentative="1">
      <w:start w:val="1"/>
      <w:numFmt w:val="bullet"/>
      <w:lvlText w:val=""/>
      <w:lvlJc w:val="left"/>
      <w:pPr>
        <w:tabs>
          <w:tab w:val="num" w:pos="3600"/>
        </w:tabs>
        <w:ind w:left="3600" w:hanging="360"/>
      </w:pPr>
      <w:rPr>
        <w:rFonts w:ascii="Wingdings 2" w:hAnsi="Wingdings 2" w:hint="default"/>
      </w:rPr>
    </w:lvl>
    <w:lvl w:ilvl="5" w:tplc="5CE8A8F8" w:tentative="1">
      <w:start w:val="1"/>
      <w:numFmt w:val="bullet"/>
      <w:lvlText w:val=""/>
      <w:lvlJc w:val="left"/>
      <w:pPr>
        <w:tabs>
          <w:tab w:val="num" w:pos="4320"/>
        </w:tabs>
        <w:ind w:left="4320" w:hanging="360"/>
      </w:pPr>
      <w:rPr>
        <w:rFonts w:ascii="Wingdings 2" w:hAnsi="Wingdings 2" w:hint="default"/>
      </w:rPr>
    </w:lvl>
    <w:lvl w:ilvl="6" w:tplc="C1E052BE" w:tentative="1">
      <w:start w:val="1"/>
      <w:numFmt w:val="bullet"/>
      <w:lvlText w:val=""/>
      <w:lvlJc w:val="left"/>
      <w:pPr>
        <w:tabs>
          <w:tab w:val="num" w:pos="5040"/>
        </w:tabs>
        <w:ind w:left="5040" w:hanging="360"/>
      </w:pPr>
      <w:rPr>
        <w:rFonts w:ascii="Wingdings 2" w:hAnsi="Wingdings 2" w:hint="default"/>
      </w:rPr>
    </w:lvl>
    <w:lvl w:ilvl="7" w:tplc="A3DCC15A" w:tentative="1">
      <w:start w:val="1"/>
      <w:numFmt w:val="bullet"/>
      <w:lvlText w:val=""/>
      <w:lvlJc w:val="left"/>
      <w:pPr>
        <w:tabs>
          <w:tab w:val="num" w:pos="5760"/>
        </w:tabs>
        <w:ind w:left="5760" w:hanging="360"/>
      </w:pPr>
      <w:rPr>
        <w:rFonts w:ascii="Wingdings 2" w:hAnsi="Wingdings 2" w:hint="default"/>
      </w:rPr>
    </w:lvl>
    <w:lvl w:ilvl="8" w:tplc="2D1E43C4" w:tentative="1">
      <w:start w:val="1"/>
      <w:numFmt w:val="bullet"/>
      <w:lvlText w:val=""/>
      <w:lvlJc w:val="left"/>
      <w:pPr>
        <w:tabs>
          <w:tab w:val="num" w:pos="6480"/>
        </w:tabs>
        <w:ind w:left="6480" w:hanging="360"/>
      </w:pPr>
      <w:rPr>
        <w:rFonts w:ascii="Wingdings 2" w:hAnsi="Wingdings 2" w:hint="default"/>
      </w:rPr>
    </w:lvl>
  </w:abstractNum>
  <w:abstractNum w:abstractNumId="74">
    <w:nsid w:val="780955DC"/>
    <w:multiLevelType w:val="hybridMultilevel"/>
    <w:tmpl w:val="64E65ED2"/>
    <w:lvl w:ilvl="0" w:tplc="F6C0CAAC">
      <w:start w:val="1"/>
      <w:numFmt w:val="bullet"/>
      <w:lvlText w:val=""/>
      <w:lvlJc w:val="left"/>
      <w:pPr>
        <w:tabs>
          <w:tab w:val="num" w:pos="720"/>
        </w:tabs>
        <w:ind w:left="720" w:hanging="360"/>
      </w:pPr>
      <w:rPr>
        <w:rFonts w:ascii="Wingdings 2" w:hAnsi="Wingdings 2" w:hint="default"/>
      </w:rPr>
    </w:lvl>
    <w:lvl w:ilvl="1" w:tplc="C9CACB80" w:tentative="1">
      <w:start w:val="1"/>
      <w:numFmt w:val="bullet"/>
      <w:lvlText w:val=""/>
      <w:lvlJc w:val="left"/>
      <w:pPr>
        <w:tabs>
          <w:tab w:val="num" w:pos="1440"/>
        </w:tabs>
        <w:ind w:left="1440" w:hanging="360"/>
      </w:pPr>
      <w:rPr>
        <w:rFonts w:ascii="Wingdings 2" w:hAnsi="Wingdings 2" w:hint="default"/>
      </w:rPr>
    </w:lvl>
    <w:lvl w:ilvl="2" w:tplc="625258CA" w:tentative="1">
      <w:start w:val="1"/>
      <w:numFmt w:val="bullet"/>
      <w:lvlText w:val=""/>
      <w:lvlJc w:val="left"/>
      <w:pPr>
        <w:tabs>
          <w:tab w:val="num" w:pos="2160"/>
        </w:tabs>
        <w:ind w:left="2160" w:hanging="360"/>
      </w:pPr>
      <w:rPr>
        <w:rFonts w:ascii="Wingdings 2" w:hAnsi="Wingdings 2" w:hint="default"/>
      </w:rPr>
    </w:lvl>
    <w:lvl w:ilvl="3" w:tplc="A5ECC72E" w:tentative="1">
      <w:start w:val="1"/>
      <w:numFmt w:val="bullet"/>
      <w:lvlText w:val=""/>
      <w:lvlJc w:val="left"/>
      <w:pPr>
        <w:tabs>
          <w:tab w:val="num" w:pos="2880"/>
        </w:tabs>
        <w:ind w:left="2880" w:hanging="360"/>
      </w:pPr>
      <w:rPr>
        <w:rFonts w:ascii="Wingdings 2" w:hAnsi="Wingdings 2" w:hint="default"/>
      </w:rPr>
    </w:lvl>
    <w:lvl w:ilvl="4" w:tplc="E0223B24" w:tentative="1">
      <w:start w:val="1"/>
      <w:numFmt w:val="bullet"/>
      <w:lvlText w:val=""/>
      <w:lvlJc w:val="left"/>
      <w:pPr>
        <w:tabs>
          <w:tab w:val="num" w:pos="3600"/>
        </w:tabs>
        <w:ind w:left="3600" w:hanging="360"/>
      </w:pPr>
      <w:rPr>
        <w:rFonts w:ascii="Wingdings 2" w:hAnsi="Wingdings 2" w:hint="default"/>
      </w:rPr>
    </w:lvl>
    <w:lvl w:ilvl="5" w:tplc="46BCEF3A" w:tentative="1">
      <w:start w:val="1"/>
      <w:numFmt w:val="bullet"/>
      <w:lvlText w:val=""/>
      <w:lvlJc w:val="left"/>
      <w:pPr>
        <w:tabs>
          <w:tab w:val="num" w:pos="4320"/>
        </w:tabs>
        <w:ind w:left="4320" w:hanging="360"/>
      </w:pPr>
      <w:rPr>
        <w:rFonts w:ascii="Wingdings 2" w:hAnsi="Wingdings 2" w:hint="default"/>
      </w:rPr>
    </w:lvl>
    <w:lvl w:ilvl="6" w:tplc="3EDCD87E" w:tentative="1">
      <w:start w:val="1"/>
      <w:numFmt w:val="bullet"/>
      <w:lvlText w:val=""/>
      <w:lvlJc w:val="left"/>
      <w:pPr>
        <w:tabs>
          <w:tab w:val="num" w:pos="5040"/>
        </w:tabs>
        <w:ind w:left="5040" w:hanging="360"/>
      </w:pPr>
      <w:rPr>
        <w:rFonts w:ascii="Wingdings 2" w:hAnsi="Wingdings 2" w:hint="default"/>
      </w:rPr>
    </w:lvl>
    <w:lvl w:ilvl="7" w:tplc="EEDC2C92" w:tentative="1">
      <w:start w:val="1"/>
      <w:numFmt w:val="bullet"/>
      <w:lvlText w:val=""/>
      <w:lvlJc w:val="left"/>
      <w:pPr>
        <w:tabs>
          <w:tab w:val="num" w:pos="5760"/>
        </w:tabs>
        <w:ind w:left="5760" w:hanging="360"/>
      </w:pPr>
      <w:rPr>
        <w:rFonts w:ascii="Wingdings 2" w:hAnsi="Wingdings 2" w:hint="default"/>
      </w:rPr>
    </w:lvl>
    <w:lvl w:ilvl="8" w:tplc="4DD65B6E" w:tentative="1">
      <w:start w:val="1"/>
      <w:numFmt w:val="bullet"/>
      <w:lvlText w:val=""/>
      <w:lvlJc w:val="left"/>
      <w:pPr>
        <w:tabs>
          <w:tab w:val="num" w:pos="6480"/>
        </w:tabs>
        <w:ind w:left="6480" w:hanging="360"/>
      </w:pPr>
      <w:rPr>
        <w:rFonts w:ascii="Wingdings 2" w:hAnsi="Wingdings 2" w:hint="default"/>
      </w:rPr>
    </w:lvl>
  </w:abstractNum>
  <w:abstractNum w:abstractNumId="75">
    <w:nsid w:val="78A073AA"/>
    <w:multiLevelType w:val="hybridMultilevel"/>
    <w:tmpl w:val="1C24E538"/>
    <w:lvl w:ilvl="0" w:tplc="1C6EF812">
      <w:start w:val="1"/>
      <w:numFmt w:val="bullet"/>
      <w:lvlText w:val=""/>
      <w:lvlJc w:val="left"/>
      <w:pPr>
        <w:tabs>
          <w:tab w:val="num" w:pos="720"/>
        </w:tabs>
        <w:ind w:left="720" w:hanging="360"/>
      </w:pPr>
      <w:rPr>
        <w:rFonts w:ascii="Wingdings 2" w:hAnsi="Wingdings 2" w:hint="default"/>
      </w:rPr>
    </w:lvl>
    <w:lvl w:ilvl="1" w:tplc="4C467B7C" w:tentative="1">
      <w:start w:val="1"/>
      <w:numFmt w:val="bullet"/>
      <w:lvlText w:val=""/>
      <w:lvlJc w:val="left"/>
      <w:pPr>
        <w:tabs>
          <w:tab w:val="num" w:pos="1440"/>
        </w:tabs>
        <w:ind w:left="1440" w:hanging="360"/>
      </w:pPr>
      <w:rPr>
        <w:rFonts w:ascii="Wingdings 2" w:hAnsi="Wingdings 2" w:hint="default"/>
      </w:rPr>
    </w:lvl>
    <w:lvl w:ilvl="2" w:tplc="E4B23E44" w:tentative="1">
      <w:start w:val="1"/>
      <w:numFmt w:val="bullet"/>
      <w:lvlText w:val=""/>
      <w:lvlJc w:val="left"/>
      <w:pPr>
        <w:tabs>
          <w:tab w:val="num" w:pos="2160"/>
        </w:tabs>
        <w:ind w:left="2160" w:hanging="360"/>
      </w:pPr>
      <w:rPr>
        <w:rFonts w:ascii="Wingdings 2" w:hAnsi="Wingdings 2" w:hint="default"/>
      </w:rPr>
    </w:lvl>
    <w:lvl w:ilvl="3" w:tplc="3E8CF90C" w:tentative="1">
      <w:start w:val="1"/>
      <w:numFmt w:val="bullet"/>
      <w:lvlText w:val=""/>
      <w:lvlJc w:val="left"/>
      <w:pPr>
        <w:tabs>
          <w:tab w:val="num" w:pos="2880"/>
        </w:tabs>
        <w:ind w:left="2880" w:hanging="360"/>
      </w:pPr>
      <w:rPr>
        <w:rFonts w:ascii="Wingdings 2" w:hAnsi="Wingdings 2" w:hint="default"/>
      </w:rPr>
    </w:lvl>
    <w:lvl w:ilvl="4" w:tplc="DA34853E" w:tentative="1">
      <w:start w:val="1"/>
      <w:numFmt w:val="bullet"/>
      <w:lvlText w:val=""/>
      <w:lvlJc w:val="left"/>
      <w:pPr>
        <w:tabs>
          <w:tab w:val="num" w:pos="3600"/>
        </w:tabs>
        <w:ind w:left="3600" w:hanging="360"/>
      </w:pPr>
      <w:rPr>
        <w:rFonts w:ascii="Wingdings 2" w:hAnsi="Wingdings 2" w:hint="default"/>
      </w:rPr>
    </w:lvl>
    <w:lvl w:ilvl="5" w:tplc="174ABC7C" w:tentative="1">
      <w:start w:val="1"/>
      <w:numFmt w:val="bullet"/>
      <w:lvlText w:val=""/>
      <w:lvlJc w:val="left"/>
      <w:pPr>
        <w:tabs>
          <w:tab w:val="num" w:pos="4320"/>
        </w:tabs>
        <w:ind w:left="4320" w:hanging="360"/>
      </w:pPr>
      <w:rPr>
        <w:rFonts w:ascii="Wingdings 2" w:hAnsi="Wingdings 2" w:hint="default"/>
      </w:rPr>
    </w:lvl>
    <w:lvl w:ilvl="6" w:tplc="867EFD36" w:tentative="1">
      <w:start w:val="1"/>
      <w:numFmt w:val="bullet"/>
      <w:lvlText w:val=""/>
      <w:lvlJc w:val="left"/>
      <w:pPr>
        <w:tabs>
          <w:tab w:val="num" w:pos="5040"/>
        </w:tabs>
        <w:ind w:left="5040" w:hanging="360"/>
      </w:pPr>
      <w:rPr>
        <w:rFonts w:ascii="Wingdings 2" w:hAnsi="Wingdings 2" w:hint="default"/>
      </w:rPr>
    </w:lvl>
    <w:lvl w:ilvl="7" w:tplc="954A9EBE" w:tentative="1">
      <w:start w:val="1"/>
      <w:numFmt w:val="bullet"/>
      <w:lvlText w:val=""/>
      <w:lvlJc w:val="left"/>
      <w:pPr>
        <w:tabs>
          <w:tab w:val="num" w:pos="5760"/>
        </w:tabs>
        <w:ind w:left="5760" w:hanging="360"/>
      </w:pPr>
      <w:rPr>
        <w:rFonts w:ascii="Wingdings 2" w:hAnsi="Wingdings 2" w:hint="default"/>
      </w:rPr>
    </w:lvl>
    <w:lvl w:ilvl="8" w:tplc="55CABA2E" w:tentative="1">
      <w:start w:val="1"/>
      <w:numFmt w:val="bullet"/>
      <w:lvlText w:val=""/>
      <w:lvlJc w:val="left"/>
      <w:pPr>
        <w:tabs>
          <w:tab w:val="num" w:pos="6480"/>
        </w:tabs>
        <w:ind w:left="6480" w:hanging="360"/>
      </w:pPr>
      <w:rPr>
        <w:rFonts w:ascii="Wingdings 2" w:hAnsi="Wingdings 2" w:hint="default"/>
      </w:rPr>
    </w:lvl>
  </w:abstractNum>
  <w:abstractNum w:abstractNumId="76">
    <w:nsid w:val="797F56CD"/>
    <w:multiLevelType w:val="hybridMultilevel"/>
    <w:tmpl w:val="6A9447AE"/>
    <w:lvl w:ilvl="0" w:tplc="5D24A850">
      <w:start w:val="1"/>
      <w:numFmt w:val="bullet"/>
      <w:lvlText w:val=""/>
      <w:lvlJc w:val="left"/>
      <w:pPr>
        <w:tabs>
          <w:tab w:val="num" w:pos="720"/>
        </w:tabs>
        <w:ind w:left="720" w:hanging="360"/>
      </w:pPr>
      <w:rPr>
        <w:rFonts w:ascii="Wingdings 2" w:hAnsi="Wingdings 2" w:hint="default"/>
      </w:rPr>
    </w:lvl>
    <w:lvl w:ilvl="1" w:tplc="7C82FF82" w:tentative="1">
      <w:start w:val="1"/>
      <w:numFmt w:val="bullet"/>
      <w:lvlText w:val=""/>
      <w:lvlJc w:val="left"/>
      <w:pPr>
        <w:tabs>
          <w:tab w:val="num" w:pos="1440"/>
        </w:tabs>
        <w:ind w:left="1440" w:hanging="360"/>
      </w:pPr>
      <w:rPr>
        <w:rFonts w:ascii="Wingdings 2" w:hAnsi="Wingdings 2" w:hint="default"/>
      </w:rPr>
    </w:lvl>
    <w:lvl w:ilvl="2" w:tplc="AC7CC1C2" w:tentative="1">
      <w:start w:val="1"/>
      <w:numFmt w:val="bullet"/>
      <w:lvlText w:val=""/>
      <w:lvlJc w:val="left"/>
      <w:pPr>
        <w:tabs>
          <w:tab w:val="num" w:pos="2160"/>
        </w:tabs>
        <w:ind w:left="2160" w:hanging="360"/>
      </w:pPr>
      <w:rPr>
        <w:rFonts w:ascii="Wingdings 2" w:hAnsi="Wingdings 2" w:hint="default"/>
      </w:rPr>
    </w:lvl>
    <w:lvl w:ilvl="3" w:tplc="E9D06F94" w:tentative="1">
      <w:start w:val="1"/>
      <w:numFmt w:val="bullet"/>
      <w:lvlText w:val=""/>
      <w:lvlJc w:val="left"/>
      <w:pPr>
        <w:tabs>
          <w:tab w:val="num" w:pos="2880"/>
        </w:tabs>
        <w:ind w:left="2880" w:hanging="360"/>
      </w:pPr>
      <w:rPr>
        <w:rFonts w:ascii="Wingdings 2" w:hAnsi="Wingdings 2" w:hint="default"/>
      </w:rPr>
    </w:lvl>
    <w:lvl w:ilvl="4" w:tplc="11787FFA" w:tentative="1">
      <w:start w:val="1"/>
      <w:numFmt w:val="bullet"/>
      <w:lvlText w:val=""/>
      <w:lvlJc w:val="left"/>
      <w:pPr>
        <w:tabs>
          <w:tab w:val="num" w:pos="3600"/>
        </w:tabs>
        <w:ind w:left="3600" w:hanging="360"/>
      </w:pPr>
      <w:rPr>
        <w:rFonts w:ascii="Wingdings 2" w:hAnsi="Wingdings 2" w:hint="default"/>
      </w:rPr>
    </w:lvl>
    <w:lvl w:ilvl="5" w:tplc="2F8A4B60" w:tentative="1">
      <w:start w:val="1"/>
      <w:numFmt w:val="bullet"/>
      <w:lvlText w:val=""/>
      <w:lvlJc w:val="left"/>
      <w:pPr>
        <w:tabs>
          <w:tab w:val="num" w:pos="4320"/>
        </w:tabs>
        <w:ind w:left="4320" w:hanging="360"/>
      </w:pPr>
      <w:rPr>
        <w:rFonts w:ascii="Wingdings 2" w:hAnsi="Wingdings 2" w:hint="default"/>
      </w:rPr>
    </w:lvl>
    <w:lvl w:ilvl="6" w:tplc="128A90D2" w:tentative="1">
      <w:start w:val="1"/>
      <w:numFmt w:val="bullet"/>
      <w:lvlText w:val=""/>
      <w:lvlJc w:val="left"/>
      <w:pPr>
        <w:tabs>
          <w:tab w:val="num" w:pos="5040"/>
        </w:tabs>
        <w:ind w:left="5040" w:hanging="360"/>
      </w:pPr>
      <w:rPr>
        <w:rFonts w:ascii="Wingdings 2" w:hAnsi="Wingdings 2" w:hint="default"/>
      </w:rPr>
    </w:lvl>
    <w:lvl w:ilvl="7" w:tplc="4CF00208" w:tentative="1">
      <w:start w:val="1"/>
      <w:numFmt w:val="bullet"/>
      <w:lvlText w:val=""/>
      <w:lvlJc w:val="left"/>
      <w:pPr>
        <w:tabs>
          <w:tab w:val="num" w:pos="5760"/>
        </w:tabs>
        <w:ind w:left="5760" w:hanging="360"/>
      </w:pPr>
      <w:rPr>
        <w:rFonts w:ascii="Wingdings 2" w:hAnsi="Wingdings 2" w:hint="default"/>
      </w:rPr>
    </w:lvl>
    <w:lvl w:ilvl="8" w:tplc="30C6A098" w:tentative="1">
      <w:start w:val="1"/>
      <w:numFmt w:val="bullet"/>
      <w:lvlText w:val=""/>
      <w:lvlJc w:val="left"/>
      <w:pPr>
        <w:tabs>
          <w:tab w:val="num" w:pos="6480"/>
        </w:tabs>
        <w:ind w:left="6480" w:hanging="360"/>
      </w:pPr>
      <w:rPr>
        <w:rFonts w:ascii="Wingdings 2" w:hAnsi="Wingdings 2" w:hint="default"/>
      </w:rPr>
    </w:lvl>
  </w:abstractNum>
  <w:abstractNum w:abstractNumId="77">
    <w:nsid w:val="79DA64B2"/>
    <w:multiLevelType w:val="hybridMultilevel"/>
    <w:tmpl w:val="997A696E"/>
    <w:lvl w:ilvl="0" w:tplc="321CB558">
      <w:start w:val="1"/>
      <w:numFmt w:val="bullet"/>
      <w:lvlText w:val=""/>
      <w:lvlJc w:val="left"/>
      <w:pPr>
        <w:tabs>
          <w:tab w:val="num" w:pos="720"/>
        </w:tabs>
        <w:ind w:left="720" w:hanging="360"/>
      </w:pPr>
      <w:rPr>
        <w:rFonts w:ascii="Wingdings 2" w:hAnsi="Wingdings 2" w:hint="default"/>
      </w:rPr>
    </w:lvl>
    <w:lvl w:ilvl="1" w:tplc="9FDAF324" w:tentative="1">
      <w:start w:val="1"/>
      <w:numFmt w:val="bullet"/>
      <w:lvlText w:val=""/>
      <w:lvlJc w:val="left"/>
      <w:pPr>
        <w:tabs>
          <w:tab w:val="num" w:pos="1440"/>
        </w:tabs>
        <w:ind w:left="1440" w:hanging="360"/>
      </w:pPr>
      <w:rPr>
        <w:rFonts w:ascii="Wingdings 2" w:hAnsi="Wingdings 2" w:hint="default"/>
      </w:rPr>
    </w:lvl>
    <w:lvl w:ilvl="2" w:tplc="3E5CB8E0" w:tentative="1">
      <w:start w:val="1"/>
      <w:numFmt w:val="bullet"/>
      <w:lvlText w:val=""/>
      <w:lvlJc w:val="left"/>
      <w:pPr>
        <w:tabs>
          <w:tab w:val="num" w:pos="2160"/>
        </w:tabs>
        <w:ind w:left="2160" w:hanging="360"/>
      </w:pPr>
      <w:rPr>
        <w:rFonts w:ascii="Wingdings 2" w:hAnsi="Wingdings 2" w:hint="default"/>
      </w:rPr>
    </w:lvl>
    <w:lvl w:ilvl="3" w:tplc="0DE2FFFA" w:tentative="1">
      <w:start w:val="1"/>
      <w:numFmt w:val="bullet"/>
      <w:lvlText w:val=""/>
      <w:lvlJc w:val="left"/>
      <w:pPr>
        <w:tabs>
          <w:tab w:val="num" w:pos="2880"/>
        </w:tabs>
        <w:ind w:left="2880" w:hanging="360"/>
      </w:pPr>
      <w:rPr>
        <w:rFonts w:ascii="Wingdings 2" w:hAnsi="Wingdings 2" w:hint="default"/>
      </w:rPr>
    </w:lvl>
    <w:lvl w:ilvl="4" w:tplc="DC4AA91C" w:tentative="1">
      <w:start w:val="1"/>
      <w:numFmt w:val="bullet"/>
      <w:lvlText w:val=""/>
      <w:lvlJc w:val="left"/>
      <w:pPr>
        <w:tabs>
          <w:tab w:val="num" w:pos="3600"/>
        </w:tabs>
        <w:ind w:left="3600" w:hanging="360"/>
      </w:pPr>
      <w:rPr>
        <w:rFonts w:ascii="Wingdings 2" w:hAnsi="Wingdings 2" w:hint="default"/>
      </w:rPr>
    </w:lvl>
    <w:lvl w:ilvl="5" w:tplc="1A94F3BA" w:tentative="1">
      <w:start w:val="1"/>
      <w:numFmt w:val="bullet"/>
      <w:lvlText w:val=""/>
      <w:lvlJc w:val="left"/>
      <w:pPr>
        <w:tabs>
          <w:tab w:val="num" w:pos="4320"/>
        </w:tabs>
        <w:ind w:left="4320" w:hanging="360"/>
      </w:pPr>
      <w:rPr>
        <w:rFonts w:ascii="Wingdings 2" w:hAnsi="Wingdings 2" w:hint="default"/>
      </w:rPr>
    </w:lvl>
    <w:lvl w:ilvl="6" w:tplc="E06C1394" w:tentative="1">
      <w:start w:val="1"/>
      <w:numFmt w:val="bullet"/>
      <w:lvlText w:val=""/>
      <w:lvlJc w:val="left"/>
      <w:pPr>
        <w:tabs>
          <w:tab w:val="num" w:pos="5040"/>
        </w:tabs>
        <w:ind w:left="5040" w:hanging="360"/>
      </w:pPr>
      <w:rPr>
        <w:rFonts w:ascii="Wingdings 2" w:hAnsi="Wingdings 2" w:hint="default"/>
      </w:rPr>
    </w:lvl>
    <w:lvl w:ilvl="7" w:tplc="914A41C6" w:tentative="1">
      <w:start w:val="1"/>
      <w:numFmt w:val="bullet"/>
      <w:lvlText w:val=""/>
      <w:lvlJc w:val="left"/>
      <w:pPr>
        <w:tabs>
          <w:tab w:val="num" w:pos="5760"/>
        </w:tabs>
        <w:ind w:left="5760" w:hanging="360"/>
      </w:pPr>
      <w:rPr>
        <w:rFonts w:ascii="Wingdings 2" w:hAnsi="Wingdings 2" w:hint="default"/>
      </w:rPr>
    </w:lvl>
    <w:lvl w:ilvl="8" w:tplc="D56AE2FC" w:tentative="1">
      <w:start w:val="1"/>
      <w:numFmt w:val="bullet"/>
      <w:lvlText w:val=""/>
      <w:lvlJc w:val="left"/>
      <w:pPr>
        <w:tabs>
          <w:tab w:val="num" w:pos="6480"/>
        </w:tabs>
        <w:ind w:left="6480" w:hanging="360"/>
      </w:pPr>
      <w:rPr>
        <w:rFonts w:ascii="Wingdings 2" w:hAnsi="Wingdings 2" w:hint="default"/>
      </w:rPr>
    </w:lvl>
  </w:abstractNum>
  <w:abstractNum w:abstractNumId="78">
    <w:nsid w:val="7A266868"/>
    <w:multiLevelType w:val="hybridMultilevel"/>
    <w:tmpl w:val="4AEC8FDE"/>
    <w:lvl w:ilvl="0" w:tplc="E32CBE4A">
      <w:start w:val="1"/>
      <w:numFmt w:val="bullet"/>
      <w:lvlText w:val=""/>
      <w:lvlJc w:val="left"/>
      <w:pPr>
        <w:tabs>
          <w:tab w:val="num" w:pos="720"/>
        </w:tabs>
        <w:ind w:left="720" w:hanging="360"/>
      </w:pPr>
      <w:rPr>
        <w:rFonts w:ascii="Wingdings 2" w:hAnsi="Wingdings 2" w:hint="default"/>
      </w:rPr>
    </w:lvl>
    <w:lvl w:ilvl="1" w:tplc="9A123E2A" w:tentative="1">
      <w:start w:val="1"/>
      <w:numFmt w:val="bullet"/>
      <w:lvlText w:val=""/>
      <w:lvlJc w:val="left"/>
      <w:pPr>
        <w:tabs>
          <w:tab w:val="num" w:pos="1440"/>
        </w:tabs>
        <w:ind w:left="1440" w:hanging="360"/>
      </w:pPr>
      <w:rPr>
        <w:rFonts w:ascii="Wingdings 2" w:hAnsi="Wingdings 2" w:hint="default"/>
      </w:rPr>
    </w:lvl>
    <w:lvl w:ilvl="2" w:tplc="57582638" w:tentative="1">
      <w:start w:val="1"/>
      <w:numFmt w:val="bullet"/>
      <w:lvlText w:val=""/>
      <w:lvlJc w:val="left"/>
      <w:pPr>
        <w:tabs>
          <w:tab w:val="num" w:pos="2160"/>
        </w:tabs>
        <w:ind w:left="2160" w:hanging="360"/>
      </w:pPr>
      <w:rPr>
        <w:rFonts w:ascii="Wingdings 2" w:hAnsi="Wingdings 2" w:hint="default"/>
      </w:rPr>
    </w:lvl>
    <w:lvl w:ilvl="3" w:tplc="7E783B90" w:tentative="1">
      <w:start w:val="1"/>
      <w:numFmt w:val="bullet"/>
      <w:lvlText w:val=""/>
      <w:lvlJc w:val="left"/>
      <w:pPr>
        <w:tabs>
          <w:tab w:val="num" w:pos="2880"/>
        </w:tabs>
        <w:ind w:left="2880" w:hanging="360"/>
      </w:pPr>
      <w:rPr>
        <w:rFonts w:ascii="Wingdings 2" w:hAnsi="Wingdings 2" w:hint="default"/>
      </w:rPr>
    </w:lvl>
    <w:lvl w:ilvl="4" w:tplc="602E2C40" w:tentative="1">
      <w:start w:val="1"/>
      <w:numFmt w:val="bullet"/>
      <w:lvlText w:val=""/>
      <w:lvlJc w:val="left"/>
      <w:pPr>
        <w:tabs>
          <w:tab w:val="num" w:pos="3600"/>
        </w:tabs>
        <w:ind w:left="3600" w:hanging="360"/>
      </w:pPr>
      <w:rPr>
        <w:rFonts w:ascii="Wingdings 2" w:hAnsi="Wingdings 2" w:hint="default"/>
      </w:rPr>
    </w:lvl>
    <w:lvl w:ilvl="5" w:tplc="0B7A9C40" w:tentative="1">
      <w:start w:val="1"/>
      <w:numFmt w:val="bullet"/>
      <w:lvlText w:val=""/>
      <w:lvlJc w:val="left"/>
      <w:pPr>
        <w:tabs>
          <w:tab w:val="num" w:pos="4320"/>
        </w:tabs>
        <w:ind w:left="4320" w:hanging="360"/>
      </w:pPr>
      <w:rPr>
        <w:rFonts w:ascii="Wingdings 2" w:hAnsi="Wingdings 2" w:hint="default"/>
      </w:rPr>
    </w:lvl>
    <w:lvl w:ilvl="6" w:tplc="F3B4D328" w:tentative="1">
      <w:start w:val="1"/>
      <w:numFmt w:val="bullet"/>
      <w:lvlText w:val=""/>
      <w:lvlJc w:val="left"/>
      <w:pPr>
        <w:tabs>
          <w:tab w:val="num" w:pos="5040"/>
        </w:tabs>
        <w:ind w:left="5040" w:hanging="360"/>
      </w:pPr>
      <w:rPr>
        <w:rFonts w:ascii="Wingdings 2" w:hAnsi="Wingdings 2" w:hint="default"/>
      </w:rPr>
    </w:lvl>
    <w:lvl w:ilvl="7" w:tplc="25B629E6" w:tentative="1">
      <w:start w:val="1"/>
      <w:numFmt w:val="bullet"/>
      <w:lvlText w:val=""/>
      <w:lvlJc w:val="left"/>
      <w:pPr>
        <w:tabs>
          <w:tab w:val="num" w:pos="5760"/>
        </w:tabs>
        <w:ind w:left="5760" w:hanging="360"/>
      </w:pPr>
      <w:rPr>
        <w:rFonts w:ascii="Wingdings 2" w:hAnsi="Wingdings 2" w:hint="default"/>
      </w:rPr>
    </w:lvl>
    <w:lvl w:ilvl="8" w:tplc="AE4AC12A" w:tentative="1">
      <w:start w:val="1"/>
      <w:numFmt w:val="bullet"/>
      <w:lvlText w:val=""/>
      <w:lvlJc w:val="left"/>
      <w:pPr>
        <w:tabs>
          <w:tab w:val="num" w:pos="6480"/>
        </w:tabs>
        <w:ind w:left="6480" w:hanging="360"/>
      </w:pPr>
      <w:rPr>
        <w:rFonts w:ascii="Wingdings 2" w:hAnsi="Wingdings 2" w:hint="default"/>
      </w:rPr>
    </w:lvl>
  </w:abstractNum>
  <w:abstractNum w:abstractNumId="79">
    <w:nsid w:val="7B9F4775"/>
    <w:multiLevelType w:val="multilevel"/>
    <w:tmpl w:val="29B6A87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BB820FC"/>
    <w:multiLevelType w:val="hybridMultilevel"/>
    <w:tmpl w:val="5BA431FC"/>
    <w:lvl w:ilvl="0" w:tplc="16EE0B02">
      <w:start w:val="1"/>
      <w:numFmt w:val="bullet"/>
      <w:lvlText w:val=""/>
      <w:lvlJc w:val="left"/>
      <w:pPr>
        <w:tabs>
          <w:tab w:val="num" w:pos="720"/>
        </w:tabs>
        <w:ind w:left="720" w:hanging="360"/>
      </w:pPr>
      <w:rPr>
        <w:rFonts w:ascii="Wingdings 2" w:hAnsi="Wingdings 2" w:hint="default"/>
      </w:rPr>
    </w:lvl>
    <w:lvl w:ilvl="1" w:tplc="D13C6EB2" w:tentative="1">
      <w:start w:val="1"/>
      <w:numFmt w:val="bullet"/>
      <w:lvlText w:val=""/>
      <w:lvlJc w:val="left"/>
      <w:pPr>
        <w:tabs>
          <w:tab w:val="num" w:pos="1440"/>
        </w:tabs>
        <w:ind w:left="1440" w:hanging="360"/>
      </w:pPr>
      <w:rPr>
        <w:rFonts w:ascii="Wingdings 2" w:hAnsi="Wingdings 2" w:hint="default"/>
      </w:rPr>
    </w:lvl>
    <w:lvl w:ilvl="2" w:tplc="400C8B94" w:tentative="1">
      <w:start w:val="1"/>
      <w:numFmt w:val="bullet"/>
      <w:lvlText w:val=""/>
      <w:lvlJc w:val="left"/>
      <w:pPr>
        <w:tabs>
          <w:tab w:val="num" w:pos="2160"/>
        </w:tabs>
        <w:ind w:left="2160" w:hanging="360"/>
      </w:pPr>
      <w:rPr>
        <w:rFonts w:ascii="Wingdings 2" w:hAnsi="Wingdings 2" w:hint="default"/>
      </w:rPr>
    </w:lvl>
    <w:lvl w:ilvl="3" w:tplc="0DD2AED6" w:tentative="1">
      <w:start w:val="1"/>
      <w:numFmt w:val="bullet"/>
      <w:lvlText w:val=""/>
      <w:lvlJc w:val="left"/>
      <w:pPr>
        <w:tabs>
          <w:tab w:val="num" w:pos="2880"/>
        </w:tabs>
        <w:ind w:left="2880" w:hanging="360"/>
      </w:pPr>
      <w:rPr>
        <w:rFonts w:ascii="Wingdings 2" w:hAnsi="Wingdings 2" w:hint="default"/>
      </w:rPr>
    </w:lvl>
    <w:lvl w:ilvl="4" w:tplc="EFA2BF40" w:tentative="1">
      <w:start w:val="1"/>
      <w:numFmt w:val="bullet"/>
      <w:lvlText w:val=""/>
      <w:lvlJc w:val="left"/>
      <w:pPr>
        <w:tabs>
          <w:tab w:val="num" w:pos="3600"/>
        </w:tabs>
        <w:ind w:left="3600" w:hanging="360"/>
      </w:pPr>
      <w:rPr>
        <w:rFonts w:ascii="Wingdings 2" w:hAnsi="Wingdings 2" w:hint="default"/>
      </w:rPr>
    </w:lvl>
    <w:lvl w:ilvl="5" w:tplc="B5A06144" w:tentative="1">
      <w:start w:val="1"/>
      <w:numFmt w:val="bullet"/>
      <w:lvlText w:val=""/>
      <w:lvlJc w:val="left"/>
      <w:pPr>
        <w:tabs>
          <w:tab w:val="num" w:pos="4320"/>
        </w:tabs>
        <w:ind w:left="4320" w:hanging="360"/>
      </w:pPr>
      <w:rPr>
        <w:rFonts w:ascii="Wingdings 2" w:hAnsi="Wingdings 2" w:hint="default"/>
      </w:rPr>
    </w:lvl>
    <w:lvl w:ilvl="6" w:tplc="E41CC5C6" w:tentative="1">
      <w:start w:val="1"/>
      <w:numFmt w:val="bullet"/>
      <w:lvlText w:val=""/>
      <w:lvlJc w:val="left"/>
      <w:pPr>
        <w:tabs>
          <w:tab w:val="num" w:pos="5040"/>
        </w:tabs>
        <w:ind w:left="5040" w:hanging="360"/>
      </w:pPr>
      <w:rPr>
        <w:rFonts w:ascii="Wingdings 2" w:hAnsi="Wingdings 2" w:hint="default"/>
      </w:rPr>
    </w:lvl>
    <w:lvl w:ilvl="7" w:tplc="C7964D8A" w:tentative="1">
      <w:start w:val="1"/>
      <w:numFmt w:val="bullet"/>
      <w:lvlText w:val=""/>
      <w:lvlJc w:val="left"/>
      <w:pPr>
        <w:tabs>
          <w:tab w:val="num" w:pos="5760"/>
        </w:tabs>
        <w:ind w:left="5760" w:hanging="360"/>
      </w:pPr>
      <w:rPr>
        <w:rFonts w:ascii="Wingdings 2" w:hAnsi="Wingdings 2" w:hint="default"/>
      </w:rPr>
    </w:lvl>
    <w:lvl w:ilvl="8" w:tplc="F5F0B206" w:tentative="1">
      <w:start w:val="1"/>
      <w:numFmt w:val="bullet"/>
      <w:lvlText w:val=""/>
      <w:lvlJc w:val="left"/>
      <w:pPr>
        <w:tabs>
          <w:tab w:val="num" w:pos="6480"/>
        </w:tabs>
        <w:ind w:left="6480" w:hanging="360"/>
      </w:pPr>
      <w:rPr>
        <w:rFonts w:ascii="Wingdings 2" w:hAnsi="Wingdings 2" w:hint="default"/>
      </w:rPr>
    </w:lvl>
  </w:abstractNum>
  <w:abstractNum w:abstractNumId="81">
    <w:nsid w:val="7CF50EA0"/>
    <w:multiLevelType w:val="hybridMultilevel"/>
    <w:tmpl w:val="765E6CC6"/>
    <w:lvl w:ilvl="0" w:tplc="436E5956">
      <w:start w:val="1"/>
      <w:numFmt w:val="bullet"/>
      <w:lvlText w:val=""/>
      <w:lvlJc w:val="left"/>
      <w:pPr>
        <w:tabs>
          <w:tab w:val="num" w:pos="720"/>
        </w:tabs>
        <w:ind w:left="720" w:hanging="360"/>
      </w:pPr>
      <w:rPr>
        <w:rFonts w:ascii="Wingdings 2" w:hAnsi="Wingdings 2" w:hint="default"/>
      </w:rPr>
    </w:lvl>
    <w:lvl w:ilvl="1" w:tplc="A5620866" w:tentative="1">
      <w:start w:val="1"/>
      <w:numFmt w:val="bullet"/>
      <w:lvlText w:val=""/>
      <w:lvlJc w:val="left"/>
      <w:pPr>
        <w:tabs>
          <w:tab w:val="num" w:pos="1440"/>
        </w:tabs>
        <w:ind w:left="1440" w:hanging="360"/>
      </w:pPr>
      <w:rPr>
        <w:rFonts w:ascii="Wingdings 2" w:hAnsi="Wingdings 2" w:hint="default"/>
      </w:rPr>
    </w:lvl>
    <w:lvl w:ilvl="2" w:tplc="A8F89DFA" w:tentative="1">
      <w:start w:val="1"/>
      <w:numFmt w:val="bullet"/>
      <w:lvlText w:val=""/>
      <w:lvlJc w:val="left"/>
      <w:pPr>
        <w:tabs>
          <w:tab w:val="num" w:pos="2160"/>
        </w:tabs>
        <w:ind w:left="2160" w:hanging="360"/>
      </w:pPr>
      <w:rPr>
        <w:rFonts w:ascii="Wingdings 2" w:hAnsi="Wingdings 2" w:hint="default"/>
      </w:rPr>
    </w:lvl>
    <w:lvl w:ilvl="3" w:tplc="1EE6D6BE" w:tentative="1">
      <w:start w:val="1"/>
      <w:numFmt w:val="bullet"/>
      <w:lvlText w:val=""/>
      <w:lvlJc w:val="left"/>
      <w:pPr>
        <w:tabs>
          <w:tab w:val="num" w:pos="2880"/>
        </w:tabs>
        <w:ind w:left="2880" w:hanging="360"/>
      </w:pPr>
      <w:rPr>
        <w:rFonts w:ascii="Wingdings 2" w:hAnsi="Wingdings 2" w:hint="default"/>
      </w:rPr>
    </w:lvl>
    <w:lvl w:ilvl="4" w:tplc="D8E09AEE" w:tentative="1">
      <w:start w:val="1"/>
      <w:numFmt w:val="bullet"/>
      <w:lvlText w:val=""/>
      <w:lvlJc w:val="left"/>
      <w:pPr>
        <w:tabs>
          <w:tab w:val="num" w:pos="3600"/>
        </w:tabs>
        <w:ind w:left="3600" w:hanging="360"/>
      </w:pPr>
      <w:rPr>
        <w:rFonts w:ascii="Wingdings 2" w:hAnsi="Wingdings 2" w:hint="default"/>
      </w:rPr>
    </w:lvl>
    <w:lvl w:ilvl="5" w:tplc="15F48248" w:tentative="1">
      <w:start w:val="1"/>
      <w:numFmt w:val="bullet"/>
      <w:lvlText w:val=""/>
      <w:lvlJc w:val="left"/>
      <w:pPr>
        <w:tabs>
          <w:tab w:val="num" w:pos="4320"/>
        </w:tabs>
        <w:ind w:left="4320" w:hanging="360"/>
      </w:pPr>
      <w:rPr>
        <w:rFonts w:ascii="Wingdings 2" w:hAnsi="Wingdings 2" w:hint="default"/>
      </w:rPr>
    </w:lvl>
    <w:lvl w:ilvl="6" w:tplc="79F2B026" w:tentative="1">
      <w:start w:val="1"/>
      <w:numFmt w:val="bullet"/>
      <w:lvlText w:val=""/>
      <w:lvlJc w:val="left"/>
      <w:pPr>
        <w:tabs>
          <w:tab w:val="num" w:pos="5040"/>
        </w:tabs>
        <w:ind w:left="5040" w:hanging="360"/>
      </w:pPr>
      <w:rPr>
        <w:rFonts w:ascii="Wingdings 2" w:hAnsi="Wingdings 2" w:hint="default"/>
      </w:rPr>
    </w:lvl>
    <w:lvl w:ilvl="7" w:tplc="17E02FF8" w:tentative="1">
      <w:start w:val="1"/>
      <w:numFmt w:val="bullet"/>
      <w:lvlText w:val=""/>
      <w:lvlJc w:val="left"/>
      <w:pPr>
        <w:tabs>
          <w:tab w:val="num" w:pos="5760"/>
        </w:tabs>
        <w:ind w:left="5760" w:hanging="360"/>
      </w:pPr>
      <w:rPr>
        <w:rFonts w:ascii="Wingdings 2" w:hAnsi="Wingdings 2" w:hint="default"/>
      </w:rPr>
    </w:lvl>
    <w:lvl w:ilvl="8" w:tplc="A1F6E810" w:tentative="1">
      <w:start w:val="1"/>
      <w:numFmt w:val="bullet"/>
      <w:lvlText w:val=""/>
      <w:lvlJc w:val="left"/>
      <w:pPr>
        <w:tabs>
          <w:tab w:val="num" w:pos="6480"/>
        </w:tabs>
        <w:ind w:left="6480" w:hanging="360"/>
      </w:pPr>
      <w:rPr>
        <w:rFonts w:ascii="Wingdings 2" w:hAnsi="Wingdings 2" w:hint="default"/>
      </w:rPr>
    </w:lvl>
  </w:abstractNum>
  <w:abstractNum w:abstractNumId="82">
    <w:nsid w:val="7DDB02D1"/>
    <w:multiLevelType w:val="hybridMultilevel"/>
    <w:tmpl w:val="50202E26"/>
    <w:lvl w:ilvl="0" w:tplc="BC56E974">
      <w:start w:val="1"/>
      <w:numFmt w:val="bullet"/>
      <w:lvlText w:val=""/>
      <w:lvlJc w:val="left"/>
      <w:pPr>
        <w:tabs>
          <w:tab w:val="num" w:pos="720"/>
        </w:tabs>
        <w:ind w:left="720" w:hanging="360"/>
      </w:pPr>
      <w:rPr>
        <w:rFonts w:ascii="Wingdings 2" w:hAnsi="Wingdings 2" w:hint="default"/>
      </w:rPr>
    </w:lvl>
    <w:lvl w:ilvl="1" w:tplc="B16625D6" w:tentative="1">
      <w:start w:val="1"/>
      <w:numFmt w:val="bullet"/>
      <w:lvlText w:val=""/>
      <w:lvlJc w:val="left"/>
      <w:pPr>
        <w:tabs>
          <w:tab w:val="num" w:pos="1440"/>
        </w:tabs>
        <w:ind w:left="1440" w:hanging="360"/>
      </w:pPr>
      <w:rPr>
        <w:rFonts w:ascii="Wingdings 2" w:hAnsi="Wingdings 2" w:hint="default"/>
      </w:rPr>
    </w:lvl>
    <w:lvl w:ilvl="2" w:tplc="FBBC23C2" w:tentative="1">
      <w:start w:val="1"/>
      <w:numFmt w:val="bullet"/>
      <w:lvlText w:val=""/>
      <w:lvlJc w:val="left"/>
      <w:pPr>
        <w:tabs>
          <w:tab w:val="num" w:pos="2160"/>
        </w:tabs>
        <w:ind w:left="2160" w:hanging="360"/>
      </w:pPr>
      <w:rPr>
        <w:rFonts w:ascii="Wingdings 2" w:hAnsi="Wingdings 2" w:hint="default"/>
      </w:rPr>
    </w:lvl>
    <w:lvl w:ilvl="3" w:tplc="23E8C488" w:tentative="1">
      <w:start w:val="1"/>
      <w:numFmt w:val="bullet"/>
      <w:lvlText w:val=""/>
      <w:lvlJc w:val="left"/>
      <w:pPr>
        <w:tabs>
          <w:tab w:val="num" w:pos="2880"/>
        </w:tabs>
        <w:ind w:left="2880" w:hanging="360"/>
      </w:pPr>
      <w:rPr>
        <w:rFonts w:ascii="Wingdings 2" w:hAnsi="Wingdings 2" w:hint="default"/>
      </w:rPr>
    </w:lvl>
    <w:lvl w:ilvl="4" w:tplc="1C5A18B2" w:tentative="1">
      <w:start w:val="1"/>
      <w:numFmt w:val="bullet"/>
      <w:lvlText w:val=""/>
      <w:lvlJc w:val="left"/>
      <w:pPr>
        <w:tabs>
          <w:tab w:val="num" w:pos="3600"/>
        </w:tabs>
        <w:ind w:left="3600" w:hanging="360"/>
      </w:pPr>
      <w:rPr>
        <w:rFonts w:ascii="Wingdings 2" w:hAnsi="Wingdings 2" w:hint="default"/>
      </w:rPr>
    </w:lvl>
    <w:lvl w:ilvl="5" w:tplc="AAF03DC0" w:tentative="1">
      <w:start w:val="1"/>
      <w:numFmt w:val="bullet"/>
      <w:lvlText w:val=""/>
      <w:lvlJc w:val="left"/>
      <w:pPr>
        <w:tabs>
          <w:tab w:val="num" w:pos="4320"/>
        </w:tabs>
        <w:ind w:left="4320" w:hanging="360"/>
      </w:pPr>
      <w:rPr>
        <w:rFonts w:ascii="Wingdings 2" w:hAnsi="Wingdings 2" w:hint="default"/>
      </w:rPr>
    </w:lvl>
    <w:lvl w:ilvl="6" w:tplc="3AE84B58" w:tentative="1">
      <w:start w:val="1"/>
      <w:numFmt w:val="bullet"/>
      <w:lvlText w:val=""/>
      <w:lvlJc w:val="left"/>
      <w:pPr>
        <w:tabs>
          <w:tab w:val="num" w:pos="5040"/>
        </w:tabs>
        <w:ind w:left="5040" w:hanging="360"/>
      </w:pPr>
      <w:rPr>
        <w:rFonts w:ascii="Wingdings 2" w:hAnsi="Wingdings 2" w:hint="default"/>
      </w:rPr>
    </w:lvl>
    <w:lvl w:ilvl="7" w:tplc="DBAA9BF2" w:tentative="1">
      <w:start w:val="1"/>
      <w:numFmt w:val="bullet"/>
      <w:lvlText w:val=""/>
      <w:lvlJc w:val="left"/>
      <w:pPr>
        <w:tabs>
          <w:tab w:val="num" w:pos="5760"/>
        </w:tabs>
        <w:ind w:left="5760" w:hanging="360"/>
      </w:pPr>
      <w:rPr>
        <w:rFonts w:ascii="Wingdings 2" w:hAnsi="Wingdings 2" w:hint="default"/>
      </w:rPr>
    </w:lvl>
    <w:lvl w:ilvl="8" w:tplc="16C4E05E" w:tentative="1">
      <w:start w:val="1"/>
      <w:numFmt w:val="bullet"/>
      <w:lvlText w:val=""/>
      <w:lvlJc w:val="left"/>
      <w:pPr>
        <w:tabs>
          <w:tab w:val="num" w:pos="6480"/>
        </w:tabs>
        <w:ind w:left="6480" w:hanging="360"/>
      </w:pPr>
      <w:rPr>
        <w:rFonts w:ascii="Wingdings 2" w:hAnsi="Wingdings 2" w:hint="default"/>
      </w:rPr>
    </w:lvl>
  </w:abstractNum>
  <w:abstractNum w:abstractNumId="83">
    <w:nsid w:val="7F536DE0"/>
    <w:multiLevelType w:val="hybridMultilevel"/>
    <w:tmpl w:val="F048853C"/>
    <w:lvl w:ilvl="0" w:tplc="D99CE32C">
      <w:start w:val="1"/>
      <w:numFmt w:val="bullet"/>
      <w:lvlText w:val=""/>
      <w:lvlJc w:val="left"/>
      <w:pPr>
        <w:tabs>
          <w:tab w:val="num" w:pos="720"/>
        </w:tabs>
        <w:ind w:left="720" w:hanging="360"/>
      </w:pPr>
      <w:rPr>
        <w:rFonts w:ascii="Wingdings 2" w:hAnsi="Wingdings 2" w:hint="default"/>
      </w:rPr>
    </w:lvl>
    <w:lvl w:ilvl="1" w:tplc="8EB4213C" w:tentative="1">
      <w:start w:val="1"/>
      <w:numFmt w:val="bullet"/>
      <w:lvlText w:val=""/>
      <w:lvlJc w:val="left"/>
      <w:pPr>
        <w:tabs>
          <w:tab w:val="num" w:pos="1440"/>
        </w:tabs>
        <w:ind w:left="1440" w:hanging="360"/>
      </w:pPr>
      <w:rPr>
        <w:rFonts w:ascii="Wingdings 2" w:hAnsi="Wingdings 2" w:hint="default"/>
      </w:rPr>
    </w:lvl>
    <w:lvl w:ilvl="2" w:tplc="7D44F89A" w:tentative="1">
      <w:start w:val="1"/>
      <w:numFmt w:val="bullet"/>
      <w:lvlText w:val=""/>
      <w:lvlJc w:val="left"/>
      <w:pPr>
        <w:tabs>
          <w:tab w:val="num" w:pos="2160"/>
        </w:tabs>
        <w:ind w:left="2160" w:hanging="360"/>
      </w:pPr>
      <w:rPr>
        <w:rFonts w:ascii="Wingdings 2" w:hAnsi="Wingdings 2" w:hint="default"/>
      </w:rPr>
    </w:lvl>
    <w:lvl w:ilvl="3" w:tplc="E5AC8DCE" w:tentative="1">
      <w:start w:val="1"/>
      <w:numFmt w:val="bullet"/>
      <w:lvlText w:val=""/>
      <w:lvlJc w:val="left"/>
      <w:pPr>
        <w:tabs>
          <w:tab w:val="num" w:pos="2880"/>
        </w:tabs>
        <w:ind w:left="2880" w:hanging="360"/>
      </w:pPr>
      <w:rPr>
        <w:rFonts w:ascii="Wingdings 2" w:hAnsi="Wingdings 2" w:hint="default"/>
      </w:rPr>
    </w:lvl>
    <w:lvl w:ilvl="4" w:tplc="AE2697EA" w:tentative="1">
      <w:start w:val="1"/>
      <w:numFmt w:val="bullet"/>
      <w:lvlText w:val=""/>
      <w:lvlJc w:val="left"/>
      <w:pPr>
        <w:tabs>
          <w:tab w:val="num" w:pos="3600"/>
        </w:tabs>
        <w:ind w:left="3600" w:hanging="360"/>
      </w:pPr>
      <w:rPr>
        <w:rFonts w:ascii="Wingdings 2" w:hAnsi="Wingdings 2" w:hint="default"/>
      </w:rPr>
    </w:lvl>
    <w:lvl w:ilvl="5" w:tplc="80EA25F4" w:tentative="1">
      <w:start w:val="1"/>
      <w:numFmt w:val="bullet"/>
      <w:lvlText w:val=""/>
      <w:lvlJc w:val="left"/>
      <w:pPr>
        <w:tabs>
          <w:tab w:val="num" w:pos="4320"/>
        </w:tabs>
        <w:ind w:left="4320" w:hanging="360"/>
      </w:pPr>
      <w:rPr>
        <w:rFonts w:ascii="Wingdings 2" w:hAnsi="Wingdings 2" w:hint="default"/>
      </w:rPr>
    </w:lvl>
    <w:lvl w:ilvl="6" w:tplc="4CEC770A" w:tentative="1">
      <w:start w:val="1"/>
      <w:numFmt w:val="bullet"/>
      <w:lvlText w:val=""/>
      <w:lvlJc w:val="left"/>
      <w:pPr>
        <w:tabs>
          <w:tab w:val="num" w:pos="5040"/>
        </w:tabs>
        <w:ind w:left="5040" w:hanging="360"/>
      </w:pPr>
      <w:rPr>
        <w:rFonts w:ascii="Wingdings 2" w:hAnsi="Wingdings 2" w:hint="default"/>
      </w:rPr>
    </w:lvl>
    <w:lvl w:ilvl="7" w:tplc="575CD0D4" w:tentative="1">
      <w:start w:val="1"/>
      <w:numFmt w:val="bullet"/>
      <w:lvlText w:val=""/>
      <w:lvlJc w:val="left"/>
      <w:pPr>
        <w:tabs>
          <w:tab w:val="num" w:pos="5760"/>
        </w:tabs>
        <w:ind w:left="5760" w:hanging="360"/>
      </w:pPr>
      <w:rPr>
        <w:rFonts w:ascii="Wingdings 2" w:hAnsi="Wingdings 2" w:hint="default"/>
      </w:rPr>
    </w:lvl>
    <w:lvl w:ilvl="8" w:tplc="D54681F0"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9">
    <w:abstractNumId w:val="58"/>
  </w:num>
  <w:num w:numId="10">
    <w:abstractNumId w:val="49"/>
  </w:num>
  <w:num w:numId="11">
    <w:abstractNumId w:val="36"/>
  </w:num>
  <w:num w:numId="12">
    <w:abstractNumId w:val="9"/>
  </w:num>
  <w:num w:numId="13">
    <w:abstractNumId w:val="48"/>
  </w:num>
  <w:num w:numId="14">
    <w:abstractNumId w:val="52"/>
  </w:num>
  <w:num w:numId="15">
    <w:abstractNumId w:val="72"/>
  </w:num>
  <w:num w:numId="16">
    <w:abstractNumId w:val="44"/>
  </w:num>
  <w:num w:numId="17">
    <w:abstractNumId w:val="50"/>
  </w:num>
  <w:num w:numId="18">
    <w:abstractNumId w:val="76"/>
  </w:num>
  <w:num w:numId="19">
    <w:abstractNumId w:val="78"/>
  </w:num>
  <w:num w:numId="20">
    <w:abstractNumId w:val="5"/>
  </w:num>
  <w:num w:numId="21">
    <w:abstractNumId w:val="23"/>
  </w:num>
  <w:num w:numId="22">
    <w:abstractNumId w:val="57"/>
  </w:num>
  <w:num w:numId="23">
    <w:abstractNumId w:val="35"/>
  </w:num>
  <w:num w:numId="24">
    <w:abstractNumId w:val="42"/>
  </w:num>
  <w:num w:numId="25">
    <w:abstractNumId w:val="16"/>
  </w:num>
  <w:num w:numId="26">
    <w:abstractNumId w:val="45"/>
  </w:num>
  <w:num w:numId="27">
    <w:abstractNumId w:val="75"/>
  </w:num>
  <w:num w:numId="28">
    <w:abstractNumId w:val="83"/>
  </w:num>
  <w:num w:numId="29">
    <w:abstractNumId w:val="17"/>
  </w:num>
  <w:num w:numId="30">
    <w:abstractNumId w:val="40"/>
  </w:num>
  <w:num w:numId="31">
    <w:abstractNumId w:val="73"/>
  </w:num>
  <w:num w:numId="32">
    <w:abstractNumId w:val="55"/>
  </w:num>
  <w:num w:numId="33">
    <w:abstractNumId w:val="77"/>
  </w:num>
  <w:num w:numId="34">
    <w:abstractNumId w:val="15"/>
  </w:num>
  <w:num w:numId="35">
    <w:abstractNumId w:val="41"/>
  </w:num>
  <w:num w:numId="36">
    <w:abstractNumId w:val="12"/>
  </w:num>
  <w:num w:numId="37">
    <w:abstractNumId w:val="11"/>
  </w:num>
  <w:num w:numId="38">
    <w:abstractNumId w:val="4"/>
  </w:num>
  <w:num w:numId="39">
    <w:abstractNumId w:val="20"/>
  </w:num>
  <w:num w:numId="40">
    <w:abstractNumId w:val="69"/>
  </w:num>
  <w:num w:numId="41">
    <w:abstractNumId w:val="37"/>
  </w:num>
  <w:num w:numId="42">
    <w:abstractNumId w:val="82"/>
  </w:num>
  <w:num w:numId="43">
    <w:abstractNumId w:val="14"/>
  </w:num>
  <w:num w:numId="44">
    <w:abstractNumId w:val="67"/>
  </w:num>
  <w:num w:numId="45">
    <w:abstractNumId w:val="13"/>
  </w:num>
  <w:num w:numId="46">
    <w:abstractNumId w:val="24"/>
  </w:num>
  <w:num w:numId="47">
    <w:abstractNumId w:val="54"/>
  </w:num>
  <w:num w:numId="48">
    <w:abstractNumId w:val="59"/>
  </w:num>
  <w:num w:numId="49">
    <w:abstractNumId w:val="56"/>
  </w:num>
  <w:num w:numId="50">
    <w:abstractNumId w:val="51"/>
  </w:num>
  <w:num w:numId="51">
    <w:abstractNumId w:val="33"/>
  </w:num>
  <w:num w:numId="52">
    <w:abstractNumId w:val="64"/>
  </w:num>
  <w:num w:numId="53">
    <w:abstractNumId w:val="19"/>
  </w:num>
  <w:num w:numId="54">
    <w:abstractNumId w:val="61"/>
  </w:num>
  <w:num w:numId="55">
    <w:abstractNumId w:val="66"/>
  </w:num>
  <w:num w:numId="56">
    <w:abstractNumId w:val="10"/>
  </w:num>
  <w:num w:numId="57">
    <w:abstractNumId w:val="71"/>
  </w:num>
  <w:num w:numId="58">
    <w:abstractNumId w:val="27"/>
  </w:num>
  <w:num w:numId="59">
    <w:abstractNumId w:val="74"/>
  </w:num>
  <w:num w:numId="60">
    <w:abstractNumId w:val="18"/>
  </w:num>
  <w:num w:numId="61">
    <w:abstractNumId w:val="28"/>
  </w:num>
  <w:num w:numId="62">
    <w:abstractNumId w:val="47"/>
  </w:num>
  <w:num w:numId="63">
    <w:abstractNumId w:val="22"/>
  </w:num>
  <w:num w:numId="64">
    <w:abstractNumId w:val="53"/>
  </w:num>
  <w:num w:numId="65">
    <w:abstractNumId w:val="60"/>
  </w:num>
  <w:num w:numId="66">
    <w:abstractNumId w:val="30"/>
  </w:num>
  <w:num w:numId="67">
    <w:abstractNumId w:val="8"/>
  </w:num>
  <w:num w:numId="68">
    <w:abstractNumId w:val="62"/>
  </w:num>
  <w:num w:numId="69">
    <w:abstractNumId w:val="81"/>
  </w:num>
  <w:num w:numId="70">
    <w:abstractNumId w:val="39"/>
  </w:num>
  <w:num w:numId="71">
    <w:abstractNumId w:val="2"/>
  </w:num>
  <w:num w:numId="72">
    <w:abstractNumId w:val="31"/>
  </w:num>
  <w:num w:numId="73">
    <w:abstractNumId w:val="26"/>
  </w:num>
  <w:num w:numId="74">
    <w:abstractNumId w:val="34"/>
  </w:num>
  <w:num w:numId="75">
    <w:abstractNumId w:val="1"/>
  </w:num>
  <w:num w:numId="76">
    <w:abstractNumId w:val="21"/>
  </w:num>
  <w:num w:numId="77">
    <w:abstractNumId w:val="29"/>
  </w:num>
  <w:num w:numId="78">
    <w:abstractNumId w:val="68"/>
  </w:num>
  <w:num w:numId="79">
    <w:abstractNumId w:val="80"/>
  </w:num>
  <w:num w:numId="80">
    <w:abstractNumId w:val="43"/>
  </w:num>
  <w:num w:numId="81">
    <w:abstractNumId w:val="25"/>
  </w:num>
  <w:num w:numId="82">
    <w:abstractNumId w:val="46"/>
  </w:num>
  <w:num w:numId="83">
    <w:abstractNumId w:val="38"/>
  </w:num>
  <w:num w:numId="84">
    <w:abstractNumId w:val="7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defaultTabStop w:val="708"/>
  <w:characterSpacingControl w:val="doNotCompress"/>
  <w:footnotePr>
    <w:footnote w:id="-1"/>
    <w:footnote w:id="0"/>
  </w:footnotePr>
  <w:endnotePr>
    <w:endnote w:id="-1"/>
    <w:endnote w:id="0"/>
  </w:endnotePr>
  <w:compat/>
  <w:rsids>
    <w:rsidRoot w:val="00577DFE"/>
    <w:rsid w:val="0000264C"/>
    <w:rsid w:val="000107B1"/>
    <w:rsid w:val="000231A0"/>
    <w:rsid w:val="00024199"/>
    <w:rsid w:val="00025B99"/>
    <w:rsid w:val="00053935"/>
    <w:rsid w:val="00057CB3"/>
    <w:rsid w:val="00062D2B"/>
    <w:rsid w:val="000648D5"/>
    <w:rsid w:val="000744B5"/>
    <w:rsid w:val="0009481D"/>
    <w:rsid w:val="000A4833"/>
    <w:rsid w:val="000A672D"/>
    <w:rsid w:val="000C1093"/>
    <w:rsid w:val="000C2C20"/>
    <w:rsid w:val="000C4BE9"/>
    <w:rsid w:val="000E6FA9"/>
    <w:rsid w:val="000F1AC9"/>
    <w:rsid w:val="000F6D2B"/>
    <w:rsid w:val="001067C8"/>
    <w:rsid w:val="00131D54"/>
    <w:rsid w:val="00151B47"/>
    <w:rsid w:val="001742C1"/>
    <w:rsid w:val="00175B0A"/>
    <w:rsid w:val="00190D00"/>
    <w:rsid w:val="00191874"/>
    <w:rsid w:val="001B6EE2"/>
    <w:rsid w:val="001C4CA6"/>
    <w:rsid w:val="001D6E5C"/>
    <w:rsid w:val="001E2530"/>
    <w:rsid w:val="001F3E78"/>
    <w:rsid w:val="00214719"/>
    <w:rsid w:val="00221CC2"/>
    <w:rsid w:val="00231D58"/>
    <w:rsid w:val="002610E6"/>
    <w:rsid w:val="002A64F5"/>
    <w:rsid w:val="002A7F27"/>
    <w:rsid w:val="002C0A64"/>
    <w:rsid w:val="002D3D87"/>
    <w:rsid w:val="002E0520"/>
    <w:rsid w:val="002E6565"/>
    <w:rsid w:val="002E717B"/>
    <w:rsid w:val="002F0523"/>
    <w:rsid w:val="00302F9A"/>
    <w:rsid w:val="0031243F"/>
    <w:rsid w:val="0031655A"/>
    <w:rsid w:val="00323558"/>
    <w:rsid w:val="0034032D"/>
    <w:rsid w:val="0034487F"/>
    <w:rsid w:val="00360938"/>
    <w:rsid w:val="00367188"/>
    <w:rsid w:val="00374E81"/>
    <w:rsid w:val="00387B05"/>
    <w:rsid w:val="003A68C3"/>
    <w:rsid w:val="003B67C4"/>
    <w:rsid w:val="003C4593"/>
    <w:rsid w:val="003E04EC"/>
    <w:rsid w:val="003E2488"/>
    <w:rsid w:val="003F34C0"/>
    <w:rsid w:val="003F7FDD"/>
    <w:rsid w:val="0045098B"/>
    <w:rsid w:val="00464011"/>
    <w:rsid w:val="00467C90"/>
    <w:rsid w:val="004718BB"/>
    <w:rsid w:val="004804EC"/>
    <w:rsid w:val="00497F8A"/>
    <w:rsid w:val="004A2B84"/>
    <w:rsid w:val="004B0049"/>
    <w:rsid w:val="004B05A1"/>
    <w:rsid w:val="004B1BAA"/>
    <w:rsid w:val="004C6D43"/>
    <w:rsid w:val="004D3330"/>
    <w:rsid w:val="004E3B38"/>
    <w:rsid w:val="004F5E4E"/>
    <w:rsid w:val="00544C2F"/>
    <w:rsid w:val="00560636"/>
    <w:rsid w:val="0056761B"/>
    <w:rsid w:val="00576F4C"/>
    <w:rsid w:val="00577DFE"/>
    <w:rsid w:val="0058440F"/>
    <w:rsid w:val="00584840"/>
    <w:rsid w:val="005A6FAE"/>
    <w:rsid w:val="005C6CEA"/>
    <w:rsid w:val="005D0A0E"/>
    <w:rsid w:val="005E4C9C"/>
    <w:rsid w:val="005F6F03"/>
    <w:rsid w:val="006139F3"/>
    <w:rsid w:val="00615506"/>
    <w:rsid w:val="0062687F"/>
    <w:rsid w:val="00627E6B"/>
    <w:rsid w:val="006336A6"/>
    <w:rsid w:val="00640AB7"/>
    <w:rsid w:val="00640DD4"/>
    <w:rsid w:val="00645133"/>
    <w:rsid w:val="00654A9A"/>
    <w:rsid w:val="0067526A"/>
    <w:rsid w:val="00683480"/>
    <w:rsid w:val="006A0EEF"/>
    <w:rsid w:val="006A1A06"/>
    <w:rsid w:val="006A3209"/>
    <w:rsid w:val="006A6FEF"/>
    <w:rsid w:val="006B37DE"/>
    <w:rsid w:val="006B5D5B"/>
    <w:rsid w:val="006C5185"/>
    <w:rsid w:val="006F1E9A"/>
    <w:rsid w:val="006F35CC"/>
    <w:rsid w:val="007056D6"/>
    <w:rsid w:val="00705ED1"/>
    <w:rsid w:val="00707221"/>
    <w:rsid w:val="0072332C"/>
    <w:rsid w:val="0072345C"/>
    <w:rsid w:val="00726222"/>
    <w:rsid w:val="007557C6"/>
    <w:rsid w:val="007929EE"/>
    <w:rsid w:val="007954FC"/>
    <w:rsid w:val="007A0A46"/>
    <w:rsid w:val="007B4171"/>
    <w:rsid w:val="007B7275"/>
    <w:rsid w:val="007D3038"/>
    <w:rsid w:val="007D4D65"/>
    <w:rsid w:val="008120DC"/>
    <w:rsid w:val="008133E8"/>
    <w:rsid w:val="00824C24"/>
    <w:rsid w:val="0083018D"/>
    <w:rsid w:val="00855370"/>
    <w:rsid w:val="008810F9"/>
    <w:rsid w:val="0089029B"/>
    <w:rsid w:val="00894070"/>
    <w:rsid w:val="008B1A05"/>
    <w:rsid w:val="008C4683"/>
    <w:rsid w:val="008C7C3F"/>
    <w:rsid w:val="008E7245"/>
    <w:rsid w:val="009034A0"/>
    <w:rsid w:val="0090629A"/>
    <w:rsid w:val="00916E78"/>
    <w:rsid w:val="00921B54"/>
    <w:rsid w:val="00923321"/>
    <w:rsid w:val="00934A26"/>
    <w:rsid w:val="00942C96"/>
    <w:rsid w:val="00947D18"/>
    <w:rsid w:val="00957D54"/>
    <w:rsid w:val="00962A91"/>
    <w:rsid w:val="0097710A"/>
    <w:rsid w:val="009C36C8"/>
    <w:rsid w:val="00A009F4"/>
    <w:rsid w:val="00A233D4"/>
    <w:rsid w:val="00A32D10"/>
    <w:rsid w:val="00A37970"/>
    <w:rsid w:val="00A414A9"/>
    <w:rsid w:val="00A53EE4"/>
    <w:rsid w:val="00A77608"/>
    <w:rsid w:val="00A86506"/>
    <w:rsid w:val="00AA117D"/>
    <w:rsid w:val="00AA3FFD"/>
    <w:rsid w:val="00AC1B17"/>
    <w:rsid w:val="00AE19C9"/>
    <w:rsid w:val="00B013A8"/>
    <w:rsid w:val="00B03A96"/>
    <w:rsid w:val="00B17C68"/>
    <w:rsid w:val="00B43231"/>
    <w:rsid w:val="00B46E6D"/>
    <w:rsid w:val="00B602EC"/>
    <w:rsid w:val="00B65DF4"/>
    <w:rsid w:val="00B75C34"/>
    <w:rsid w:val="00B9392B"/>
    <w:rsid w:val="00B9408B"/>
    <w:rsid w:val="00BA3854"/>
    <w:rsid w:val="00BA6C80"/>
    <w:rsid w:val="00BB44A1"/>
    <w:rsid w:val="00BC2ED0"/>
    <w:rsid w:val="00BD12A2"/>
    <w:rsid w:val="00BE438B"/>
    <w:rsid w:val="00BF5401"/>
    <w:rsid w:val="00C05408"/>
    <w:rsid w:val="00C1520A"/>
    <w:rsid w:val="00C32DBD"/>
    <w:rsid w:val="00CC4771"/>
    <w:rsid w:val="00CF1F7E"/>
    <w:rsid w:val="00CF44CA"/>
    <w:rsid w:val="00CF4CFC"/>
    <w:rsid w:val="00D0536B"/>
    <w:rsid w:val="00D11179"/>
    <w:rsid w:val="00D11FBE"/>
    <w:rsid w:val="00D15C3E"/>
    <w:rsid w:val="00D17C67"/>
    <w:rsid w:val="00D31875"/>
    <w:rsid w:val="00D43821"/>
    <w:rsid w:val="00D67688"/>
    <w:rsid w:val="00D67E83"/>
    <w:rsid w:val="00D7039D"/>
    <w:rsid w:val="00D75459"/>
    <w:rsid w:val="00D769A4"/>
    <w:rsid w:val="00D852AE"/>
    <w:rsid w:val="00D92615"/>
    <w:rsid w:val="00DA1998"/>
    <w:rsid w:val="00DA6A69"/>
    <w:rsid w:val="00DB681E"/>
    <w:rsid w:val="00DB69C9"/>
    <w:rsid w:val="00DE27CE"/>
    <w:rsid w:val="00DE6D88"/>
    <w:rsid w:val="00DE7A76"/>
    <w:rsid w:val="00E01575"/>
    <w:rsid w:val="00E25A81"/>
    <w:rsid w:val="00E53A43"/>
    <w:rsid w:val="00E5474A"/>
    <w:rsid w:val="00E67601"/>
    <w:rsid w:val="00E70AC7"/>
    <w:rsid w:val="00E761E0"/>
    <w:rsid w:val="00E819A4"/>
    <w:rsid w:val="00E822BD"/>
    <w:rsid w:val="00EA27B2"/>
    <w:rsid w:val="00EB24CC"/>
    <w:rsid w:val="00ED1281"/>
    <w:rsid w:val="00EE01D5"/>
    <w:rsid w:val="00EE155E"/>
    <w:rsid w:val="00EF5732"/>
    <w:rsid w:val="00F04D43"/>
    <w:rsid w:val="00F11E7D"/>
    <w:rsid w:val="00F241A6"/>
    <w:rsid w:val="00F3032C"/>
    <w:rsid w:val="00F61363"/>
    <w:rsid w:val="00F62AAD"/>
    <w:rsid w:val="00F764F0"/>
    <w:rsid w:val="00F81FDA"/>
    <w:rsid w:val="00FB4A8D"/>
    <w:rsid w:val="00FB633C"/>
    <w:rsid w:val="00FC383F"/>
    <w:rsid w:val="00FD3CB2"/>
    <w:rsid w:val="00FF35E9"/>
    <w:rsid w:val="00FF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FE"/>
    <w:rPr>
      <w:rFonts w:ascii="Calibri" w:eastAsia="Calibri" w:hAnsi="Calibri" w:cs="Times New Roman"/>
    </w:rPr>
  </w:style>
  <w:style w:type="paragraph" w:styleId="1">
    <w:name w:val="heading 1"/>
    <w:basedOn w:val="a"/>
    <w:next w:val="a"/>
    <w:link w:val="10"/>
    <w:uiPriority w:val="9"/>
    <w:qFormat/>
    <w:rsid w:val="00ED1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2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6A6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2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22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A6A69"/>
    <w:rPr>
      <w:rFonts w:ascii="Times New Roman" w:eastAsia="Times New Roman" w:hAnsi="Times New Roman" w:cs="Times New Roman"/>
      <w:b/>
      <w:bCs/>
      <w:sz w:val="27"/>
      <w:szCs w:val="27"/>
      <w:lang w:eastAsia="ru-RU"/>
    </w:rPr>
  </w:style>
  <w:style w:type="paragraph" w:styleId="a3">
    <w:name w:val="footnote text"/>
    <w:basedOn w:val="a"/>
    <w:link w:val="a4"/>
    <w:uiPriority w:val="99"/>
    <w:semiHidden/>
    <w:unhideWhenUsed/>
    <w:rsid w:val="00577DFE"/>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character" w:customStyle="1" w:styleId="a4">
    <w:name w:val="Текст сноски Знак"/>
    <w:basedOn w:val="a0"/>
    <w:link w:val="a3"/>
    <w:uiPriority w:val="99"/>
    <w:semiHidden/>
    <w:rsid w:val="00577DFE"/>
    <w:rPr>
      <w:rFonts w:ascii="Times New Roman" w:eastAsia="Times New Roman" w:hAnsi="Times New Roman" w:cs="Times New Roman"/>
      <w:kern w:val="2"/>
      <w:sz w:val="20"/>
      <w:szCs w:val="20"/>
      <w:lang w:val="en-US" w:eastAsia="ko-KR"/>
    </w:rPr>
  </w:style>
  <w:style w:type="character" w:styleId="a5">
    <w:name w:val="footnote reference"/>
    <w:basedOn w:val="a0"/>
    <w:uiPriority w:val="99"/>
    <w:semiHidden/>
    <w:unhideWhenUsed/>
    <w:rsid w:val="00577DFE"/>
    <w:rPr>
      <w:vertAlign w:val="superscript"/>
    </w:rPr>
  </w:style>
  <w:style w:type="paragraph" w:styleId="a6">
    <w:name w:val="No Spacing"/>
    <w:uiPriority w:val="1"/>
    <w:qFormat/>
    <w:rsid w:val="00577DFE"/>
    <w:pPr>
      <w:spacing w:after="0" w:line="240" w:lineRule="auto"/>
    </w:pPr>
  </w:style>
  <w:style w:type="character" w:customStyle="1" w:styleId="FontStyle317">
    <w:name w:val="Font Style317"/>
    <w:rsid w:val="003F34C0"/>
    <w:rPr>
      <w:rFonts w:ascii="Century Schoolbook" w:hAnsi="Century Schoolbook" w:cs="Century Schoolbook"/>
      <w:sz w:val="18"/>
      <w:szCs w:val="18"/>
    </w:rPr>
  </w:style>
  <w:style w:type="paragraph" w:customStyle="1" w:styleId="Style17">
    <w:name w:val="Style17"/>
    <w:basedOn w:val="a"/>
    <w:rsid w:val="003F34C0"/>
    <w:pPr>
      <w:widowControl w:val="0"/>
      <w:autoSpaceDE w:val="0"/>
      <w:autoSpaceDN w:val="0"/>
      <w:adjustRightInd w:val="0"/>
      <w:spacing w:after="0" w:line="206" w:lineRule="exact"/>
      <w:ind w:hanging="590"/>
    </w:pPr>
    <w:rPr>
      <w:rFonts w:ascii="Century Schoolbook" w:eastAsia="Times New Roman" w:hAnsi="Century Schoolbook" w:cs="Century Schoolbook"/>
      <w:sz w:val="24"/>
      <w:szCs w:val="24"/>
      <w:lang w:eastAsia="ru-RU"/>
    </w:rPr>
  </w:style>
  <w:style w:type="paragraph" w:customStyle="1" w:styleId="a7">
    <w:name w:val="Знак"/>
    <w:basedOn w:val="a"/>
    <w:rsid w:val="003F34C0"/>
    <w:pPr>
      <w:spacing w:after="0" w:line="240" w:lineRule="auto"/>
    </w:pPr>
    <w:rPr>
      <w:rFonts w:ascii="Verdana" w:eastAsia="Times New Roman" w:hAnsi="Verdana"/>
      <w:sz w:val="20"/>
      <w:szCs w:val="20"/>
      <w:lang w:val="en-US"/>
    </w:rPr>
  </w:style>
  <w:style w:type="paragraph" w:customStyle="1" w:styleId="rvps2">
    <w:name w:val="rvps2"/>
    <w:basedOn w:val="a"/>
    <w:rsid w:val="003F3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qFormat/>
    <w:rsid w:val="003F34C0"/>
    <w:pPr>
      <w:ind w:left="720"/>
    </w:pPr>
    <w:rPr>
      <w:rFonts w:eastAsia="Times New Roman" w:cs="Calibri"/>
      <w:lang w:val="uk-UA" w:eastAsia="uk-UA"/>
    </w:rPr>
  </w:style>
  <w:style w:type="character" w:customStyle="1" w:styleId="apple-converted-space">
    <w:name w:val="apple-converted-space"/>
    <w:basedOn w:val="a0"/>
    <w:rsid w:val="003F34C0"/>
  </w:style>
  <w:style w:type="character" w:styleId="a8">
    <w:name w:val="Hyperlink"/>
    <w:basedOn w:val="a0"/>
    <w:uiPriority w:val="99"/>
    <w:unhideWhenUsed/>
    <w:rsid w:val="003F34C0"/>
    <w:rPr>
      <w:color w:val="0000FF"/>
      <w:u w:val="single"/>
    </w:rPr>
  </w:style>
  <w:style w:type="character" w:customStyle="1" w:styleId="hps">
    <w:name w:val="hps"/>
    <w:rsid w:val="003F34C0"/>
  </w:style>
  <w:style w:type="character" w:customStyle="1" w:styleId="atn">
    <w:name w:val="atn"/>
    <w:rsid w:val="003F34C0"/>
  </w:style>
  <w:style w:type="character" w:customStyle="1" w:styleId="alt-edited">
    <w:name w:val="alt-edited"/>
    <w:rsid w:val="003F34C0"/>
  </w:style>
  <w:style w:type="character" w:customStyle="1" w:styleId="shorttext">
    <w:name w:val="short_text"/>
    <w:rsid w:val="003F34C0"/>
  </w:style>
  <w:style w:type="paragraph" w:styleId="a9">
    <w:name w:val="List Paragraph"/>
    <w:basedOn w:val="a"/>
    <w:uiPriority w:val="34"/>
    <w:qFormat/>
    <w:rsid w:val="003F34C0"/>
    <w:pPr>
      <w:widowControl w:val="0"/>
      <w:wordWrap w:val="0"/>
      <w:autoSpaceDE w:val="0"/>
      <w:autoSpaceDN w:val="0"/>
      <w:spacing w:after="0" w:line="240" w:lineRule="auto"/>
      <w:ind w:left="720"/>
      <w:contextualSpacing/>
      <w:jc w:val="both"/>
    </w:pPr>
    <w:rPr>
      <w:rFonts w:ascii="Times New Roman" w:eastAsia="Times New Roman" w:hAnsi="Times New Roman"/>
      <w:kern w:val="2"/>
      <w:sz w:val="20"/>
      <w:szCs w:val="24"/>
      <w:lang w:val="en-US" w:eastAsia="ko-KR"/>
    </w:rPr>
  </w:style>
  <w:style w:type="paragraph" w:styleId="aa">
    <w:name w:val="Normal (Web)"/>
    <w:basedOn w:val="a"/>
    <w:uiPriority w:val="99"/>
    <w:unhideWhenUsed/>
    <w:rsid w:val="003F34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3F34C0"/>
  </w:style>
  <w:style w:type="character" w:styleId="ab">
    <w:name w:val="Emphasis"/>
    <w:basedOn w:val="a0"/>
    <w:uiPriority w:val="20"/>
    <w:qFormat/>
    <w:rsid w:val="00DA6A69"/>
    <w:rPr>
      <w:i/>
      <w:iCs/>
    </w:rPr>
  </w:style>
  <w:style w:type="character" w:customStyle="1" w:styleId="ac">
    <w:name w:val="Текст концевой сноски Знак"/>
    <w:basedOn w:val="a0"/>
    <w:link w:val="ad"/>
    <w:uiPriority w:val="99"/>
    <w:semiHidden/>
    <w:rsid w:val="00DA6A69"/>
    <w:rPr>
      <w:rFonts w:ascii="Calibri" w:eastAsia="Calibri" w:hAnsi="Calibri" w:cs="Times New Roman"/>
      <w:sz w:val="20"/>
      <w:szCs w:val="20"/>
    </w:rPr>
  </w:style>
  <w:style w:type="paragraph" w:styleId="ad">
    <w:name w:val="endnote text"/>
    <w:basedOn w:val="a"/>
    <w:link w:val="ac"/>
    <w:uiPriority w:val="99"/>
    <w:semiHidden/>
    <w:unhideWhenUsed/>
    <w:rsid w:val="00DA6A69"/>
    <w:pPr>
      <w:spacing w:after="0" w:line="240" w:lineRule="auto"/>
    </w:pPr>
    <w:rPr>
      <w:sz w:val="20"/>
      <w:szCs w:val="20"/>
    </w:rPr>
  </w:style>
  <w:style w:type="character" w:customStyle="1" w:styleId="21">
    <w:name w:val="Заголовок 2 Знак1"/>
    <w:locked/>
    <w:rsid w:val="00E822BD"/>
    <w:rPr>
      <w:rFonts w:ascii="Cambria" w:eastAsia="Times New Roman" w:hAnsi="Cambria" w:cs="Times New Roman"/>
      <w:b/>
      <w:bCs/>
      <w:i/>
      <w:iCs/>
      <w:color w:val="000000"/>
      <w:sz w:val="28"/>
      <w:szCs w:val="28"/>
      <w:lang w:eastAsia="ru-RU"/>
    </w:rPr>
  </w:style>
  <w:style w:type="character" w:customStyle="1" w:styleId="rvts46">
    <w:name w:val="rvts46"/>
    <w:basedOn w:val="a0"/>
    <w:rsid w:val="00E822BD"/>
  </w:style>
  <w:style w:type="character" w:customStyle="1" w:styleId="rvts37">
    <w:name w:val="rvts37"/>
    <w:basedOn w:val="a0"/>
    <w:rsid w:val="00E822BD"/>
  </w:style>
  <w:style w:type="paragraph" w:customStyle="1" w:styleId="rvps7">
    <w:name w:val="rvps7"/>
    <w:basedOn w:val="a"/>
    <w:rsid w:val="00E822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0"/>
    <w:link w:val="HTML0"/>
    <w:rsid w:val="00D43821"/>
    <w:rPr>
      <w:rFonts w:ascii="Courier New" w:eastAsia="Times New Roman" w:hAnsi="Courier New" w:cs="Courier New"/>
      <w:sz w:val="20"/>
      <w:szCs w:val="20"/>
      <w:lang w:eastAsia="ru-RU"/>
    </w:rPr>
  </w:style>
  <w:style w:type="paragraph" w:styleId="HTML0">
    <w:name w:val="HTML Preformatted"/>
    <w:basedOn w:val="a"/>
    <w:link w:val="HTML"/>
    <w:unhideWhenUsed/>
    <w:rsid w:val="00D43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Just">
    <w:name w:val="Just"/>
    <w:rsid w:val="004C6D43"/>
    <w:pPr>
      <w:autoSpaceDE w:val="0"/>
      <w:autoSpaceDN w:val="0"/>
      <w:adjustRightInd w:val="0"/>
      <w:spacing w:before="40" w:after="40" w:line="240" w:lineRule="auto"/>
      <w:ind w:firstLine="568"/>
      <w:jc w:val="both"/>
    </w:pPr>
    <w:rPr>
      <w:rFonts w:ascii="Calibri" w:eastAsia="Times New Roman" w:hAnsi="Calibri" w:cs="Calibri"/>
      <w:sz w:val="24"/>
      <w:szCs w:val="24"/>
      <w:lang w:eastAsia="uk-UA"/>
    </w:rPr>
  </w:style>
  <w:style w:type="character" w:customStyle="1" w:styleId="apple-style-span">
    <w:name w:val="apple-style-span"/>
    <w:rsid w:val="004C6D43"/>
    <w:rPr>
      <w:rFonts w:cs="Times New Roman"/>
    </w:rPr>
  </w:style>
</w:styles>
</file>

<file path=word/webSettings.xml><?xml version="1.0" encoding="utf-8"?>
<w:webSettings xmlns:r="http://schemas.openxmlformats.org/officeDocument/2006/relationships" xmlns:w="http://schemas.openxmlformats.org/wordprocessingml/2006/main">
  <w:divs>
    <w:div w:id="867328937">
      <w:bodyDiv w:val="1"/>
      <w:marLeft w:val="0"/>
      <w:marRight w:val="0"/>
      <w:marTop w:val="0"/>
      <w:marBottom w:val="0"/>
      <w:divBdr>
        <w:top w:val="none" w:sz="0" w:space="0" w:color="auto"/>
        <w:left w:val="none" w:sz="0" w:space="0" w:color="auto"/>
        <w:bottom w:val="none" w:sz="0" w:space="0" w:color="auto"/>
        <w:right w:val="none" w:sz="0" w:space="0" w:color="auto"/>
      </w:divBdr>
      <w:divsChild>
        <w:div w:id="372314352">
          <w:marLeft w:val="0"/>
          <w:marRight w:val="0"/>
          <w:marTop w:val="0"/>
          <w:marBottom w:val="0"/>
          <w:divBdr>
            <w:top w:val="none" w:sz="0" w:space="0" w:color="auto"/>
            <w:left w:val="none" w:sz="0" w:space="0" w:color="auto"/>
            <w:bottom w:val="none" w:sz="0" w:space="0" w:color="auto"/>
            <w:right w:val="none" w:sz="0" w:space="0" w:color="auto"/>
          </w:divBdr>
        </w:div>
        <w:div w:id="1220747187">
          <w:marLeft w:val="0"/>
          <w:marRight w:val="0"/>
          <w:marTop w:val="0"/>
          <w:marBottom w:val="0"/>
          <w:divBdr>
            <w:top w:val="none" w:sz="0" w:space="0" w:color="auto"/>
            <w:left w:val="none" w:sz="0" w:space="0" w:color="auto"/>
            <w:bottom w:val="none" w:sz="0" w:space="0" w:color="auto"/>
            <w:right w:val="none" w:sz="0" w:space="0" w:color="auto"/>
          </w:divBdr>
        </w:div>
      </w:divsChild>
    </w:div>
    <w:div w:id="1574925962">
      <w:bodyDiv w:val="1"/>
      <w:marLeft w:val="0"/>
      <w:marRight w:val="0"/>
      <w:marTop w:val="0"/>
      <w:marBottom w:val="0"/>
      <w:divBdr>
        <w:top w:val="none" w:sz="0" w:space="0" w:color="auto"/>
        <w:left w:val="none" w:sz="0" w:space="0" w:color="auto"/>
        <w:bottom w:val="none" w:sz="0" w:space="0" w:color="auto"/>
        <w:right w:val="none" w:sz="0" w:space="0" w:color="auto"/>
      </w:divBdr>
    </w:div>
    <w:div w:id="1747190178">
      <w:bodyDiv w:val="1"/>
      <w:marLeft w:val="0"/>
      <w:marRight w:val="0"/>
      <w:marTop w:val="0"/>
      <w:marBottom w:val="0"/>
      <w:divBdr>
        <w:top w:val="none" w:sz="0" w:space="0" w:color="auto"/>
        <w:left w:val="none" w:sz="0" w:space="0" w:color="auto"/>
        <w:bottom w:val="none" w:sz="0" w:space="0" w:color="auto"/>
        <w:right w:val="none" w:sz="0" w:space="0" w:color="auto"/>
      </w:divBdr>
      <w:divsChild>
        <w:div w:id="1226525523">
          <w:marLeft w:val="0"/>
          <w:marRight w:val="0"/>
          <w:marTop w:val="0"/>
          <w:marBottom w:val="0"/>
          <w:divBdr>
            <w:top w:val="none" w:sz="0" w:space="0" w:color="auto"/>
            <w:left w:val="none" w:sz="0" w:space="0" w:color="auto"/>
            <w:bottom w:val="none" w:sz="0" w:space="0" w:color="auto"/>
            <w:right w:val="none" w:sz="0" w:space="0" w:color="auto"/>
          </w:divBdr>
        </w:div>
        <w:div w:id="996154717">
          <w:marLeft w:val="0"/>
          <w:marRight w:val="0"/>
          <w:marTop w:val="0"/>
          <w:marBottom w:val="0"/>
          <w:divBdr>
            <w:top w:val="none" w:sz="0" w:space="0" w:color="auto"/>
            <w:left w:val="none" w:sz="0" w:space="0" w:color="auto"/>
            <w:bottom w:val="none" w:sz="0" w:space="0" w:color="auto"/>
            <w:right w:val="none" w:sz="0" w:space="0" w:color="auto"/>
          </w:divBdr>
        </w:div>
        <w:div w:id="2037383758">
          <w:marLeft w:val="0"/>
          <w:marRight w:val="0"/>
          <w:marTop w:val="0"/>
          <w:marBottom w:val="0"/>
          <w:divBdr>
            <w:top w:val="none" w:sz="0" w:space="0" w:color="auto"/>
            <w:left w:val="none" w:sz="0" w:space="0" w:color="auto"/>
            <w:bottom w:val="none" w:sz="0" w:space="0" w:color="auto"/>
            <w:right w:val="none" w:sz="0" w:space="0" w:color="auto"/>
          </w:divBdr>
        </w:div>
        <w:div w:id="208922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80%D0%BE%D1%82%D0%B5%D1%81%D1%82%D0%B0%D0%BD%D1%82%D1%81%D1%8C%D0%BA%D0%B0_%D0%B5%D1%82%D0%B8%D0%BA%D0%B0_%D1%96_%D0%B4%D1%83%D1%85_%D0%BA%D0%B0%D0%BF%D1%96%D1%82%D0%B0%D0%BB%D1%96%D0%B7%D0%BC%D1%83" TargetMode="External"/><Relationship Id="rId18" Type="http://schemas.openxmlformats.org/officeDocument/2006/relationships/hyperlink" Target="http://zakon3.rada.gov.ua/laws/show/348-97-%D0%BF" TargetMode="External"/><Relationship Id="rId26" Type="http://schemas.openxmlformats.org/officeDocument/2006/relationships/hyperlink" Target="http://zakon0.rada.gov.ua/laws/show/995_363" TargetMode="External"/><Relationship Id="rId39" Type="http://schemas.openxmlformats.org/officeDocument/2006/relationships/hyperlink" Target="http://zakon2.rada.gov.ua/laws/show/2343-12" TargetMode="External"/><Relationship Id="rId3" Type="http://schemas.openxmlformats.org/officeDocument/2006/relationships/styles" Target="styles.xml"/><Relationship Id="rId21" Type="http://schemas.openxmlformats.org/officeDocument/2006/relationships/hyperlink" Target="http://zakon3.rada.gov.ua/laws/show/254%D0%BA/96-%D0%B2%D1%80/paran2472" TargetMode="External"/><Relationship Id="rId34" Type="http://schemas.openxmlformats.org/officeDocument/2006/relationships/hyperlink" Target="http://zakon2.rada.gov.ua/laws/show/254%D0%BA/96-%D0%B2%D1%80" TargetMode="External"/><Relationship Id="rId42" Type="http://schemas.openxmlformats.org/officeDocument/2006/relationships/hyperlink" Target="http://zakon2.rada.gov.ua/laws/show/254%D0%BA/96-%D0%B2%D1%80/paran4276" TargetMode="External"/><Relationship Id="rId47" Type="http://schemas.openxmlformats.org/officeDocument/2006/relationships/hyperlink" Target="https://uk.wikipedia.org/wiki/%D0%A2%D0%B2%D0%BE%D1%80%D1%87%D1%96_%D1%81%D0%BF%D1%96%D0%BB%D0%BA%D0%B8"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7%D0%B0%D0%BD%D0%B4%D1%80%D0%B0%D0%B3%D1%83%D0%BF%D1%82%D0%B0_%D0%9C%D0%B0%D1%83%D1%80%D1%8C%D1%8F" TargetMode="External"/><Relationship Id="rId17" Type="http://schemas.openxmlformats.org/officeDocument/2006/relationships/hyperlink" Target="http://zakon2.rada.gov.ua/laws/show/4495-17/paran1137" TargetMode="External"/><Relationship Id="rId25" Type="http://schemas.openxmlformats.org/officeDocument/2006/relationships/hyperlink" Target="http://zakon0.rada.gov.ua/laws/show/995_011" TargetMode="External"/><Relationship Id="rId33" Type="http://schemas.openxmlformats.org/officeDocument/2006/relationships/hyperlink" Target="http://zakon2.rada.gov.ua/laws/show/254%D0%BA/96-%D0%B2%D1%80" TargetMode="External"/><Relationship Id="rId38" Type="http://schemas.openxmlformats.org/officeDocument/2006/relationships/hyperlink" Target="http://zakon2.rada.gov.ua/laws/show/755-15" TargetMode="External"/><Relationship Id="rId46" Type="http://schemas.openxmlformats.org/officeDocument/2006/relationships/hyperlink" Target="https://uk.wikipedia.org/wiki/%D0%9F%D1%80%D0%BE%D1%84%D1%81%D0%BF%D1%96%D0%BB%D0%BA%D0%B0" TargetMode="Externa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hyperlink" Target="https://uk.wikipedia.org/wiki/%D0%9A%D0%BE%D0%BD%D1%81%D1%82%D0%B8%D1%82%D1%83%D1%86%D1%96%D1%8F_%D0%A3%D0%BA%D1%80%D0%B0%D1%97%D0%BD%D0%B8" TargetMode="External"/><Relationship Id="rId29" Type="http://schemas.openxmlformats.org/officeDocument/2006/relationships/hyperlink" Target="http://zakon0.rada.gov.ua/laws/show/3671-17" TargetMode="External"/><Relationship Id="rId41" Type="http://schemas.openxmlformats.org/officeDocument/2006/relationships/hyperlink" Target="http://zakon2.rada.gov.ua/laws/show/254%D0%BA/96-%D0%B2%D1%80/paran4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54%D0%BA/96-%D0%B2%D1%80" TargetMode="External"/><Relationship Id="rId24" Type="http://schemas.openxmlformats.org/officeDocument/2006/relationships/hyperlink" Target="http://zakon0.rada.gov.ua/laws/show/995_011" TargetMode="External"/><Relationship Id="rId32" Type="http://schemas.openxmlformats.org/officeDocument/2006/relationships/hyperlink" Target="http://zakon3.rada.gov.ua/laws/show/1706-18/paran2" TargetMode="External"/><Relationship Id="rId37" Type="http://schemas.openxmlformats.org/officeDocument/2006/relationships/hyperlink" Target="http://zakon2.rada.gov.ua/laws/show/755-15" TargetMode="External"/><Relationship Id="rId40" Type="http://schemas.openxmlformats.org/officeDocument/2006/relationships/hyperlink" Target="http://zakon2.rada.gov.ua/laws/show/254%D0%BA/96-%D0%B2%D1%80/paran4276" TargetMode="External"/><Relationship Id="rId45" Type="http://schemas.openxmlformats.org/officeDocument/2006/relationships/hyperlink" Target="http://zakon2.rada.gov.ua/laws/show/2747-15" TargetMode="External"/><Relationship Id="rId5" Type="http://schemas.openxmlformats.org/officeDocument/2006/relationships/webSettings" Target="webSettings.xml"/><Relationship Id="rId15" Type="http://schemas.openxmlformats.org/officeDocument/2006/relationships/hyperlink" Target="http://zakon2.rada.gov.ua/laws/show/550-2015-%D0%BF" TargetMode="External"/><Relationship Id="rId23" Type="http://schemas.openxmlformats.org/officeDocument/2006/relationships/hyperlink" Target="http://zakon5.rada.gov.ua/laws/show/254%D0%BA/96-%D0%B2%D1%80" TargetMode="External"/><Relationship Id="rId28" Type="http://schemas.openxmlformats.org/officeDocument/2006/relationships/hyperlink" Target="http://zakon0.rada.gov.ua/laws/show/3671-17" TargetMode="External"/><Relationship Id="rId36" Type="http://schemas.openxmlformats.org/officeDocument/2006/relationships/hyperlink" Target="http://zakon2.rada.gov.ua/laws/show/254%D0%BA/96-%D0%B2%D1%80" TargetMode="External"/><Relationship Id="rId49" Type="http://schemas.openxmlformats.org/officeDocument/2006/relationships/hyperlink" Target="http://zakon.rada.gov.ua/laws/show/80731-10" TargetMode="External"/><Relationship Id="rId10" Type="http://schemas.openxmlformats.org/officeDocument/2006/relationships/hyperlink" Target="https://uk.wikipedia.org/wiki/%D0%9A%D0%B0%D0%B1%D1%96%D0%BD%D0%B5%D1%82_%D0%9C%D1%96%D0%BD%D1%96%D1%81%D1%82%D1%80%D1%96%D0%B2_%D0%A3%D0%BA%D1%80%D0%B0%D1%97%D0%BD%D0%B8" TargetMode="External"/><Relationship Id="rId19" Type="http://schemas.openxmlformats.org/officeDocument/2006/relationships/hyperlink" Target="https://uk.wikipedia.org/wiki/%D0%A1%D1%83%D1%81%D0%BF%D1%96%D0%BB%D1%8C%D1%81%D1%82%D0%B2%D0%BE" TargetMode="External"/><Relationship Id="rId31" Type="http://schemas.openxmlformats.org/officeDocument/2006/relationships/hyperlink" Target="http://zakon3.rada.gov.ua/laws/show/698-16" TargetMode="External"/><Relationship Id="rId44" Type="http://schemas.openxmlformats.org/officeDocument/2006/relationships/hyperlink" Target="http://zakon2.rada.gov.ua/laws/show/755-15" TargetMode="External"/><Relationship Id="rId4" Type="http://schemas.openxmlformats.org/officeDocument/2006/relationships/settings" Target="settings.xml"/><Relationship Id="rId9" Type="http://schemas.openxmlformats.org/officeDocument/2006/relationships/hyperlink" Target="https://uk.wikipedia.org/w/index.php?title=%D0%A1%D1%83%D1%81%D0%BF%D1%96%D0%BB%D1%8C%D0%BD%D0%BE-%D0%BF%D0%BE%D0%BB%D1%96%D1%82%D0%B8%D1%87%D0%BD%D1%96_%D0%BF%D1%80%D0%BE%D1%86%D0%B5%D1%81%D0%B8&amp;action=edit&amp;redlink=1" TargetMode="External"/><Relationship Id="rId14" Type="http://schemas.openxmlformats.org/officeDocument/2006/relationships/hyperlink" Target="http://zakon2.rada.gov.ua/laws/show/4442-17" TargetMode="External"/><Relationship Id="rId22" Type="http://schemas.openxmlformats.org/officeDocument/2006/relationships/hyperlink" Target="http://zakon5.rada.gov.ua/laws/show/254%D0%BA/96-%D0%B2%D1%80" TargetMode="External"/><Relationship Id="rId27" Type="http://schemas.openxmlformats.org/officeDocument/2006/relationships/hyperlink" Target="http://zakon0.rada.gov.ua/laws/show/2341-14" TargetMode="External"/><Relationship Id="rId30" Type="http://schemas.openxmlformats.org/officeDocument/2006/relationships/hyperlink" Target="http://zakon3.rada.gov.ua/laws/show/254%D0%BA/96-%D0%B2%D1%80" TargetMode="External"/><Relationship Id="rId35" Type="http://schemas.openxmlformats.org/officeDocument/2006/relationships/hyperlink" Target="http://zakon3.rada.gov.ua/laws/show/1706-18/paran2" TargetMode="External"/><Relationship Id="rId43" Type="http://schemas.openxmlformats.org/officeDocument/2006/relationships/hyperlink" Target="http://zakon2.rada.gov.ua/laws/show/4572-17/paran37" TargetMode="External"/><Relationship Id="rId48" Type="http://schemas.openxmlformats.org/officeDocument/2006/relationships/hyperlink" Target="https://uk.wikipedia.org/wiki/%D0%9F%D1%80%D0%BE%D1%84%D1%81%D0%BF%D1%96%D0%BB%D0%BA%D0%B0" TargetMode="External"/><Relationship Id="rId8" Type="http://schemas.openxmlformats.org/officeDocument/2006/relationships/hyperlink" Target="https://uk.wikipedia.org/w/index.php?title=%D0%A1%D1%83%D0%B1%27%D1%94%D0%BA%D1%82_%D0%B2%D0%BB%D0%B0%D0%B4%D0%BD%D0%B8%D1%85_%D0%BF%D0%BE%D0%B2%D0%BD%D0%BE%D0%B2%D0%B0%D0%B6%D0%B5%D0%BD%D1%8C&amp;action=edit&amp;redlink=1"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rbis-nbuv.gov.ua/cgi-bin/irbis_nbuv/cgiirbis_64.exe?I21DBN=LINK&amp;P21DBN=UJRN&amp;Z21ID=&amp;S21REF=10&amp;S21CNR=20&amp;S21STN=1&amp;S21FMT=ASP_meta&amp;C21COM=S&amp;2_S21P03=FILA=&amp;2_S21STR=prukr_2018_2_4" TargetMode="External"/><Relationship Id="rId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7747" TargetMode="External"/><Relationship Id="rId1" Type="http://schemas.openxmlformats.org/officeDocument/2006/relationships/hyperlink" Target="http://zakon1.rada.gov.ua" TargetMode="External"/><Relationship Id="rId4" Type="http://schemas.openxmlformats.org/officeDocument/2006/relationships/hyperlink" Target="https://scholar.google.com.ua/scholar?oi=bibs&amp;cluster=18190214012047436938&amp;btnI=1&amp;h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E0FBA-B06A-404E-B239-22D8679B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331</Pages>
  <Words>92458</Words>
  <Characters>527017</Characters>
  <Application>Microsoft Office Word</Application>
  <DocSecurity>0</DocSecurity>
  <Lines>4391</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45</cp:revision>
  <dcterms:created xsi:type="dcterms:W3CDTF">2017-05-27T07:29:00Z</dcterms:created>
  <dcterms:modified xsi:type="dcterms:W3CDTF">2023-12-11T20:27:00Z</dcterms:modified>
</cp:coreProperties>
</file>