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BC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Тестові завдання</w:t>
      </w:r>
    </w:p>
    <w:p w:rsidR="009C62BC" w:rsidRPr="000A1DBA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hAnsi="Times New Roman"/>
          <w:b/>
          <w:sz w:val="20"/>
          <w:szCs w:val="20"/>
          <w:lang w:val="uk-UA" w:eastAsia="uk-UA"/>
        </w:rPr>
      </w:pPr>
      <w:r w:rsidRPr="000A1DBA">
        <w:rPr>
          <w:rFonts w:hAnsi="Times New Roman"/>
          <w:b/>
          <w:sz w:val="20"/>
          <w:szCs w:val="20"/>
          <w:lang w:val="uk-UA" w:eastAsia="uk-UA"/>
        </w:rPr>
        <w:t>Зайнятість населення та працевлаштування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1.Державна служба зайнятості складається: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а) з обласних і районних центрів; 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б) учбових центрів ; 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державного центру зайнятості;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г) усіх названих структур. 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2. До зайнятого населення належать: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а) усі громадяни, які працюють за </w:t>
      </w:r>
      <w:proofErr w:type="spellStart"/>
      <w:r w:rsidRPr="00DD7D2E">
        <w:rPr>
          <w:rFonts w:hAnsi="Times New Roman"/>
          <w:sz w:val="20"/>
          <w:szCs w:val="20"/>
          <w:lang w:val="uk-UA" w:eastAsia="uk-UA"/>
        </w:rPr>
        <w:t>наймом</w:t>
      </w:r>
      <w:proofErr w:type="spellEnd"/>
      <w:r w:rsidRPr="00DD7D2E">
        <w:rPr>
          <w:rFonts w:hAnsi="Times New Roman"/>
          <w:sz w:val="20"/>
          <w:szCs w:val="20"/>
          <w:lang w:val="uk-UA" w:eastAsia="uk-UA"/>
        </w:rPr>
        <w:t xml:space="preserve"> на умовах трудового договору;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непрацюючі працездатні особи, які здійснюють догляд за інвалідом 1 групи;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особи, які навчаються в навчальних закладах (денна форма) та поєднують навчання з роботою;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військовослужбовці;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д) усі перераховані категорії осіб.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3. Державної політика зайнятості населення базується на принципах: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забезпечення рівних можливості населення у реалізації конституційних прав на працю;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взаємодопомоги та соціальних гарантій;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міжнародної координації;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4. Допомога по безробіттю виплачується залежно від тривалості безробіття у розмірі 100%  до визначеного розміру: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З0 календарних днів;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б) 90 календарних днів; 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180 календарних днів;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одного року.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5. Безробітній – особа віком від: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16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15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18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21 року.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6.Особи працездатного віку з: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а) 14 років; 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15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16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перераховані випадки.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7. Реєстрація безробітного припиняється у випадку: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одноразової відмови від запропонованої підходящої роботи;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невідвідування протягом двох тижнів без поважних причин центру зайнятості;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поновлення на роботі за рішенням суду, що набрало законної сили 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у всіх зазначених випадках.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8. На який день після звернення громадянина надається статус безробітного: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на 8 день;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на 1 день;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на 10 день;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на 3 день.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 w:eastAsia="uk-UA"/>
        </w:rPr>
        <w:t>9. Законодавство про зайнятість населення в Україні поширюється: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на  іноземних громадян, що постійно проживають в Україні і визнано біженцями;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лише на громадян України;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на іноземних громадян консульських установ;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у всіх передбачених випадках.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10</w:t>
      </w:r>
      <w:r w:rsidRPr="00DD7D2E">
        <w:rPr>
          <w:rFonts w:hAnsi="Times New Roman"/>
          <w:b/>
          <w:sz w:val="20"/>
          <w:szCs w:val="20"/>
          <w:lang w:val="uk-UA" w:eastAsia="uk-UA"/>
        </w:rPr>
        <w:t>. Фінансування заходів щодо реалізації державної політики у сфері зайнятості населення здійснюється за рахунок коштів: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державного та місцевих бюджетів;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Фонду соціального захисту інвалідів;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Фонду загальнообов’язкового державного соціального страхування на випадок безробіття;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у всіх передбачених випадках.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11</w:t>
      </w:r>
      <w:r w:rsidRPr="00DD7D2E">
        <w:rPr>
          <w:rFonts w:hAnsi="Times New Roman"/>
          <w:b/>
          <w:sz w:val="20"/>
          <w:szCs w:val="20"/>
          <w:lang w:val="uk-UA" w:eastAsia="uk-UA"/>
        </w:rPr>
        <w:t>. Відносини у сфері зайнятості населення регулюються: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Конституцією України;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КЗпП України;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Господарським та Цивільним кодексами України;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ЗУ «Про загальнообов’язкове державне соціальне страхування на випадок безробіття»</w:t>
      </w:r>
    </w:p>
    <w:p w:rsidR="009C62BC" w:rsidRPr="00DD7D2E" w:rsidRDefault="009C62BC" w:rsidP="00DD7D2E">
      <w:pPr>
        <w:spacing w:line="240" w:lineRule="auto"/>
        <w:rPr>
          <w:rFonts w:hAnsi="Times New Roman"/>
          <w:sz w:val="20"/>
          <w:szCs w:val="20"/>
          <w:lang w:val="uk-UA"/>
        </w:rPr>
      </w:pPr>
      <w:r w:rsidRPr="00DD7D2E">
        <w:rPr>
          <w:rFonts w:hAnsi="Times New Roman"/>
          <w:sz w:val="20"/>
          <w:szCs w:val="20"/>
          <w:lang w:val="uk-UA"/>
        </w:rPr>
        <w:t>д) всі відповіді вірні.</w:t>
      </w:r>
    </w:p>
    <w:p w:rsidR="009C62BC" w:rsidRPr="00DD7D2E" w:rsidRDefault="009C62BC" w:rsidP="00DD7D2E">
      <w:pPr>
        <w:spacing w:line="240" w:lineRule="auto"/>
        <w:rPr>
          <w:rFonts w:hAnsi="Times New Roman"/>
          <w:sz w:val="20"/>
          <w:szCs w:val="20"/>
          <w:lang w:val="uk-UA"/>
        </w:rPr>
      </w:pP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lastRenderedPageBreak/>
        <w:t>12</w:t>
      </w:r>
      <w:r w:rsidRPr="00DD7D2E">
        <w:rPr>
          <w:rFonts w:hAnsi="Times New Roman"/>
          <w:b/>
          <w:sz w:val="20"/>
          <w:szCs w:val="20"/>
          <w:lang w:val="uk-UA" w:eastAsia="uk-UA"/>
        </w:rPr>
        <w:t>. Молодий працівник - особа віком до: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 xml:space="preserve">а) 18 років; 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30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highlight w:val="cyan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35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40 років.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13</w:t>
      </w:r>
      <w:r w:rsidRPr="00DD7D2E">
        <w:rPr>
          <w:rFonts w:hAnsi="Times New Roman"/>
          <w:b/>
          <w:sz w:val="20"/>
          <w:szCs w:val="20"/>
          <w:lang w:val="uk-UA" w:eastAsia="uk-UA"/>
        </w:rPr>
        <w:t>. Які громадяни мають право на додаткові гарантії у сприянні працевлаштування: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особи звільненні від примусового лікування;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виховує без одного з подружжя дитину віком до 14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особи яким до настання права на пенсію за віком залишилось 10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особи, які протягом 6 місяців звільнились зі строкової  альтернативної служби</w:t>
      </w:r>
    </w:p>
    <w:p w:rsidR="005E00CD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/>
        </w:rPr>
      </w:pPr>
      <w:r w:rsidRPr="00DD7D2E">
        <w:rPr>
          <w:rFonts w:hAnsi="Times New Roman"/>
          <w:sz w:val="20"/>
          <w:szCs w:val="20"/>
          <w:lang w:val="uk-UA"/>
        </w:rPr>
        <w:t>д) всі відповіді вірні.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14</w:t>
      </w:r>
      <w:r w:rsidRPr="00DD7D2E">
        <w:rPr>
          <w:rFonts w:hAnsi="Times New Roman"/>
          <w:b/>
          <w:sz w:val="20"/>
          <w:szCs w:val="20"/>
          <w:lang w:val="uk-UA" w:eastAsia="uk-UA"/>
        </w:rPr>
        <w:t>. Безробітній – особа віком до: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60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55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70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65 року.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15</w:t>
      </w:r>
      <w:r w:rsidRPr="00DD7D2E">
        <w:rPr>
          <w:rFonts w:hAnsi="Times New Roman"/>
          <w:b/>
          <w:sz w:val="20"/>
          <w:szCs w:val="20"/>
          <w:lang w:val="uk-UA" w:eastAsia="uk-UA"/>
        </w:rPr>
        <w:t>. Основними завданнями центру зайнятості є: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сприяння громадянам у підборі підходящої роботи;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надання роботодавцям послуг з добору працівників: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участь в організації проведення громадських робіт;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16</w:t>
      </w:r>
      <w:r w:rsidRPr="00DD7D2E">
        <w:rPr>
          <w:rFonts w:hAnsi="Times New Roman"/>
          <w:b/>
          <w:sz w:val="20"/>
          <w:szCs w:val="20"/>
          <w:lang w:val="uk-UA" w:eastAsia="uk-UA"/>
        </w:rPr>
        <w:t>. Роботодавцю який працевлаштував на нове робоче місце особу яка закінчила ВНЗ компенсуються фактичні витрати зі сплати єдиного внеску в розмірі: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50 %;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100 %;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75%;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правильна відповідь відсутня.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 w:eastAsia="uk-UA"/>
        </w:rPr>
        <w:t>17</w:t>
      </w:r>
      <w:r w:rsidRPr="00DD7D2E">
        <w:rPr>
          <w:rFonts w:hAnsi="Times New Roman"/>
          <w:b/>
          <w:sz w:val="20"/>
          <w:szCs w:val="20"/>
          <w:lang w:val="uk-UA" w:eastAsia="uk-UA"/>
        </w:rPr>
        <w:t>. Роботодавцю який протягом 12 міс. створював нові робочі місця і здійснював виплату не менше ніж три мінімальні зарплати, то йому компенсуються фактичні витрати зі сплати єдиного внеску в розмірі: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100%;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50%;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75%;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правильна відповідь відсутня.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/>
        </w:rPr>
        <w:t>18</w:t>
      </w:r>
      <w:r w:rsidRPr="00DD7D2E">
        <w:rPr>
          <w:rFonts w:hAnsi="Times New Roman"/>
          <w:b/>
          <w:sz w:val="20"/>
          <w:szCs w:val="20"/>
          <w:lang w:val="uk-UA"/>
        </w:rPr>
        <w:t>. У якому випадку роботодавець втрачає право на компенсацію витрат зі сплати єдиного внеску: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зменшення штатної чисельності;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зменшення фонду оплати праці;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скорочення працівників;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/>
        </w:rPr>
        <w:t>19</w:t>
      </w:r>
      <w:r w:rsidRPr="00DD7D2E">
        <w:rPr>
          <w:rFonts w:hAnsi="Times New Roman"/>
          <w:b/>
          <w:sz w:val="20"/>
          <w:szCs w:val="20"/>
          <w:lang w:val="uk-UA"/>
        </w:rPr>
        <w:t>. З яких підстав не бажано роботодавцю звільняти працівників щоб не втратити право на компенсацію витрат зі сплати єдиного внеску: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за згодою сторін;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з ініціативи роботодавця;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за порушення трудової дисципліни;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>
        <w:rPr>
          <w:rFonts w:hAnsi="Times New Roman"/>
          <w:b/>
          <w:sz w:val="20"/>
          <w:szCs w:val="20"/>
          <w:lang w:val="uk-UA"/>
        </w:rPr>
        <w:t>20</w:t>
      </w:r>
      <w:r w:rsidRPr="00DD7D2E">
        <w:rPr>
          <w:rFonts w:hAnsi="Times New Roman"/>
          <w:b/>
          <w:sz w:val="20"/>
          <w:szCs w:val="20"/>
          <w:lang w:val="uk-UA"/>
        </w:rPr>
        <w:t>. Компенсація  роботодавцю виплачується протягом якого терміну за забезпечення першим робочим місцем випускника ВНЗ: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одного року;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двох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трьох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відповіді вірні.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sz w:val="20"/>
          <w:szCs w:val="20"/>
          <w:lang w:val="uk-UA" w:eastAsia="uk-UA"/>
        </w:rPr>
      </w:pPr>
      <w:r w:rsidRPr="00DD7D2E">
        <w:rPr>
          <w:rFonts w:hAnsi="Times New Roman"/>
          <w:b/>
          <w:sz w:val="20"/>
          <w:szCs w:val="20"/>
          <w:lang w:val="uk-UA"/>
        </w:rPr>
        <w:t>2</w:t>
      </w:r>
      <w:r>
        <w:rPr>
          <w:rFonts w:hAnsi="Times New Roman"/>
          <w:b/>
          <w:sz w:val="20"/>
          <w:szCs w:val="20"/>
          <w:lang w:val="uk-UA"/>
        </w:rPr>
        <w:t>1</w:t>
      </w:r>
      <w:r w:rsidRPr="00DD7D2E">
        <w:rPr>
          <w:rFonts w:hAnsi="Times New Roman"/>
          <w:b/>
          <w:sz w:val="20"/>
          <w:szCs w:val="20"/>
          <w:lang w:val="uk-UA"/>
        </w:rPr>
        <w:t>. На який строк потрібно укласти трудовий договір молодому працівнику, який виявив бажання працювати на селі, щоб отримати житло: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а) 10 років;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б) 3 роки;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в) 2 роки;</w:t>
      </w:r>
    </w:p>
    <w:p w:rsidR="009C62BC" w:rsidRPr="00DD7D2E" w:rsidRDefault="009C62BC" w:rsidP="00DD7D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sz w:val="20"/>
          <w:szCs w:val="20"/>
          <w:lang w:val="uk-UA" w:eastAsia="uk-UA"/>
        </w:rPr>
      </w:pPr>
      <w:r w:rsidRPr="00DD7D2E">
        <w:rPr>
          <w:rFonts w:hAnsi="Times New Roman"/>
          <w:sz w:val="20"/>
          <w:szCs w:val="20"/>
          <w:lang w:val="uk-UA" w:eastAsia="uk-UA"/>
        </w:rPr>
        <w:t>г) всі відповіді вірні.</w:t>
      </w:r>
      <w:bookmarkStart w:id="0" w:name="_GoBack"/>
      <w:bookmarkEnd w:id="0"/>
    </w:p>
    <w:sectPr w:rsidR="009C62BC" w:rsidRPr="00DD7D2E" w:rsidSect="0047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D79"/>
    <w:rsid w:val="0004457F"/>
    <w:rsid w:val="00070674"/>
    <w:rsid w:val="000A1DBA"/>
    <w:rsid w:val="000F70D0"/>
    <w:rsid w:val="00192EDD"/>
    <w:rsid w:val="001D5EF9"/>
    <w:rsid w:val="003856EA"/>
    <w:rsid w:val="003E2D79"/>
    <w:rsid w:val="003F0D21"/>
    <w:rsid w:val="00423BEA"/>
    <w:rsid w:val="00477029"/>
    <w:rsid w:val="00506D09"/>
    <w:rsid w:val="005E00CD"/>
    <w:rsid w:val="00674084"/>
    <w:rsid w:val="00774F73"/>
    <w:rsid w:val="00792A16"/>
    <w:rsid w:val="008A515E"/>
    <w:rsid w:val="00912E73"/>
    <w:rsid w:val="0093683B"/>
    <w:rsid w:val="00950243"/>
    <w:rsid w:val="009C45D1"/>
    <w:rsid w:val="009C62BC"/>
    <w:rsid w:val="00A34C50"/>
    <w:rsid w:val="00B2552B"/>
    <w:rsid w:val="00B26224"/>
    <w:rsid w:val="00B830E7"/>
    <w:rsid w:val="00BC6A77"/>
    <w:rsid w:val="00C825DB"/>
    <w:rsid w:val="00D2393E"/>
    <w:rsid w:val="00D91CB2"/>
    <w:rsid w:val="00DD7D2E"/>
    <w:rsid w:val="00EB2400"/>
    <w:rsid w:val="00ED29E6"/>
    <w:rsid w:val="00F200A5"/>
    <w:rsid w:val="00FB5175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4C72A-E90D-4A3A-8870-21C1EAC5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24"/>
    <w:pPr>
      <w:spacing w:after="200" w:line="276" w:lineRule="auto"/>
    </w:pPr>
    <w:rPr>
      <w:rFonts w:ascii="Times New Roman"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2877</Words>
  <Characters>1641</Characters>
  <Application>Microsoft Office Word</Application>
  <DocSecurity>0</DocSecurity>
  <Lines>13</Lines>
  <Paragraphs>9</Paragraphs>
  <ScaleCrop>false</ScaleCrop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 Ізуїта</cp:lastModifiedBy>
  <cp:revision>12</cp:revision>
  <dcterms:created xsi:type="dcterms:W3CDTF">2013-09-24T19:08:00Z</dcterms:created>
  <dcterms:modified xsi:type="dcterms:W3CDTF">2024-02-28T12:46:00Z</dcterms:modified>
</cp:coreProperties>
</file>