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1D" w:rsidRPr="00D60B1D" w:rsidRDefault="00D60B1D" w:rsidP="00D60B1D">
      <w:pPr>
        <w:widowControl w:val="0"/>
        <w:autoSpaceDE w:val="0"/>
        <w:autoSpaceDN w:val="0"/>
        <w:spacing w:before="77" w:after="0" w:line="240" w:lineRule="auto"/>
        <w:outlineLvl w:val="0"/>
        <w:rPr>
          <w:rFonts w:ascii="Times New Roman" w:eastAsia="Times New Roman" w:hAnsi="Times New Roman" w:cs="Times New Roman"/>
          <w:b/>
          <w:bCs/>
          <w:sz w:val="28"/>
          <w:szCs w:val="28"/>
        </w:rPr>
      </w:pPr>
      <w:r w:rsidRPr="00D60B1D">
        <w:rPr>
          <w:rFonts w:ascii="Times New Roman" w:eastAsia="Times New Roman" w:hAnsi="Times New Roman" w:cs="Times New Roman"/>
          <w:b/>
          <w:bCs/>
          <w:sz w:val="28"/>
          <w:szCs w:val="28"/>
        </w:rPr>
        <w:t>Тема</w:t>
      </w:r>
      <w:r w:rsidRPr="00D60B1D">
        <w:rPr>
          <w:rFonts w:ascii="Times New Roman" w:eastAsia="Times New Roman" w:hAnsi="Times New Roman" w:cs="Times New Roman"/>
          <w:b/>
          <w:bCs/>
          <w:spacing w:val="-6"/>
          <w:sz w:val="28"/>
          <w:szCs w:val="28"/>
        </w:rPr>
        <w:t xml:space="preserve"> </w:t>
      </w:r>
      <w:r w:rsidRPr="00D60B1D">
        <w:rPr>
          <w:rFonts w:ascii="Times New Roman" w:eastAsia="Times New Roman" w:hAnsi="Times New Roman" w:cs="Times New Roman"/>
          <w:b/>
          <w:bCs/>
          <w:sz w:val="28"/>
          <w:szCs w:val="28"/>
        </w:rPr>
        <w:t>1.</w:t>
      </w:r>
      <w:r w:rsidRPr="00D60B1D">
        <w:rPr>
          <w:rFonts w:ascii="Times New Roman" w:eastAsia="Times New Roman" w:hAnsi="Times New Roman" w:cs="Times New Roman"/>
          <w:b/>
          <w:bCs/>
          <w:spacing w:val="-6"/>
          <w:sz w:val="28"/>
          <w:szCs w:val="28"/>
        </w:rPr>
        <w:t xml:space="preserve"> </w:t>
      </w:r>
      <w:r w:rsidRPr="00D60B1D">
        <w:rPr>
          <w:rFonts w:ascii="Times New Roman" w:eastAsia="Times New Roman" w:hAnsi="Times New Roman" w:cs="Times New Roman"/>
          <w:b/>
          <w:bCs/>
          <w:sz w:val="28"/>
          <w:szCs w:val="28"/>
        </w:rPr>
        <w:t>Сутність</w:t>
      </w:r>
      <w:r w:rsidRPr="00D60B1D">
        <w:rPr>
          <w:rFonts w:ascii="Times New Roman" w:eastAsia="Times New Roman" w:hAnsi="Times New Roman" w:cs="Times New Roman"/>
          <w:b/>
          <w:bCs/>
          <w:spacing w:val="-8"/>
          <w:sz w:val="28"/>
          <w:szCs w:val="28"/>
        </w:rPr>
        <w:t xml:space="preserve"> </w:t>
      </w:r>
      <w:r w:rsidRPr="00D60B1D">
        <w:rPr>
          <w:rFonts w:ascii="Times New Roman" w:eastAsia="Times New Roman" w:hAnsi="Times New Roman" w:cs="Times New Roman"/>
          <w:b/>
          <w:bCs/>
          <w:sz w:val="28"/>
          <w:szCs w:val="28"/>
        </w:rPr>
        <w:t>та</w:t>
      </w:r>
      <w:r w:rsidRPr="00D60B1D">
        <w:rPr>
          <w:rFonts w:ascii="Times New Roman" w:eastAsia="Times New Roman" w:hAnsi="Times New Roman" w:cs="Times New Roman"/>
          <w:b/>
          <w:bCs/>
          <w:spacing w:val="-4"/>
          <w:sz w:val="28"/>
          <w:szCs w:val="28"/>
        </w:rPr>
        <w:t xml:space="preserve"> </w:t>
      </w:r>
      <w:r w:rsidRPr="00D60B1D">
        <w:rPr>
          <w:rFonts w:ascii="Times New Roman" w:eastAsia="Times New Roman" w:hAnsi="Times New Roman" w:cs="Times New Roman"/>
          <w:b/>
          <w:bCs/>
          <w:sz w:val="28"/>
          <w:szCs w:val="28"/>
        </w:rPr>
        <w:t>значення</w:t>
      </w:r>
      <w:r w:rsidRPr="00D60B1D">
        <w:rPr>
          <w:rFonts w:ascii="Times New Roman" w:eastAsia="Times New Roman" w:hAnsi="Times New Roman" w:cs="Times New Roman"/>
          <w:b/>
          <w:bCs/>
          <w:spacing w:val="-6"/>
          <w:sz w:val="28"/>
          <w:szCs w:val="28"/>
        </w:rPr>
        <w:t xml:space="preserve"> </w:t>
      </w:r>
      <w:r w:rsidRPr="00D60B1D">
        <w:rPr>
          <w:rFonts w:ascii="Times New Roman" w:eastAsia="Times New Roman" w:hAnsi="Times New Roman" w:cs="Times New Roman"/>
          <w:b/>
          <w:bCs/>
          <w:sz w:val="28"/>
          <w:szCs w:val="28"/>
        </w:rPr>
        <w:t>бренд-</w:t>
      </w:r>
      <w:r w:rsidRPr="00D60B1D">
        <w:rPr>
          <w:rFonts w:ascii="Times New Roman" w:eastAsia="Times New Roman" w:hAnsi="Times New Roman" w:cs="Times New Roman"/>
          <w:b/>
          <w:bCs/>
          <w:spacing w:val="-2"/>
          <w:sz w:val="28"/>
          <w:szCs w:val="28"/>
        </w:rPr>
        <w:t>менеджменту</w:t>
      </w:r>
    </w:p>
    <w:p w:rsidR="00D60B1D" w:rsidRPr="00D60B1D" w:rsidRDefault="00D60B1D" w:rsidP="00D60B1D">
      <w:pPr>
        <w:widowControl w:val="0"/>
        <w:numPr>
          <w:ilvl w:val="1"/>
          <w:numId w:val="11"/>
        </w:numPr>
        <w:tabs>
          <w:tab w:val="left" w:pos="1169"/>
        </w:tabs>
        <w:autoSpaceDE w:val="0"/>
        <w:autoSpaceDN w:val="0"/>
        <w:spacing w:before="93" w:after="0" w:line="240" w:lineRule="auto"/>
        <w:ind w:left="1169" w:hanging="490"/>
        <w:rPr>
          <w:rFonts w:ascii="Times New Roman" w:eastAsia="Times New Roman" w:hAnsi="Times New Roman" w:cs="Times New Roman"/>
          <w:sz w:val="28"/>
        </w:rPr>
      </w:pPr>
      <w:r w:rsidRPr="00D60B1D">
        <w:rPr>
          <w:rFonts w:ascii="Times New Roman" w:eastAsia="Times New Roman" w:hAnsi="Times New Roman" w:cs="Times New Roman"/>
          <w:sz w:val="28"/>
        </w:rPr>
        <w:t>Сутність</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і</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зміст</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поняття</w:t>
      </w:r>
      <w:r w:rsidRPr="00D60B1D">
        <w:rPr>
          <w:rFonts w:ascii="Times New Roman" w:eastAsia="Times New Roman" w:hAnsi="Times New Roman" w:cs="Times New Roman"/>
          <w:spacing w:val="-2"/>
          <w:sz w:val="28"/>
        </w:rPr>
        <w:t xml:space="preserve"> «бренд»</w:t>
      </w:r>
    </w:p>
    <w:p w:rsidR="00D60B1D" w:rsidRPr="00D60B1D" w:rsidRDefault="00D60B1D" w:rsidP="00D60B1D">
      <w:pPr>
        <w:widowControl w:val="0"/>
        <w:numPr>
          <w:ilvl w:val="1"/>
          <w:numId w:val="11"/>
        </w:numPr>
        <w:tabs>
          <w:tab w:val="left" w:pos="1169"/>
        </w:tabs>
        <w:autoSpaceDE w:val="0"/>
        <w:autoSpaceDN w:val="0"/>
        <w:spacing w:before="96" w:after="0" w:line="240" w:lineRule="auto"/>
        <w:ind w:left="1169" w:hanging="490"/>
        <w:rPr>
          <w:rFonts w:ascii="Times New Roman" w:eastAsia="Times New Roman" w:hAnsi="Times New Roman" w:cs="Times New Roman"/>
          <w:sz w:val="28"/>
        </w:rPr>
      </w:pPr>
      <w:r w:rsidRPr="00D60B1D">
        <w:rPr>
          <w:rFonts w:ascii="Times New Roman" w:eastAsia="Times New Roman" w:hAnsi="Times New Roman" w:cs="Times New Roman"/>
          <w:sz w:val="28"/>
        </w:rPr>
        <w:t>Історія</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виникнення</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та</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розвитку</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бренду,</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брендингу</w:t>
      </w:r>
    </w:p>
    <w:p w:rsidR="00D60B1D" w:rsidRPr="00D60B1D" w:rsidRDefault="00D60B1D" w:rsidP="00D60B1D">
      <w:pPr>
        <w:widowControl w:val="0"/>
        <w:numPr>
          <w:ilvl w:val="1"/>
          <w:numId w:val="11"/>
        </w:numPr>
        <w:tabs>
          <w:tab w:val="left" w:pos="1169"/>
        </w:tabs>
        <w:autoSpaceDE w:val="0"/>
        <w:autoSpaceDN w:val="0"/>
        <w:spacing w:before="98" w:after="0" w:line="240" w:lineRule="auto"/>
        <w:ind w:left="1169" w:hanging="490"/>
        <w:rPr>
          <w:rFonts w:ascii="Times New Roman" w:eastAsia="Times New Roman" w:hAnsi="Times New Roman" w:cs="Times New Roman"/>
          <w:sz w:val="28"/>
        </w:rPr>
      </w:pPr>
      <w:r w:rsidRPr="00D60B1D">
        <w:rPr>
          <w:rFonts w:ascii="Times New Roman" w:eastAsia="Times New Roman" w:hAnsi="Times New Roman" w:cs="Times New Roman"/>
          <w:sz w:val="28"/>
        </w:rPr>
        <w:t>Види</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брендів</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та</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їх</w:t>
      </w:r>
      <w:r w:rsidRPr="00D60B1D">
        <w:rPr>
          <w:rFonts w:ascii="Times New Roman" w:eastAsia="Times New Roman" w:hAnsi="Times New Roman" w:cs="Times New Roman"/>
          <w:spacing w:val="-2"/>
          <w:sz w:val="28"/>
        </w:rPr>
        <w:t xml:space="preserve"> зміст</w:t>
      </w:r>
    </w:p>
    <w:p w:rsidR="00D60B1D" w:rsidRPr="00D60B1D" w:rsidRDefault="00D60B1D" w:rsidP="00D60B1D">
      <w:pPr>
        <w:widowControl w:val="0"/>
        <w:numPr>
          <w:ilvl w:val="1"/>
          <w:numId w:val="11"/>
        </w:numPr>
        <w:tabs>
          <w:tab w:val="left" w:pos="1169"/>
        </w:tabs>
        <w:autoSpaceDE w:val="0"/>
        <w:autoSpaceDN w:val="0"/>
        <w:spacing w:before="96" w:after="0" w:line="240" w:lineRule="auto"/>
        <w:ind w:left="1169" w:hanging="490"/>
        <w:rPr>
          <w:rFonts w:ascii="Times New Roman" w:eastAsia="Times New Roman" w:hAnsi="Times New Roman" w:cs="Times New Roman"/>
          <w:sz w:val="28"/>
        </w:rPr>
      </w:pPr>
      <w:r w:rsidRPr="00D60B1D">
        <w:rPr>
          <w:rFonts w:ascii="Times New Roman" w:eastAsia="Times New Roman" w:hAnsi="Times New Roman" w:cs="Times New Roman"/>
          <w:sz w:val="28"/>
        </w:rPr>
        <w:t>Роль</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бренду</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в</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сучасній</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pacing w:val="-2"/>
          <w:sz w:val="28"/>
        </w:rPr>
        <w:t>економіці</w:t>
      </w:r>
    </w:p>
    <w:p w:rsidR="00D60B1D" w:rsidRPr="00D60B1D" w:rsidRDefault="00D60B1D" w:rsidP="00D60B1D">
      <w:pPr>
        <w:widowControl w:val="0"/>
        <w:numPr>
          <w:ilvl w:val="1"/>
          <w:numId w:val="11"/>
        </w:numPr>
        <w:tabs>
          <w:tab w:val="left" w:pos="1170"/>
        </w:tabs>
        <w:autoSpaceDE w:val="0"/>
        <w:autoSpaceDN w:val="0"/>
        <w:spacing w:before="98" w:after="0" w:line="240" w:lineRule="auto"/>
        <w:ind w:left="1170" w:hanging="491"/>
        <w:rPr>
          <w:rFonts w:ascii="Times New Roman" w:eastAsia="Times New Roman" w:hAnsi="Times New Roman" w:cs="Times New Roman"/>
          <w:sz w:val="28"/>
        </w:rPr>
      </w:pPr>
      <w:r w:rsidRPr="00D60B1D">
        <w:rPr>
          <w:rFonts w:ascii="Times New Roman" w:eastAsia="Times New Roman" w:hAnsi="Times New Roman" w:cs="Times New Roman"/>
          <w:sz w:val="28"/>
        </w:rPr>
        <w:t>Суть</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та</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зміст</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бренд-</w:t>
      </w:r>
      <w:r w:rsidRPr="00D60B1D">
        <w:rPr>
          <w:rFonts w:ascii="Times New Roman" w:eastAsia="Times New Roman" w:hAnsi="Times New Roman" w:cs="Times New Roman"/>
          <w:spacing w:val="-2"/>
          <w:sz w:val="28"/>
        </w:rPr>
        <w:t>менеджменту</w:t>
      </w:r>
    </w:p>
    <w:p w:rsidR="00D60B1D" w:rsidRPr="00D60B1D" w:rsidRDefault="00D60B1D" w:rsidP="00D60B1D">
      <w:pPr>
        <w:widowControl w:val="0"/>
        <w:numPr>
          <w:ilvl w:val="1"/>
          <w:numId w:val="11"/>
        </w:numPr>
        <w:tabs>
          <w:tab w:val="left" w:pos="1170"/>
        </w:tabs>
        <w:autoSpaceDE w:val="0"/>
        <w:autoSpaceDN w:val="0"/>
        <w:spacing w:before="95" w:after="0" w:line="240" w:lineRule="auto"/>
        <w:ind w:left="1170" w:hanging="491"/>
        <w:rPr>
          <w:rFonts w:ascii="Times New Roman" w:eastAsia="Times New Roman" w:hAnsi="Times New Roman" w:cs="Times New Roman"/>
          <w:sz w:val="28"/>
        </w:rPr>
      </w:pPr>
      <w:r w:rsidRPr="00D60B1D">
        <w:rPr>
          <w:rFonts w:ascii="Times New Roman" w:eastAsia="Times New Roman" w:hAnsi="Times New Roman" w:cs="Times New Roman"/>
          <w:sz w:val="28"/>
        </w:rPr>
        <w:t>Мета,</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завдання,</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функції</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та</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принципи</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бренд-</w:t>
      </w:r>
      <w:r w:rsidRPr="00D60B1D">
        <w:rPr>
          <w:rFonts w:ascii="Times New Roman" w:eastAsia="Times New Roman" w:hAnsi="Times New Roman" w:cs="Times New Roman"/>
          <w:spacing w:val="-2"/>
          <w:sz w:val="28"/>
        </w:rPr>
        <w:t>менеджменту</w:t>
      </w:r>
    </w:p>
    <w:p w:rsidR="00D60B1D" w:rsidRPr="00D60B1D" w:rsidRDefault="00D60B1D" w:rsidP="00D60B1D">
      <w:pPr>
        <w:widowControl w:val="0"/>
        <w:numPr>
          <w:ilvl w:val="1"/>
          <w:numId w:val="11"/>
        </w:numPr>
        <w:tabs>
          <w:tab w:val="left" w:pos="1170"/>
        </w:tabs>
        <w:autoSpaceDE w:val="0"/>
        <w:autoSpaceDN w:val="0"/>
        <w:spacing w:before="96" w:after="0" w:line="240" w:lineRule="auto"/>
        <w:ind w:left="1170" w:hanging="491"/>
        <w:rPr>
          <w:rFonts w:ascii="Times New Roman" w:eastAsia="Times New Roman" w:hAnsi="Times New Roman" w:cs="Times New Roman"/>
          <w:sz w:val="28"/>
        </w:rPr>
      </w:pPr>
      <w:r w:rsidRPr="00D60B1D">
        <w:rPr>
          <w:rFonts w:ascii="Times New Roman" w:eastAsia="Times New Roman" w:hAnsi="Times New Roman" w:cs="Times New Roman"/>
          <w:sz w:val="28"/>
        </w:rPr>
        <w:t>Еволюція</w:t>
      </w:r>
      <w:r w:rsidRPr="00D60B1D">
        <w:rPr>
          <w:rFonts w:ascii="Times New Roman" w:eastAsia="Times New Roman" w:hAnsi="Times New Roman" w:cs="Times New Roman"/>
          <w:spacing w:val="-13"/>
          <w:sz w:val="28"/>
        </w:rPr>
        <w:t xml:space="preserve"> </w:t>
      </w:r>
      <w:r w:rsidRPr="00D60B1D">
        <w:rPr>
          <w:rFonts w:ascii="Times New Roman" w:eastAsia="Times New Roman" w:hAnsi="Times New Roman" w:cs="Times New Roman"/>
          <w:sz w:val="28"/>
        </w:rPr>
        <w:t>концепцій</w:t>
      </w:r>
      <w:r w:rsidRPr="00D60B1D">
        <w:rPr>
          <w:rFonts w:ascii="Times New Roman" w:eastAsia="Times New Roman" w:hAnsi="Times New Roman" w:cs="Times New Roman"/>
          <w:spacing w:val="-12"/>
          <w:sz w:val="28"/>
        </w:rPr>
        <w:t xml:space="preserve"> </w:t>
      </w:r>
      <w:r w:rsidRPr="00D60B1D">
        <w:rPr>
          <w:rFonts w:ascii="Times New Roman" w:eastAsia="Times New Roman" w:hAnsi="Times New Roman" w:cs="Times New Roman"/>
          <w:sz w:val="28"/>
        </w:rPr>
        <w:t>бренд-</w:t>
      </w:r>
      <w:r w:rsidRPr="00D60B1D">
        <w:rPr>
          <w:rFonts w:ascii="Times New Roman" w:eastAsia="Times New Roman" w:hAnsi="Times New Roman" w:cs="Times New Roman"/>
          <w:spacing w:val="-2"/>
          <w:sz w:val="28"/>
        </w:rPr>
        <w:t>менеджменту</w:t>
      </w:r>
    </w:p>
    <w:p w:rsidR="00D60B1D" w:rsidRPr="00D60B1D" w:rsidRDefault="00D60B1D" w:rsidP="00D60B1D">
      <w:pPr>
        <w:widowControl w:val="0"/>
        <w:numPr>
          <w:ilvl w:val="1"/>
          <w:numId w:val="11"/>
        </w:numPr>
        <w:tabs>
          <w:tab w:val="left" w:pos="1170"/>
        </w:tabs>
        <w:autoSpaceDE w:val="0"/>
        <w:autoSpaceDN w:val="0"/>
        <w:spacing w:before="99" w:after="0" w:line="240" w:lineRule="auto"/>
        <w:ind w:left="1170" w:hanging="491"/>
        <w:rPr>
          <w:rFonts w:ascii="Times New Roman" w:eastAsia="Times New Roman" w:hAnsi="Times New Roman" w:cs="Times New Roman"/>
          <w:sz w:val="28"/>
        </w:rPr>
      </w:pPr>
      <w:r w:rsidRPr="00D60B1D">
        <w:rPr>
          <w:rFonts w:ascii="Times New Roman" w:eastAsia="Times New Roman" w:hAnsi="Times New Roman" w:cs="Times New Roman"/>
          <w:sz w:val="28"/>
        </w:rPr>
        <w:t>Сучасна</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z w:val="28"/>
        </w:rPr>
        <w:t>парадигма</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бренд-</w:t>
      </w:r>
      <w:r w:rsidRPr="00D60B1D">
        <w:rPr>
          <w:rFonts w:ascii="Times New Roman" w:eastAsia="Times New Roman" w:hAnsi="Times New Roman" w:cs="Times New Roman"/>
          <w:spacing w:val="-2"/>
          <w:sz w:val="28"/>
        </w:rPr>
        <w:t>менеджменту</w:t>
      </w:r>
    </w:p>
    <w:p w:rsidR="00D60B1D" w:rsidRPr="00D60B1D" w:rsidRDefault="00D60B1D" w:rsidP="00D60B1D">
      <w:pPr>
        <w:widowControl w:val="0"/>
        <w:autoSpaceDE w:val="0"/>
        <w:autoSpaceDN w:val="0"/>
        <w:spacing w:before="198" w:after="0" w:line="240" w:lineRule="auto"/>
        <w:rPr>
          <w:rFonts w:ascii="Times New Roman" w:eastAsia="Times New Roman" w:hAnsi="Times New Roman" w:cs="Times New Roman"/>
          <w:sz w:val="28"/>
          <w:szCs w:val="28"/>
        </w:rPr>
      </w:pPr>
    </w:p>
    <w:p w:rsidR="00D60B1D" w:rsidRPr="00D60B1D" w:rsidRDefault="00D60B1D" w:rsidP="00D60B1D">
      <w:pPr>
        <w:widowControl w:val="0"/>
        <w:numPr>
          <w:ilvl w:val="1"/>
          <w:numId w:val="10"/>
        </w:numPr>
        <w:tabs>
          <w:tab w:val="left" w:pos="1169"/>
        </w:tabs>
        <w:autoSpaceDE w:val="0"/>
        <w:autoSpaceDN w:val="0"/>
        <w:spacing w:after="0" w:line="240" w:lineRule="auto"/>
        <w:ind w:left="1169" w:hanging="490"/>
        <w:outlineLvl w:val="0"/>
        <w:rPr>
          <w:rFonts w:ascii="Times New Roman" w:eastAsia="Times New Roman" w:hAnsi="Times New Roman" w:cs="Times New Roman"/>
          <w:b/>
          <w:bCs/>
          <w:sz w:val="28"/>
          <w:szCs w:val="28"/>
        </w:rPr>
      </w:pPr>
      <w:r w:rsidRPr="00D60B1D">
        <w:rPr>
          <w:rFonts w:ascii="Times New Roman" w:eastAsia="Times New Roman" w:hAnsi="Times New Roman" w:cs="Times New Roman"/>
          <w:b/>
          <w:bCs/>
          <w:sz w:val="28"/>
          <w:szCs w:val="28"/>
        </w:rPr>
        <w:t>Сутність</w:t>
      </w:r>
      <w:r w:rsidRPr="00D60B1D">
        <w:rPr>
          <w:rFonts w:ascii="Times New Roman" w:eastAsia="Times New Roman" w:hAnsi="Times New Roman" w:cs="Times New Roman"/>
          <w:b/>
          <w:bCs/>
          <w:spacing w:val="-8"/>
          <w:sz w:val="28"/>
          <w:szCs w:val="28"/>
        </w:rPr>
        <w:t xml:space="preserve"> </w:t>
      </w:r>
      <w:r w:rsidRPr="00D60B1D">
        <w:rPr>
          <w:rFonts w:ascii="Times New Roman" w:eastAsia="Times New Roman" w:hAnsi="Times New Roman" w:cs="Times New Roman"/>
          <w:b/>
          <w:bCs/>
          <w:sz w:val="28"/>
          <w:szCs w:val="28"/>
        </w:rPr>
        <w:t>і</w:t>
      </w:r>
      <w:r w:rsidRPr="00D60B1D">
        <w:rPr>
          <w:rFonts w:ascii="Times New Roman" w:eastAsia="Times New Roman" w:hAnsi="Times New Roman" w:cs="Times New Roman"/>
          <w:b/>
          <w:bCs/>
          <w:spacing w:val="-3"/>
          <w:sz w:val="28"/>
          <w:szCs w:val="28"/>
        </w:rPr>
        <w:t xml:space="preserve"> </w:t>
      </w:r>
      <w:r w:rsidRPr="00D60B1D">
        <w:rPr>
          <w:rFonts w:ascii="Times New Roman" w:eastAsia="Times New Roman" w:hAnsi="Times New Roman" w:cs="Times New Roman"/>
          <w:b/>
          <w:bCs/>
          <w:sz w:val="28"/>
          <w:szCs w:val="28"/>
        </w:rPr>
        <w:t>зміст</w:t>
      </w:r>
      <w:r w:rsidRPr="00D60B1D">
        <w:rPr>
          <w:rFonts w:ascii="Times New Roman" w:eastAsia="Times New Roman" w:hAnsi="Times New Roman" w:cs="Times New Roman"/>
          <w:b/>
          <w:bCs/>
          <w:spacing w:val="-4"/>
          <w:sz w:val="28"/>
          <w:szCs w:val="28"/>
        </w:rPr>
        <w:t xml:space="preserve"> </w:t>
      </w:r>
      <w:r w:rsidRPr="00D60B1D">
        <w:rPr>
          <w:rFonts w:ascii="Times New Roman" w:eastAsia="Times New Roman" w:hAnsi="Times New Roman" w:cs="Times New Roman"/>
          <w:b/>
          <w:bCs/>
          <w:sz w:val="28"/>
          <w:szCs w:val="28"/>
        </w:rPr>
        <w:t>поняття</w:t>
      </w:r>
      <w:r w:rsidRPr="00D60B1D">
        <w:rPr>
          <w:rFonts w:ascii="Times New Roman" w:eastAsia="Times New Roman" w:hAnsi="Times New Roman" w:cs="Times New Roman"/>
          <w:b/>
          <w:bCs/>
          <w:spacing w:val="-6"/>
          <w:sz w:val="28"/>
          <w:szCs w:val="28"/>
        </w:rPr>
        <w:t xml:space="preserve"> </w:t>
      </w:r>
      <w:r w:rsidRPr="00D60B1D">
        <w:rPr>
          <w:rFonts w:ascii="Times New Roman" w:eastAsia="Times New Roman" w:hAnsi="Times New Roman" w:cs="Times New Roman"/>
          <w:b/>
          <w:bCs/>
          <w:spacing w:val="-2"/>
          <w:sz w:val="28"/>
          <w:szCs w:val="28"/>
        </w:rPr>
        <w:t>«бренд».</w:t>
      </w:r>
    </w:p>
    <w:p w:rsidR="00D60B1D" w:rsidRPr="00D60B1D" w:rsidRDefault="00D60B1D" w:rsidP="00D60B1D">
      <w:pPr>
        <w:widowControl w:val="0"/>
        <w:autoSpaceDE w:val="0"/>
        <w:autoSpaceDN w:val="0"/>
        <w:spacing w:before="91" w:after="0" w:line="312" w:lineRule="auto"/>
        <w:ind w:right="409"/>
        <w:jc w:val="right"/>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В</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умовах,</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коли</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споживачу</w:t>
      </w:r>
      <w:r w:rsidRPr="00D60B1D">
        <w:rPr>
          <w:rFonts w:ascii="Times New Roman" w:eastAsia="Times New Roman" w:hAnsi="Times New Roman" w:cs="Times New Roman"/>
          <w:spacing w:val="-15"/>
          <w:sz w:val="28"/>
          <w:szCs w:val="28"/>
        </w:rPr>
        <w:t xml:space="preserve"> </w:t>
      </w:r>
      <w:r w:rsidRPr="00D60B1D">
        <w:rPr>
          <w:rFonts w:ascii="Times New Roman" w:eastAsia="Times New Roman" w:hAnsi="Times New Roman" w:cs="Times New Roman"/>
          <w:sz w:val="28"/>
          <w:szCs w:val="28"/>
        </w:rPr>
        <w:t>важко</w:t>
      </w:r>
      <w:r w:rsidRPr="00D60B1D">
        <w:rPr>
          <w:rFonts w:ascii="Times New Roman" w:eastAsia="Times New Roman" w:hAnsi="Times New Roman" w:cs="Times New Roman"/>
          <w:spacing w:val="-11"/>
          <w:sz w:val="28"/>
          <w:szCs w:val="28"/>
        </w:rPr>
        <w:t xml:space="preserve"> </w:t>
      </w:r>
      <w:r w:rsidRPr="00D60B1D">
        <w:rPr>
          <w:rFonts w:ascii="Times New Roman" w:eastAsia="Times New Roman" w:hAnsi="Times New Roman" w:cs="Times New Roman"/>
          <w:sz w:val="28"/>
          <w:szCs w:val="28"/>
        </w:rPr>
        <w:t>(а</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в</w:t>
      </w:r>
      <w:r w:rsidRPr="00D60B1D">
        <w:rPr>
          <w:rFonts w:ascii="Times New Roman" w:eastAsia="Times New Roman" w:hAnsi="Times New Roman" w:cs="Times New Roman"/>
          <w:spacing w:val="-14"/>
          <w:sz w:val="28"/>
          <w:szCs w:val="28"/>
        </w:rPr>
        <w:t xml:space="preserve"> </w:t>
      </w:r>
      <w:r w:rsidRPr="00D60B1D">
        <w:rPr>
          <w:rFonts w:ascii="Times New Roman" w:eastAsia="Times New Roman" w:hAnsi="Times New Roman" w:cs="Times New Roman"/>
          <w:sz w:val="28"/>
          <w:szCs w:val="28"/>
        </w:rPr>
        <w:t>деяких</w:t>
      </w:r>
      <w:r w:rsidRPr="00D60B1D">
        <w:rPr>
          <w:rFonts w:ascii="Times New Roman" w:eastAsia="Times New Roman" w:hAnsi="Times New Roman" w:cs="Times New Roman"/>
          <w:spacing w:val="-11"/>
          <w:sz w:val="28"/>
          <w:szCs w:val="28"/>
        </w:rPr>
        <w:t xml:space="preserve"> </w:t>
      </w:r>
      <w:r w:rsidRPr="00D60B1D">
        <w:rPr>
          <w:rFonts w:ascii="Times New Roman" w:eastAsia="Times New Roman" w:hAnsi="Times New Roman" w:cs="Times New Roman"/>
          <w:sz w:val="28"/>
          <w:szCs w:val="28"/>
        </w:rPr>
        <w:t>випадках</w:t>
      </w:r>
      <w:r w:rsidRPr="00D60B1D">
        <w:rPr>
          <w:rFonts w:ascii="Times New Roman" w:eastAsia="Times New Roman" w:hAnsi="Times New Roman" w:cs="Times New Roman"/>
          <w:spacing w:val="-13"/>
          <w:sz w:val="28"/>
          <w:szCs w:val="28"/>
        </w:rPr>
        <w:t xml:space="preserve"> </w:t>
      </w:r>
      <w:r w:rsidRPr="00D60B1D">
        <w:rPr>
          <w:rFonts w:ascii="Times New Roman" w:eastAsia="Times New Roman" w:hAnsi="Times New Roman" w:cs="Times New Roman"/>
          <w:sz w:val="28"/>
          <w:szCs w:val="28"/>
        </w:rPr>
        <w:t>неможливо)</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відрізнити властивості</w:t>
      </w:r>
      <w:r w:rsidRPr="00D60B1D">
        <w:rPr>
          <w:rFonts w:ascii="Times New Roman" w:eastAsia="Times New Roman" w:hAnsi="Times New Roman" w:cs="Times New Roman"/>
          <w:spacing w:val="-9"/>
          <w:sz w:val="28"/>
          <w:szCs w:val="28"/>
        </w:rPr>
        <w:t xml:space="preserve"> </w:t>
      </w:r>
      <w:r w:rsidRPr="00D60B1D">
        <w:rPr>
          <w:rFonts w:ascii="Times New Roman" w:eastAsia="Times New Roman" w:hAnsi="Times New Roman" w:cs="Times New Roman"/>
          <w:sz w:val="28"/>
          <w:szCs w:val="28"/>
        </w:rPr>
        <w:t>та</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характеристики</w:t>
      </w:r>
      <w:r w:rsidRPr="00D60B1D">
        <w:rPr>
          <w:rFonts w:ascii="Times New Roman" w:eastAsia="Times New Roman" w:hAnsi="Times New Roman" w:cs="Times New Roman"/>
          <w:spacing w:val="-11"/>
          <w:sz w:val="28"/>
          <w:szCs w:val="28"/>
        </w:rPr>
        <w:t xml:space="preserve"> </w:t>
      </w:r>
      <w:r w:rsidRPr="00D60B1D">
        <w:rPr>
          <w:rFonts w:ascii="Times New Roman" w:eastAsia="Times New Roman" w:hAnsi="Times New Roman" w:cs="Times New Roman"/>
          <w:sz w:val="28"/>
          <w:szCs w:val="28"/>
        </w:rPr>
        <w:t>конкурентних</w:t>
      </w:r>
      <w:r w:rsidRPr="00D60B1D">
        <w:rPr>
          <w:rFonts w:ascii="Times New Roman" w:eastAsia="Times New Roman" w:hAnsi="Times New Roman" w:cs="Times New Roman"/>
          <w:spacing w:val="-9"/>
          <w:sz w:val="28"/>
          <w:szCs w:val="28"/>
        </w:rPr>
        <w:t xml:space="preserve"> </w:t>
      </w:r>
      <w:r w:rsidRPr="00D60B1D">
        <w:rPr>
          <w:rFonts w:ascii="Times New Roman" w:eastAsia="Times New Roman" w:hAnsi="Times New Roman" w:cs="Times New Roman"/>
          <w:sz w:val="28"/>
          <w:szCs w:val="28"/>
        </w:rPr>
        <w:t>товарів</w:t>
      </w:r>
      <w:r w:rsidRPr="00D60B1D">
        <w:rPr>
          <w:rFonts w:ascii="Times New Roman" w:eastAsia="Times New Roman" w:hAnsi="Times New Roman" w:cs="Times New Roman"/>
          <w:spacing w:val="-13"/>
          <w:sz w:val="28"/>
          <w:szCs w:val="28"/>
        </w:rPr>
        <w:t xml:space="preserve"> </w:t>
      </w:r>
      <w:r w:rsidRPr="00D60B1D">
        <w:rPr>
          <w:rFonts w:ascii="Times New Roman" w:eastAsia="Times New Roman" w:hAnsi="Times New Roman" w:cs="Times New Roman"/>
          <w:sz w:val="28"/>
          <w:szCs w:val="28"/>
        </w:rPr>
        <w:t>чи</w:t>
      </w:r>
      <w:r w:rsidRPr="00D60B1D">
        <w:rPr>
          <w:rFonts w:ascii="Times New Roman" w:eastAsia="Times New Roman" w:hAnsi="Times New Roman" w:cs="Times New Roman"/>
          <w:spacing w:val="-11"/>
          <w:sz w:val="28"/>
          <w:szCs w:val="28"/>
        </w:rPr>
        <w:t xml:space="preserve"> </w:t>
      </w:r>
      <w:r w:rsidRPr="00D60B1D">
        <w:rPr>
          <w:rFonts w:ascii="Times New Roman" w:eastAsia="Times New Roman" w:hAnsi="Times New Roman" w:cs="Times New Roman"/>
          <w:sz w:val="28"/>
          <w:szCs w:val="28"/>
        </w:rPr>
        <w:t>послуг,</w:t>
      </w:r>
      <w:r w:rsidRPr="00D60B1D">
        <w:rPr>
          <w:rFonts w:ascii="Times New Roman" w:eastAsia="Times New Roman" w:hAnsi="Times New Roman" w:cs="Times New Roman"/>
          <w:spacing w:val="-10"/>
          <w:sz w:val="28"/>
          <w:szCs w:val="28"/>
        </w:rPr>
        <w:t xml:space="preserve"> </w:t>
      </w:r>
      <w:r w:rsidRPr="00D60B1D">
        <w:rPr>
          <w:rFonts w:ascii="Times New Roman" w:eastAsia="Times New Roman" w:hAnsi="Times New Roman" w:cs="Times New Roman"/>
          <w:sz w:val="28"/>
          <w:szCs w:val="28"/>
        </w:rPr>
        <w:t>єдиним</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способом, який</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дозволяє</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ідентифікувати</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товар</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чи</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послугу</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на</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перенасиченому</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товарами</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pacing w:val="-2"/>
          <w:sz w:val="28"/>
          <w:szCs w:val="28"/>
        </w:rPr>
        <w:t>ринку</w:t>
      </w:r>
      <w:r w:rsidRPr="00D60B1D">
        <w:rPr>
          <w:rFonts w:ascii="Times New Roman" w:eastAsia="Times New Roman" w:hAnsi="Times New Roman" w:cs="Times New Roman"/>
          <w:spacing w:val="-16"/>
          <w:sz w:val="28"/>
          <w:szCs w:val="28"/>
        </w:rPr>
        <w:t xml:space="preserve"> </w:t>
      </w:r>
      <w:r w:rsidRPr="00D60B1D">
        <w:rPr>
          <w:rFonts w:ascii="Times New Roman" w:eastAsia="Times New Roman" w:hAnsi="Times New Roman" w:cs="Times New Roman"/>
          <w:spacing w:val="-2"/>
          <w:sz w:val="28"/>
          <w:szCs w:val="28"/>
        </w:rPr>
        <w:t>є</w:t>
      </w:r>
      <w:r w:rsidRPr="00D60B1D">
        <w:rPr>
          <w:rFonts w:ascii="Times New Roman" w:eastAsia="Times New Roman" w:hAnsi="Times New Roman" w:cs="Times New Roman"/>
          <w:spacing w:val="-10"/>
          <w:sz w:val="28"/>
          <w:szCs w:val="28"/>
        </w:rPr>
        <w:t xml:space="preserve"> </w:t>
      </w:r>
      <w:r w:rsidRPr="00D60B1D">
        <w:rPr>
          <w:rFonts w:ascii="Times New Roman" w:eastAsia="Times New Roman" w:hAnsi="Times New Roman" w:cs="Times New Roman"/>
          <w:spacing w:val="-2"/>
          <w:sz w:val="28"/>
          <w:szCs w:val="28"/>
        </w:rPr>
        <w:t>маркування</w:t>
      </w:r>
      <w:r w:rsidRPr="00D60B1D">
        <w:rPr>
          <w:rFonts w:ascii="Times New Roman" w:eastAsia="Times New Roman" w:hAnsi="Times New Roman" w:cs="Times New Roman"/>
          <w:spacing w:val="-13"/>
          <w:sz w:val="28"/>
          <w:szCs w:val="28"/>
        </w:rPr>
        <w:t xml:space="preserve"> </w:t>
      </w:r>
      <w:r w:rsidRPr="00D60B1D">
        <w:rPr>
          <w:rFonts w:ascii="Times New Roman" w:eastAsia="Times New Roman" w:hAnsi="Times New Roman" w:cs="Times New Roman"/>
          <w:spacing w:val="-2"/>
          <w:sz w:val="28"/>
          <w:szCs w:val="28"/>
        </w:rPr>
        <w:t>й</w:t>
      </w:r>
      <w:r w:rsidRPr="00D60B1D">
        <w:rPr>
          <w:rFonts w:ascii="Times New Roman" w:eastAsia="Times New Roman" w:hAnsi="Times New Roman" w:cs="Times New Roman"/>
          <w:spacing w:val="-8"/>
          <w:sz w:val="28"/>
          <w:szCs w:val="28"/>
        </w:rPr>
        <w:t xml:space="preserve"> </w:t>
      </w:r>
      <w:r w:rsidRPr="00D60B1D">
        <w:rPr>
          <w:rFonts w:ascii="Times New Roman" w:eastAsia="Times New Roman" w:hAnsi="Times New Roman" w:cs="Times New Roman"/>
          <w:spacing w:val="-2"/>
          <w:sz w:val="28"/>
          <w:szCs w:val="28"/>
        </w:rPr>
        <w:t>активні</w:t>
      </w:r>
      <w:r w:rsidRPr="00D60B1D">
        <w:rPr>
          <w:rFonts w:ascii="Times New Roman" w:eastAsia="Times New Roman" w:hAnsi="Times New Roman" w:cs="Times New Roman"/>
          <w:spacing w:val="-9"/>
          <w:sz w:val="28"/>
          <w:szCs w:val="28"/>
        </w:rPr>
        <w:t xml:space="preserve"> </w:t>
      </w:r>
      <w:r w:rsidRPr="00D60B1D">
        <w:rPr>
          <w:rFonts w:ascii="Times New Roman" w:eastAsia="Times New Roman" w:hAnsi="Times New Roman" w:cs="Times New Roman"/>
          <w:spacing w:val="-2"/>
          <w:sz w:val="28"/>
          <w:szCs w:val="28"/>
        </w:rPr>
        <w:t>маркетингові</w:t>
      </w:r>
      <w:r w:rsidRPr="00D60B1D">
        <w:rPr>
          <w:rFonts w:ascii="Times New Roman" w:eastAsia="Times New Roman" w:hAnsi="Times New Roman" w:cs="Times New Roman"/>
          <w:spacing w:val="-9"/>
          <w:sz w:val="28"/>
          <w:szCs w:val="28"/>
        </w:rPr>
        <w:t xml:space="preserve"> </w:t>
      </w:r>
      <w:r w:rsidRPr="00D60B1D">
        <w:rPr>
          <w:rFonts w:ascii="Times New Roman" w:eastAsia="Times New Roman" w:hAnsi="Times New Roman" w:cs="Times New Roman"/>
          <w:spacing w:val="-2"/>
          <w:sz w:val="28"/>
          <w:szCs w:val="28"/>
        </w:rPr>
        <w:t>комунікації</w:t>
      </w:r>
      <w:r w:rsidRPr="00D60B1D">
        <w:rPr>
          <w:rFonts w:ascii="Times New Roman" w:eastAsia="Times New Roman" w:hAnsi="Times New Roman" w:cs="Times New Roman"/>
          <w:spacing w:val="-9"/>
          <w:sz w:val="28"/>
          <w:szCs w:val="28"/>
        </w:rPr>
        <w:t xml:space="preserve"> </w:t>
      </w:r>
      <w:r w:rsidRPr="00D60B1D">
        <w:rPr>
          <w:rFonts w:ascii="Times New Roman" w:eastAsia="Times New Roman" w:hAnsi="Times New Roman" w:cs="Times New Roman"/>
          <w:spacing w:val="-2"/>
          <w:sz w:val="28"/>
          <w:szCs w:val="28"/>
        </w:rPr>
        <w:t>з</w:t>
      </w:r>
      <w:r w:rsidRPr="00D60B1D">
        <w:rPr>
          <w:rFonts w:ascii="Times New Roman" w:eastAsia="Times New Roman" w:hAnsi="Times New Roman" w:cs="Times New Roman"/>
          <w:spacing w:val="-10"/>
          <w:sz w:val="28"/>
          <w:szCs w:val="28"/>
        </w:rPr>
        <w:t xml:space="preserve"> </w:t>
      </w:r>
      <w:r w:rsidRPr="00D60B1D">
        <w:rPr>
          <w:rFonts w:ascii="Times New Roman" w:eastAsia="Times New Roman" w:hAnsi="Times New Roman" w:cs="Times New Roman"/>
          <w:spacing w:val="-2"/>
          <w:sz w:val="28"/>
          <w:szCs w:val="28"/>
        </w:rPr>
        <w:t>метою</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pacing w:val="-2"/>
          <w:sz w:val="28"/>
          <w:szCs w:val="28"/>
        </w:rPr>
        <w:t>просування</w:t>
      </w:r>
      <w:r w:rsidRPr="00D60B1D">
        <w:rPr>
          <w:rFonts w:ascii="Times New Roman" w:eastAsia="Times New Roman" w:hAnsi="Times New Roman" w:cs="Times New Roman"/>
          <w:spacing w:val="-8"/>
          <w:sz w:val="28"/>
          <w:szCs w:val="28"/>
        </w:rPr>
        <w:t xml:space="preserve"> </w:t>
      </w:r>
      <w:r w:rsidRPr="00D60B1D">
        <w:rPr>
          <w:rFonts w:ascii="Times New Roman" w:eastAsia="Times New Roman" w:hAnsi="Times New Roman" w:cs="Times New Roman"/>
          <w:spacing w:val="-2"/>
          <w:sz w:val="28"/>
          <w:szCs w:val="28"/>
        </w:rPr>
        <w:t>марки.</w:t>
      </w:r>
    </w:p>
    <w:p w:rsidR="00D60B1D" w:rsidRPr="00D60B1D" w:rsidRDefault="00D60B1D" w:rsidP="00D60B1D">
      <w:pPr>
        <w:widowControl w:val="0"/>
        <w:autoSpaceDE w:val="0"/>
        <w:autoSpaceDN w:val="0"/>
        <w:spacing w:before="1" w:after="0" w:line="312" w:lineRule="auto"/>
        <w:ind w:right="412"/>
        <w:jc w:val="both"/>
        <w:rPr>
          <w:rFonts w:ascii="Times New Roman" w:eastAsia="Times New Roman" w:hAnsi="Times New Roman" w:cs="Times New Roman"/>
          <w:sz w:val="28"/>
          <w:szCs w:val="28"/>
        </w:rPr>
      </w:pPr>
      <w:r w:rsidRPr="00D60B1D">
        <w:rPr>
          <w:rFonts w:ascii="Times New Roman" w:eastAsia="Times New Roman" w:hAnsi="Times New Roman" w:cs="Times New Roman"/>
          <w:b/>
          <w:sz w:val="28"/>
          <w:szCs w:val="28"/>
        </w:rPr>
        <w:t xml:space="preserve">Бренд </w:t>
      </w:r>
      <w:r w:rsidRPr="00D60B1D">
        <w:rPr>
          <w:rFonts w:ascii="Times New Roman" w:eastAsia="Times New Roman" w:hAnsi="Times New Roman" w:cs="Times New Roman"/>
          <w:sz w:val="28"/>
          <w:szCs w:val="28"/>
        </w:rPr>
        <w:t>– це ім’я, термін, знак, символ, дизайн або їх комбінація, призначені для ідентифікації товарів або послуг одного виробника або групи виробників, а також відмінності їх товарів і послуг від товарів й послуг конкурентів (Американська маркетингова асоціація)</w:t>
      </w:r>
    </w:p>
    <w:p w:rsidR="00D60B1D" w:rsidRPr="00D60B1D" w:rsidRDefault="00D60B1D" w:rsidP="00D60B1D">
      <w:pPr>
        <w:widowControl w:val="0"/>
        <w:autoSpaceDE w:val="0"/>
        <w:autoSpaceDN w:val="0"/>
        <w:spacing w:after="0" w:line="312" w:lineRule="auto"/>
        <w:ind w:right="402"/>
        <w:jc w:val="both"/>
        <w:rPr>
          <w:rFonts w:ascii="Times New Roman" w:eastAsia="Times New Roman" w:hAnsi="Times New Roman" w:cs="Times New Roman"/>
          <w:i/>
          <w:sz w:val="28"/>
        </w:rPr>
      </w:pPr>
      <w:r w:rsidRPr="00D60B1D">
        <w:rPr>
          <w:rFonts w:ascii="Times New Roman" w:eastAsia="Times New Roman" w:hAnsi="Times New Roman" w:cs="Times New Roman"/>
          <w:sz w:val="28"/>
        </w:rPr>
        <w:t xml:space="preserve">Сучасне тлумачення поняття </w:t>
      </w:r>
      <w:r w:rsidRPr="00D60B1D">
        <w:rPr>
          <w:rFonts w:ascii="Times New Roman" w:eastAsia="Times New Roman" w:hAnsi="Times New Roman" w:cs="Times New Roman"/>
          <w:i/>
          <w:sz w:val="28"/>
        </w:rPr>
        <w:t xml:space="preserve">«бренд» </w:t>
      </w:r>
      <w:r w:rsidRPr="00D60B1D">
        <w:rPr>
          <w:rFonts w:ascii="Times New Roman" w:eastAsia="Times New Roman" w:hAnsi="Times New Roman" w:cs="Times New Roman"/>
          <w:sz w:val="28"/>
        </w:rPr>
        <w:t>включає всі асоціації споживача, що виникають</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у</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зв’язку</w:t>
      </w:r>
      <w:r w:rsidRPr="00D60B1D">
        <w:rPr>
          <w:rFonts w:ascii="Times New Roman" w:eastAsia="Times New Roman" w:hAnsi="Times New Roman" w:cs="Times New Roman"/>
          <w:spacing w:val="-15"/>
          <w:sz w:val="28"/>
        </w:rPr>
        <w:t xml:space="preserve"> </w:t>
      </w:r>
      <w:r w:rsidRPr="00D60B1D">
        <w:rPr>
          <w:rFonts w:ascii="Times New Roman" w:eastAsia="Times New Roman" w:hAnsi="Times New Roman" w:cs="Times New Roman"/>
          <w:sz w:val="28"/>
        </w:rPr>
        <w:t>з</w:t>
      </w:r>
      <w:r w:rsidRPr="00D60B1D">
        <w:rPr>
          <w:rFonts w:ascii="Times New Roman" w:eastAsia="Times New Roman" w:hAnsi="Times New Roman" w:cs="Times New Roman"/>
          <w:spacing w:val="-15"/>
          <w:sz w:val="28"/>
        </w:rPr>
        <w:t xml:space="preserve"> </w:t>
      </w:r>
      <w:r w:rsidRPr="00D60B1D">
        <w:rPr>
          <w:rFonts w:ascii="Times New Roman" w:eastAsia="Times New Roman" w:hAnsi="Times New Roman" w:cs="Times New Roman"/>
          <w:sz w:val="28"/>
        </w:rPr>
        <w:t>товаром</w:t>
      </w:r>
      <w:r w:rsidRPr="00D60B1D">
        <w:rPr>
          <w:rFonts w:ascii="Times New Roman" w:eastAsia="Times New Roman" w:hAnsi="Times New Roman" w:cs="Times New Roman"/>
          <w:spacing w:val="-15"/>
          <w:sz w:val="28"/>
        </w:rPr>
        <w:t xml:space="preserve"> </w:t>
      </w:r>
      <w:r w:rsidRPr="00D60B1D">
        <w:rPr>
          <w:rFonts w:ascii="Times New Roman" w:eastAsia="Times New Roman" w:hAnsi="Times New Roman" w:cs="Times New Roman"/>
          <w:sz w:val="28"/>
        </w:rPr>
        <w:t>в</w:t>
      </w:r>
      <w:r w:rsidRPr="00D60B1D">
        <w:rPr>
          <w:rFonts w:ascii="Times New Roman" w:eastAsia="Times New Roman" w:hAnsi="Times New Roman" w:cs="Times New Roman"/>
          <w:spacing w:val="-16"/>
          <w:sz w:val="28"/>
        </w:rPr>
        <w:t xml:space="preserve"> </w:t>
      </w:r>
      <w:r w:rsidRPr="00D60B1D">
        <w:rPr>
          <w:rFonts w:ascii="Times New Roman" w:eastAsia="Times New Roman" w:hAnsi="Times New Roman" w:cs="Times New Roman"/>
          <w:sz w:val="28"/>
        </w:rPr>
        <w:t>результаті</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z w:val="28"/>
        </w:rPr>
        <w:t>придбання</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z w:val="28"/>
        </w:rPr>
        <w:t>власного</w:t>
      </w:r>
      <w:r w:rsidRPr="00D60B1D">
        <w:rPr>
          <w:rFonts w:ascii="Times New Roman" w:eastAsia="Times New Roman" w:hAnsi="Times New Roman" w:cs="Times New Roman"/>
          <w:spacing w:val="-16"/>
          <w:sz w:val="28"/>
        </w:rPr>
        <w:t xml:space="preserve"> </w:t>
      </w:r>
      <w:r w:rsidRPr="00D60B1D">
        <w:rPr>
          <w:rFonts w:ascii="Times New Roman" w:eastAsia="Times New Roman" w:hAnsi="Times New Roman" w:cs="Times New Roman"/>
          <w:sz w:val="28"/>
        </w:rPr>
        <w:t>досвіду,</w:t>
      </w:r>
      <w:r w:rsidRPr="00D60B1D">
        <w:rPr>
          <w:rFonts w:ascii="Times New Roman" w:eastAsia="Times New Roman" w:hAnsi="Times New Roman" w:cs="Times New Roman"/>
          <w:spacing w:val="-15"/>
          <w:sz w:val="28"/>
        </w:rPr>
        <w:t xml:space="preserve"> </w:t>
      </w:r>
      <w:r w:rsidRPr="00D60B1D">
        <w:rPr>
          <w:rFonts w:ascii="Times New Roman" w:eastAsia="Times New Roman" w:hAnsi="Times New Roman" w:cs="Times New Roman"/>
          <w:sz w:val="28"/>
        </w:rPr>
        <w:t xml:space="preserve">схвалення громадськості та світової оточуючих. Свідомість споживача формує образ, який об’єднує різні характеристики бренду, пов’язані з його </w:t>
      </w:r>
      <w:r w:rsidRPr="00D60B1D">
        <w:rPr>
          <w:rFonts w:ascii="Times New Roman" w:eastAsia="Times New Roman" w:hAnsi="Times New Roman" w:cs="Times New Roman"/>
          <w:i/>
          <w:sz w:val="28"/>
        </w:rPr>
        <w:t>назвою, символом, упаковкою, рекламним персонажем, мелодією</w:t>
      </w:r>
      <w:r w:rsidRPr="00D60B1D">
        <w:rPr>
          <w:rFonts w:ascii="Times New Roman" w:eastAsia="Times New Roman" w:hAnsi="Times New Roman" w:cs="Times New Roman"/>
          <w:sz w:val="28"/>
        </w:rPr>
        <w:t xml:space="preserve">, </w:t>
      </w:r>
      <w:r w:rsidRPr="00D60B1D">
        <w:rPr>
          <w:rFonts w:ascii="Times New Roman" w:eastAsia="Times New Roman" w:hAnsi="Times New Roman" w:cs="Times New Roman"/>
          <w:i/>
          <w:sz w:val="28"/>
        </w:rPr>
        <w:t>організацією комунікацій в місці продажу</w:t>
      </w:r>
      <w:r w:rsidRPr="00D60B1D">
        <w:rPr>
          <w:rFonts w:ascii="Times New Roman" w:eastAsia="Times New Roman" w:hAnsi="Times New Roman" w:cs="Times New Roman"/>
          <w:sz w:val="28"/>
        </w:rPr>
        <w:t xml:space="preserve">, </w:t>
      </w:r>
      <w:r w:rsidRPr="00D60B1D">
        <w:rPr>
          <w:rFonts w:ascii="Times New Roman" w:eastAsia="Times New Roman" w:hAnsi="Times New Roman" w:cs="Times New Roman"/>
          <w:i/>
          <w:sz w:val="28"/>
        </w:rPr>
        <w:t>досвідом попередніх покупок і ступенем задоволення якістю товару</w:t>
      </w:r>
      <w:r w:rsidRPr="00D60B1D">
        <w:rPr>
          <w:rFonts w:ascii="Times New Roman" w:eastAsia="Times New Roman" w:hAnsi="Times New Roman" w:cs="Times New Roman"/>
          <w:sz w:val="28"/>
        </w:rPr>
        <w:t xml:space="preserve">, а також </w:t>
      </w:r>
      <w:r w:rsidRPr="00D60B1D">
        <w:rPr>
          <w:rFonts w:ascii="Times New Roman" w:eastAsia="Times New Roman" w:hAnsi="Times New Roman" w:cs="Times New Roman"/>
          <w:i/>
          <w:sz w:val="28"/>
        </w:rPr>
        <w:t>почуттями та емоціями</w:t>
      </w:r>
      <w:r w:rsidRPr="00D60B1D">
        <w:rPr>
          <w:rFonts w:ascii="Times New Roman" w:eastAsia="Times New Roman" w:hAnsi="Times New Roman" w:cs="Times New Roman"/>
          <w:sz w:val="28"/>
        </w:rPr>
        <w:t>, викликаними рекламними слоганами</w:t>
      </w:r>
      <w:r w:rsidRPr="00D60B1D">
        <w:rPr>
          <w:rFonts w:ascii="Times New Roman" w:eastAsia="Times New Roman" w:hAnsi="Times New Roman" w:cs="Times New Roman"/>
          <w:i/>
          <w:sz w:val="28"/>
        </w:rPr>
        <w:t>.</w:t>
      </w:r>
    </w:p>
    <w:p w:rsidR="00D60B1D" w:rsidRPr="00D60B1D" w:rsidRDefault="00D60B1D" w:rsidP="00D60B1D">
      <w:pPr>
        <w:widowControl w:val="0"/>
        <w:autoSpaceDE w:val="0"/>
        <w:autoSpaceDN w:val="0"/>
        <w:spacing w:after="0" w:line="312" w:lineRule="auto"/>
        <w:ind w:right="406"/>
        <w:jc w:val="both"/>
        <w:rPr>
          <w:rFonts w:ascii="Times New Roman" w:eastAsia="Times New Roman" w:hAnsi="Times New Roman" w:cs="Times New Roman"/>
          <w:sz w:val="28"/>
          <w:szCs w:val="28"/>
        </w:rPr>
      </w:pPr>
      <w:r w:rsidRPr="00D60B1D">
        <w:rPr>
          <w:rFonts w:ascii="Times New Roman" w:eastAsia="Times New Roman" w:hAnsi="Times New Roman" w:cs="Times New Roman"/>
          <w:spacing w:val="-2"/>
          <w:sz w:val="28"/>
          <w:szCs w:val="28"/>
        </w:rPr>
        <w:t>Високий</w:t>
      </w:r>
      <w:r w:rsidRPr="00D60B1D">
        <w:rPr>
          <w:rFonts w:ascii="Times New Roman" w:eastAsia="Times New Roman" w:hAnsi="Times New Roman" w:cs="Times New Roman"/>
          <w:spacing w:val="-7"/>
          <w:sz w:val="28"/>
          <w:szCs w:val="28"/>
        </w:rPr>
        <w:t xml:space="preserve"> </w:t>
      </w:r>
      <w:r w:rsidRPr="00D60B1D">
        <w:rPr>
          <w:rFonts w:ascii="Times New Roman" w:eastAsia="Times New Roman" w:hAnsi="Times New Roman" w:cs="Times New Roman"/>
          <w:spacing w:val="-2"/>
          <w:sz w:val="28"/>
          <w:szCs w:val="28"/>
        </w:rPr>
        <w:t>рівень</w:t>
      </w:r>
      <w:r w:rsidRPr="00D60B1D">
        <w:rPr>
          <w:rFonts w:ascii="Times New Roman" w:eastAsia="Times New Roman" w:hAnsi="Times New Roman" w:cs="Times New Roman"/>
          <w:spacing w:val="-8"/>
          <w:sz w:val="28"/>
          <w:szCs w:val="28"/>
        </w:rPr>
        <w:t xml:space="preserve"> </w:t>
      </w:r>
      <w:r w:rsidRPr="00D60B1D">
        <w:rPr>
          <w:rFonts w:ascii="Times New Roman" w:eastAsia="Times New Roman" w:hAnsi="Times New Roman" w:cs="Times New Roman"/>
          <w:spacing w:val="-2"/>
          <w:sz w:val="28"/>
          <w:szCs w:val="28"/>
        </w:rPr>
        <w:t>розвитку</w:t>
      </w:r>
      <w:r w:rsidRPr="00D60B1D">
        <w:rPr>
          <w:rFonts w:ascii="Times New Roman" w:eastAsia="Times New Roman" w:hAnsi="Times New Roman" w:cs="Times New Roman"/>
          <w:spacing w:val="-8"/>
          <w:sz w:val="28"/>
          <w:szCs w:val="28"/>
        </w:rPr>
        <w:t xml:space="preserve"> </w:t>
      </w:r>
      <w:r w:rsidRPr="00D60B1D">
        <w:rPr>
          <w:rFonts w:ascii="Times New Roman" w:eastAsia="Times New Roman" w:hAnsi="Times New Roman" w:cs="Times New Roman"/>
          <w:spacing w:val="-2"/>
          <w:sz w:val="28"/>
          <w:szCs w:val="28"/>
        </w:rPr>
        <w:t>техніки</w:t>
      </w:r>
      <w:r w:rsidRPr="00D60B1D">
        <w:rPr>
          <w:rFonts w:ascii="Times New Roman" w:eastAsia="Times New Roman" w:hAnsi="Times New Roman" w:cs="Times New Roman"/>
          <w:spacing w:val="-3"/>
          <w:sz w:val="28"/>
          <w:szCs w:val="28"/>
        </w:rPr>
        <w:t xml:space="preserve"> </w:t>
      </w:r>
      <w:r w:rsidRPr="00D60B1D">
        <w:rPr>
          <w:rFonts w:ascii="Times New Roman" w:eastAsia="Times New Roman" w:hAnsi="Times New Roman" w:cs="Times New Roman"/>
          <w:spacing w:val="-2"/>
          <w:sz w:val="28"/>
          <w:szCs w:val="28"/>
        </w:rPr>
        <w:t>й</w:t>
      </w:r>
      <w:r w:rsidRPr="00D60B1D">
        <w:rPr>
          <w:rFonts w:ascii="Times New Roman" w:eastAsia="Times New Roman" w:hAnsi="Times New Roman" w:cs="Times New Roman"/>
          <w:spacing w:val="-3"/>
          <w:sz w:val="28"/>
          <w:szCs w:val="28"/>
        </w:rPr>
        <w:t xml:space="preserve"> </w:t>
      </w:r>
      <w:r w:rsidRPr="00D60B1D">
        <w:rPr>
          <w:rFonts w:ascii="Times New Roman" w:eastAsia="Times New Roman" w:hAnsi="Times New Roman" w:cs="Times New Roman"/>
          <w:spacing w:val="-2"/>
          <w:sz w:val="28"/>
          <w:szCs w:val="28"/>
        </w:rPr>
        <w:t>технологій</w:t>
      </w:r>
      <w:r w:rsidRPr="00D60B1D">
        <w:rPr>
          <w:rFonts w:ascii="Times New Roman" w:eastAsia="Times New Roman" w:hAnsi="Times New Roman" w:cs="Times New Roman"/>
          <w:spacing w:val="-3"/>
          <w:sz w:val="28"/>
          <w:szCs w:val="28"/>
        </w:rPr>
        <w:t xml:space="preserve"> </w:t>
      </w:r>
      <w:r w:rsidRPr="00D60B1D">
        <w:rPr>
          <w:rFonts w:ascii="Times New Roman" w:eastAsia="Times New Roman" w:hAnsi="Times New Roman" w:cs="Times New Roman"/>
          <w:spacing w:val="-2"/>
          <w:sz w:val="28"/>
          <w:szCs w:val="28"/>
        </w:rPr>
        <w:t>переорієнтував</w:t>
      </w:r>
      <w:r w:rsidRPr="00D60B1D">
        <w:rPr>
          <w:rFonts w:ascii="Times New Roman" w:eastAsia="Times New Roman" w:hAnsi="Times New Roman" w:cs="Times New Roman"/>
          <w:spacing w:val="-5"/>
          <w:sz w:val="28"/>
          <w:szCs w:val="28"/>
        </w:rPr>
        <w:t xml:space="preserve"> </w:t>
      </w:r>
      <w:r w:rsidRPr="00D60B1D">
        <w:rPr>
          <w:rFonts w:ascii="Times New Roman" w:eastAsia="Times New Roman" w:hAnsi="Times New Roman" w:cs="Times New Roman"/>
          <w:spacing w:val="-2"/>
          <w:sz w:val="28"/>
          <w:szCs w:val="28"/>
        </w:rPr>
        <w:t>сучасний</w:t>
      </w:r>
      <w:r w:rsidRPr="00D60B1D">
        <w:rPr>
          <w:rFonts w:ascii="Times New Roman" w:eastAsia="Times New Roman" w:hAnsi="Times New Roman" w:cs="Times New Roman"/>
          <w:spacing w:val="-7"/>
          <w:sz w:val="28"/>
          <w:szCs w:val="28"/>
        </w:rPr>
        <w:t xml:space="preserve"> </w:t>
      </w:r>
      <w:r w:rsidRPr="00D60B1D">
        <w:rPr>
          <w:rFonts w:ascii="Times New Roman" w:eastAsia="Times New Roman" w:hAnsi="Times New Roman" w:cs="Times New Roman"/>
          <w:spacing w:val="-2"/>
          <w:sz w:val="28"/>
          <w:szCs w:val="28"/>
        </w:rPr>
        <w:t xml:space="preserve">бізнес </w:t>
      </w:r>
      <w:r w:rsidRPr="00D60B1D">
        <w:rPr>
          <w:rFonts w:ascii="Times New Roman" w:eastAsia="Times New Roman" w:hAnsi="Times New Roman" w:cs="Times New Roman"/>
          <w:sz w:val="28"/>
          <w:szCs w:val="28"/>
        </w:rPr>
        <w:t>на конкуренцію брендів, посилення яких забезпечує підприємствам значні переваги на ринку. Сучасні бренди символізують довіру, стабільність, певний набір очікувань для споживачів. Бренди займають міцне місце в їхній свідомості, викликаючи єдиний набір асоціацій і цілісний образ. На відміну від продуктів бренди не створюються у виробництві, вони формуються й існують у свідомості споживачів, забезпечуючи емоційний зв’язок між сприйняттям споживачів і функціональністю продукту.</w:t>
      </w:r>
    </w:p>
    <w:p w:rsidR="00D60B1D" w:rsidRPr="00D60B1D" w:rsidRDefault="00D60B1D" w:rsidP="00D60B1D">
      <w:pPr>
        <w:widowControl w:val="0"/>
        <w:autoSpaceDE w:val="0"/>
        <w:autoSpaceDN w:val="0"/>
        <w:spacing w:after="0" w:line="240" w:lineRule="auto"/>
        <w:jc w:val="both"/>
        <w:rPr>
          <w:rFonts w:ascii="Times New Roman" w:eastAsia="Times New Roman" w:hAnsi="Times New Roman" w:cs="Times New Roman"/>
          <w:sz w:val="28"/>
        </w:rPr>
      </w:pPr>
      <w:r w:rsidRPr="00D60B1D">
        <w:rPr>
          <w:rFonts w:ascii="Times New Roman" w:eastAsia="Times New Roman" w:hAnsi="Times New Roman" w:cs="Times New Roman"/>
          <w:i/>
          <w:sz w:val="28"/>
        </w:rPr>
        <w:t>Девід</w:t>
      </w:r>
      <w:r w:rsidRPr="00D60B1D">
        <w:rPr>
          <w:rFonts w:ascii="Times New Roman" w:eastAsia="Times New Roman" w:hAnsi="Times New Roman" w:cs="Times New Roman"/>
          <w:i/>
          <w:spacing w:val="-8"/>
          <w:sz w:val="28"/>
        </w:rPr>
        <w:t xml:space="preserve"> </w:t>
      </w:r>
      <w:r w:rsidRPr="00D60B1D">
        <w:rPr>
          <w:rFonts w:ascii="Times New Roman" w:eastAsia="Times New Roman" w:hAnsi="Times New Roman" w:cs="Times New Roman"/>
          <w:i/>
          <w:sz w:val="28"/>
        </w:rPr>
        <w:t>Аакер</w:t>
      </w:r>
      <w:r w:rsidRPr="00D60B1D">
        <w:rPr>
          <w:rFonts w:ascii="Times New Roman" w:eastAsia="Times New Roman" w:hAnsi="Times New Roman" w:cs="Times New Roman"/>
          <w:i/>
          <w:spacing w:val="-3"/>
          <w:sz w:val="28"/>
        </w:rPr>
        <w:t xml:space="preserve"> </w:t>
      </w:r>
      <w:r w:rsidRPr="00D60B1D">
        <w:rPr>
          <w:rFonts w:ascii="Times New Roman" w:eastAsia="Times New Roman" w:hAnsi="Times New Roman" w:cs="Times New Roman"/>
          <w:sz w:val="28"/>
        </w:rPr>
        <w:t>визначає</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бренд</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як</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i/>
          <w:sz w:val="28"/>
        </w:rPr>
        <w:t>дворівневу</w:t>
      </w:r>
      <w:r w:rsidRPr="00D60B1D">
        <w:rPr>
          <w:rFonts w:ascii="Times New Roman" w:eastAsia="Times New Roman" w:hAnsi="Times New Roman" w:cs="Times New Roman"/>
          <w:i/>
          <w:spacing w:val="-4"/>
          <w:sz w:val="28"/>
        </w:rPr>
        <w:t xml:space="preserve"> </w:t>
      </w:r>
      <w:r w:rsidRPr="00D60B1D">
        <w:rPr>
          <w:rFonts w:ascii="Times New Roman" w:eastAsia="Times New Roman" w:hAnsi="Times New Roman" w:cs="Times New Roman"/>
          <w:i/>
          <w:sz w:val="28"/>
        </w:rPr>
        <w:t>систему</w:t>
      </w:r>
      <w:r w:rsidRPr="00D60B1D">
        <w:rPr>
          <w:rFonts w:ascii="Times New Roman" w:eastAsia="Times New Roman" w:hAnsi="Times New Roman" w:cs="Times New Roman"/>
          <w:sz w:val="28"/>
        </w:rPr>
        <w:t>,</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засновану</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в</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рівній</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мірі</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pacing w:val="-5"/>
          <w:sz w:val="28"/>
        </w:rPr>
        <w:t>на</w:t>
      </w:r>
    </w:p>
    <w:p w:rsidR="00D60B1D" w:rsidRPr="00D60B1D" w:rsidRDefault="00D60B1D" w:rsidP="00D60B1D">
      <w:pPr>
        <w:widowControl w:val="0"/>
        <w:autoSpaceDE w:val="0"/>
        <w:autoSpaceDN w:val="0"/>
        <w:spacing w:after="0" w:line="240" w:lineRule="auto"/>
        <w:jc w:val="both"/>
        <w:rPr>
          <w:rFonts w:ascii="Times New Roman" w:eastAsia="Times New Roman" w:hAnsi="Times New Roman" w:cs="Times New Roman"/>
          <w:sz w:val="28"/>
        </w:rPr>
        <w:sectPr w:rsidR="00D60B1D" w:rsidRPr="00D60B1D">
          <w:pgSz w:w="11910" w:h="16840"/>
          <w:pgMar w:top="1040" w:right="520" w:bottom="960" w:left="1020" w:header="0" w:footer="779" w:gutter="0"/>
          <w:cols w:space="720"/>
        </w:sectPr>
      </w:pPr>
    </w:p>
    <w:p w:rsidR="00D60B1D" w:rsidRPr="00D60B1D" w:rsidRDefault="00D60B1D" w:rsidP="00D60B1D">
      <w:pPr>
        <w:widowControl w:val="0"/>
        <w:autoSpaceDE w:val="0"/>
        <w:autoSpaceDN w:val="0"/>
        <w:spacing w:before="72" w:after="0" w:line="240" w:lineRule="auto"/>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lastRenderedPageBreak/>
        <w:t>фізичних</w:t>
      </w:r>
      <w:r w:rsidRPr="00D60B1D">
        <w:rPr>
          <w:rFonts w:ascii="Times New Roman" w:eastAsia="Times New Roman" w:hAnsi="Times New Roman" w:cs="Times New Roman"/>
          <w:spacing w:val="-7"/>
          <w:sz w:val="28"/>
          <w:szCs w:val="28"/>
        </w:rPr>
        <w:t xml:space="preserve"> </w:t>
      </w:r>
      <w:r w:rsidRPr="00D60B1D">
        <w:rPr>
          <w:rFonts w:ascii="Times New Roman" w:eastAsia="Times New Roman" w:hAnsi="Times New Roman" w:cs="Times New Roman"/>
          <w:sz w:val="28"/>
          <w:szCs w:val="28"/>
        </w:rPr>
        <w:t>характеристиках</w:t>
      </w:r>
      <w:r w:rsidRPr="00D60B1D">
        <w:rPr>
          <w:rFonts w:ascii="Times New Roman" w:eastAsia="Times New Roman" w:hAnsi="Times New Roman" w:cs="Times New Roman"/>
          <w:spacing w:val="-5"/>
          <w:sz w:val="28"/>
          <w:szCs w:val="28"/>
        </w:rPr>
        <w:t xml:space="preserve"> </w:t>
      </w:r>
      <w:r w:rsidRPr="00D60B1D">
        <w:rPr>
          <w:rFonts w:ascii="Times New Roman" w:eastAsia="Times New Roman" w:hAnsi="Times New Roman" w:cs="Times New Roman"/>
          <w:sz w:val="28"/>
          <w:szCs w:val="28"/>
        </w:rPr>
        <w:t>продукту</w:t>
      </w:r>
      <w:r w:rsidRPr="00D60B1D">
        <w:rPr>
          <w:rFonts w:ascii="Times New Roman" w:eastAsia="Times New Roman" w:hAnsi="Times New Roman" w:cs="Times New Roman"/>
          <w:spacing w:val="-10"/>
          <w:sz w:val="28"/>
          <w:szCs w:val="28"/>
        </w:rPr>
        <w:t xml:space="preserve"> </w:t>
      </w:r>
      <w:r w:rsidRPr="00D60B1D">
        <w:rPr>
          <w:rFonts w:ascii="Times New Roman" w:eastAsia="Times New Roman" w:hAnsi="Times New Roman" w:cs="Times New Roman"/>
          <w:sz w:val="28"/>
          <w:szCs w:val="28"/>
        </w:rPr>
        <w:t>і</w:t>
      </w:r>
      <w:r w:rsidRPr="00D60B1D">
        <w:rPr>
          <w:rFonts w:ascii="Times New Roman" w:eastAsia="Times New Roman" w:hAnsi="Times New Roman" w:cs="Times New Roman"/>
          <w:spacing w:val="-5"/>
          <w:sz w:val="28"/>
          <w:szCs w:val="28"/>
        </w:rPr>
        <w:t xml:space="preserve"> </w:t>
      </w:r>
      <w:r w:rsidRPr="00D60B1D">
        <w:rPr>
          <w:rFonts w:ascii="Times New Roman" w:eastAsia="Times New Roman" w:hAnsi="Times New Roman" w:cs="Times New Roman"/>
          <w:sz w:val="28"/>
          <w:szCs w:val="28"/>
        </w:rPr>
        <w:t>великий</w:t>
      </w:r>
      <w:r w:rsidRPr="00D60B1D">
        <w:rPr>
          <w:rFonts w:ascii="Times New Roman" w:eastAsia="Times New Roman" w:hAnsi="Times New Roman" w:cs="Times New Roman"/>
          <w:spacing w:val="-6"/>
          <w:sz w:val="28"/>
          <w:szCs w:val="28"/>
        </w:rPr>
        <w:t xml:space="preserve"> </w:t>
      </w:r>
      <w:r w:rsidRPr="00D60B1D">
        <w:rPr>
          <w:rFonts w:ascii="Times New Roman" w:eastAsia="Times New Roman" w:hAnsi="Times New Roman" w:cs="Times New Roman"/>
          <w:sz w:val="28"/>
          <w:szCs w:val="28"/>
        </w:rPr>
        <w:t>асоціативної</w:t>
      </w:r>
      <w:r w:rsidRPr="00D60B1D">
        <w:rPr>
          <w:rFonts w:ascii="Times New Roman" w:eastAsia="Times New Roman" w:hAnsi="Times New Roman" w:cs="Times New Roman"/>
          <w:spacing w:val="-8"/>
          <w:sz w:val="28"/>
          <w:szCs w:val="28"/>
        </w:rPr>
        <w:t xml:space="preserve"> </w:t>
      </w:r>
      <w:r w:rsidRPr="00D60B1D">
        <w:rPr>
          <w:rFonts w:ascii="Times New Roman" w:eastAsia="Times New Roman" w:hAnsi="Times New Roman" w:cs="Times New Roman"/>
          <w:sz w:val="28"/>
          <w:szCs w:val="28"/>
        </w:rPr>
        <w:t>ємності,</w:t>
      </w:r>
      <w:r w:rsidRPr="00D60B1D">
        <w:rPr>
          <w:rFonts w:ascii="Times New Roman" w:eastAsia="Times New Roman" w:hAnsi="Times New Roman" w:cs="Times New Roman"/>
          <w:spacing w:val="-6"/>
          <w:sz w:val="28"/>
          <w:szCs w:val="28"/>
        </w:rPr>
        <w:t xml:space="preserve"> </w:t>
      </w:r>
      <w:r w:rsidRPr="00D60B1D">
        <w:rPr>
          <w:rFonts w:ascii="Times New Roman" w:eastAsia="Times New Roman" w:hAnsi="Times New Roman" w:cs="Times New Roman"/>
          <w:spacing w:val="-5"/>
          <w:sz w:val="28"/>
          <w:szCs w:val="28"/>
        </w:rPr>
        <w:t>де:</w:t>
      </w:r>
    </w:p>
    <w:p w:rsidR="00D60B1D" w:rsidRPr="00D60B1D" w:rsidRDefault="00D60B1D" w:rsidP="00D60B1D">
      <w:pPr>
        <w:widowControl w:val="0"/>
        <w:numPr>
          <w:ilvl w:val="0"/>
          <w:numId w:val="9"/>
        </w:numPr>
        <w:tabs>
          <w:tab w:val="left" w:pos="871"/>
        </w:tabs>
        <w:autoSpaceDE w:val="0"/>
        <w:autoSpaceDN w:val="0"/>
        <w:spacing w:before="98" w:after="0" w:line="312" w:lineRule="auto"/>
        <w:ind w:right="412" w:firstLine="566"/>
        <w:jc w:val="both"/>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перший рівень бренду </w:t>
      </w:r>
      <w:r w:rsidRPr="00D60B1D">
        <w:rPr>
          <w:rFonts w:ascii="Times New Roman" w:eastAsia="Times New Roman" w:hAnsi="Times New Roman" w:cs="Times New Roman"/>
          <w:sz w:val="28"/>
        </w:rPr>
        <w:t>складають сам продукт і його фізичні властивості і характеристики (це первинне оточення бренду);</w:t>
      </w:r>
    </w:p>
    <w:p w:rsidR="00D60B1D" w:rsidRPr="00D60B1D" w:rsidRDefault="00D60B1D" w:rsidP="00D60B1D">
      <w:pPr>
        <w:widowControl w:val="0"/>
        <w:numPr>
          <w:ilvl w:val="0"/>
          <w:numId w:val="9"/>
        </w:numPr>
        <w:tabs>
          <w:tab w:val="left" w:pos="862"/>
        </w:tabs>
        <w:autoSpaceDE w:val="0"/>
        <w:autoSpaceDN w:val="0"/>
        <w:spacing w:before="1" w:after="0" w:line="312" w:lineRule="auto"/>
        <w:ind w:right="406" w:firstLine="566"/>
        <w:jc w:val="both"/>
        <w:rPr>
          <w:rFonts w:ascii="Times New Roman" w:eastAsia="Times New Roman" w:hAnsi="Times New Roman" w:cs="Times New Roman"/>
          <w:i/>
          <w:sz w:val="28"/>
        </w:rPr>
      </w:pPr>
      <w:r w:rsidRPr="00D60B1D">
        <w:rPr>
          <w:rFonts w:ascii="Times New Roman" w:eastAsia="Times New Roman" w:hAnsi="Times New Roman" w:cs="Times New Roman"/>
          <w:i/>
          <w:sz w:val="28"/>
        </w:rPr>
        <w:t xml:space="preserve">другий рівень бренду </w:t>
      </w:r>
      <w:r w:rsidRPr="00D60B1D">
        <w:rPr>
          <w:rFonts w:ascii="Times New Roman" w:eastAsia="Times New Roman" w:hAnsi="Times New Roman" w:cs="Times New Roman"/>
          <w:sz w:val="28"/>
        </w:rPr>
        <w:t>представлений численними додатковими асоціаціями та враженнями, викликаними продуктом, в числі яких країна походження, відношення</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між</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брендом</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і</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споживачем,</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контекст</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споживання</w:t>
      </w:r>
      <w:r w:rsidRPr="00D60B1D">
        <w:rPr>
          <w:rFonts w:ascii="Times New Roman" w:eastAsia="Times New Roman" w:hAnsi="Times New Roman" w:cs="Times New Roman"/>
          <w:i/>
          <w:sz w:val="28"/>
        </w:rPr>
        <w:t>,</w:t>
      </w:r>
      <w:r w:rsidRPr="00D60B1D">
        <w:rPr>
          <w:rFonts w:ascii="Times New Roman" w:eastAsia="Times New Roman" w:hAnsi="Times New Roman" w:cs="Times New Roman"/>
          <w:i/>
          <w:spacing w:val="-2"/>
          <w:sz w:val="28"/>
        </w:rPr>
        <w:t xml:space="preserve"> </w:t>
      </w:r>
      <w:r w:rsidRPr="00D60B1D">
        <w:rPr>
          <w:rFonts w:ascii="Times New Roman" w:eastAsia="Times New Roman" w:hAnsi="Times New Roman" w:cs="Times New Roman"/>
          <w:sz w:val="28"/>
        </w:rPr>
        <w:t>асоціації,</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пов’язані з виробником</w:t>
      </w:r>
      <w:r w:rsidRPr="00D60B1D">
        <w:rPr>
          <w:rFonts w:ascii="Times New Roman" w:eastAsia="Times New Roman" w:hAnsi="Times New Roman" w:cs="Times New Roman"/>
          <w:i/>
          <w:sz w:val="28"/>
        </w:rPr>
        <w:t xml:space="preserve">, </w:t>
      </w:r>
      <w:r w:rsidRPr="00D60B1D">
        <w:rPr>
          <w:rFonts w:ascii="Times New Roman" w:eastAsia="Times New Roman" w:hAnsi="Times New Roman" w:cs="Times New Roman"/>
          <w:sz w:val="28"/>
        </w:rPr>
        <w:t>персоналії як характер бренду, емоційні вигоди від придбання бренду, символи й самовиражатися вигоди</w:t>
      </w:r>
      <w:r w:rsidRPr="00D60B1D">
        <w:rPr>
          <w:rFonts w:ascii="Times New Roman" w:eastAsia="Times New Roman" w:hAnsi="Times New Roman" w:cs="Times New Roman"/>
          <w:i/>
          <w:sz w:val="28"/>
        </w:rPr>
        <w:t>.</w:t>
      </w:r>
    </w:p>
    <w:p w:rsidR="00D60B1D" w:rsidRPr="00D60B1D" w:rsidRDefault="00D60B1D" w:rsidP="00D60B1D">
      <w:pPr>
        <w:widowControl w:val="0"/>
        <w:autoSpaceDE w:val="0"/>
        <w:autoSpaceDN w:val="0"/>
        <w:spacing w:after="0" w:line="312" w:lineRule="auto"/>
        <w:ind w:right="411"/>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З’явившись на ринку, бренд розвивається протягом всього життєвого циклу, трансформуючи сутність торгової марки від сукупності ідентифікують елементів до чітко сприйнятої покупцями цінності як сукупності функціональних і емоційних елементів, єдиних із товаром і способом його уявлення.</w:t>
      </w:r>
    </w:p>
    <w:p w:rsidR="00D60B1D" w:rsidRPr="00D60B1D" w:rsidRDefault="00D60B1D" w:rsidP="00D60B1D">
      <w:pPr>
        <w:widowControl w:val="0"/>
        <w:autoSpaceDE w:val="0"/>
        <w:autoSpaceDN w:val="0"/>
        <w:spacing w:after="0" w:line="321" w:lineRule="exact"/>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Поняття</w:t>
      </w:r>
      <w:r w:rsidRPr="00D60B1D">
        <w:rPr>
          <w:rFonts w:ascii="Times New Roman" w:eastAsia="Times New Roman" w:hAnsi="Times New Roman" w:cs="Times New Roman"/>
          <w:spacing w:val="25"/>
          <w:sz w:val="28"/>
          <w:szCs w:val="28"/>
        </w:rPr>
        <w:t xml:space="preserve"> </w:t>
      </w:r>
      <w:r w:rsidRPr="00D60B1D">
        <w:rPr>
          <w:rFonts w:ascii="Times New Roman" w:eastAsia="Times New Roman" w:hAnsi="Times New Roman" w:cs="Times New Roman"/>
          <w:sz w:val="28"/>
          <w:szCs w:val="28"/>
        </w:rPr>
        <w:t>«бренд»</w:t>
      </w:r>
      <w:r w:rsidRPr="00D60B1D">
        <w:rPr>
          <w:rFonts w:ascii="Times New Roman" w:eastAsia="Times New Roman" w:hAnsi="Times New Roman" w:cs="Times New Roman"/>
          <w:spacing w:val="25"/>
          <w:sz w:val="28"/>
          <w:szCs w:val="28"/>
        </w:rPr>
        <w:t xml:space="preserve"> </w:t>
      </w:r>
      <w:r w:rsidRPr="00D60B1D">
        <w:rPr>
          <w:rFonts w:ascii="Times New Roman" w:eastAsia="Times New Roman" w:hAnsi="Times New Roman" w:cs="Times New Roman"/>
          <w:sz w:val="28"/>
          <w:szCs w:val="28"/>
        </w:rPr>
        <w:t>дуже</w:t>
      </w:r>
      <w:r w:rsidRPr="00D60B1D">
        <w:rPr>
          <w:rFonts w:ascii="Times New Roman" w:eastAsia="Times New Roman" w:hAnsi="Times New Roman" w:cs="Times New Roman"/>
          <w:spacing w:val="28"/>
          <w:sz w:val="28"/>
          <w:szCs w:val="28"/>
        </w:rPr>
        <w:t xml:space="preserve"> </w:t>
      </w:r>
      <w:r w:rsidRPr="00D60B1D">
        <w:rPr>
          <w:rFonts w:ascii="Times New Roman" w:eastAsia="Times New Roman" w:hAnsi="Times New Roman" w:cs="Times New Roman"/>
          <w:sz w:val="28"/>
          <w:szCs w:val="28"/>
        </w:rPr>
        <w:t>близьке</w:t>
      </w:r>
      <w:r w:rsidRPr="00D60B1D">
        <w:rPr>
          <w:rFonts w:ascii="Times New Roman" w:eastAsia="Times New Roman" w:hAnsi="Times New Roman" w:cs="Times New Roman"/>
          <w:spacing w:val="27"/>
          <w:sz w:val="28"/>
          <w:szCs w:val="28"/>
        </w:rPr>
        <w:t xml:space="preserve"> </w:t>
      </w:r>
      <w:r w:rsidRPr="00D60B1D">
        <w:rPr>
          <w:rFonts w:ascii="Times New Roman" w:eastAsia="Times New Roman" w:hAnsi="Times New Roman" w:cs="Times New Roman"/>
          <w:sz w:val="28"/>
          <w:szCs w:val="28"/>
        </w:rPr>
        <w:t>за</w:t>
      </w:r>
      <w:r w:rsidRPr="00D60B1D">
        <w:rPr>
          <w:rFonts w:ascii="Times New Roman" w:eastAsia="Times New Roman" w:hAnsi="Times New Roman" w:cs="Times New Roman"/>
          <w:spacing w:val="27"/>
          <w:sz w:val="28"/>
          <w:szCs w:val="28"/>
        </w:rPr>
        <w:t xml:space="preserve"> </w:t>
      </w:r>
      <w:r w:rsidRPr="00D60B1D">
        <w:rPr>
          <w:rFonts w:ascii="Times New Roman" w:eastAsia="Times New Roman" w:hAnsi="Times New Roman" w:cs="Times New Roman"/>
          <w:sz w:val="28"/>
          <w:szCs w:val="28"/>
        </w:rPr>
        <w:t>значенням</w:t>
      </w:r>
      <w:r w:rsidRPr="00D60B1D">
        <w:rPr>
          <w:rFonts w:ascii="Times New Roman" w:eastAsia="Times New Roman" w:hAnsi="Times New Roman" w:cs="Times New Roman"/>
          <w:spacing w:val="26"/>
          <w:sz w:val="28"/>
          <w:szCs w:val="28"/>
        </w:rPr>
        <w:t xml:space="preserve"> </w:t>
      </w:r>
      <w:r w:rsidRPr="00D60B1D">
        <w:rPr>
          <w:rFonts w:ascii="Times New Roman" w:eastAsia="Times New Roman" w:hAnsi="Times New Roman" w:cs="Times New Roman"/>
          <w:sz w:val="28"/>
          <w:szCs w:val="28"/>
        </w:rPr>
        <w:t>до</w:t>
      </w:r>
      <w:r w:rsidRPr="00D60B1D">
        <w:rPr>
          <w:rFonts w:ascii="Times New Roman" w:eastAsia="Times New Roman" w:hAnsi="Times New Roman" w:cs="Times New Roman"/>
          <w:spacing w:val="27"/>
          <w:sz w:val="28"/>
          <w:szCs w:val="28"/>
        </w:rPr>
        <w:t xml:space="preserve"> </w:t>
      </w:r>
      <w:r w:rsidRPr="00D60B1D">
        <w:rPr>
          <w:rFonts w:ascii="Times New Roman" w:eastAsia="Times New Roman" w:hAnsi="Times New Roman" w:cs="Times New Roman"/>
          <w:sz w:val="28"/>
          <w:szCs w:val="28"/>
        </w:rPr>
        <w:t>термінів</w:t>
      </w:r>
      <w:r w:rsidRPr="00D60B1D">
        <w:rPr>
          <w:rFonts w:ascii="Times New Roman" w:eastAsia="Times New Roman" w:hAnsi="Times New Roman" w:cs="Times New Roman"/>
          <w:spacing w:val="26"/>
          <w:sz w:val="28"/>
          <w:szCs w:val="28"/>
        </w:rPr>
        <w:t xml:space="preserve"> </w:t>
      </w:r>
      <w:r w:rsidRPr="00D60B1D">
        <w:rPr>
          <w:rFonts w:ascii="Times New Roman" w:eastAsia="Times New Roman" w:hAnsi="Times New Roman" w:cs="Times New Roman"/>
          <w:sz w:val="28"/>
          <w:szCs w:val="28"/>
        </w:rPr>
        <w:t>«торгова</w:t>
      </w:r>
      <w:r w:rsidRPr="00D60B1D">
        <w:rPr>
          <w:rFonts w:ascii="Times New Roman" w:eastAsia="Times New Roman" w:hAnsi="Times New Roman" w:cs="Times New Roman"/>
          <w:spacing w:val="27"/>
          <w:sz w:val="28"/>
          <w:szCs w:val="28"/>
        </w:rPr>
        <w:t xml:space="preserve"> </w:t>
      </w:r>
      <w:r w:rsidRPr="00D60B1D">
        <w:rPr>
          <w:rFonts w:ascii="Times New Roman" w:eastAsia="Times New Roman" w:hAnsi="Times New Roman" w:cs="Times New Roman"/>
          <w:sz w:val="28"/>
          <w:szCs w:val="28"/>
        </w:rPr>
        <w:t>марка»</w:t>
      </w:r>
      <w:r w:rsidRPr="00D60B1D">
        <w:rPr>
          <w:rFonts w:ascii="Times New Roman" w:eastAsia="Times New Roman" w:hAnsi="Times New Roman" w:cs="Times New Roman"/>
          <w:spacing w:val="27"/>
          <w:sz w:val="28"/>
          <w:szCs w:val="28"/>
        </w:rPr>
        <w:t xml:space="preserve"> </w:t>
      </w:r>
      <w:r w:rsidRPr="00D60B1D">
        <w:rPr>
          <w:rFonts w:ascii="Times New Roman" w:eastAsia="Times New Roman" w:hAnsi="Times New Roman" w:cs="Times New Roman"/>
          <w:spacing w:val="-10"/>
          <w:sz w:val="28"/>
          <w:szCs w:val="28"/>
        </w:rPr>
        <w:t>і</w:t>
      </w:r>
    </w:p>
    <w:p w:rsidR="00D60B1D" w:rsidRPr="00D60B1D" w:rsidRDefault="00D60B1D" w:rsidP="00D60B1D">
      <w:pPr>
        <w:widowControl w:val="0"/>
        <w:autoSpaceDE w:val="0"/>
        <w:autoSpaceDN w:val="0"/>
        <w:spacing w:before="98" w:after="0" w:line="312" w:lineRule="auto"/>
        <w:ind w:right="415"/>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«товарний знак». Однак порівняння змістовної частини даних понять дозволяє зробити висновок, що така схожість має зовнішній характер, оскільки між термінами існують принципові відмінності.</w:t>
      </w:r>
    </w:p>
    <w:p w:rsidR="00D60B1D" w:rsidRPr="00D60B1D" w:rsidRDefault="00D60B1D" w:rsidP="00D60B1D">
      <w:pPr>
        <w:widowControl w:val="0"/>
        <w:autoSpaceDE w:val="0"/>
        <w:autoSpaceDN w:val="0"/>
        <w:spacing w:after="0" w:line="312" w:lineRule="auto"/>
        <w:ind w:right="413"/>
        <w:jc w:val="both"/>
        <w:rPr>
          <w:rFonts w:ascii="Times New Roman" w:eastAsia="Times New Roman" w:hAnsi="Times New Roman" w:cs="Times New Roman"/>
          <w:sz w:val="28"/>
          <w:szCs w:val="28"/>
        </w:rPr>
      </w:pPr>
      <w:r w:rsidRPr="00D60B1D">
        <w:rPr>
          <w:rFonts w:ascii="Times New Roman" w:eastAsia="Times New Roman" w:hAnsi="Times New Roman" w:cs="Times New Roman"/>
          <w:i/>
          <w:sz w:val="28"/>
          <w:szCs w:val="28"/>
        </w:rPr>
        <w:t>Товарний</w:t>
      </w:r>
      <w:r w:rsidRPr="00D60B1D">
        <w:rPr>
          <w:rFonts w:ascii="Times New Roman" w:eastAsia="Times New Roman" w:hAnsi="Times New Roman" w:cs="Times New Roman"/>
          <w:i/>
          <w:spacing w:val="-18"/>
          <w:sz w:val="28"/>
          <w:szCs w:val="28"/>
        </w:rPr>
        <w:t xml:space="preserve"> </w:t>
      </w:r>
      <w:r w:rsidRPr="00D60B1D">
        <w:rPr>
          <w:rFonts w:ascii="Times New Roman" w:eastAsia="Times New Roman" w:hAnsi="Times New Roman" w:cs="Times New Roman"/>
          <w:i/>
          <w:sz w:val="28"/>
          <w:szCs w:val="28"/>
        </w:rPr>
        <w:t>знак</w:t>
      </w:r>
      <w:r w:rsidRPr="00D60B1D">
        <w:rPr>
          <w:rFonts w:ascii="Times New Roman" w:eastAsia="Times New Roman" w:hAnsi="Times New Roman" w:cs="Times New Roman"/>
          <w:i/>
          <w:spacing w:val="-15"/>
          <w:sz w:val="28"/>
          <w:szCs w:val="28"/>
        </w:rPr>
        <w:t xml:space="preserve"> </w:t>
      </w:r>
      <w:r w:rsidRPr="00D60B1D">
        <w:rPr>
          <w:rFonts w:ascii="Times New Roman" w:eastAsia="Times New Roman" w:hAnsi="Times New Roman" w:cs="Times New Roman"/>
          <w:sz w:val="28"/>
          <w:szCs w:val="28"/>
        </w:rPr>
        <w:t>–</w:t>
      </w:r>
      <w:r w:rsidRPr="00D60B1D">
        <w:rPr>
          <w:rFonts w:ascii="Times New Roman" w:eastAsia="Times New Roman" w:hAnsi="Times New Roman" w:cs="Times New Roman"/>
          <w:spacing w:val="-16"/>
          <w:sz w:val="28"/>
          <w:szCs w:val="28"/>
        </w:rPr>
        <w:t xml:space="preserve"> </w:t>
      </w:r>
      <w:r w:rsidRPr="00D60B1D">
        <w:rPr>
          <w:rFonts w:ascii="Times New Roman" w:eastAsia="Times New Roman" w:hAnsi="Times New Roman" w:cs="Times New Roman"/>
          <w:sz w:val="28"/>
          <w:szCs w:val="28"/>
        </w:rPr>
        <w:t>це</w:t>
      </w:r>
      <w:r w:rsidRPr="00D60B1D">
        <w:rPr>
          <w:rFonts w:ascii="Times New Roman" w:eastAsia="Times New Roman" w:hAnsi="Times New Roman" w:cs="Times New Roman"/>
          <w:spacing w:val="-18"/>
          <w:sz w:val="28"/>
          <w:szCs w:val="28"/>
        </w:rPr>
        <w:t xml:space="preserve"> </w:t>
      </w:r>
      <w:r w:rsidRPr="00D60B1D">
        <w:rPr>
          <w:rFonts w:ascii="Times New Roman" w:eastAsia="Times New Roman" w:hAnsi="Times New Roman" w:cs="Times New Roman"/>
          <w:sz w:val="28"/>
          <w:szCs w:val="28"/>
        </w:rPr>
        <w:t>юридичний</w:t>
      </w:r>
      <w:r w:rsidRPr="00D60B1D">
        <w:rPr>
          <w:rFonts w:ascii="Times New Roman" w:eastAsia="Times New Roman" w:hAnsi="Times New Roman" w:cs="Times New Roman"/>
          <w:spacing w:val="-15"/>
          <w:sz w:val="28"/>
          <w:szCs w:val="28"/>
        </w:rPr>
        <w:t xml:space="preserve"> </w:t>
      </w:r>
      <w:r w:rsidRPr="00D60B1D">
        <w:rPr>
          <w:rFonts w:ascii="Times New Roman" w:eastAsia="Times New Roman" w:hAnsi="Times New Roman" w:cs="Times New Roman"/>
          <w:sz w:val="28"/>
          <w:szCs w:val="28"/>
        </w:rPr>
        <w:t>термін,</w:t>
      </w:r>
      <w:r w:rsidRPr="00D60B1D">
        <w:rPr>
          <w:rFonts w:ascii="Times New Roman" w:eastAsia="Times New Roman" w:hAnsi="Times New Roman" w:cs="Times New Roman"/>
          <w:spacing w:val="-18"/>
          <w:sz w:val="28"/>
          <w:szCs w:val="28"/>
        </w:rPr>
        <w:t xml:space="preserve"> </w:t>
      </w:r>
      <w:r w:rsidRPr="00D60B1D">
        <w:rPr>
          <w:rFonts w:ascii="Times New Roman" w:eastAsia="Times New Roman" w:hAnsi="Times New Roman" w:cs="Times New Roman"/>
          <w:sz w:val="28"/>
          <w:szCs w:val="28"/>
        </w:rPr>
        <w:t>сфера</w:t>
      </w:r>
      <w:r w:rsidRPr="00D60B1D">
        <w:rPr>
          <w:rFonts w:ascii="Times New Roman" w:eastAsia="Times New Roman" w:hAnsi="Times New Roman" w:cs="Times New Roman"/>
          <w:spacing w:val="-16"/>
          <w:sz w:val="28"/>
          <w:szCs w:val="28"/>
        </w:rPr>
        <w:t xml:space="preserve"> </w:t>
      </w:r>
      <w:r w:rsidRPr="00D60B1D">
        <w:rPr>
          <w:rFonts w:ascii="Times New Roman" w:eastAsia="Times New Roman" w:hAnsi="Times New Roman" w:cs="Times New Roman"/>
          <w:sz w:val="28"/>
          <w:szCs w:val="28"/>
        </w:rPr>
        <w:t>застосування</w:t>
      </w:r>
      <w:r w:rsidRPr="00D60B1D">
        <w:rPr>
          <w:rFonts w:ascii="Times New Roman" w:eastAsia="Times New Roman" w:hAnsi="Times New Roman" w:cs="Times New Roman"/>
          <w:spacing w:val="-18"/>
          <w:sz w:val="28"/>
          <w:szCs w:val="28"/>
        </w:rPr>
        <w:t xml:space="preserve"> </w:t>
      </w:r>
      <w:r w:rsidRPr="00D60B1D">
        <w:rPr>
          <w:rFonts w:ascii="Times New Roman" w:eastAsia="Times New Roman" w:hAnsi="Times New Roman" w:cs="Times New Roman"/>
          <w:sz w:val="28"/>
          <w:szCs w:val="28"/>
        </w:rPr>
        <w:t>якого</w:t>
      </w:r>
      <w:r w:rsidRPr="00D60B1D">
        <w:rPr>
          <w:rFonts w:ascii="Times New Roman" w:eastAsia="Times New Roman" w:hAnsi="Times New Roman" w:cs="Times New Roman"/>
          <w:spacing w:val="-17"/>
          <w:sz w:val="28"/>
          <w:szCs w:val="28"/>
        </w:rPr>
        <w:t xml:space="preserve"> </w:t>
      </w:r>
      <w:r w:rsidRPr="00D60B1D">
        <w:rPr>
          <w:rFonts w:ascii="Times New Roman" w:eastAsia="Times New Roman" w:hAnsi="Times New Roman" w:cs="Times New Roman"/>
          <w:sz w:val="28"/>
          <w:szCs w:val="28"/>
        </w:rPr>
        <w:t>обмежується правовими</w:t>
      </w:r>
      <w:r w:rsidRPr="00D60B1D">
        <w:rPr>
          <w:rFonts w:ascii="Times New Roman" w:eastAsia="Times New Roman" w:hAnsi="Times New Roman" w:cs="Times New Roman"/>
          <w:spacing w:val="-1"/>
          <w:sz w:val="28"/>
          <w:szCs w:val="28"/>
        </w:rPr>
        <w:t xml:space="preserve"> </w:t>
      </w:r>
      <w:r w:rsidRPr="00D60B1D">
        <w:rPr>
          <w:rFonts w:ascii="Times New Roman" w:eastAsia="Times New Roman" w:hAnsi="Times New Roman" w:cs="Times New Roman"/>
          <w:sz w:val="28"/>
          <w:szCs w:val="28"/>
        </w:rPr>
        <w:t>аспектами</w:t>
      </w:r>
      <w:r w:rsidRPr="00D60B1D">
        <w:rPr>
          <w:rFonts w:ascii="Times New Roman" w:eastAsia="Times New Roman" w:hAnsi="Times New Roman" w:cs="Times New Roman"/>
          <w:spacing w:val="-1"/>
          <w:sz w:val="28"/>
          <w:szCs w:val="28"/>
        </w:rPr>
        <w:t xml:space="preserve"> </w:t>
      </w:r>
      <w:r w:rsidRPr="00D60B1D">
        <w:rPr>
          <w:rFonts w:ascii="Times New Roman" w:eastAsia="Times New Roman" w:hAnsi="Times New Roman" w:cs="Times New Roman"/>
          <w:sz w:val="28"/>
          <w:szCs w:val="28"/>
        </w:rPr>
        <w:t>і регламентується</w:t>
      </w:r>
      <w:r w:rsidRPr="00D60B1D">
        <w:rPr>
          <w:rFonts w:ascii="Times New Roman" w:eastAsia="Times New Roman" w:hAnsi="Times New Roman" w:cs="Times New Roman"/>
          <w:spacing w:val="-1"/>
          <w:sz w:val="28"/>
          <w:szCs w:val="28"/>
        </w:rPr>
        <w:t xml:space="preserve"> </w:t>
      </w:r>
      <w:r w:rsidRPr="00D60B1D">
        <w:rPr>
          <w:rFonts w:ascii="Times New Roman" w:eastAsia="Times New Roman" w:hAnsi="Times New Roman" w:cs="Times New Roman"/>
          <w:sz w:val="28"/>
          <w:szCs w:val="28"/>
        </w:rPr>
        <w:t>законодавчою</w:t>
      </w:r>
      <w:r w:rsidRPr="00D60B1D">
        <w:rPr>
          <w:rFonts w:ascii="Times New Roman" w:eastAsia="Times New Roman" w:hAnsi="Times New Roman" w:cs="Times New Roman"/>
          <w:spacing w:val="-2"/>
          <w:sz w:val="28"/>
          <w:szCs w:val="28"/>
        </w:rPr>
        <w:t xml:space="preserve"> </w:t>
      </w:r>
      <w:r w:rsidRPr="00D60B1D">
        <w:rPr>
          <w:rFonts w:ascii="Times New Roman" w:eastAsia="Times New Roman" w:hAnsi="Times New Roman" w:cs="Times New Roman"/>
          <w:sz w:val="28"/>
          <w:szCs w:val="28"/>
        </w:rPr>
        <w:t>базою; позначення</w:t>
      </w:r>
      <w:r w:rsidRPr="00D60B1D">
        <w:rPr>
          <w:rFonts w:ascii="Times New Roman" w:eastAsia="Times New Roman" w:hAnsi="Times New Roman" w:cs="Times New Roman"/>
          <w:spacing w:val="-1"/>
          <w:sz w:val="28"/>
          <w:szCs w:val="28"/>
        </w:rPr>
        <w:t xml:space="preserve"> </w:t>
      </w:r>
      <w:r w:rsidRPr="00D60B1D">
        <w:rPr>
          <w:rFonts w:ascii="Times New Roman" w:eastAsia="Times New Roman" w:hAnsi="Times New Roman" w:cs="Times New Roman"/>
          <w:sz w:val="28"/>
          <w:szCs w:val="28"/>
        </w:rPr>
        <w:t>товару, що служить для його ідентифікації споживачами, яке підлягає правовому захисту на основі державної реєстрації.</w:t>
      </w:r>
    </w:p>
    <w:p w:rsidR="00D60B1D" w:rsidRPr="00D60B1D" w:rsidRDefault="00D60B1D" w:rsidP="00D60B1D">
      <w:pPr>
        <w:widowControl w:val="0"/>
        <w:autoSpaceDE w:val="0"/>
        <w:autoSpaceDN w:val="0"/>
        <w:spacing w:before="1" w:after="0" w:line="312" w:lineRule="auto"/>
        <w:ind w:right="407"/>
        <w:jc w:val="both"/>
        <w:rPr>
          <w:rFonts w:ascii="Times New Roman" w:eastAsia="Times New Roman" w:hAnsi="Times New Roman" w:cs="Times New Roman"/>
          <w:sz w:val="28"/>
          <w:szCs w:val="28"/>
        </w:rPr>
      </w:pPr>
      <w:r w:rsidRPr="00D60B1D">
        <w:rPr>
          <w:rFonts w:ascii="Times New Roman" w:eastAsia="Times New Roman" w:hAnsi="Times New Roman" w:cs="Times New Roman"/>
          <w:i/>
          <w:sz w:val="28"/>
          <w:szCs w:val="28"/>
        </w:rPr>
        <w:t xml:space="preserve">Торгова марка </w:t>
      </w:r>
      <w:r w:rsidRPr="00D60B1D">
        <w:rPr>
          <w:rFonts w:ascii="Times New Roman" w:eastAsia="Times New Roman" w:hAnsi="Times New Roman" w:cs="Times New Roman"/>
          <w:sz w:val="28"/>
          <w:szCs w:val="28"/>
        </w:rPr>
        <w:t>– комплекс фірмових атрибутів товару – товарного знаку, кольору, шрифту, фірмової сигнатури, а також слогана, персонажів і інших ідентифікуючих товар ознак, які формують його єдиний цілісний образ.</w:t>
      </w:r>
    </w:p>
    <w:p w:rsidR="00D60B1D" w:rsidRPr="00D60B1D" w:rsidRDefault="00D60B1D" w:rsidP="00D60B1D">
      <w:pPr>
        <w:widowControl w:val="0"/>
        <w:autoSpaceDE w:val="0"/>
        <w:autoSpaceDN w:val="0"/>
        <w:spacing w:after="0" w:line="312" w:lineRule="auto"/>
        <w:ind w:right="410"/>
        <w:jc w:val="both"/>
        <w:rPr>
          <w:rFonts w:ascii="Times New Roman" w:eastAsia="Times New Roman" w:hAnsi="Times New Roman" w:cs="Times New Roman"/>
          <w:i/>
          <w:sz w:val="28"/>
          <w:szCs w:val="28"/>
        </w:rPr>
      </w:pPr>
      <w:r w:rsidRPr="00D60B1D">
        <w:rPr>
          <w:rFonts w:ascii="Times New Roman" w:eastAsia="Times New Roman" w:hAnsi="Times New Roman" w:cs="Times New Roman"/>
          <w:sz w:val="28"/>
          <w:szCs w:val="28"/>
        </w:rPr>
        <w:t xml:space="preserve">Процес розробки, реалізації та розвитку бренда, а також управління брендом і його комунікаціями називають </w:t>
      </w:r>
      <w:r w:rsidRPr="00D60B1D">
        <w:rPr>
          <w:rFonts w:ascii="Times New Roman" w:eastAsia="Times New Roman" w:hAnsi="Times New Roman" w:cs="Times New Roman"/>
          <w:i/>
          <w:sz w:val="28"/>
          <w:szCs w:val="28"/>
        </w:rPr>
        <w:t>брендингом.</w:t>
      </w:r>
    </w:p>
    <w:p w:rsidR="00D60B1D" w:rsidRPr="00D60B1D" w:rsidRDefault="00D60B1D" w:rsidP="00D60B1D">
      <w:pPr>
        <w:widowControl w:val="0"/>
        <w:autoSpaceDE w:val="0"/>
        <w:autoSpaceDN w:val="0"/>
        <w:spacing w:before="1" w:after="0" w:line="240" w:lineRule="auto"/>
        <w:jc w:val="both"/>
        <w:rPr>
          <w:rFonts w:ascii="Times New Roman" w:eastAsia="Times New Roman" w:hAnsi="Times New Roman" w:cs="Times New Roman"/>
          <w:sz w:val="28"/>
        </w:rPr>
      </w:pPr>
      <w:r w:rsidRPr="00D60B1D">
        <w:rPr>
          <w:rFonts w:ascii="Times New Roman" w:eastAsia="Times New Roman" w:hAnsi="Times New Roman" w:cs="Times New Roman"/>
          <w:i/>
          <w:sz w:val="28"/>
        </w:rPr>
        <w:t>Основні</w:t>
      </w:r>
      <w:r w:rsidRPr="00D60B1D">
        <w:rPr>
          <w:rFonts w:ascii="Times New Roman" w:eastAsia="Times New Roman" w:hAnsi="Times New Roman" w:cs="Times New Roman"/>
          <w:i/>
          <w:spacing w:val="-5"/>
          <w:sz w:val="28"/>
        </w:rPr>
        <w:t xml:space="preserve"> </w:t>
      </w:r>
      <w:r w:rsidRPr="00D60B1D">
        <w:rPr>
          <w:rFonts w:ascii="Times New Roman" w:eastAsia="Times New Roman" w:hAnsi="Times New Roman" w:cs="Times New Roman"/>
          <w:i/>
          <w:sz w:val="28"/>
        </w:rPr>
        <w:t>функції</w:t>
      </w:r>
      <w:r w:rsidRPr="00D60B1D">
        <w:rPr>
          <w:rFonts w:ascii="Times New Roman" w:eastAsia="Times New Roman" w:hAnsi="Times New Roman" w:cs="Times New Roman"/>
          <w:i/>
          <w:spacing w:val="-7"/>
          <w:sz w:val="28"/>
        </w:rPr>
        <w:t xml:space="preserve"> </w:t>
      </w:r>
      <w:r w:rsidRPr="00D60B1D">
        <w:rPr>
          <w:rFonts w:ascii="Times New Roman" w:eastAsia="Times New Roman" w:hAnsi="Times New Roman" w:cs="Times New Roman"/>
          <w:i/>
          <w:spacing w:val="-2"/>
          <w:sz w:val="28"/>
        </w:rPr>
        <w:t>бренду</w:t>
      </w:r>
      <w:r w:rsidRPr="00D60B1D">
        <w:rPr>
          <w:rFonts w:ascii="Times New Roman" w:eastAsia="Times New Roman" w:hAnsi="Times New Roman" w:cs="Times New Roman"/>
          <w:spacing w:val="-2"/>
          <w:sz w:val="28"/>
        </w:rPr>
        <w:t>:</w:t>
      </w:r>
    </w:p>
    <w:p w:rsidR="00D60B1D" w:rsidRPr="00D60B1D" w:rsidRDefault="00D60B1D" w:rsidP="00D60B1D">
      <w:pPr>
        <w:widowControl w:val="0"/>
        <w:numPr>
          <w:ilvl w:val="0"/>
          <w:numId w:val="9"/>
        </w:numPr>
        <w:tabs>
          <w:tab w:val="left" w:pos="843"/>
        </w:tabs>
        <w:autoSpaceDE w:val="0"/>
        <w:autoSpaceDN w:val="0"/>
        <w:spacing w:before="95" w:after="0" w:line="312" w:lineRule="auto"/>
        <w:ind w:right="403" w:firstLine="566"/>
        <w:jc w:val="both"/>
        <w:rPr>
          <w:rFonts w:ascii="Times New Roman" w:eastAsia="Times New Roman" w:hAnsi="Times New Roman" w:cs="Times New Roman"/>
          <w:sz w:val="28"/>
        </w:rPr>
      </w:pPr>
      <w:r w:rsidRPr="00D60B1D">
        <w:rPr>
          <w:rFonts w:ascii="Times New Roman" w:eastAsia="Times New Roman" w:hAnsi="Times New Roman" w:cs="Times New Roman"/>
          <w:i/>
          <w:sz w:val="28"/>
        </w:rPr>
        <w:t>інформативна</w:t>
      </w:r>
      <w:r w:rsidRPr="00D60B1D">
        <w:rPr>
          <w:rFonts w:ascii="Times New Roman" w:eastAsia="Times New Roman" w:hAnsi="Times New Roman" w:cs="Times New Roman"/>
          <w:i/>
          <w:spacing w:val="-1"/>
          <w:sz w:val="28"/>
        </w:rPr>
        <w:t xml:space="preserve"> </w:t>
      </w:r>
      <w:r w:rsidRPr="00D60B1D">
        <w:rPr>
          <w:rFonts w:ascii="Times New Roman" w:eastAsia="Times New Roman" w:hAnsi="Times New Roman" w:cs="Times New Roman"/>
          <w:i/>
          <w:sz w:val="28"/>
        </w:rPr>
        <w:t xml:space="preserve">(захисна) </w:t>
      </w:r>
      <w:r w:rsidRPr="00D60B1D">
        <w:rPr>
          <w:rFonts w:ascii="Times New Roman" w:eastAsia="Times New Roman" w:hAnsi="Times New Roman" w:cs="Times New Roman"/>
          <w:sz w:val="28"/>
        </w:rPr>
        <w:t>– саме</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бренд</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дає</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змогу</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споживачу</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чітко визначити основні цінності підприємства; донести до споживача інформацію про унікальність товару; його матеріальну та нематеріальну користь;</w:t>
      </w:r>
    </w:p>
    <w:p w:rsidR="00D60B1D" w:rsidRPr="00D60B1D" w:rsidRDefault="00D60B1D" w:rsidP="00D60B1D">
      <w:pPr>
        <w:widowControl w:val="0"/>
        <w:numPr>
          <w:ilvl w:val="0"/>
          <w:numId w:val="9"/>
        </w:numPr>
        <w:tabs>
          <w:tab w:val="left" w:pos="843"/>
        </w:tabs>
        <w:autoSpaceDE w:val="0"/>
        <w:autoSpaceDN w:val="0"/>
        <w:spacing w:after="0" w:line="314" w:lineRule="auto"/>
        <w:ind w:right="403" w:firstLine="566"/>
        <w:jc w:val="both"/>
        <w:rPr>
          <w:rFonts w:ascii="Times New Roman" w:eastAsia="Times New Roman" w:hAnsi="Times New Roman" w:cs="Times New Roman"/>
          <w:sz w:val="28"/>
        </w:rPr>
      </w:pPr>
      <w:r w:rsidRPr="00D60B1D">
        <w:rPr>
          <w:rFonts w:ascii="Times New Roman" w:eastAsia="Times New Roman" w:hAnsi="Times New Roman" w:cs="Times New Roman"/>
          <w:i/>
          <w:sz w:val="28"/>
        </w:rPr>
        <w:t>престижна</w:t>
      </w:r>
      <w:r w:rsidRPr="00D60B1D">
        <w:rPr>
          <w:rFonts w:ascii="Times New Roman" w:eastAsia="Times New Roman" w:hAnsi="Times New Roman" w:cs="Times New Roman"/>
          <w:i/>
          <w:spacing w:val="-3"/>
          <w:sz w:val="28"/>
        </w:rPr>
        <w:t xml:space="preserve"> </w:t>
      </w:r>
      <w:r w:rsidRPr="00D60B1D">
        <w:rPr>
          <w:rFonts w:ascii="Times New Roman" w:eastAsia="Times New Roman" w:hAnsi="Times New Roman" w:cs="Times New Roman"/>
          <w:sz w:val="28"/>
        </w:rPr>
        <w:t>–</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статус</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товару,</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гарантія</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якості,</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задоволення</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споживачів,</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 xml:space="preserve">імідж </w:t>
      </w:r>
      <w:r w:rsidRPr="00D60B1D">
        <w:rPr>
          <w:rFonts w:ascii="Times New Roman" w:eastAsia="Times New Roman" w:hAnsi="Times New Roman" w:cs="Times New Roman"/>
          <w:spacing w:val="-2"/>
          <w:sz w:val="28"/>
        </w:rPr>
        <w:t>виробника;</w:t>
      </w:r>
    </w:p>
    <w:p w:rsidR="00D60B1D" w:rsidRPr="00D60B1D" w:rsidRDefault="00D60B1D" w:rsidP="00D60B1D">
      <w:pPr>
        <w:widowControl w:val="0"/>
        <w:numPr>
          <w:ilvl w:val="0"/>
          <w:numId w:val="9"/>
        </w:numPr>
        <w:tabs>
          <w:tab w:val="left" w:pos="898"/>
        </w:tabs>
        <w:autoSpaceDE w:val="0"/>
        <w:autoSpaceDN w:val="0"/>
        <w:spacing w:after="0" w:line="312" w:lineRule="auto"/>
        <w:ind w:right="410" w:firstLine="566"/>
        <w:jc w:val="both"/>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економічна </w:t>
      </w:r>
      <w:r w:rsidRPr="00D60B1D">
        <w:rPr>
          <w:rFonts w:ascii="Times New Roman" w:eastAsia="Times New Roman" w:hAnsi="Times New Roman" w:cs="Times New Roman"/>
          <w:sz w:val="28"/>
        </w:rPr>
        <w:t>– додаткова вартість підприємства та його акцій за рахунок бренда; додаткова вартість у ціні товару; потужний бренд є інструментом інвестицій у маркетинг;</w:t>
      </w:r>
    </w:p>
    <w:p w:rsidR="00D60B1D" w:rsidRPr="00D60B1D" w:rsidRDefault="00D60B1D" w:rsidP="00D60B1D">
      <w:pPr>
        <w:widowControl w:val="0"/>
        <w:numPr>
          <w:ilvl w:val="0"/>
          <w:numId w:val="9"/>
        </w:numPr>
        <w:tabs>
          <w:tab w:val="left" w:pos="824"/>
        </w:tabs>
        <w:autoSpaceDE w:val="0"/>
        <w:autoSpaceDN w:val="0"/>
        <w:spacing w:after="0" w:line="321" w:lineRule="exact"/>
        <w:ind w:left="824" w:hanging="145"/>
        <w:jc w:val="both"/>
        <w:rPr>
          <w:rFonts w:ascii="Times New Roman" w:eastAsia="Times New Roman" w:hAnsi="Times New Roman" w:cs="Times New Roman"/>
          <w:sz w:val="28"/>
        </w:rPr>
      </w:pPr>
      <w:r w:rsidRPr="00D60B1D">
        <w:rPr>
          <w:rFonts w:ascii="Times New Roman" w:eastAsia="Times New Roman" w:hAnsi="Times New Roman" w:cs="Times New Roman"/>
          <w:i/>
          <w:spacing w:val="-2"/>
          <w:sz w:val="28"/>
        </w:rPr>
        <w:t>бар’єрна</w:t>
      </w:r>
      <w:r w:rsidRPr="00D60B1D">
        <w:rPr>
          <w:rFonts w:ascii="Times New Roman" w:eastAsia="Times New Roman" w:hAnsi="Times New Roman" w:cs="Times New Roman"/>
          <w:i/>
          <w:spacing w:val="-14"/>
          <w:sz w:val="28"/>
        </w:rPr>
        <w:t xml:space="preserve"> </w:t>
      </w:r>
      <w:r w:rsidRPr="00D60B1D">
        <w:rPr>
          <w:rFonts w:ascii="Times New Roman" w:eastAsia="Times New Roman" w:hAnsi="Times New Roman" w:cs="Times New Roman"/>
          <w:spacing w:val="-2"/>
          <w:sz w:val="28"/>
        </w:rPr>
        <w:t>–</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pacing w:val="-2"/>
          <w:sz w:val="28"/>
        </w:rPr>
        <w:t>захист</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pacing w:val="-2"/>
          <w:sz w:val="28"/>
        </w:rPr>
        <w:t>від</w:t>
      </w:r>
      <w:r w:rsidRPr="00D60B1D">
        <w:rPr>
          <w:rFonts w:ascii="Times New Roman" w:eastAsia="Times New Roman" w:hAnsi="Times New Roman" w:cs="Times New Roman"/>
          <w:spacing w:val="-12"/>
          <w:sz w:val="28"/>
        </w:rPr>
        <w:t xml:space="preserve"> </w:t>
      </w:r>
      <w:r w:rsidRPr="00D60B1D">
        <w:rPr>
          <w:rFonts w:ascii="Times New Roman" w:eastAsia="Times New Roman" w:hAnsi="Times New Roman" w:cs="Times New Roman"/>
          <w:spacing w:val="-2"/>
          <w:sz w:val="28"/>
        </w:rPr>
        <w:t>імітацій</w:t>
      </w:r>
      <w:r w:rsidRPr="00D60B1D">
        <w:rPr>
          <w:rFonts w:ascii="Times New Roman" w:eastAsia="Times New Roman" w:hAnsi="Times New Roman" w:cs="Times New Roman"/>
          <w:spacing w:val="-13"/>
          <w:sz w:val="28"/>
        </w:rPr>
        <w:t xml:space="preserve"> </w:t>
      </w:r>
      <w:r w:rsidRPr="00D60B1D">
        <w:rPr>
          <w:rFonts w:ascii="Times New Roman" w:eastAsia="Times New Roman" w:hAnsi="Times New Roman" w:cs="Times New Roman"/>
          <w:spacing w:val="-2"/>
          <w:sz w:val="28"/>
        </w:rPr>
        <w:t>і</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pacing w:val="-2"/>
          <w:sz w:val="28"/>
        </w:rPr>
        <w:t>копіювання;</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pacing w:val="-2"/>
          <w:sz w:val="28"/>
        </w:rPr>
        <w:t>укріплення</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pacing w:val="-2"/>
          <w:sz w:val="28"/>
        </w:rPr>
        <w:t>позицій</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pacing w:val="-2"/>
          <w:sz w:val="28"/>
        </w:rPr>
        <w:t>щодо</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pacing w:val="-2"/>
          <w:sz w:val="28"/>
        </w:rPr>
        <w:t>товарів</w:t>
      </w:r>
    </w:p>
    <w:p w:rsidR="00D60B1D" w:rsidRPr="00D60B1D" w:rsidRDefault="00D60B1D" w:rsidP="00D60B1D">
      <w:pPr>
        <w:widowControl w:val="0"/>
        <w:autoSpaceDE w:val="0"/>
        <w:autoSpaceDN w:val="0"/>
        <w:spacing w:after="0" w:line="321" w:lineRule="exact"/>
        <w:jc w:val="both"/>
        <w:rPr>
          <w:rFonts w:ascii="Times New Roman" w:eastAsia="Times New Roman" w:hAnsi="Times New Roman" w:cs="Times New Roman"/>
          <w:sz w:val="28"/>
        </w:rPr>
        <w:sectPr w:rsidR="00D60B1D" w:rsidRPr="00D60B1D">
          <w:pgSz w:w="11910" w:h="16840"/>
          <w:pgMar w:top="1040" w:right="520" w:bottom="960" w:left="1020" w:header="0" w:footer="779" w:gutter="0"/>
          <w:cols w:space="720"/>
        </w:sectPr>
      </w:pPr>
    </w:p>
    <w:p w:rsidR="00D60B1D" w:rsidRPr="00D60B1D" w:rsidRDefault="00D60B1D" w:rsidP="00D60B1D">
      <w:pPr>
        <w:widowControl w:val="0"/>
        <w:autoSpaceDE w:val="0"/>
        <w:autoSpaceDN w:val="0"/>
        <w:spacing w:before="72" w:after="0" w:line="314" w:lineRule="auto"/>
        <w:ind w:right="414"/>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lastRenderedPageBreak/>
        <w:t>субститутів; створення емоційних і раціональних передумов для повторних покупок лояльної аудиторії.</w:t>
      </w:r>
    </w:p>
    <w:p w:rsidR="00D60B1D" w:rsidRPr="00D60B1D" w:rsidRDefault="00D60B1D" w:rsidP="00D60B1D">
      <w:pPr>
        <w:widowControl w:val="0"/>
        <w:autoSpaceDE w:val="0"/>
        <w:autoSpaceDN w:val="0"/>
        <w:spacing w:before="97" w:after="0" w:line="240" w:lineRule="auto"/>
        <w:rPr>
          <w:rFonts w:ascii="Times New Roman" w:eastAsia="Times New Roman" w:hAnsi="Times New Roman" w:cs="Times New Roman"/>
          <w:sz w:val="28"/>
          <w:szCs w:val="28"/>
        </w:rPr>
      </w:pPr>
    </w:p>
    <w:p w:rsidR="00D60B1D" w:rsidRPr="00D60B1D" w:rsidRDefault="00D60B1D" w:rsidP="00D60B1D">
      <w:pPr>
        <w:widowControl w:val="0"/>
        <w:numPr>
          <w:ilvl w:val="1"/>
          <w:numId w:val="10"/>
        </w:numPr>
        <w:tabs>
          <w:tab w:val="left" w:pos="1169"/>
        </w:tabs>
        <w:autoSpaceDE w:val="0"/>
        <w:autoSpaceDN w:val="0"/>
        <w:spacing w:after="0" w:line="240" w:lineRule="auto"/>
        <w:ind w:left="1169" w:hanging="490"/>
        <w:outlineLvl w:val="0"/>
        <w:rPr>
          <w:rFonts w:ascii="Times New Roman" w:eastAsia="Times New Roman" w:hAnsi="Times New Roman" w:cs="Times New Roman"/>
          <w:b/>
          <w:bCs/>
          <w:sz w:val="28"/>
          <w:szCs w:val="28"/>
        </w:rPr>
      </w:pPr>
      <w:r w:rsidRPr="00D60B1D">
        <w:rPr>
          <w:rFonts w:ascii="Times New Roman" w:eastAsia="Times New Roman" w:hAnsi="Times New Roman" w:cs="Times New Roman"/>
          <w:b/>
          <w:bCs/>
          <w:sz w:val="28"/>
          <w:szCs w:val="28"/>
        </w:rPr>
        <w:t>Історія</w:t>
      </w:r>
      <w:r w:rsidRPr="00D60B1D">
        <w:rPr>
          <w:rFonts w:ascii="Times New Roman" w:eastAsia="Times New Roman" w:hAnsi="Times New Roman" w:cs="Times New Roman"/>
          <w:b/>
          <w:bCs/>
          <w:spacing w:val="-9"/>
          <w:sz w:val="28"/>
          <w:szCs w:val="28"/>
        </w:rPr>
        <w:t xml:space="preserve"> </w:t>
      </w:r>
      <w:r w:rsidRPr="00D60B1D">
        <w:rPr>
          <w:rFonts w:ascii="Times New Roman" w:eastAsia="Times New Roman" w:hAnsi="Times New Roman" w:cs="Times New Roman"/>
          <w:b/>
          <w:bCs/>
          <w:sz w:val="28"/>
          <w:szCs w:val="28"/>
        </w:rPr>
        <w:t>виникнення</w:t>
      </w:r>
      <w:r w:rsidRPr="00D60B1D">
        <w:rPr>
          <w:rFonts w:ascii="Times New Roman" w:eastAsia="Times New Roman" w:hAnsi="Times New Roman" w:cs="Times New Roman"/>
          <w:b/>
          <w:bCs/>
          <w:spacing w:val="-7"/>
          <w:sz w:val="28"/>
          <w:szCs w:val="28"/>
        </w:rPr>
        <w:t xml:space="preserve"> </w:t>
      </w:r>
      <w:r w:rsidRPr="00D60B1D">
        <w:rPr>
          <w:rFonts w:ascii="Times New Roman" w:eastAsia="Times New Roman" w:hAnsi="Times New Roman" w:cs="Times New Roman"/>
          <w:b/>
          <w:bCs/>
          <w:sz w:val="28"/>
          <w:szCs w:val="28"/>
        </w:rPr>
        <w:t>та</w:t>
      </w:r>
      <w:r w:rsidRPr="00D60B1D">
        <w:rPr>
          <w:rFonts w:ascii="Times New Roman" w:eastAsia="Times New Roman" w:hAnsi="Times New Roman" w:cs="Times New Roman"/>
          <w:b/>
          <w:bCs/>
          <w:spacing w:val="-4"/>
          <w:sz w:val="28"/>
          <w:szCs w:val="28"/>
        </w:rPr>
        <w:t xml:space="preserve"> </w:t>
      </w:r>
      <w:r w:rsidRPr="00D60B1D">
        <w:rPr>
          <w:rFonts w:ascii="Times New Roman" w:eastAsia="Times New Roman" w:hAnsi="Times New Roman" w:cs="Times New Roman"/>
          <w:b/>
          <w:bCs/>
          <w:sz w:val="28"/>
          <w:szCs w:val="28"/>
        </w:rPr>
        <w:t>розвитку</w:t>
      </w:r>
      <w:r w:rsidRPr="00D60B1D">
        <w:rPr>
          <w:rFonts w:ascii="Times New Roman" w:eastAsia="Times New Roman" w:hAnsi="Times New Roman" w:cs="Times New Roman"/>
          <w:b/>
          <w:bCs/>
          <w:spacing w:val="-8"/>
          <w:sz w:val="28"/>
          <w:szCs w:val="28"/>
        </w:rPr>
        <w:t xml:space="preserve"> </w:t>
      </w:r>
      <w:r w:rsidRPr="00D60B1D">
        <w:rPr>
          <w:rFonts w:ascii="Times New Roman" w:eastAsia="Times New Roman" w:hAnsi="Times New Roman" w:cs="Times New Roman"/>
          <w:b/>
          <w:bCs/>
          <w:sz w:val="28"/>
          <w:szCs w:val="28"/>
        </w:rPr>
        <w:t>бренду,</w:t>
      </w:r>
      <w:r w:rsidRPr="00D60B1D">
        <w:rPr>
          <w:rFonts w:ascii="Times New Roman" w:eastAsia="Times New Roman" w:hAnsi="Times New Roman" w:cs="Times New Roman"/>
          <w:b/>
          <w:bCs/>
          <w:spacing w:val="-5"/>
          <w:sz w:val="28"/>
          <w:szCs w:val="28"/>
        </w:rPr>
        <w:t xml:space="preserve"> </w:t>
      </w:r>
      <w:r w:rsidRPr="00D60B1D">
        <w:rPr>
          <w:rFonts w:ascii="Times New Roman" w:eastAsia="Times New Roman" w:hAnsi="Times New Roman" w:cs="Times New Roman"/>
          <w:b/>
          <w:bCs/>
          <w:spacing w:val="-2"/>
          <w:sz w:val="28"/>
          <w:szCs w:val="28"/>
        </w:rPr>
        <w:t>брендингу</w:t>
      </w:r>
    </w:p>
    <w:p w:rsidR="00D60B1D" w:rsidRPr="00D60B1D" w:rsidRDefault="00D60B1D" w:rsidP="00D60B1D">
      <w:pPr>
        <w:widowControl w:val="0"/>
        <w:autoSpaceDE w:val="0"/>
        <w:autoSpaceDN w:val="0"/>
        <w:spacing w:before="91" w:after="0" w:line="312" w:lineRule="auto"/>
        <w:ind w:right="409"/>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 xml:space="preserve">Термін «бренд» прийшов в професійну сферу з давньонорвезької мови. Вікінги використовували дієслово </w:t>
      </w:r>
      <w:r w:rsidRPr="00D60B1D">
        <w:rPr>
          <w:rFonts w:ascii="Times New Roman" w:eastAsia="Times New Roman" w:hAnsi="Times New Roman" w:cs="Times New Roman"/>
          <w:i/>
          <w:sz w:val="28"/>
          <w:szCs w:val="28"/>
        </w:rPr>
        <w:t xml:space="preserve">branding </w:t>
      </w:r>
      <w:r w:rsidRPr="00D60B1D">
        <w:rPr>
          <w:rFonts w:ascii="Times New Roman" w:eastAsia="Times New Roman" w:hAnsi="Times New Roman" w:cs="Times New Roman"/>
          <w:sz w:val="28"/>
          <w:szCs w:val="28"/>
        </w:rPr>
        <w:t>позначення клейма, яким позначали власність на худобу і домашнє начиння.</w:t>
      </w:r>
    </w:p>
    <w:p w:rsidR="00D60B1D" w:rsidRPr="00D60B1D" w:rsidRDefault="00D60B1D" w:rsidP="00D60B1D">
      <w:pPr>
        <w:widowControl w:val="0"/>
        <w:autoSpaceDE w:val="0"/>
        <w:autoSpaceDN w:val="0"/>
        <w:spacing w:after="0" w:line="314" w:lineRule="auto"/>
        <w:ind w:right="407"/>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Процес еволюції природи, масштабу та загальної філософія торгових марок охоплює три етапи: доіндустріальний; індустріальний; інформаційний.</w:t>
      </w:r>
    </w:p>
    <w:p w:rsidR="00D60B1D" w:rsidRPr="00D60B1D" w:rsidRDefault="00D60B1D" w:rsidP="00D60B1D">
      <w:pPr>
        <w:widowControl w:val="0"/>
        <w:autoSpaceDE w:val="0"/>
        <w:autoSpaceDN w:val="0"/>
        <w:spacing w:after="0" w:line="317" w:lineRule="exact"/>
        <w:jc w:val="both"/>
        <w:rPr>
          <w:rFonts w:ascii="Times New Roman" w:eastAsia="Times New Roman" w:hAnsi="Times New Roman" w:cs="Times New Roman"/>
          <w:sz w:val="28"/>
        </w:rPr>
      </w:pPr>
      <w:r w:rsidRPr="00D60B1D">
        <w:rPr>
          <w:rFonts w:ascii="Times New Roman" w:eastAsia="Times New Roman" w:hAnsi="Times New Roman" w:cs="Times New Roman"/>
          <w:sz w:val="28"/>
        </w:rPr>
        <w:t>Протягом</w:t>
      </w:r>
      <w:r w:rsidRPr="00D60B1D">
        <w:rPr>
          <w:rFonts w:ascii="Times New Roman" w:eastAsia="Times New Roman" w:hAnsi="Times New Roman" w:cs="Times New Roman"/>
          <w:spacing w:val="52"/>
          <w:sz w:val="28"/>
        </w:rPr>
        <w:t xml:space="preserve"> </w:t>
      </w:r>
      <w:r w:rsidRPr="00D60B1D">
        <w:rPr>
          <w:rFonts w:ascii="Times New Roman" w:eastAsia="Times New Roman" w:hAnsi="Times New Roman" w:cs="Times New Roman"/>
          <w:sz w:val="28"/>
        </w:rPr>
        <w:t>до</w:t>
      </w:r>
      <w:r w:rsidRPr="00D60B1D">
        <w:rPr>
          <w:rFonts w:ascii="Times New Roman" w:eastAsia="Times New Roman" w:hAnsi="Times New Roman" w:cs="Times New Roman"/>
          <w:spacing w:val="58"/>
          <w:sz w:val="28"/>
        </w:rPr>
        <w:t xml:space="preserve"> </w:t>
      </w:r>
      <w:r w:rsidRPr="00D60B1D">
        <w:rPr>
          <w:rFonts w:ascii="Times New Roman" w:eastAsia="Times New Roman" w:hAnsi="Times New Roman" w:cs="Times New Roman"/>
          <w:i/>
          <w:sz w:val="28"/>
        </w:rPr>
        <w:t>індустріального</w:t>
      </w:r>
      <w:r w:rsidRPr="00D60B1D">
        <w:rPr>
          <w:rFonts w:ascii="Times New Roman" w:eastAsia="Times New Roman" w:hAnsi="Times New Roman" w:cs="Times New Roman"/>
          <w:i/>
          <w:spacing w:val="58"/>
          <w:sz w:val="28"/>
        </w:rPr>
        <w:t xml:space="preserve"> </w:t>
      </w:r>
      <w:r w:rsidRPr="00D60B1D">
        <w:rPr>
          <w:rFonts w:ascii="Times New Roman" w:eastAsia="Times New Roman" w:hAnsi="Times New Roman" w:cs="Times New Roman"/>
          <w:i/>
          <w:sz w:val="28"/>
        </w:rPr>
        <w:t>етапу</w:t>
      </w:r>
      <w:r w:rsidRPr="00D60B1D">
        <w:rPr>
          <w:rFonts w:ascii="Times New Roman" w:eastAsia="Times New Roman" w:hAnsi="Times New Roman" w:cs="Times New Roman"/>
          <w:i/>
          <w:spacing w:val="57"/>
          <w:sz w:val="28"/>
        </w:rPr>
        <w:t xml:space="preserve"> </w:t>
      </w:r>
      <w:r w:rsidRPr="00D60B1D">
        <w:rPr>
          <w:rFonts w:ascii="Times New Roman" w:eastAsia="Times New Roman" w:hAnsi="Times New Roman" w:cs="Times New Roman"/>
          <w:sz w:val="28"/>
        </w:rPr>
        <w:t>на</w:t>
      </w:r>
      <w:r w:rsidRPr="00D60B1D">
        <w:rPr>
          <w:rFonts w:ascii="Times New Roman" w:eastAsia="Times New Roman" w:hAnsi="Times New Roman" w:cs="Times New Roman"/>
          <w:spacing w:val="58"/>
          <w:sz w:val="28"/>
        </w:rPr>
        <w:t xml:space="preserve"> </w:t>
      </w:r>
      <w:r w:rsidRPr="00D60B1D">
        <w:rPr>
          <w:rFonts w:ascii="Times New Roman" w:eastAsia="Times New Roman" w:hAnsi="Times New Roman" w:cs="Times New Roman"/>
          <w:sz w:val="28"/>
        </w:rPr>
        <w:t>ринку</w:t>
      </w:r>
      <w:r w:rsidRPr="00D60B1D">
        <w:rPr>
          <w:rFonts w:ascii="Times New Roman" w:eastAsia="Times New Roman" w:hAnsi="Times New Roman" w:cs="Times New Roman"/>
          <w:spacing w:val="54"/>
          <w:sz w:val="28"/>
        </w:rPr>
        <w:t xml:space="preserve"> </w:t>
      </w:r>
      <w:r w:rsidRPr="00D60B1D">
        <w:rPr>
          <w:rFonts w:ascii="Times New Roman" w:eastAsia="Times New Roman" w:hAnsi="Times New Roman" w:cs="Times New Roman"/>
          <w:sz w:val="28"/>
        </w:rPr>
        <w:t>споживачам</w:t>
      </w:r>
      <w:r w:rsidRPr="00D60B1D">
        <w:rPr>
          <w:rFonts w:ascii="Times New Roman" w:eastAsia="Times New Roman" w:hAnsi="Times New Roman" w:cs="Times New Roman"/>
          <w:spacing w:val="57"/>
          <w:sz w:val="28"/>
        </w:rPr>
        <w:t xml:space="preserve"> </w:t>
      </w:r>
      <w:r w:rsidRPr="00D60B1D">
        <w:rPr>
          <w:rFonts w:ascii="Times New Roman" w:eastAsia="Times New Roman" w:hAnsi="Times New Roman" w:cs="Times New Roman"/>
          <w:spacing w:val="-2"/>
          <w:sz w:val="28"/>
        </w:rPr>
        <w:t>пропонувалась</w:t>
      </w:r>
    </w:p>
    <w:p w:rsidR="00D60B1D" w:rsidRPr="00D60B1D" w:rsidRDefault="00D60B1D" w:rsidP="00D60B1D">
      <w:pPr>
        <w:widowControl w:val="0"/>
        <w:autoSpaceDE w:val="0"/>
        <w:autoSpaceDN w:val="0"/>
        <w:spacing w:before="98" w:after="0" w:line="312" w:lineRule="auto"/>
        <w:ind w:right="413"/>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«звичайні»</w:t>
      </w:r>
      <w:r w:rsidRPr="00D60B1D">
        <w:rPr>
          <w:rFonts w:ascii="Times New Roman" w:eastAsia="Times New Roman" w:hAnsi="Times New Roman" w:cs="Times New Roman"/>
          <w:spacing w:val="-14"/>
          <w:sz w:val="28"/>
          <w:szCs w:val="28"/>
        </w:rPr>
        <w:t xml:space="preserve"> </w:t>
      </w:r>
      <w:r w:rsidRPr="00D60B1D">
        <w:rPr>
          <w:rFonts w:ascii="Times New Roman" w:eastAsia="Times New Roman" w:hAnsi="Times New Roman" w:cs="Times New Roman"/>
          <w:sz w:val="28"/>
          <w:szCs w:val="28"/>
        </w:rPr>
        <w:t>сіль,</w:t>
      </w:r>
      <w:r w:rsidRPr="00D60B1D">
        <w:rPr>
          <w:rFonts w:ascii="Times New Roman" w:eastAsia="Times New Roman" w:hAnsi="Times New Roman" w:cs="Times New Roman"/>
          <w:spacing w:val="-13"/>
          <w:sz w:val="28"/>
          <w:szCs w:val="28"/>
        </w:rPr>
        <w:t xml:space="preserve"> </w:t>
      </w:r>
      <w:r w:rsidRPr="00D60B1D">
        <w:rPr>
          <w:rFonts w:ascii="Times New Roman" w:eastAsia="Times New Roman" w:hAnsi="Times New Roman" w:cs="Times New Roman"/>
          <w:sz w:val="28"/>
          <w:szCs w:val="28"/>
        </w:rPr>
        <w:t>пшениця,</w:t>
      </w:r>
      <w:r w:rsidRPr="00D60B1D">
        <w:rPr>
          <w:rFonts w:ascii="Times New Roman" w:eastAsia="Times New Roman" w:hAnsi="Times New Roman" w:cs="Times New Roman"/>
          <w:spacing w:val="-13"/>
          <w:sz w:val="28"/>
          <w:szCs w:val="28"/>
        </w:rPr>
        <w:t xml:space="preserve"> </w:t>
      </w:r>
      <w:r w:rsidRPr="00D60B1D">
        <w:rPr>
          <w:rFonts w:ascii="Times New Roman" w:eastAsia="Times New Roman" w:hAnsi="Times New Roman" w:cs="Times New Roman"/>
          <w:sz w:val="28"/>
          <w:szCs w:val="28"/>
        </w:rPr>
        <w:t>мило</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і</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ін.</w:t>
      </w:r>
      <w:r w:rsidRPr="00D60B1D">
        <w:rPr>
          <w:rFonts w:ascii="Times New Roman" w:eastAsia="Times New Roman" w:hAnsi="Times New Roman" w:cs="Times New Roman"/>
          <w:spacing w:val="-13"/>
          <w:sz w:val="28"/>
          <w:szCs w:val="28"/>
        </w:rPr>
        <w:t xml:space="preserve"> </w:t>
      </w:r>
      <w:r w:rsidRPr="00D60B1D">
        <w:rPr>
          <w:rFonts w:ascii="Times New Roman" w:eastAsia="Times New Roman" w:hAnsi="Times New Roman" w:cs="Times New Roman"/>
          <w:sz w:val="28"/>
          <w:szCs w:val="28"/>
        </w:rPr>
        <w:t>Вони</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ще</w:t>
      </w:r>
      <w:r w:rsidRPr="00D60B1D">
        <w:rPr>
          <w:rFonts w:ascii="Times New Roman" w:eastAsia="Times New Roman" w:hAnsi="Times New Roman" w:cs="Times New Roman"/>
          <w:spacing w:val="-13"/>
          <w:sz w:val="28"/>
          <w:szCs w:val="28"/>
        </w:rPr>
        <w:t xml:space="preserve"> </w:t>
      </w:r>
      <w:r w:rsidRPr="00D60B1D">
        <w:rPr>
          <w:rFonts w:ascii="Times New Roman" w:eastAsia="Times New Roman" w:hAnsi="Times New Roman" w:cs="Times New Roman"/>
          <w:sz w:val="28"/>
          <w:szCs w:val="28"/>
        </w:rPr>
        <w:t>не</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мали</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психологічного</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і</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емоційного впливу на споживачів, не мали індивідуального характеру.</w:t>
      </w:r>
    </w:p>
    <w:p w:rsidR="00D60B1D" w:rsidRPr="00D60B1D" w:rsidRDefault="00D60B1D" w:rsidP="00D60B1D">
      <w:pPr>
        <w:widowControl w:val="0"/>
        <w:autoSpaceDE w:val="0"/>
        <w:autoSpaceDN w:val="0"/>
        <w:spacing w:after="0" w:line="320" w:lineRule="exact"/>
        <w:jc w:val="both"/>
        <w:rPr>
          <w:rFonts w:ascii="Times New Roman" w:eastAsia="Times New Roman" w:hAnsi="Times New Roman" w:cs="Times New Roman"/>
          <w:sz w:val="28"/>
        </w:rPr>
      </w:pPr>
      <w:r w:rsidRPr="00D60B1D">
        <w:rPr>
          <w:rFonts w:ascii="Times New Roman" w:eastAsia="Times New Roman" w:hAnsi="Times New Roman" w:cs="Times New Roman"/>
          <w:i/>
          <w:sz w:val="28"/>
        </w:rPr>
        <w:t>Індустріальний</w:t>
      </w:r>
      <w:r w:rsidRPr="00D60B1D">
        <w:rPr>
          <w:rFonts w:ascii="Times New Roman" w:eastAsia="Times New Roman" w:hAnsi="Times New Roman" w:cs="Times New Roman"/>
          <w:i/>
          <w:spacing w:val="61"/>
          <w:sz w:val="28"/>
        </w:rPr>
        <w:t xml:space="preserve">  </w:t>
      </w:r>
      <w:r w:rsidRPr="00D60B1D">
        <w:rPr>
          <w:rFonts w:ascii="Times New Roman" w:eastAsia="Times New Roman" w:hAnsi="Times New Roman" w:cs="Times New Roman"/>
          <w:i/>
          <w:sz w:val="28"/>
        </w:rPr>
        <w:t>етап:</w:t>
      </w:r>
      <w:r w:rsidRPr="00D60B1D">
        <w:rPr>
          <w:rFonts w:ascii="Times New Roman" w:eastAsia="Times New Roman" w:hAnsi="Times New Roman" w:cs="Times New Roman"/>
          <w:i/>
          <w:spacing w:val="62"/>
          <w:sz w:val="28"/>
        </w:rPr>
        <w:t xml:space="preserve">  </w:t>
      </w:r>
      <w:r w:rsidRPr="00D60B1D">
        <w:rPr>
          <w:rFonts w:ascii="Times New Roman" w:eastAsia="Times New Roman" w:hAnsi="Times New Roman" w:cs="Times New Roman"/>
          <w:sz w:val="28"/>
        </w:rPr>
        <w:t>торгові</w:t>
      </w:r>
      <w:r w:rsidRPr="00D60B1D">
        <w:rPr>
          <w:rFonts w:ascii="Times New Roman" w:eastAsia="Times New Roman" w:hAnsi="Times New Roman" w:cs="Times New Roman"/>
          <w:spacing w:val="61"/>
          <w:sz w:val="28"/>
        </w:rPr>
        <w:t xml:space="preserve">  </w:t>
      </w:r>
      <w:r w:rsidRPr="00D60B1D">
        <w:rPr>
          <w:rFonts w:ascii="Times New Roman" w:eastAsia="Times New Roman" w:hAnsi="Times New Roman" w:cs="Times New Roman"/>
          <w:sz w:val="28"/>
        </w:rPr>
        <w:t>марки</w:t>
      </w:r>
      <w:r w:rsidRPr="00D60B1D">
        <w:rPr>
          <w:rFonts w:ascii="Times New Roman" w:eastAsia="Times New Roman" w:hAnsi="Times New Roman" w:cs="Times New Roman"/>
          <w:spacing w:val="61"/>
          <w:sz w:val="28"/>
        </w:rPr>
        <w:t xml:space="preserve">  </w:t>
      </w:r>
      <w:r w:rsidRPr="00D60B1D">
        <w:rPr>
          <w:rFonts w:ascii="Times New Roman" w:eastAsia="Times New Roman" w:hAnsi="Times New Roman" w:cs="Times New Roman"/>
          <w:sz w:val="28"/>
        </w:rPr>
        <w:t>пропонують</w:t>
      </w:r>
      <w:r w:rsidRPr="00D60B1D">
        <w:rPr>
          <w:rFonts w:ascii="Times New Roman" w:eastAsia="Times New Roman" w:hAnsi="Times New Roman" w:cs="Times New Roman"/>
          <w:spacing w:val="60"/>
          <w:sz w:val="28"/>
        </w:rPr>
        <w:t xml:space="preserve">  </w:t>
      </w:r>
      <w:r w:rsidRPr="00D60B1D">
        <w:rPr>
          <w:rFonts w:ascii="Times New Roman" w:eastAsia="Times New Roman" w:hAnsi="Times New Roman" w:cs="Times New Roman"/>
          <w:sz w:val="28"/>
        </w:rPr>
        <w:t>споживачу,</w:t>
      </w:r>
      <w:r w:rsidRPr="00D60B1D">
        <w:rPr>
          <w:rFonts w:ascii="Times New Roman" w:eastAsia="Times New Roman" w:hAnsi="Times New Roman" w:cs="Times New Roman"/>
          <w:spacing w:val="61"/>
          <w:sz w:val="28"/>
        </w:rPr>
        <w:t xml:space="preserve">  </w:t>
      </w:r>
      <w:r w:rsidRPr="00D60B1D">
        <w:rPr>
          <w:rFonts w:ascii="Times New Roman" w:eastAsia="Times New Roman" w:hAnsi="Times New Roman" w:cs="Times New Roman"/>
          <w:spacing w:val="-2"/>
          <w:sz w:val="28"/>
        </w:rPr>
        <w:t>окрім</w:t>
      </w:r>
    </w:p>
    <w:p w:rsidR="00D60B1D" w:rsidRPr="00D60B1D" w:rsidRDefault="00D60B1D" w:rsidP="00D60B1D">
      <w:pPr>
        <w:widowControl w:val="0"/>
        <w:autoSpaceDE w:val="0"/>
        <w:autoSpaceDN w:val="0"/>
        <w:spacing w:before="98" w:after="0" w:line="312" w:lineRule="auto"/>
        <w:ind w:right="402"/>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«технічних» характеристик товару, такі емоційні й соціальні вигоди як приналежність до якої-небудь групи значимих для споживача людей, простота спілкування і ін.</w:t>
      </w:r>
    </w:p>
    <w:p w:rsidR="00D60B1D" w:rsidRPr="00D60B1D" w:rsidRDefault="00D60B1D" w:rsidP="00D60B1D">
      <w:pPr>
        <w:widowControl w:val="0"/>
        <w:autoSpaceDE w:val="0"/>
        <w:autoSpaceDN w:val="0"/>
        <w:spacing w:after="0" w:line="312" w:lineRule="auto"/>
        <w:ind w:right="411"/>
        <w:jc w:val="both"/>
        <w:rPr>
          <w:rFonts w:ascii="Times New Roman" w:eastAsia="Times New Roman" w:hAnsi="Times New Roman" w:cs="Times New Roman"/>
          <w:sz w:val="28"/>
          <w:szCs w:val="28"/>
        </w:rPr>
      </w:pPr>
      <w:r w:rsidRPr="00D60B1D">
        <w:rPr>
          <w:rFonts w:ascii="Times New Roman" w:eastAsia="Times New Roman" w:hAnsi="Times New Roman" w:cs="Times New Roman"/>
          <w:i/>
          <w:sz w:val="28"/>
          <w:szCs w:val="28"/>
        </w:rPr>
        <w:t xml:space="preserve">Інформаційний етап: </w:t>
      </w:r>
      <w:r w:rsidRPr="00D60B1D">
        <w:rPr>
          <w:rFonts w:ascii="Times New Roman" w:eastAsia="Times New Roman" w:hAnsi="Times New Roman" w:cs="Times New Roman"/>
          <w:sz w:val="28"/>
          <w:szCs w:val="28"/>
        </w:rPr>
        <w:t>бренди пропонують споживачеві комплекс цінностей і навіть переконань; споживач починає бачити в них можливість до самоповаги, самовираження і, у результаті, самореалізації.</w:t>
      </w:r>
    </w:p>
    <w:p w:rsidR="00D60B1D" w:rsidRPr="00D60B1D" w:rsidRDefault="00D60B1D" w:rsidP="00D60B1D">
      <w:pPr>
        <w:widowControl w:val="0"/>
        <w:autoSpaceDE w:val="0"/>
        <w:autoSpaceDN w:val="0"/>
        <w:spacing w:after="0" w:line="321" w:lineRule="exact"/>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Етапи</w:t>
      </w:r>
      <w:r w:rsidRPr="00D60B1D">
        <w:rPr>
          <w:rFonts w:ascii="Times New Roman" w:eastAsia="Times New Roman" w:hAnsi="Times New Roman" w:cs="Times New Roman"/>
          <w:spacing w:val="-8"/>
          <w:sz w:val="28"/>
          <w:szCs w:val="28"/>
        </w:rPr>
        <w:t xml:space="preserve"> </w:t>
      </w:r>
      <w:r w:rsidRPr="00D60B1D">
        <w:rPr>
          <w:rFonts w:ascii="Times New Roman" w:eastAsia="Times New Roman" w:hAnsi="Times New Roman" w:cs="Times New Roman"/>
          <w:sz w:val="28"/>
          <w:szCs w:val="28"/>
        </w:rPr>
        <w:t>розвитку</w:t>
      </w:r>
      <w:r w:rsidRPr="00D60B1D">
        <w:rPr>
          <w:rFonts w:ascii="Times New Roman" w:eastAsia="Times New Roman" w:hAnsi="Times New Roman" w:cs="Times New Roman"/>
          <w:spacing w:val="-8"/>
          <w:sz w:val="28"/>
          <w:szCs w:val="28"/>
        </w:rPr>
        <w:t xml:space="preserve"> </w:t>
      </w:r>
      <w:r w:rsidRPr="00D60B1D">
        <w:rPr>
          <w:rFonts w:ascii="Times New Roman" w:eastAsia="Times New Roman" w:hAnsi="Times New Roman" w:cs="Times New Roman"/>
          <w:spacing w:val="-2"/>
          <w:sz w:val="28"/>
          <w:szCs w:val="28"/>
        </w:rPr>
        <w:t>брендингу.</w:t>
      </w:r>
    </w:p>
    <w:p w:rsidR="00D60B1D" w:rsidRPr="00D60B1D" w:rsidRDefault="00D60B1D" w:rsidP="00D60B1D">
      <w:pPr>
        <w:widowControl w:val="0"/>
        <w:numPr>
          <w:ilvl w:val="0"/>
          <w:numId w:val="8"/>
        </w:numPr>
        <w:tabs>
          <w:tab w:val="left" w:pos="936"/>
        </w:tabs>
        <w:autoSpaceDE w:val="0"/>
        <w:autoSpaceDN w:val="0"/>
        <w:spacing w:before="97" w:after="0" w:line="312" w:lineRule="auto"/>
        <w:ind w:right="410" w:firstLine="566"/>
        <w:jc w:val="both"/>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1870-1915 рр. </w:t>
      </w:r>
      <w:r w:rsidRPr="00D60B1D">
        <w:rPr>
          <w:rFonts w:ascii="Times New Roman" w:eastAsia="Times New Roman" w:hAnsi="Times New Roman" w:cs="Times New Roman"/>
          <w:sz w:val="28"/>
        </w:rPr>
        <w:t>ознаменувалися розвитком промислового виробництва і появою товарів масового споживання, загостренням конкуренція на ринках товарів</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і</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послуг,</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а</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також</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стимулюванням</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створення</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додаткових</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відмінностей</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між схожими товарами – на ринку з’явилися перші бренди;</w:t>
      </w:r>
    </w:p>
    <w:p w:rsidR="00D60B1D" w:rsidRPr="00D60B1D" w:rsidRDefault="00D60B1D" w:rsidP="00D60B1D">
      <w:pPr>
        <w:widowControl w:val="0"/>
        <w:numPr>
          <w:ilvl w:val="0"/>
          <w:numId w:val="8"/>
        </w:numPr>
        <w:tabs>
          <w:tab w:val="left" w:pos="934"/>
        </w:tabs>
        <w:autoSpaceDE w:val="0"/>
        <w:autoSpaceDN w:val="0"/>
        <w:spacing w:after="0" w:line="312" w:lineRule="auto"/>
        <w:ind w:right="414" w:firstLine="566"/>
        <w:jc w:val="both"/>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1915-1930 рр. </w:t>
      </w:r>
      <w:r w:rsidRPr="00D60B1D">
        <w:rPr>
          <w:rFonts w:ascii="Times New Roman" w:eastAsia="Times New Roman" w:hAnsi="Times New Roman" w:cs="Times New Roman"/>
          <w:sz w:val="28"/>
        </w:rPr>
        <w:t>стали періодом активного розвитку існуючих брендів і створення нових; виділилася категорія менеджерів середньої ланки, яка забезпечувала взаємодію із зовнішніми партнерськими організаціями, які брали участь в просуванні брендів підприємства на ринку;</w:t>
      </w:r>
    </w:p>
    <w:p w:rsidR="00D60B1D" w:rsidRPr="00D60B1D" w:rsidRDefault="00D60B1D" w:rsidP="00D60B1D">
      <w:pPr>
        <w:widowControl w:val="0"/>
        <w:numPr>
          <w:ilvl w:val="0"/>
          <w:numId w:val="8"/>
        </w:numPr>
        <w:tabs>
          <w:tab w:val="left" w:pos="879"/>
        </w:tabs>
        <w:autoSpaceDE w:val="0"/>
        <w:autoSpaceDN w:val="0"/>
        <w:spacing w:before="1" w:after="0" w:line="312" w:lineRule="auto"/>
        <w:ind w:right="404" w:firstLine="566"/>
        <w:jc w:val="both"/>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1930-1945 рр. </w:t>
      </w:r>
      <w:r w:rsidRPr="00D60B1D">
        <w:rPr>
          <w:rFonts w:ascii="Times New Roman" w:eastAsia="Times New Roman" w:hAnsi="Times New Roman" w:cs="Times New Roman"/>
          <w:sz w:val="28"/>
        </w:rPr>
        <w:t xml:space="preserve">ознаменувалися повсюдним впровадженням маркетингових технологій в управлінські механізми підприємства; поява посади «бренд- </w:t>
      </w:r>
      <w:r w:rsidRPr="00D60B1D">
        <w:rPr>
          <w:rFonts w:ascii="Times New Roman" w:eastAsia="Times New Roman" w:hAnsi="Times New Roman" w:cs="Times New Roman"/>
          <w:spacing w:val="-2"/>
          <w:sz w:val="28"/>
        </w:rPr>
        <w:t>менеджер»;</w:t>
      </w:r>
    </w:p>
    <w:p w:rsidR="00D60B1D" w:rsidRPr="00D60B1D" w:rsidRDefault="00D60B1D" w:rsidP="00D60B1D">
      <w:pPr>
        <w:widowControl w:val="0"/>
        <w:numPr>
          <w:ilvl w:val="0"/>
          <w:numId w:val="8"/>
        </w:numPr>
        <w:tabs>
          <w:tab w:val="left" w:pos="840"/>
        </w:tabs>
        <w:autoSpaceDE w:val="0"/>
        <w:autoSpaceDN w:val="0"/>
        <w:spacing w:after="0" w:line="312" w:lineRule="auto"/>
        <w:ind w:right="407" w:firstLine="566"/>
        <w:jc w:val="both"/>
        <w:rPr>
          <w:rFonts w:ascii="Times New Roman" w:eastAsia="Times New Roman" w:hAnsi="Times New Roman" w:cs="Times New Roman"/>
          <w:sz w:val="28"/>
        </w:rPr>
      </w:pPr>
      <w:r w:rsidRPr="00D60B1D">
        <w:rPr>
          <w:rFonts w:ascii="Times New Roman" w:eastAsia="Times New Roman" w:hAnsi="Times New Roman" w:cs="Times New Roman"/>
          <w:i/>
          <w:sz w:val="28"/>
        </w:rPr>
        <w:t>з</w:t>
      </w:r>
      <w:r w:rsidRPr="00D60B1D">
        <w:rPr>
          <w:rFonts w:ascii="Times New Roman" w:eastAsia="Times New Roman" w:hAnsi="Times New Roman" w:cs="Times New Roman"/>
          <w:i/>
          <w:spacing w:val="-3"/>
          <w:sz w:val="28"/>
        </w:rPr>
        <w:t xml:space="preserve"> </w:t>
      </w:r>
      <w:r w:rsidRPr="00D60B1D">
        <w:rPr>
          <w:rFonts w:ascii="Times New Roman" w:eastAsia="Times New Roman" w:hAnsi="Times New Roman" w:cs="Times New Roman"/>
          <w:i/>
          <w:sz w:val="28"/>
        </w:rPr>
        <w:t>1945</w:t>
      </w:r>
      <w:r w:rsidRPr="00D60B1D">
        <w:rPr>
          <w:rFonts w:ascii="Times New Roman" w:eastAsia="Times New Roman" w:hAnsi="Times New Roman" w:cs="Times New Roman"/>
          <w:i/>
          <w:spacing w:val="-2"/>
          <w:sz w:val="28"/>
        </w:rPr>
        <w:t xml:space="preserve"> </w:t>
      </w:r>
      <w:r w:rsidRPr="00D60B1D">
        <w:rPr>
          <w:rFonts w:ascii="Times New Roman" w:eastAsia="Times New Roman" w:hAnsi="Times New Roman" w:cs="Times New Roman"/>
          <w:i/>
          <w:sz w:val="28"/>
        </w:rPr>
        <w:t>року</w:t>
      </w:r>
      <w:r w:rsidRPr="00D60B1D">
        <w:rPr>
          <w:rFonts w:ascii="Times New Roman" w:eastAsia="Times New Roman" w:hAnsi="Times New Roman" w:cs="Times New Roman"/>
          <w:i/>
          <w:spacing w:val="-3"/>
          <w:sz w:val="28"/>
        </w:rPr>
        <w:t xml:space="preserve"> </w:t>
      </w:r>
      <w:r w:rsidRPr="00D60B1D">
        <w:rPr>
          <w:rFonts w:ascii="Times New Roman" w:eastAsia="Times New Roman" w:hAnsi="Times New Roman" w:cs="Times New Roman"/>
          <w:i/>
          <w:sz w:val="28"/>
        </w:rPr>
        <w:t>по</w:t>
      </w:r>
      <w:r w:rsidRPr="00D60B1D">
        <w:rPr>
          <w:rFonts w:ascii="Times New Roman" w:eastAsia="Times New Roman" w:hAnsi="Times New Roman" w:cs="Times New Roman"/>
          <w:i/>
          <w:spacing w:val="-2"/>
          <w:sz w:val="28"/>
        </w:rPr>
        <w:t xml:space="preserve"> </w:t>
      </w:r>
      <w:r w:rsidRPr="00D60B1D">
        <w:rPr>
          <w:rFonts w:ascii="Times New Roman" w:eastAsia="Times New Roman" w:hAnsi="Times New Roman" w:cs="Times New Roman"/>
          <w:i/>
          <w:sz w:val="28"/>
        </w:rPr>
        <w:t>теперішній</w:t>
      </w:r>
      <w:r w:rsidRPr="00D60B1D">
        <w:rPr>
          <w:rFonts w:ascii="Times New Roman" w:eastAsia="Times New Roman" w:hAnsi="Times New Roman" w:cs="Times New Roman"/>
          <w:i/>
          <w:spacing w:val="-2"/>
          <w:sz w:val="28"/>
        </w:rPr>
        <w:t xml:space="preserve"> </w:t>
      </w:r>
      <w:r w:rsidRPr="00D60B1D">
        <w:rPr>
          <w:rFonts w:ascii="Times New Roman" w:eastAsia="Times New Roman" w:hAnsi="Times New Roman" w:cs="Times New Roman"/>
          <w:i/>
          <w:sz w:val="28"/>
        </w:rPr>
        <w:t>час</w:t>
      </w:r>
      <w:r w:rsidRPr="00D60B1D">
        <w:rPr>
          <w:rFonts w:ascii="Times New Roman" w:eastAsia="Times New Roman" w:hAnsi="Times New Roman" w:cs="Times New Roman"/>
          <w:i/>
          <w:spacing w:val="-4"/>
          <w:sz w:val="28"/>
        </w:rPr>
        <w:t xml:space="preserve"> </w:t>
      </w:r>
      <w:r w:rsidRPr="00D60B1D">
        <w:rPr>
          <w:rFonts w:ascii="Times New Roman" w:eastAsia="Times New Roman" w:hAnsi="Times New Roman" w:cs="Times New Roman"/>
          <w:sz w:val="28"/>
        </w:rPr>
        <w:t>розвиток</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бренд-менеджменту</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як</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специфічної функції управління.</w:t>
      </w:r>
    </w:p>
    <w:p w:rsidR="00D60B1D" w:rsidRPr="00D60B1D" w:rsidRDefault="00D60B1D" w:rsidP="00D60B1D">
      <w:pPr>
        <w:widowControl w:val="0"/>
        <w:autoSpaceDE w:val="0"/>
        <w:autoSpaceDN w:val="0"/>
        <w:spacing w:after="0" w:line="312" w:lineRule="auto"/>
        <w:jc w:val="both"/>
        <w:rPr>
          <w:rFonts w:ascii="Times New Roman" w:eastAsia="Times New Roman" w:hAnsi="Times New Roman" w:cs="Times New Roman"/>
          <w:sz w:val="28"/>
        </w:rPr>
        <w:sectPr w:rsidR="00D60B1D" w:rsidRPr="00D60B1D">
          <w:pgSz w:w="11910" w:h="16840"/>
          <w:pgMar w:top="1040" w:right="520" w:bottom="960" w:left="1020" w:header="0" w:footer="779" w:gutter="0"/>
          <w:cols w:space="720"/>
        </w:sectPr>
      </w:pPr>
    </w:p>
    <w:p w:rsidR="00D60B1D" w:rsidRPr="00D60B1D" w:rsidRDefault="00D60B1D" w:rsidP="00D60B1D">
      <w:pPr>
        <w:widowControl w:val="0"/>
        <w:numPr>
          <w:ilvl w:val="1"/>
          <w:numId w:val="10"/>
        </w:numPr>
        <w:tabs>
          <w:tab w:val="left" w:pos="1169"/>
        </w:tabs>
        <w:autoSpaceDE w:val="0"/>
        <w:autoSpaceDN w:val="0"/>
        <w:spacing w:before="77" w:after="0" w:line="240" w:lineRule="auto"/>
        <w:ind w:left="1169" w:hanging="490"/>
        <w:outlineLvl w:val="0"/>
        <w:rPr>
          <w:rFonts w:ascii="Times New Roman" w:eastAsia="Times New Roman" w:hAnsi="Times New Roman" w:cs="Times New Roman"/>
          <w:b/>
          <w:bCs/>
          <w:sz w:val="28"/>
          <w:szCs w:val="28"/>
        </w:rPr>
      </w:pPr>
      <w:r w:rsidRPr="00D60B1D">
        <w:rPr>
          <w:rFonts w:ascii="Times New Roman" w:eastAsia="Times New Roman" w:hAnsi="Times New Roman" w:cs="Times New Roman"/>
          <w:b/>
          <w:bCs/>
          <w:sz w:val="28"/>
          <w:szCs w:val="28"/>
        </w:rPr>
        <w:lastRenderedPageBreak/>
        <w:t>Види</w:t>
      </w:r>
      <w:r w:rsidRPr="00D60B1D">
        <w:rPr>
          <w:rFonts w:ascii="Times New Roman" w:eastAsia="Times New Roman" w:hAnsi="Times New Roman" w:cs="Times New Roman"/>
          <w:b/>
          <w:bCs/>
          <w:spacing w:val="-5"/>
          <w:sz w:val="28"/>
          <w:szCs w:val="28"/>
        </w:rPr>
        <w:t xml:space="preserve"> </w:t>
      </w:r>
      <w:r w:rsidRPr="00D60B1D">
        <w:rPr>
          <w:rFonts w:ascii="Times New Roman" w:eastAsia="Times New Roman" w:hAnsi="Times New Roman" w:cs="Times New Roman"/>
          <w:b/>
          <w:bCs/>
          <w:sz w:val="28"/>
          <w:szCs w:val="28"/>
        </w:rPr>
        <w:t>брендів</w:t>
      </w:r>
      <w:r w:rsidRPr="00D60B1D">
        <w:rPr>
          <w:rFonts w:ascii="Times New Roman" w:eastAsia="Times New Roman" w:hAnsi="Times New Roman" w:cs="Times New Roman"/>
          <w:b/>
          <w:bCs/>
          <w:spacing w:val="-4"/>
          <w:sz w:val="28"/>
          <w:szCs w:val="28"/>
        </w:rPr>
        <w:t xml:space="preserve"> </w:t>
      </w:r>
      <w:r w:rsidRPr="00D60B1D">
        <w:rPr>
          <w:rFonts w:ascii="Times New Roman" w:eastAsia="Times New Roman" w:hAnsi="Times New Roman" w:cs="Times New Roman"/>
          <w:b/>
          <w:bCs/>
          <w:sz w:val="28"/>
          <w:szCs w:val="28"/>
        </w:rPr>
        <w:t>та</w:t>
      </w:r>
      <w:r w:rsidRPr="00D60B1D">
        <w:rPr>
          <w:rFonts w:ascii="Times New Roman" w:eastAsia="Times New Roman" w:hAnsi="Times New Roman" w:cs="Times New Roman"/>
          <w:b/>
          <w:bCs/>
          <w:spacing w:val="-2"/>
          <w:sz w:val="28"/>
          <w:szCs w:val="28"/>
        </w:rPr>
        <w:t xml:space="preserve"> </w:t>
      </w:r>
      <w:r w:rsidRPr="00D60B1D">
        <w:rPr>
          <w:rFonts w:ascii="Times New Roman" w:eastAsia="Times New Roman" w:hAnsi="Times New Roman" w:cs="Times New Roman"/>
          <w:b/>
          <w:bCs/>
          <w:sz w:val="28"/>
          <w:szCs w:val="28"/>
        </w:rPr>
        <w:t>їх</w:t>
      </w:r>
      <w:r w:rsidRPr="00D60B1D">
        <w:rPr>
          <w:rFonts w:ascii="Times New Roman" w:eastAsia="Times New Roman" w:hAnsi="Times New Roman" w:cs="Times New Roman"/>
          <w:b/>
          <w:bCs/>
          <w:spacing w:val="-2"/>
          <w:sz w:val="28"/>
          <w:szCs w:val="28"/>
        </w:rPr>
        <w:t xml:space="preserve"> </w:t>
      </w:r>
      <w:r w:rsidRPr="00D60B1D">
        <w:rPr>
          <w:rFonts w:ascii="Times New Roman" w:eastAsia="Times New Roman" w:hAnsi="Times New Roman" w:cs="Times New Roman"/>
          <w:b/>
          <w:bCs/>
          <w:spacing w:val="-4"/>
          <w:sz w:val="28"/>
          <w:szCs w:val="28"/>
        </w:rPr>
        <w:t>зміст</w:t>
      </w:r>
    </w:p>
    <w:p w:rsidR="00D60B1D" w:rsidRPr="00D60B1D" w:rsidRDefault="00D60B1D" w:rsidP="00D60B1D">
      <w:pPr>
        <w:widowControl w:val="0"/>
        <w:autoSpaceDE w:val="0"/>
        <w:autoSpaceDN w:val="0"/>
        <w:spacing w:before="93" w:after="0" w:line="312" w:lineRule="auto"/>
        <w:ind w:right="407"/>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 xml:space="preserve">Один з фахівців теорії брендинга </w:t>
      </w:r>
      <w:r w:rsidRPr="00D60B1D">
        <w:rPr>
          <w:rFonts w:ascii="Times New Roman" w:eastAsia="Times New Roman" w:hAnsi="Times New Roman" w:cs="Times New Roman"/>
          <w:b/>
          <w:i/>
          <w:sz w:val="28"/>
          <w:szCs w:val="28"/>
        </w:rPr>
        <w:t>Лінн Апшоу</w:t>
      </w:r>
      <w:r w:rsidRPr="00D60B1D">
        <w:rPr>
          <w:rFonts w:ascii="Times New Roman" w:eastAsia="Times New Roman" w:hAnsi="Times New Roman" w:cs="Times New Roman"/>
          <w:sz w:val="28"/>
          <w:szCs w:val="28"/>
        </w:rPr>
        <w:t>, стверджує, що існує шість основних видів брендів, кожен з яких займає своє місце на ринку.</w:t>
      </w:r>
    </w:p>
    <w:p w:rsidR="00D60B1D" w:rsidRPr="00D60B1D" w:rsidRDefault="00D60B1D" w:rsidP="00D60B1D">
      <w:pPr>
        <w:widowControl w:val="0"/>
        <w:numPr>
          <w:ilvl w:val="0"/>
          <w:numId w:val="7"/>
        </w:numPr>
        <w:tabs>
          <w:tab w:val="left" w:pos="962"/>
        </w:tabs>
        <w:autoSpaceDE w:val="0"/>
        <w:autoSpaceDN w:val="0"/>
        <w:spacing w:before="1" w:after="0" w:line="312" w:lineRule="auto"/>
        <w:ind w:right="412" w:firstLine="566"/>
        <w:rPr>
          <w:rFonts w:ascii="Times New Roman" w:eastAsia="Times New Roman" w:hAnsi="Times New Roman" w:cs="Times New Roman"/>
          <w:sz w:val="28"/>
        </w:rPr>
      </w:pPr>
      <w:r w:rsidRPr="00D60B1D">
        <w:rPr>
          <w:rFonts w:ascii="Times New Roman" w:eastAsia="Times New Roman" w:hAnsi="Times New Roman" w:cs="Times New Roman"/>
          <w:b/>
          <w:i/>
          <w:sz w:val="28"/>
        </w:rPr>
        <w:t xml:space="preserve">Товарні бренди </w:t>
      </w:r>
      <w:r w:rsidRPr="00D60B1D">
        <w:rPr>
          <w:rFonts w:ascii="Times New Roman" w:eastAsia="Times New Roman" w:hAnsi="Times New Roman" w:cs="Times New Roman"/>
          <w:sz w:val="28"/>
        </w:rPr>
        <w:t>є основним ядром</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 xml:space="preserve">брендинга, оскільки явно превалюють в кількісному відношенні над іншими типами і згадуються насамперед </w:t>
      </w:r>
      <w:r w:rsidRPr="00D60B1D">
        <w:rPr>
          <w:rFonts w:ascii="Times New Roman" w:eastAsia="Times New Roman" w:hAnsi="Times New Roman" w:cs="Times New Roman"/>
          <w:spacing w:val="-2"/>
          <w:sz w:val="28"/>
        </w:rPr>
        <w:t>споживачами.</w:t>
      </w:r>
    </w:p>
    <w:p w:rsidR="00D60B1D" w:rsidRPr="00D60B1D" w:rsidRDefault="00D60B1D" w:rsidP="00D60B1D">
      <w:pPr>
        <w:widowControl w:val="0"/>
        <w:numPr>
          <w:ilvl w:val="0"/>
          <w:numId w:val="7"/>
        </w:numPr>
        <w:tabs>
          <w:tab w:val="left" w:pos="1000"/>
        </w:tabs>
        <w:autoSpaceDE w:val="0"/>
        <w:autoSpaceDN w:val="0"/>
        <w:spacing w:after="0" w:line="312" w:lineRule="auto"/>
        <w:ind w:right="407" w:firstLine="566"/>
        <w:rPr>
          <w:rFonts w:ascii="Times New Roman" w:eastAsia="Times New Roman" w:hAnsi="Times New Roman" w:cs="Times New Roman"/>
          <w:sz w:val="28"/>
        </w:rPr>
      </w:pPr>
      <w:r w:rsidRPr="00D60B1D">
        <w:rPr>
          <w:rFonts w:ascii="Times New Roman" w:eastAsia="Times New Roman" w:hAnsi="Times New Roman" w:cs="Times New Roman"/>
          <w:b/>
          <w:i/>
          <w:sz w:val="28"/>
        </w:rPr>
        <w:t xml:space="preserve">Сервісні бренди </w:t>
      </w:r>
      <w:r w:rsidRPr="00D60B1D">
        <w:rPr>
          <w:rFonts w:ascii="Times New Roman" w:eastAsia="Times New Roman" w:hAnsi="Times New Roman" w:cs="Times New Roman"/>
          <w:sz w:val="28"/>
        </w:rPr>
        <w:t xml:space="preserve">асоціюються швидше за все з послугами, ніж з чимось </w:t>
      </w:r>
      <w:r w:rsidRPr="00D60B1D">
        <w:rPr>
          <w:rFonts w:ascii="Times New Roman" w:eastAsia="Times New Roman" w:hAnsi="Times New Roman" w:cs="Times New Roman"/>
          <w:spacing w:val="-2"/>
          <w:sz w:val="28"/>
        </w:rPr>
        <w:t>матеріальними.</w:t>
      </w:r>
    </w:p>
    <w:p w:rsidR="00D60B1D" w:rsidRPr="00D60B1D" w:rsidRDefault="00D60B1D" w:rsidP="00D60B1D">
      <w:pPr>
        <w:widowControl w:val="0"/>
        <w:numPr>
          <w:ilvl w:val="0"/>
          <w:numId w:val="7"/>
        </w:numPr>
        <w:tabs>
          <w:tab w:val="left" w:pos="1099"/>
        </w:tabs>
        <w:autoSpaceDE w:val="0"/>
        <w:autoSpaceDN w:val="0"/>
        <w:spacing w:after="0" w:line="312" w:lineRule="auto"/>
        <w:ind w:right="409" w:firstLine="566"/>
        <w:rPr>
          <w:rFonts w:ascii="Times New Roman" w:eastAsia="Times New Roman" w:hAnsi="Times New Roman" w:cs="Times New Roman"/>
          <w:sz w:val="28"/>
        </w:rPr>
      </w:pPr>
      <w:r w:rsidRPr="00D60B1D">
        <w:rPr>
          <w:rFonts w:ascii="Times New Roman" w:eastAsia="Times New Roman" w:hAnsi="Times New Roman" w:cs="Times New Roman"/>
          <w:b/>
          <w:i/>
          <w:sz w:val="28"/>
        </w:rPr>
        <w:t xml:space="preserve">Бренди організацій </w:t>
      </w:r>
      <w:r w:rsidRPr="00D60B1D">
        <w:rPr>
          <w:rFonts w:ascii="Times New Roman" w:eastAsia="Times New Roman" w:hAnsi="Times New Roman" w:cs="Times New Roman"/>
          <w:b/>
          <w:sz w:val="28"/>
        </w:rPr>
        <w:t xml:space="preserve">– </w:t>
      </w:r>
      <w:r w:rsidRPr="00D60B1D">
        <w:rPr>
          <w:rFonts w:ascii="Times New Roman" w:eastAsia="Times New Roman" w:hAnsi="Times New Roman" w:cs="Times New Roman"/>
          <w:sz w:val="28"/>
        </w:rPr>
        <w:t>корпоративні бренди, добродійна діяльність, політичні партії.</w:t>
      </w:r>
    </w:p>
    <w:p w:rsidR="00D60B1D" w:rsidRPr="00D60B1D" w:rsidRDefault="00D60B1D" w:rsidP="00D60B1D">
      <w:pPr>
        <w:widowControl w:val="0"/>
        <w:numPr>
          <w:ilvl w:val="0"/>
          <w:numId w:val="7"/>
        </w:numPr>
        <w:tabs>
          <w:tab w:val="left" w:pos="948"/>
        </w:tabs>
        <w:autoSpaceDE w:val="0"/>
        <w:autoSpaceDN w:val="0"/>
        <w:spacing w:before="1" w:after="0" w:line="312" w:lineRule="auto"/>
        <w:ind w:right="410" w:firstLine="566"/>
        <w:rPr>
          <w:rFonts w:ascii="Times New Roman" w:eastAsia="Times New Roman" w:hAnsi="Times New Roman" w:cs="Times New Roman"/>
          <w:sz w:val="28"/>
        </w:rPr>
      </w:pPr>
      <w:r w:rsidRPr="00D60B1D">
        <w:rPr>
          <w:rFonts w:ascii="Times New Roman" w:eastAsia="Times New Roman" w:hAnsi="Times New Roman" w:cs="Times New Roman"/>
          <w:b/>
          <w:i/>
          <w:sz w:val="28"/>
        </w:rPr>
        <w:t>Бренд</w:t>
      </w:r>
      <w:r w:rsidRPr="00D60B1D">
        <w:rPr>
          <w:rFonts w:ascii="Times New Roman" w:eastAsia="Times New Roman" w:hAnsi="Times New Roman" w:cs="Times New Roman"/>
          <w:b/>
          <w:i/>
          <w:spacing w:val="-13"/>
          <w:sz w:val="28"/>
        </w:rPr>
        <w:t xml:space="preserve"> </w:t>
      </w:r>
      <w:r w:rsidRPr="00D60B1D">
        <w:rPr>
          <w:rFonts w:ascii="Times New Roman" w:eastAsia="Times New Roman" w:hAnsi="Times New Roman" w:cs="Times New Roman"/>
          <w:b/>
          <w:i/>
          <w:sz w:val="28"/>
        </w:rPr>
        <w:t>подій</w:t>
      </w:r>
      <w:r w:rsidRPr="00D60B1D">
        <w:rPr>
          <w:rFonts w:ascii="Times New Roman" w:eastAsia="Times New Roman" w:hAnsi="Times New Roman" w:cs="Times New Roman"/>
          <w:sz w:val="28"/>
        </w:rPr>
        <w:t>,</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z w:val="28"/>
        </w:rPr>
        <w:t>що</w:t>
      </w:r>
      <w:r w:rsidRPr="00D60B1D">
        <w:rPr>
          <w:rFonts w:ascii="Times New Roman" w:eastAsia="Times New Roman" w:hAnsi="Times New Roman" w:cs="Times New Roman"/>
          <w:spacing w:val="-13"/>
          <w:sz w:val="28"/>
        </w:rPr>
        <w:t xml:space="preserve"> </w:t>
      </w:r>
      <w:r w:rsidRPr="00D60B1D">
        <w:rPr>
          <w:rFonts w:ascii="Times New Roman" w:eastAsia="Times New Roman" w:hAnsi="Times New Roman" w:cs="Times New Roman"/>
          <w:sz w:val="28"/>
        </w:rPr>
        <w:t>періодично</w:t>
      </w:r>
      <w:r w:rsidRPr="00D60B1D">
        <w:rPr>
          <w:rFonts w:ascii="Times New Roman" w:eastAsia="Times New Roman" w:hAnsi="Times New Roman" w:cs="Times New Roman"/>
          <w:spacing w:val="-13"/>
          <w:sz w:val="28"/>
        </w:rPr>
        <w:t xml:space="preserve"> </w:t>
      </w:r>
      <w:r w:rsidRPr="00D60B1D">
        <w:rPr>
          <w:rFonts w:ascii="Times New Roman" w:eastAsia="Times New Roman" w:hAnsi="Times New Roman" w:cs="Times New Roman"/>
          <w:sz w:val="28"/>
        </w:rPr>
        <w:t>проходять,</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z w:val="28"/>
        </w:rPr>
        <w:t>як</w:t>
      </w:r>
      <w:r w:rsidRPr="00D60B1D">
        <w:rPr>
          <w:rFonts w:ascii="Times New Roman" w:eastAsia="Times New Roman" w:hAnsi="Times New Roman" w:cs="Times New Roman"/>
          <w:spacing w:val="-13"/>
          <w:sz w:val="28"/>
        </w:rPr>
        <w:t xml:space="preserve"> </w:t>
      </w:r>
      <w:r w:rsidRPr="00D60B1D">
        <w:rPr>
          <w:rFonts w:ascii="Times New Roman" w:eastAsia="Times New Roman" w:hAnsi="Times New Roman" w:cs="Times New Roman"/>
          <w:sz w:val="28"/>
        </w:rPr>
        <w:t>правило,</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z w:val="28"/>
        </w:rPr>
        <w:t>в</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z w:val="28"/>
        </w:rPr>
        <w:t>світі</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z w:val="28"/>
        </w:rPr>
        <w:t>спорту,</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z w:val="28"/>
        </w:rPr>
        <w:t>індустрії розваг і мистецтва.</w:t>
      </w:r>
    </w:p>
    <w:p w:rsidR="00D60B1D" w:rsidRPr="00D60B1D" w:rsidRDefault="00D60B1D" w:rsidP="00D60B1D">
      <w:pPr>
        <w:widowControl w:val="0"/>
        <w:numPr>
          <w:ilvl w:val="0"/>
          <w:numId w:val="7"/>
        </w:numPr>
        <w:tabs>
          <w:tab w:val="left" w:pos="1152"/>
        </w:tabs>
        <w:autoSpaceDE w:val="0"/>
        <w:autoSpaceDN w:val="0"/>
        <w:spacing w:after="0" w:line="312" w:lineRule="auto"/>
        <w:ind w:right="406" w:firstLine="566"/>
        <w:rPr>
          <w:rFonts w:ascii="Times New Roman" w:eastAsia="Times New Roman" w:hAnsi="Times New Roman" w:cs="Times New Roman"/>
          <w:sz w:val="28"/>
        </w:rPr>
      </w:pPr>
      <w:r w:rsidRPr="00D60B1D">
        <w:rPr>
          <w:rFonts w:ascii="Times New Roman" w:eastAsia="Times New Roman" w:hAnsi="Times New Roman" w:cs="Times New Roman"/>
          <w:b/>
          <w:i/>
          <w:sz w:val="28"/>
        </w:rPr>
        <w:t>Бренди осіб</w:t>
      </w:r>
      <w:r w:rsidRPr="00D60B1D">
        <w:rPr>
          <w:rFonts w:ascii="Times New Roman" w:eastAsia="Times New Roman" w:hAnsi="Times New Roman" w:cs="Times New Roman"/>
          <w:sz w:val="28"/>
        </w:rPr>
        <w:t>, їх особливість полягає в тому, що знаменитість розповсюджується набагато далі,</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ніж сфера</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її діяльності –</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спортсмени й</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 xml:space="preserve">політики знімаються в рекламі, співаки – в кіно, актори й бізнесмени проводять спортивні </w:t>
      </w:r>
      <w:r w:rsidRPr="00D60B1D">
        <w:rPr>
          <w:rFonts w:ascii="Times New Roman" w:eastAsia="Times New Roman" w:hAnsi="Times New Roman" w:cs="Times New Roman"/>
          <w:spacing w:val="-2"/>
          <w:sz w:val="28"/>
        </w:rPr>
        <w:t>змагання.</w:t>
      </w:r>
    </w:p>
    <w:p w:rsidR="00D60B1D" w:rsidRPr="00D60B1D" w:rsidRDefault="00D60B1D" w:rsidP="00D60B1D">
      <w:pPr>
        <w:widowControl w:val="0"/>
        <w:numPr>
          <w:ilvl w:val="0"/>
          <w:numId w:val="7"/>
        </w:numPr>
        <w:tabs>
          <w:tab w:val="left" w:pos="958"/>
        </w:tabs>
        <w:autoSpaceDE w:val="0"/>
        <w:autoSpaceDN w:val="0"/>
        <w:spacing w:after="0" w:line="240" w:lineRule="auto"/>
        <w:ind w:left="958" w:hanging="279"/>
        <w:rPr>
          <w:rFonts w:ascii="Times New Roman" w:eastAsia="Times New Roman" w:hAnsi="Times New Roman" w:cs="Times New Roman"/>
          <w:sz w:val="28"/>
        </w:rPr>
      </w:pPr>
      <w:r w:rsidRPr="00D60B1D">
        <w:rPr>
          <w:rFonts w:ascii="Times New Roman" w:eastAsia="Times New Roman" w:hAnsi="Times New Roman" w:cs="Times New Roman"/>
          <w:b/>
          <w:i/>
          <w:sz w:val="28"/>
        </w:rPr>
        <w:t>«Географічні»</w:t>
      </w:r>
      <w:r w:rsidRPr="00D60B1D">
        <w:rPr>
          <w:rFonts w:ascii="Times New Roman" w:eastAsia="Times New Roman" w:hAnsi="Times New Roman" w:cs="Times New Roman"/>
          <w:b/>
          <w:i/>
          <w:spacing w:val="-5"/>
          <w:sz w:val="28"/>
        </w:rPr>
        <w:t xml:space="preserve"> </w:t>
      </w:r>
      <w:r w:rsidRPr="00D60B1D">
        <w:rPr>
          <w:rFonts w:ascii="Times New Roman" w:eastAsia="Times New Roman" w:hAnsi="Times New Roman" w:cs="Times New Roman"/>
          <w:b/>
          <w:i/>
          <w:sz w:val="28"/>
        </w:rPr>
        <w:t>бренди</w:t>
      </w:r>
      <w:r w:rsidRPr="00D60B1D">
        <w:rPr>
          <w:rFonts w:ascii="Times New Roman" w:eastAsia="Times New Roman" w:hAnsi="Times New Roman" w:cs="Times New Roman"/>
          <w:b/>
          <w:i/>
          <w:spacing w:val="-4"/>
          <w:sz w:val="28"/>
        </w:rPr>
        <w:t xml:space="preserve"> </w:t>
      </w:r>
      <w:r w:rsidRPr="00D60B1D">
        <w:rPr>
          <w:rFonts w:ascii="Times New Roman" w:eastAsia="Times New Roman" w:hAnsi="Times New Roman" w:cs="Times New Roman"/>
          <w:sz w:val="28"/>
        </w:rPr>
        <w:t>-</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міста,</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країни,</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pacing w:val="-2"/>
          <w:sz w:val="28"/>
        </w:rPr>
        <w:t>курорти.</w:t>
      </w:r>
    </w:p>
    <w:p w:rsidR="00D60B1D" w:rsidRPr="00D60B1D" w:rsidRDefault="00D60B1D" w:rsidP="00D60B1D">
      <w:pPr>
        <w:widowControl w:val="0"/>
        <w:autoSpaceDE w:val="0"/>
        <w:autoSpaceDN w:val="0"/>
        <w:spacing w:before="102" w:after="0" w:line="240" w:lineRule="auto"/>
        <w:jc w:val="both"/>
        <w:outlineLvl w:val="1"/>
        <w:rPr>
          <w:rFonts w:ascii="Times New Roman" w:eastAsia="Times New Roman" w:hAnsi="Times New Roman" w:cs="Times New Roman"/>
          <w:b/>
          <w:bCs/>
          <w:i/>
          <w:iCs/>
          <w:sz w:val="28"/>
          <w:szCs w:val="28"/>
        </w:rPr>
      </w:pPr>
      <w:r w:rsidRPr="00D60B1D">
        <w:rPr>
          <w:rFonts w:ascii="Times New Roman" w:eastAsia="Times New Roman" w:hAnsi="Times New Roman" w:cs="Times New Roman"/>
          <w:b/>
          <w:bCs/>
          <w:i/>
          <w:iCs/>
          <w:sz w:val="28"/>
          <w:szCs w:val="28"/>
        </w:rPr>
        <w:t>Класифікація</w:t>
      </w:r>
      <w:r w:rsidRPr="00D60B1D">
        <w:rPr>
          <w:rFonts w:ascii="Times New Roman" w:eastAsia="Times New Roman" w:hAnsi="Times New Roman" w:cs="Times New Roman"/>
          <w:b/>
          <w:bCs/>
          <w:i/>
          <w:iCs/>
          <w:spacing w:val="-10"/>
          <w:sz w:val="28"/>
          <w:szCs w:val="28"/>
        </w:rPr>
        <w:t xml:space="preserve"> </w:t>
      </w:r>
      <w:r w:rsidRPr="00D60B1D">
        <w:rPr>
          <w:rFonts w:ascii="Times New Roman" w:eastAsia="Times New Roman" w:hAnsi="Times New Roman" w:cs="Times New Roman"/>
          <w:b/>
          <w:bCs/>
          <w:i/>
          <w:iCs/>
          <w:sz w:val="28"/>
          <w:szCs w:val="28"/>
        </w:rPr>
        <w:t>різних</w:t>
      </w:r>
      <w:r w:rsidRPr="00D60B1D">
        <w:rPr>
          <w:rFonts w:ascii="Times New Roman" w:eastAsia="Times New Roman" w:hAnsi="Times New Roman" w:cs="Times New Roman"/>
          <w:b/>
          <w:bCs/>
          <w:i/>
          <w:iCs/>
          <w:spacing w:val="-9"/>
          <w:sz w:val="28"/>
          <w:szCs w:val="28"/>
        </w:rPr>
        <w:t xml:space="preserve"> </w:t>
      </w:r>
      <w:r w:rsidRPr="00D60B1D">
        <w:rPr>
          <w:rFonts w:ascii="Times New Roman" w:eastAsia="Times New Roman" w:hAnsi="Times New Roman" w:cs="Times New Roman"/>
          <w:b/>
          <w:bCs/>
          <w:i/>
          <w:iCs/>
          <w:sz w:val="28"/>
          <w:szCs w:val="28"/>
        </w:rPr>
        <w:t>типів</w:t>
      </w:r>
      <w:r w:rsidRPr="00D60B1D">
        <w:rPr>
          <w:rFonts w:ascii="Times New Roman" w:eastAsia="Times New Roman" w:hAnsi="Times New Roman" w:cs="Times New Roman"/>
          <w:b/>
          <w:bCs/>
          <w:i/>
          <w:iCs/>
          <w:spacing w:val="-6"/>
          <w:sz w:val="28"/>
          <w:szCs w:val="28"/>
        </w:rPr>
        <w:t xml:space="preserve"> </w:t>
      </w:r>
      <w:r w:rsidRPr="00D60B1D">
        <w:rPr>
          <w:rFonts w:ascii="Times New Roman" w:eastAsia="Times New Roman" w:hAnsi="Times New Roman" w:cs="Times New Roman"/>
          <w:b/>
          <w:bCs/>
          <w:i/>
          <w:iCs/>
          <w:spacing w:val="-2"/>
          <w:sz w:val="28"/>
          <w:szCs w:val="28"/>
        </w:rPr>
        <w:t>брендів.</w:t>
      </w:r>
    </w:p>
    <w:p w:rsidR="00D60B1D" w:rsidRPr="00D60B1D" w:rsidRDefault="00D60B1D" w:rsidP="00D60B1D">
      <w:pPr>
        <w:widowControl w:val="0"/>
        <w:autoSpaceDE w:val="0"/>
        <w:autoSpaceDN w:val="0"/>
        <w:spacing w:before="91" w:after="0" w:line="312" w:lineRule="auto"/>
        <w:ind w:right="411"/>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Огляд сучасних наукових літературних джерел свідчить про існування великої кількості класифікацій брендів.</w:t>
      </w:r>
    </w:p>
    <w:p w:rsidR="00D60B1D" w:rsidRPr="00D60B1D" w:rsidRDefault="00D60B1D" w:rsidP="00D60B1D">
      <w:pPr>
        <w:widowControl w:val="0"/>
        <w:numPr>
          <w:ilvl w:val="0"/>
          <w:numId w:val="6"/>
        </w:numPr>
        <w:tabs>
          <w:tab w:val="left" w:pos="958"/>
        </w:tabs>
        <w:autoSpaceDE w:val="0"/>
        <w:autoSpaceDN w:val="0"/>
        <w:spacing w:before="8" w:after="0" w:line="240" w:lineRule="auto"/>
        <w:ind w:left="958" w:hanging="279"/>
        <w:outlineLvl w:val="1"/>
        <w:rPr>
          <w:rFonts w:ascii="Times New Roman" w:eastAsia="Times New Roman" w:hAnsi="Times New Roman" w:cs="Times New Roman"/>
          <w:b/>
          <w:bCs/>
          <w:i/>
          <w:iCs/>
          <w:sz w:val="28"/>
          <w:szCs w:val="28"/>
        </w:rPr>
      </w:pPr>
      <w:r w:rsidRPr="00D60B1D">
        <w:rPr>
          <w:rFonts w:ascii="Times New Roman" w:eastAsia="Times New Roman" w:hAnsi="Times New Roman" w:cs="Times New Roman"/>
          <w:b/>
          <w:bCs/>
          <w:i/>
          <w:iCs/>
          <w:sz w:val="28"/>
          <w:szCs w:val="28"/>
        </w:rPr>
        <w:t>За</w:t>
      </w:r>
      <w:r w:rsidRPr="00D60B1D">
        <w:rPr>
          <w:rFonts w:ascii="Times New Roman" w:eastAsia="Times New Roman" w:hAnsi="Times New Roman" w:cs="Times New Roman"/>
          <w:b/>
          <w:bCs/>
          <w:i/>
          <w:iCs/>
          <w:spacing w:val="-10"/>
          <w:sz w:val="28"/>
          <w:szCs w:val="28"/>
        </w:rPr>
        <w:t xml:space="preserve"> </w:t>
      </w:r>
      <w:r w:rsidRPr="00D60B1D">
        <w:rPr>
          <w:rFonts w:ascii="Times New Roman" w:eastAsia="Times New Roman" w:hAnsi="Times New Roman" w:cs="Times New Roman"/>
          <w:b/>
          <w:bCs/>
          <w:i/>
          <w:iCs/>
          <w:sz w:val="28"/>
          <w:szCs w:val="28"/>
        </w:rPr>
        <w:t>стратегічною</w:t>
      </w:r>
      <w:r w:rsidRPr="00D60B1D">
        <w:rPr>
          <w:rFonts w:ascii="Times New Roman" w:eastAsia="Times New Roman" w:hAnsi="Times New Roman" w:cs="Times New Roman"/>
          <w:b/>
          <w:bCs/>
          <w:i/>
          <w:iCs/>
          <w:spacing w:val="-11"/>
          <w:sz w:val="28"/>
          <w:szCs w:val="28"/>
        </w:rPr>
        <w:t xml:space="preserve"> </w:t>
      </w:r>
      <w:r w:rsidRPr="00D60B1D">
        <w:rPr>
          <w:rFonts w:ascii="Times New Roman" w:eastAsia="Times New Roman" w:hAnsi="Times New Roman" w:cs="Times New Roman"/>
          <w:b/>
          <w:bCs/>
          <w:i/>
          <w:iCs/>
          <w:sz w:val="28"/>
          <w:szCs w:val="28"/>
        </w:rPr>
        <w:t>направленістю</w:t>
      </w:r>
      <w:r w:rsidRPr="00D60B1D">
        <w:rPr>
          <w:rFonts w:ascii="Times New Roman" w:eastAsia="Times New Roman" w:hAnsi="Times New Roman" w:cs="Times New Roman"/>
          <w:b/>
          <w:bCs/>
          <w:i/>
          <w:iCs/>
          <w:spacing w:val="-9"/>
          <w:sz w:val="28"/>
          <w:szCs w:val="28"/>
        </w:rPr>
        <w:t xml:space="preserve"> </w:t>
      </w:r>
      <w:r w:rsidRPr="00D60B1D">
        <w:rPr>
          <w:rFonts w:ascii="Times New Roman" w:eastAsia="Times New Roman" w:hAnsi="Times New Roman" w:cs="Times New Roman"/>
          <w:b/>
          <w:bCs/>
          <w:i/>
          <w:iCs/>
          <w:sz w:val="28"/>
          <w:szCs w:val="28"/>
        </w:rPr>
        <w:t>марочного</w:t>
      </w:r>
      <w:r w:rsidRPr="00D60B1D">
        <w:rPr>
          <w:rFonts w:ascii="Times New Roman" w:eastAsia="Times New Roman" w:hAnsi="Times New Roman" w:cs="Times New Roman"/>
          <w:b/>
          <w:bCs/>
          <w:i/>
          <w:iCs/>
          <w:spacing w:val="-7"/>
          <w:sz w:val="28"/>
          <w:szCs w:val="28"/>
        </w:rPr>
        <w:t xml:space="preserve"> </w:t>
      </w:r>
      <w:r w:rsidRPr="00D60B1D">
        <w:rPr>
          <w:rFonts w:ascii="Times New Roman" w:eastAsia="Times New Roman" w:hAnsi="Times New Roman" w:cs="Times New Roman"/>
          <w:b/>
          <w:bCs/>
          <w:i/>
          <w:iCs/>
          <w:spacing w:val="-2"/>
          <w:sz w:val="28"/>
          <w:szCs w:val="28"/>
        </w:rPr>
        <w:t>портфелю:</w:t>
      </w:r>
    </w:p>
    <w:p w:rsidR="00D60B1D" w:rsidRPr="00D60B1D" w:rsidRDefault="00D60B1D" w:rsidP="00D60B1D">
      <w:pPr>
        <w:widowControl w:val="0"/>
        <w:numPr>
          <w:ilvl w:val="1"/>
          <w:numId w:val="6"/>
        </w:numPr>
        <w:tabs>
          <w:tab w:val="left" w:pos="841"/>
        </w:tabs>
        <w:autoSpaceDE w:val="0"/>
        <w:autoSpaceDN w:val="0"/>
        <w:spacing w:before="88" w:after="0" w:line="240" w:lineRule="auto"/>
        <w:ind w:left="841" w:hanging="162"/>
        <w:jc w:val="both"/>
        <w:rPr>
          <w:rFonts w:ascii="Times New Roman" w:eastAsia="Times New Roman" w:hAnsi="Times New Roman" w:cs="Times New Roman"/>
          <w:sz w:val="28"/>
        </w:rPr>
      </w:pPr>
      <w:r w:rsidRPr="00D60B1D">
        <w:rPr>
          <w:rFonts w:ascii="Times New Roman" w:eastAsia="Times New Roman" w:hAnsi="Times New Roman" w:cs="Times New Roman"/>
          <w:spacing w:val="-2"/>
          <w:sz w:val="28"/>
        </w:rPr>
        <w:t>бренд-товар;</w:t>
      </w:r>
    </w:p>
    <w:p w:rsidR="00D60B1D" w:rsidRPr="00D60B1D" w:rsidRDefault="00D60B1D" w:rsidP="00D60B1D">
      <w:pPr>
        <w:widowControl w:val="0"/>
        <w:numPr>
          <w:ilvl w:val="1"/>
          <w:numId w:val="6"/>
        </w:numPr>
        <w:tabs>
          <w:tab w:val="left" w:pos="841"/>
        </w:tabs>
        <w:autoSpaceDE w:val="0"/>
        <w:autoSpaceDN w:val="0"/>
        <w:spacing w:before="96" w:after="0" w:line="240" w:lineRule="auto"/>
        <w:ind w:left="841" w:hanging="162"/>
        <w:jc w:val="both"/>
        <w:rPr>
          <w:rFonts w:ascii="Times New Roman" w:eastAsia="Times New Roman" w:hAnsi="Times New Roman" w:cs="Times New Roman"/>
          <w:sz w:val="28"/>
        </w:rPr>
      </w:pPr>
      <w:r w:rsidRPr="00D60B1D">
        <w:rPr>
          <w:rFonts w:ascii="Times New Roman" w:eastAsia="Times New Roman" w:hAnsi="Times New Roman" w:cs="Times New Roman"/>
          <w:sz w:val="28"/>
        </w:rPr>
        <w:t>бренд-лінія</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або</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суббренд</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товарних</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pacing w:val="-2"/>
          <w:sz w:val="28"/>
        </w:rPr>
        <w:t>категорій;</w:t>
      </w:r>
    </w:p>
    <w:p w:rsidR="00D60B1D" w:rsidRPr="00D60B1D" w:rsidRDefault="00D60B1D" w:rsidP="00D60B1D">
      <w:pPr>
        <w:widowControl w:val="0"/>
        <w:numPr>
          <w:ilvl w:val="1"/>
          <w:numId w:val="6"/>
        </w:numPr>
        <w:tabs>
          <w:tab w:val="left" w:pos="850"/>
        </w:tabs>
        <w:autoSpaceDE w:val="0"/>
        <w:autoSpaceDN w:val="0"/>
        <w:spacing w:before="98" w:after="0" w:line="312" w:lineRule="auto"/>
        <w:ind w:right="407"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бренди-джерела утворюються з двох назв: бренду-компанії або категорії та суббренду продукту;</w:t>
      </w:r>
    </w:p>
    <w:p w:rsidR="00D60B1D" w:rsidRPr="00D60B1D" w:rsidRDefault="00D60B1D" w:rsidP="00D60B1D">
      <w:pPr>
        <w:widowControl w:val="0"/>
        <w:numPr>
          <w:ilvl w:val="1"/>
          <w:numId w:val="6"/>
        </w:numPr>
        <w:tabs>
          <w:tab w:val="left" w:pos="951"/>
        </w:tabs>
        <w:autoSpaceDE w:val="0"/>
        <w:autoSpaceDN w:val="0"/>
        <w:spacing w:before="1" w:after="0" w:line="312" w:lineRule="auto"/>
        <w:ind w:right="409"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бренди-надписи підкреслюють зв’язок між корпoративною назвою та суббрендом продукту;</w:t>
      </w:r>
    </w:p>
    <w:p w:rsidR="00D60B1D" w:rsidRPr="00D60B1D" w:rsidRDefault="00D60B1D" w:rsidP="00D60B1D">
      <w:pPr>
        <w:widowControl w:val="0"/>
        <w:numPr>
          <w:ilvl w:val="1"/>
          <w:numId w:val="6"/>
        </w:numPr>
        <w:tabs>
          <w:tab w:val="left" w:pos="975"/>
        </w:tabs>
        <w:autoSpaceDE w:val="0"/>
        <w:autoSpaceDN w:val="0"/>
        <w:spacing w:after="0" w:line="312" w:lineRule="auto"/>
        <w:ind w:right="405"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парасольковий бренд є для споживача інформаційним джерелом та гарантією якості всього товарного портфелю;</w:t>
      </w:r>
    </w:p>
    <w:p w:rsidR="00D60B1D" w:rsidRPr="00D60B1D" w:rsidRDefault="00D60B1D" w:rsidP="00D60B1D">
      <w:pPr>
        <w:widowControl w:val="0"/>
        <w:numPr>
          <w:ilvl w:val="1"/>
          <w:numId w:val="6"/>
        </w:numPr>
        <w:tabs>
          <w:tab w:val="left" w:pos="845"/>
        </w:tabs>
        <w:autoSpaceDE w:val="0"/>
        <w:autoSpaceDN w:val="0"/>
        <w:spacing w:after="0" w:line="314" w:lineRule="auto"/>
        <w:ind w:right="415"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бренд-гарантія</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є</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для</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потенційного</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покупця</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свідченням</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якості</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та</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 xml:space="preserve">загального </w:t>
      </w:r>
      <w:r w:rsidRPr="00D60B1D">
        <w:rPr>
          <w:rFonts w:ascii="Times New Roman" w:eastAsia="Times New Roman" w:hAnsi="Times New Roman" w:cs="Times New Roman"/>
          <w:spacing w:val="-2"/>
          <w:sz w:val="28"/>
        </w:rPr>
        <w:t>визнання.</w:t>
      </w:r>
    </w:p>
    <w:p w:rsidR="00D60B1D" w:rsidRPr="00D60B1D" w:rsidRDefault="00D60B1D" w:rsidP="00D60B1D">
      <w:pPr>
        <w:widowControl w:val="0"/>
        <w:numPr>
          <w:ilvl w:val="0"/>
          <w:numId w:val="6"/>
        </w:numPr>
        <w:tabs>
          <w:tab w:val="left" w:pos="958"/>
        </w:tabs>
        <w:autoSpaceDE w:val="0"/>
        <w:autoSpaceDN w:val="0"/>
        <w:spacing w:after="0" w:line="240" w:lineRule="auto"/>
        <w:ind w:left="958" w:hanging="279"/>
        <w:outlineLvl w:val="1"/>
        <w:rPr>
          <w:rFonts w:ascii="Times New Roman" w:eastAsia="Times New Roman" w:hAnsi="Times New Roman" w:cs="Times New Roman"/>
          <w:b/>
          <w:bCs/>
          <w:i/>
          <w:iCs/>
          <w:sz w:val="28"/>
          <w:szCs w:val="28"/>
        </w:rPr>
      </w:pPr>
      <w:r w:rsidRPr="00D60B1D">
        <w:rPr>
          <w:rFonts w:ascii="Times New Roman" w:eastAsia="Times New Roman" w:hAnsi="Times New Roman" w:cs="Times New Roman"/>
          <w:b/>
          <w:bCs/>
          <w:i/>
          <w:iCs/>
          <w:sz w:val="28"/>
          <w:szCs w:val="28"/>
        </w:rPr>
        <w:t>За</w:t>
      </w:r>
      <w:r w:rsidRPr="00D60B1D">
        <w:rPr>
          <w:rFonts w:ascii="Times New Roman" w:eastAsia="Times New Roman" w:hAnsi="Times New Roman" w:cs="Times New Roman"/>
          <w:b/>
          <w:bCs/>
          <w:i/>
          <w:iCs/>
          <w:spacing w:val="-3"/>
          <w:sz w:val="28"/>
          <w:szCs w:val="28"/>
        </w:rPr>
        <w:t xml:space="preserve"> </w:t>
      </w:r>
      <w:r w:rsidRPr="00D60B1D">
        <w:rPr>
          <w:rFonts w:ascii="Times New Roman" w:eastAsia="Times New Roman" w:hAnsi="Times New Roman" w:cs="Times New Roman"/>
          <w:b/>
          <w:bCs/>
          <w:i/>
          <w:iCs/>
          <w:sz w:val="28"/>
          <w:szCs w:val="28"/>
        </w:rPr>
        <w:t>рівнем</w:t>
      </w:r>
      <w:r w:rsidRPr="00D60B1D">
        <w:rPr>
          <w:rFonts w:ascii="Times New Roman" w:eastAsia="Times New Roman" w:hAnsi="Times New Roman" w:cs="Times New Roman"/>
          <w:b/>
          <w:bCs/>
          <w:i/>
          <w:iCs/>
          <w:spacing w:val="-7"/>
          <w:sz w:val="28"/>
          <w:szCs w:val="28"/>
        </w:rPr>
        <w:t xml:space="preserve"> </w:t>
      </w:r>
      <w:r w:rsidRPr="00D60B1D">
        <w:rPr>
          <w:rFonts w:ascii="Times New Roman" w:eastAsia="Times New Roman" w:hAnsi="Times New Roman" w:cs="Times New Roman"/>
          <w:b/>
          <w:bCs/>
          <w:i/>
          <w:iCs/>
          <w:spacing w:val="-2"/>
          <w:sz w:val="28"/>
          <w:szCs w:val="28"/>
        </w:rPr>
        <w:t>розповсюдження:</w:t>
      </w:r>
    </w:p>
    <w:p w:rsidR="00D60B1D" w:rsidRPr="00D60B1D" w:rsidRDefault="00D60B1D" w:rsidP="00D60B1D">
      <w:pPr>
        <w:widowControl w:val="0"/>
        <w:numPr>
          <w:ilvl w:val="1"/>
          <w:numId w:val="6"/>
        </w:numPr>
        <w:tabs>
          <w:tab w:val="left" w:pos="841"/>
        </w:tabs>
        <w:autoSpaceDE w:val="0"/>
        <w:autoSpaceDN w:val="0"/>
        <w:spacing w:before="88"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міжнародний</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або</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глобальний</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pacing w:val="-2"/>
          <w:sz w:val="28"/>
        </w:rPr>
        <w:t>бренд;</w:t>
      </w:r>
    </w:p>
    <w:p w:rsidR="00D60B1D" w:rsidRPr="00D60B1D" w:rsidRDefault="00D60B1D" w:rsidP="00D60B1D">
      <w:pPr>
        <w:widowControl w:val="0"/>
        <w:numPr>
          <w:ilvl w:val="1"/>
          <w:numId w:val="6"/>
        </w:numPr>
        <w:tabs>
          <w:tab w:val="left" w:pos="841"/>
        </w:tabs>
        <w:autoSpaceDE w:val="0"/>
        <w:autoSpaceDN w:val="0"/>
        <w:spacing w:before="98"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національний</w:t>
      </w:r>
      <w:r w:rsidRPr="00D60B1D">
        <w:rPr>
          <w:rFonts w:ascii="Times New Roman" w:eastAsia="Times New Roman" w:hAnsi="Times New Roman" w:cs="Times New Roman"/>
          <w:spacing w:val="-13"/>
          <w:sz w:val="28"/>
        </w:rPr>
        <w:t xml:space="preserve"> </w:t>
      </w:r>
      <w:r w:rsidRPr="00D60B1D">
        <w:rPr>
          <w:rFonts w:ascii="Times New Roman" w:eastAsia="Times New Roman" w:hAnsi="Times New Roman" w:cs="Times New Roman"/>
          <w:spacing w:val="-2"/>
          <w:sz w:val="28"/>
        </w:rPr>
        <w:t>бренд;</w:t>
      </w:r>
    </w:p>
    <w:p w:rsidR="00D60B1D" w:rsidRPr="00D60B1D" w:rsidRDefault="00D60B1D" w:rsidP="00D60B1D">
      <w:pPr>
        <w:widowControl w:val="0"/>
        <w:numPr>
          <w:ilvl w:val="1"/>
          <w:numId w:val="6"/>
        </w:numPr>
        <w:tabs>
          <w:tab w:val="left" w:pos="841"/>
        </w:tabs>
        <w:autoSpaceDE w:val="0"/>
        <w:autoSpaceDN w:val="0"/>
        <w:spacing w:before="96"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регіональний</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(локальний)</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pacing w:val="-2"/>
          <w:sz w:val="28"/>
        </w:rPr>
        <w:t>бренд.</w:t>
      </w:r>
    </w:p>
    <w:p w:rsidR="00D60B1D" w:rsidRPr="00D60B1D" w:rsidRDefault="00D60B1D" w:rsidP="00D60B1D">
      <w:pPr>
        <w:widowControl w:val="0"/>
        <w:autoSpaceDE w:val="0"/>
        <w:autoSpaceDN w:val="0"/>
        <w:spacing w:after="0" w:line="240" w:lineRule="auto"/>
        <w:rPr>
          <w:rFonts w:ascii="Times New Roman" w:eastAsia="Times New Roman" w:hAnsi="Times New Roman" w:cs="Times New Roman"/>
          <w:sz w:val="28"/>
        </w:rPr>
        <w:sectPr w:rsidR="00D60B1D" w:rsidRPr="00D60B1D">
          <w:pgSz w:w="11910" w:h="16840"/>
          <w:pgMar w:top="1040" w:right="520" w:bottom="960" w:left="1020" w:header="0" w:footer="779" w:gutter="0"/>
          <w:cols w:space="720"/>
        </w:sectPr>
      </w:pPr>
    </w:p>
    <w:p w:rsidR="00D60B1D" w:rsidRPr="00D60B1D" w:rsidRDefault="00D60B1D" w:rsidP="00D60B1D">
      <w:pPr>
        <w:widowControl w:val="0"/>
        <w:numPr>
          <w:ilvl w:val="0"/>
          <w:numId w:val="6"/>
        </w:numPr>
        <w:tabs>
          <w:tab w:val="left" w:pos="958"/>
        </w:tabs>
        <w:autoSpaceDE w:val="0"/>
        <w:autoSpaceDN w:val="0"/>
        <w:spacing w:before="59" w:after="0" w:line="240" w:lineRule="auto"/>
        <w:ind w:left="958" w:hanging="279"/>
        <w:outlineLvl w:val="1"/>
        <w:rPr>
          <w:rFonts w:ascii="Times New Roman" w:eastAsia="Times New Roman" w:hAnsi="Times New Roman" w:cs="Times New Roman"/>
          <w:b/>
          <w:bCs/>
          <w:i/>
          <w:iCs/>
          <w:sz w:val="28"/>
          <w:szCs w:val="28"/>
        </w:rPr>
      </w:pPr>
      <w:r w:rsidRPr="00D60B1D">
        <w:rPr>
          <w:rFonts w:ascii="Times New Roman" w:eastAsia="Times New Roman" w:hAnsi="Times New Roman" w:cs="Times New Roman"/>
          <w:b/>
          <w:bCs/>
          <w:i/>
          <w:iCs/>
          <w:sz w:val="28"/>
          <w:szCs w:val="28"/>
        </w:rPr>
        <w:lastRenderedPageBreak/>
        <w:t>За</w:t>
      </w:r>
      <w:r w:rsidRPr="00D60B1D">
        <w:rPr>
          <w:rFonts w:ascii="Times New Roman" w:eastAsia="Times New Roman" w:hAnsi="Times New Roman" w:cs="Times New Roman"/>
          <w:b/>
          <w:bCs/>
          <w:i/>
          <w:iCs/>
          <w:spacing w:val="-7"/>
          <w:sz w:val="28"/>
          <w:szCs w:val="28"/>
        </w:rPr>
        <w:t xml:space="preserve"> </w:t>
      </w:r>
      <w:r w:rsidRPr="00D60B1D">
        <w:rPr>
          <w:rFonts w:ascii="Times New Roman" w:eastAsia="Times New Roman" w:hAnsi="Times New Roman" w:cs="Times New Roman"/>
          <w:b/>
          <w:bCs/>
          <w:i/>
          <w:iCs/>
          <w:sz w:val="28"/>
          <w:szCs w:val="28"/>
        </w:rPr>
        <w:t>асортиментним</w:t>
      </w:r>
      <w:r w:rsidRPr="00D60B1D">
        <w:rPr>
          <w:rFonts w:ascii="Times New Roman" w:eastAsia="Times New Roman" w:hAnsi="Times New Roman" w:cs="Times New Roman"/>
          <w:b/>
          <w:bCs/>
          <w:i/>
          <w:iCs/>
          <w:spacing w:val="-7"/>
          <w:sz w:val="28"/>
          <w:szCs w:val="28"/>
        </w:rPr>
        <w:t xml:space="preserve"> </w:t>
      </w:r>
      <w:r w:rsidRPr="00D60B1D">
        <w:rPr>
          <w:rFonts w:ascii="Times New Roman" w:eastAsia="Times New Roman" w:hAnsi="Times New Roman" w:cs="Times New Roman"/>
          <w:b/>
          <w:bCs/>
          <w:i/>
          <w:iCs/>
          <w:spacing w:val="-2"/>
          <w:sz w:val="28"/>
          <w:szCs w:val="28"/>
        </w:rPr>
        <w:t>рядом:</w:t>
      </w:r>
    </w:p>
    <w:p w:rsidR="00D60B1D" w:rsidRPr="00D60B1D" w:rsidRDefault="00D60B1D" w:rsidP="00D60B1D">
      <w:pPr>
        <w:widowControl w:val="0"/>
        <w:numPr>
          <w:ilvl w:val="1"/>
          <w:numId w:val="6"/>
        </w:numPr>
        <w:tabs>
          <w:tab w:val="left" w:pos="905"/>
        </w:tabs>
        <w:autoSpaceDE w:val="0"/>
        <w:autoSpaceDN w:val="0"/>
        <w:spacing w:before="91" w:after="0" w:line="312" w:lineRule="auto"/>
        <w:ind w:right="413"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корпоративний бренд є сукупністю візуальних та вербальних елементів бренду підприємства, що транслює його конкретні обіцянки цільовим групам;</w:t>
      </w:r>
    </w:p>
    <w:p w:rsidR="00D60B1D" w:rsidRPr="00D60B1D" w:rsidRDefault="00D60B1D" w:rsidP="00D60B1D">
      <w:pPr>
        <w:widowControl w:val="0"/>
        <w:numPr>
          <w:ilvl w:val="1"/>
          <w:numId w:val="6"/>
        </w:numPr>
        <w:tabs>
          <w:tab w:val="left" w:pos="888"/>
        </w:tabs>
        <w:autoSpaceDE w:val="0"/>
        <w:autoSpaceDN w:val="0"/>
        <w:spacing w:before="1" w:after="0" w:line="312" w:lineRule="auto"/>
        <w:ind w:right="413"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парасольковий бренд передбачає існування на ринку під одним брендом кількох груп товарів або товарних категорій;</w:t>
      </w:r>
    </w:p>
    <w:p w:rsidR="00D60B1D" w:rsidRPr="00D60B1D" w:rsidRDefault="00D60B1D" w:rsidP="00D60B1D">
      <w:pPr>
        <w:widowControl w:val="0"/>
        <w:numPr>
          <w:ilvl w:val="1"/>
          <w:numId w:val="6"/>
        </w:numPr>
        <w:tabs>
          <w:tab w:val="left" w:pos="893"/>
        </w:tabs>
        <w:autoSpaceDE w:val="0"/>
        <w:autoSpaceDN w:val="0"/>
        <w:spacing w:after="0" w:line="312" w:lineRule="auto"/>
        <w:ind w:right="413"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асортиментний бренд створює ідентичність, що працює на кілька класів брендів, він є всеохоплюючим символом, що допомагає споживачеві побачити взаємозв’язок товарів та відносин.</w:t>
      </w:r>
    </w:p>
    <w:p w:rsidR="00D60B1D" w:rsidRPr="00D60B1D" w:rsidRDefault="00D60B1D" w:rsidP="00D60B1D">
      <w:pPr>
        <w:widowControl w:val="0"/>
        <w:numPr>
          <w:ilvl w:val="0"/>
          <w:numId w:val="6"/>
        </w:numPr>
        <w:tabs>
          <w:tab w:val="left" w:pos="1146"/>
        </w:tabs>
        <w:autoSpaceDE w:val="0"/>
        <w:autoSpaceDN w:val="0"/>
        <w:spacing w:after="0" w:line="312" w:lineRule="auto"/>
        <w:ind w:left="112" w:right="407" w:firstLine="566"/>
        <w:rPr>
          <w:rFonts w:ascii="Times New Roman" w:eastAsia="Times New Roman" w:hAnsi="Times New Roman" w:cs="Times New Roman"/>
          <w:sz w:val="28"/>
        </w:rPr>
      </w:pPr>
      <w:r w:rsidRPr="00D60B1D">
        <w:rPr>
          <w:rFonts w:ascii="Times New Roman" w:eastAsia="Times New Roman" w:hAnsi="Times New Roman" w:cs="Times New Roman"/>
          <w:b/>
          <w:i/>
          <w:sz w:val="28"/>
        </w:rPr>
        <w:t xml:space="preserve">За сферами використання: </w:t>
      </w:r>
      <w:r w:rsidRPr="00D60B1D">
        <w:rPr>
          <w:rFonts w:ascii="Times New Roman" w:eastAsia="Times New Roman" w:hAnsi="Times New Roman" w:cs="Times New Roman"/>
          <w:sz w:val="28"/>
        </w:rPr>
        <w:t>бренд товару; бренд торговельного підприємства; бренд особистості; бренд некомерційної організації.</w:t>
      </w:r>
    </w:p>
    <w:p w:rsidR="00D60B1D" w:rsidRPr="00D60B1D" w:rsidRDefault="00D60B1D" w:rsidP="00D60B1D">
      <w:pPr>
        <w:widowControl w:val="0"/>
        <w:numPr>
          <w:ilvl w:val="0"/>
          <w:numId w:val="6"/>
        </w:numPr>
        <w:tabs>
          <w:tab w:val="left" w:pos="958"/>
        </w:tabs>
        <w:autoSpaceDE w:val="0"/>
        <w:autoSpaceDN w:val="0"/>
        <w:spacing w:before="8" w:after="0" w:line="240" w:lineRule="auto"/>
        <w:ind w:left="958" w:hanging="279"/>
        <w:outlineLvl w:val="1"/>
        <w:rPr>
          <w:rFonts w:ascii="Times New Roman" w:eastAsia="Times New Roman" w:hAnsi="Times New Roman" w:cs="Times New Roman"/>
          <w:b/>
          <w:bCs/>
          <w:i/>
          <w:iCs/>
          <w:sz w:val="28"/>
          <w:szCs w:val="28"/>
        </w:rPr>
      </w:pPr>
      <w:r w:rsidRPr="00D60B1D">
        <w:rPr>
          <w:rFonts w:ascii="Times New Roman" w:eastAsia="Times New Roman" w:hAnsi="Times New Roman" w:cs="Times New Roman"/>
          <w:b/>
          <w:bCs/>
          <w:i/>
          <w:iCs/>
          <w:sz w:val="28"/>
          <w:szCs w:val="28"/>
        </w:rPr>
        <w:t>За</w:t>
      </w:r>
      <w:r w:rsidRPr="00D60B1D">
        <w:rPr>
          <w:rFonts w:ascii="Times New Roman" w:eastAsia="Times New Roman" w:hAnsi="Times New Roman" w:cs="Times New Roman"/>
          <w:b/>
          <w:bCs/>
          <w:i/>
          <w:iCs/>
          <w:spacing w:val="-3"/>
          <w:sz w:val="28"/>
          <w:szCs w:val="28"/>
        </w:rPr>
        <w:t xml:space="preserve"> </w:t>
      </w:r>
      <w:r w:rsidRPr="00D60B1D">
        <w:rPr>
          <w:rFonts w:ascii="Times New Roman" w:eastAsia="Times New Roman" w:hAnsi="Times New Roman" w:cs="Times New Roman"/>
          <w:b/>
          <w:bCs/>
          <w:i/>
          <w:iCs/>
          <w:spacing w:val="-2"/>
          <w:sz w:val="28"/>
          <w:szCs w:val="28"/>
        </w:rPr>
        <w:t>іміджем:</w:t>
      </w:r>
    </w:p>
    <w:p w:rsidR="00D60B1D" w:rsidRPr="00D60B1D" w:rsidRDefault="00D60B1D" w:rsidP="00D60B1D">
      <w:pPr>
        <w:widowControl w:val="0"/>
        <w:numPr>
          <w:ilvl w:val="1"/>
          <w:numId w:val="6"/>
        </w:numPr>
        <w:tabs>
          <w:tab w:val="left" w:pos="912"/>
        </w:tabs>
        <w:autoSpaceDE w:val="0"/>
        <w:autoSpaceDN w:val="0"/>
        <w:spacing w:before="88" w:after="0" w:line="312" w:lineRule="auto"/>
        <w:ind w:right="415"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бренд-атрибут має імідж, що забезпечує впевненість у функціональних властивостях-атрибутах товару;</w:t>
      </w:r>
    </w:p>
    <w:p w:rsidR="00D60B1D" w:rsidRPr="00D60B1D" w:rsidRDefault="00D60B1D" w:rsidP="00D60B1D">
      <w:pPr>
        <w:widowControl w:val="0"/>
        <w:numPr>
          <w:ilvl w:val="1"/>
          <w:numId w:val="6"/>
        </w:numPr>
        <w:tabs>
          <w:tab w:val="left" w:pos="910"/>
        </w:tabs>
        <w:autoSpaceDE w:val="0"/>
        <w:autoSpaceDN w:val="0"/>
        <w:spacing w:before="1" w:after="0" w:line="312" w:lineRule="auto"/>
        <w:ind w:right="405"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бренд-стремління надає інформацію не стільки щодо продукту, скільки стосовно стилю життя, забезпечує споживачеві задоволення функціональних потреб та набуття певного статусу;</w:t>
      </w:r>
    </w:p>
    <w:p w:rsidR="00D60B1D" w:rsidRPr="00D60B1D" w:rsidRDefault="00D60B1D" w:rsidP="00D60B1D">
      <w:pPr>
        <w:widowControl w:val="0"/>
        <w:numPr>
          <w:ilvl w:val="1"/>
          <w:numId w:val="6"/>
        </w:numPr>
        <w:tabs>
          <w:tab w:val="left" w:pos="835"/>
        </w:tabs>
        <w:autoSpaceDE w:val="0"/>
        <w:autoSpaceDN w:val="0"/>
        <w:spacing w:after="0" w:line="312" w:lineRule="auto"/>
        <w:ind w:right="411"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бренд-досвід</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концентрує</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в</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собі</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асоціації</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та</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емоції,</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стоїть</w:t>
      </w:r>
      <w:r w:rsidRPr="00D60B1D">
        <w:rPr>
          <w:rFonts w:ascii="Times New Roman" w:eastAsia="Times New Roman" w:hAnsi="Times New Roman" w:cs="Times New Roman"/>
          <w:spacing w:val="-12"/>
          <w:sz w:val="28"/>
        </w:rPr>
        <w:t xml:space="preserve"> </w:t>
      </w:r>
      <w:r w:rsidRPr="00D60B1D">
        <w:rPr>
          <w:rFonts w:ascii="Times New Roman" w:eastAsia="Times New Roman" w:hAnsi="Times New Roman" w:cs="Times New Roman"/>
          <w:sz w:val="28"/>
        </w:rPr>
        <w:t>вище</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спрямування та пов’язаний з життєвою філософією.</w:t>
      </w:r>
    </w:p>
    <w:p w:rsidR="00D60B1D" w:rsidRPr="00D60B1D" w:rsidRDefault="00D60B1D" w:rsidP="00D60B1D">
      <w:pPr>
        <w:widowControl w:val="0"/>
        <w:numPr>
          <w:ilvl w:val="0"/>
          <w:numId w:val="6"/>
        </w:numPr>
        <w:tabs>
          <w:tab w:val="left" w:pos="958"/>
        </w:tabs>
        <w:autoSpaceDE w:val="0"/>
        <w:autoSpaceDN w:val="0"/>
        <w:spacing w:after="0" w:line="240" w:lineRule="auto"/>
        <w:ind w:left="958" w:hanging="279"/>
        <w:rPr>
          <w:rFonts w:ascii="Times New Roman" w:eastAsia="Times New Roman" w:hAnsi="Times New Roman" w:cs="Times New Roman"/>
          <w:sz w:val="28"/>
        </w:rPr>
      </w:pPr>
      <w:r w:rsidRPr="00D60B1D">
        <w:rPr>
          <w:rFonts w:ascii="Times New Roman" w:eastAsia="Times New Roman" w:hAnsi="Times New Roman" w:cs="Times New Roman"/>
          <w:b/>
          <w:i/>
          <w:sz w:val="28"/>
        </w:rPr>
        <w:t>За</w:t>
      </w:r>
      <w:r w:rsidRPr="00D60B1D">
        <w:rPr>
          <w:rFonts w:ascii="Times New Roman" w:eastAsia="Times New Roman" w:hAnsi="Times New Roman" w:cs="Times New Roman"/>
          <w:b/>
          <w:i/>
          <w:spacing w:val="-9"/>
          <w:sz w:val="28"/>
        </w:rPr>
        <w:t xml:space="preserve"> </w:t>
      </w:r>
      <w:r w:rsidRPr="00D60B1D">
        <w:rPr>
          <w:rFonts w:ascii="Times New Roman" w:eastAsia="Times New Roman" w:hAnsi="Times New Roman" w:cs="Times New Roman"/>
          <w:b/>
          <w:i/>
          <w:sz w:val="28"/>
        </w:rPr>
        <w:t>часткою</w:t>
      </w:r>
      <w:r w:rsidRPr="00D60B1D">
        <w:rPr>
          <w:rFonts w:ascii="Times New Roman" w:eastAsia="Times New Roman" w:hAnsi="Times New Roman" w:cs="Times New Roman"/>
          <w:b/>
          <w:i/>
          <w:spacing w:val="-9"/>
          <w:sz w:val="28"/>
        </w:rPr>
        <w:t xml:space="preserve"> </w:t>
      </w:r>
      <w:r w:rsidRPr="00D60B1D">
        <w:rPr>
          <w:rFonts w:ascii="Times New Roman" w:eastAsia="Times New Roman" w:hAnsi="Times New Roman" w:cs="Times New Roman"/>
          <w:b/>
          <w:i/>
          <w:sz w:val="28"/>
        </w:rPr>
        <w:t>ринку:</w:t>
      </w:r>
      <w:r w:rsidRPr="00D60B1D">
        <w:rPr>
          <w:rFonts w:ascii="Times New Roman" w:eastAsia="Times New Roman" w:hAnsi="Times New Roman" w:cs="Times New Roman"/>
          <w:b/>
          <w:i/>
          <w:spacing w:val="-10"/>
          <w:sz w:val="28"/>
        </w:rPr>
        <w:t xml:space="preserve"> </w:t>
      </w:r>
      <w:r w:rsidRPr="00D60B1D">
        <w:rPr>
          <w:rFonts w:ascii="Times New Roman" w:eastAsia="Times New Roman" w:hAnsi="Times New Roman" w:cs="Times New Roman"/>
          <w:sz w:val="28"/>
        </w:rPr>
        <w:t>бренд-лідер;</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бренд-послідовник;</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бренд-</w:t>
      </w:r>
      <w:r w:rsidRPr="00D60B1D">
        <w:rPr>
          <w:rFonts w:ascii="Times New Roman" w:eastAsia="Times New Roman" w:hAnsi="Times New Roman" w:cs="Times New Roman"/>
          <w:spacing w:val="-2"/>
          <w:sz w:val="28"/>
        </w:rPr>
        <w:t>нішер.</w:t>
      </w:r>
    </w:p>
    <w:p w:rsidR="00D60B1D" w:rsidRPr="00D60B1D" w:rsidRDefault="00D60B1D" w:rsidP="00D60B1D">
      <w:pPr>
        <w:widowControl w:val="0"/>
        <w:numPr>
          <w:ilvl w:val="0"/>
          <w:numId w:val="6"/>
        </w:numPr>
        <w:tabs>
          <w:tab w:val="left" w:pos="888"/>
        </w:tabs>
        <w:autoSpaceDE w:val="0"/>
        <w:autoSpaceDN w:val="0"/>
        <w:spacing w:before="96" w:after="0" w:line="312" w:lineRule="auto"/>
        <w:ind w:left="112" w:right="408" w:firstLine="566"/>
        <w:rPr>
          <w:rFonts w:ascii="Times New Roman" w:eastAsia="Times New Roman" w:hAnsi="Times New Roman" w:cs="Times New Roman"/>
          <w:sz w:val="28"/>
        </w:rPr>
      </w:pPr>
      <w:r w:rsidRPr="00D60B1D">
        <w:rPr>
          <w:rFonts w:ascii="Times New Roman" w:eastAsia="Times New Roman" w:hAnsi="Times New Roman" w:cs="Times New Roman"/>
          <w:b/>
          <w:i/>
          <w:sz w:val="28"/>
        </w:rPr>
        <w:t xml:space="preserve">Залежно від контролю та маркетингової підтримки: </w:t>
      </w:r>
      <w:r w:rsidRPr="00D60B1D">
        <w:rPr>
          <w:rFonts w:ascii="Times New Roman" w:eastAsia="Times New Roman" w:hAnsi="Times New Roman" w:cs="Times New Roman"/>
          <w:sz w:val="28"/>
        </w:rPr>
        <w:t>бренд виробника; приватні марки; дешеві марки.</w:t>
      </w:r>
    </w:p>
    <w:p w:rsidR="00D60B1D" w:rsidRPr="00D60B1D" w:rsidRDefault="00D60B1D" w:rsidP="00D60B1D">
      <w:pPr>
        <w:widowControl w:val="0"/>
        <w:numPr>
          <w:ilvl w:val="0"/>
          <w:numId w:val="6"/>
        </w:numPr>
        <w:tabs>
          <w:tab w:val="left" w:pos="958"/>
        </w:tabs>
        <w:autoSpaceDE w:val="0"/>
        <w:autoSpaceDN w:val="0"/>
        <w:spacing w:before="8" w:after="0" w:line="240" w:lineRule="auto"/>
        <w:ind w:left="958" w:hanging="279"/>
        <w:outlineLvl w:val="1"/>
        <w:rPr>
          <w:rFonts w:ascii="Times New Roman" w:eastAsia="Times New Roman" w:hAnsi="Times New Roman" w:cs="Times New Roman"/>
          <w:b/>
          <w:bCs/>
          <w:i/>
          <w:iCs/>
          <w:sz w:val="28"/>
          <w:szCs w:val="28"/>
        </w:rPr>
      </w:pPr>
      <w:r w:rsidRPr="00D60B1D">
        <w:rPr>
          <w:rFonts w:ascii="Times New Roman" w:eastAsia="Times New Roman" w:hAnsi="Times New Roman" w:cs="Times New Roman"/>
          <w:b/>
          <w:bCs/>
          <w:i/>
          <w:iCs/>
          <w:sz w:val="28"/>
          <w:szCs w:val="28"/>
        </w:rPr>
        <w:t>Залежно</w:t>
      </w:r>
      <w:r w:rsidRPr="00D60B1D">
        <w:rPr>
          <w:rFonts w:ascii="Times New Roman" w:eastAsia="Times New Roman" w:hAnsi="Times New Roman" w:cs="Times New Roman"/>
          <w:b/>
          <w:bCs/>
          <w:i/>
          <w:iCs/>
          <w:spacing w:val="-6"/>
          <w:sz w:val="28"/>
          <w:szCs w:val="28"/>
        </w:rPr>
        <w:t xml:space="preserve"> </w:t>
      </w:r>
      <w:r w:rsidRPr="00D60B1D">
        <w:rPr>
          <w:rFonts w:ascii="Times New Roman" w:eastAsia="Times New Roman" w:hAnsi="Times New Roman" w:cs="Times New Roman"/>
          <w:b/>
          <w:bCs/>
          <w:i/>
          <w:iCs/>
          <w:sz w:val="28"/>
          <w:szCs w:val="28"/>
        </w:rPr>
        <w:t>від</w:t>
      </w:r>
      <w:r w:rsidRPr="00D60B1D">
        <w:rPr>
          <w:rFonts w:ascii="Times New Roman" w:eastAsia="Times New Roman" w:hAnsi="Times New Roman" w:cs="Times New Roman"/>
          <w:b/>
          <w:bCs/>
          <w:i/>
          <w:iCs/>
          <w:spacing w:val="-7"/>
          <w:sz w:val="28"/>
          <w:szCs w:val="28"/>
        </w:rPr>
        <w:t xml:space="preserve"> </w:t>
      </w:r>
      <w:r w:rsidRPr="00D60B1D">
        <w:rPr>
          <w:rFonts w:ascii="Times New Roman" w:eastAsia="Times New Roman" w:hAnsi="Times New Roman" w:cs="Times New Roman"/>
          <w:b/>
          <w:bCs/>
          <w:i/>
          <w:iCs/>
          <w:sz w:val="28"/>
          <w:szCs w:val="28"/>
        </w:rPr>
        <w:t>стратегії</w:t>
      </w:r>
      <w:r w:rsidRPr="00D60B1D">
        <w:rPr>
          <w:rFonts w:ascii="Times New Roman" w:eastAsia="Times New Roman" w:hAnsi="Times New Roman" w:cs="Times New Roman"/>
          <w:b/>
          <w:bCs/>
          <w:i/>
          <w:iCs/>
          <w:spacing w:val="-8"/>
          <w:sz w:val="28"/>
          <w:szCs w:val="28"/>
        </w:rPr>
        <w:t xml:space="preserve"> </w:t>
      </w:r>
      <w:r w:rsidRPr="00D60B1D">
        <w:rPr>
          <w:rFonts w:ascii="Times New Roman" w:eastAsia="Times New Roman" w:hAnsi="Times New Roman" w:cs="Times New Roman"/>
          <w:b/>
          <w:bCs/>
          <w:i/>
          <w:iCs/>
          <w:spacing w:val="-2"/>
          <w:sz w:val="28"/>
          <w:szCs w:val="28"/>
        </w:rPr>
        <w:t>розширення:</w:t>
      </w:r>
    </w:p>
    <w:p w:rsidR="00D60B1D" w:rsidRPr="00D60B1D" w:rsidRDefault="00D60B1D" w:rsidP="00D60B1D">
      <w:pPr>
        <w:widowControl w:val="0"/>
        <w:numPr>
          <w:ilvl w:val="1"/>
          <w:numId w:val="6"/>
        </w:numPr>
        <w:tabs>
          <w:tab w:val="left" w:pos="881"/>
        </w:tabs>
        <w:autoSpaceDE w:val="0"/>
        <w:autoSpaceDN w:val="0"/>
        <w:spacing w:before="88" w:after="0" w:line="312" w:lineRule="auto"/>
        <w:ind w:right="403"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 xml:space="preserve">мультибренди – додаткові торгові суббренди в категорії товару, з метою виділення різних характеристик продукту для полегшення специфічної мотивації </w:t>
      </w:r>
      <w:r w:rsidRPr="00D60B1D">
        <w:rPr>
          <w:rFonts w:ascii="Times New Roman" w:eastAsia="Times New Roman" w:hAnsi="Times New Roman" w:cs="Times New Roman"/>
          <w:spacing w:val="-2"/>
          <w:sz w:val="28"/>
        </w:rPr>
        <w:t>покупців;</w:t>
      </w:r>
    </w:p>
    <w:p w:rsidR="00D60B1D" w:rsidRPr="00D60B1D" w:rsidRDefault="00D60B1D" w:rsidP="00D60B1D">
      <w:pPr>
        <w:widowControl w:val="0"/>
        <w:numPr>
          <w:ilvl w:val="1"/>
          <w:numId w:val="6"/>
        </w:numPr>
        <w:tabs>
          <w:tab w:val="left" w:pos="919"/>
        </w:tabs>
        <w:autoSpaceDE w:val="0"/>
        <w:autoSpaceDN w:val="0"/>
        <w:spacing w:before="3" w:after="0" w:line="312" w:lineRule="auto"/>
        <w:ind w:right="413"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комбіновані, подвійні бренди передбачають поєднання двох чи більше відомих брендів;</w:t>
      </w:r>
    </w:p>
    <w:p w:rsidR="00D60B1D" w:rsidRPr="00D60B1D" w:rsidRDefault="00D60B1D" w:rsidP="00D60B1D">
      <w:pPr>
        <w:widowControl w:val="0"/>
        <w:numPr>
          <w:ilvl w:val="1"/>
          <w:numId w:val="6"/>
        </w:numPr>
        <w:tabs>
          <w:tab w:val="left" w:pos="1006"/>
        </w:tabs>
        <w:autoSpaceDE w:val="0"/>
        <w:autoSpaceDN w:val="0"/>
        <w:spacing w:after="0" w:line="312" w:lineRule="auto"/>
        <w:ind w:right="411"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компонентні комбіновані бренди передбачають заяву, що під час виробництва товарів під однією маркою використовується інший як сировина чи складова під другою маркою;</w:t>
      </w:r>
    </w:p>
    <w:p w:rsidR="00D60B1D" w:rsidRPr="00D60B1D" w:rsidRDefault="00D60B1D" w:rsidP="00D60B1D">
      <w:pPr>
        <w:widowControl w:val="0"/>
        <w:numPr>
          <w:ilvl w:val="1"/>
          <w:numId w:val="6"/>
        </w:numPr>
        <w:tabs>
          <w:tab w:val="left" w:pos="841"/>
        </w:tabs>
        <w:autoSpaceDE w:val="0"/>
        <w:autoSpaceDN w:val="0"/>
        <w:spacing w:after="0" w:line="240" w:lineRule="auto"/>
        <w:ind w:left="841" w:hanging="162"/>
        <w:jc w:val="both"/>
        <w:rPr>
          <w:rFonts w:ascii="Times New Roman" w:eastAsia="Times New Roman" w:hAnsi="Times New Roman" w:cs="Times New Roman"/>
          <w:sz w:val="28"/>
        </w:rPr>
      </w:pPr>
      <w:r w:rsidRPr="00D60B1D">
        <w:rPr>
          <w:rFonts w:ascii="Times New Roman" w:eastAsia="Times New Roman" w:hAnsi="Times New Roman" w:cs="Times New Roman"/>
          <w:sz w:val="28"/>
        </w:rPr>
        <w:t>комбіновані</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бренди</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однієї</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компанії;</w:t>
      </w:r>
    </w:p>
    <w:p w:rsidR="00D60B1D" w:rsidRPr="00D60B1D" w:rsidRDefault="00D60B1D" w:rsidP="00D60B1D">
      <w:pPr>
        <w:widowControl w:val="0"/>
        <w:numPr>
          <w:ilvl w:val="1"/>
          <w:numId w:val="6"/>
        </w:numPr>
        <w:tabs>
          <w:tab w:val="left" w:pos="841"/>
        </w:tabs>
        <w:autoSpaceDE w:val="0"/>
        <w:autoSpaceDN w:val="0"/>
        <w:spacing w:before="96" w:after="0" w:line="240" w:lineRule="auto"/>
        <w:ind w:left="841" w:hanging="162"/>
        <w:jc w:val="both"/>
        <w:rPr>
          <w:rFonts w:ascii="Times New Roman" w:eastAsia="Times New Roman" w:hAnsi="Times New Roman" w:cs="Times New Roman"/>
          <w:sz w:val="28"/>
        </w:rPr>
      </w:pPr>
      <w:r w:rsidRPr="00D60B1D">
        <w:rPr>
          <w:rFonts w:ascii="Times New Roman" w:eastAsia="Times New Roman" w:hAnsi="Times New Roman" w:cs="Times New Roman"/>
          <w:sz w:val="28"/>
        </w:rPr>
        <w:t>комбіновані</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бренди</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спільних</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підприємств;</w:t>
      </w:r>
    </w:p>
    <w:p w:rsidR="00D60B1D" w:rsidRPr="00D60B1D" w:rsidRDefault="00D60B1D" w:rsidP="00D60B1D">
      <w:pPr>
        <w:widowControl w:val="0"/>
        <w:numPr>
          <w:ilvl w:val="1"/>
          <w:numId w:val="6"/>
        </w:numPr>
        <w:tabs>
          <w:tab w:val="left" w:pos="891"/>
        </w:tabs>
        <w:autoSpaceDE w:val="0"/>
        <w:autoSpaceDN w:val="0"/>
        <w:spacing w:before="95" w:after="0" w:line="312" w:lineRule="auto"/>
        <w:ind w:right="418" w:firstLine="566"/>
        <w:jc w:val="both"/>
        <w:rPr>
          <w:rFonts w:ascii="Times New Roman" w:eastAsia="Times New Roman" w:hAnsi="Times New Roman" w:cs="Times New Roman"/>
          <w:sz w:val="28"/>
        </w:rPr>
      </w:pPr>
      <w:r w:rsidRPr="00D60B1D">
        <w:rPr>
          <w:rFonts w:ascii="Times New Roman" w:eastAsia="Times New Roman" w:hAnsi="Times New Roman" w:cs="Times New Roman"/>
          <w:sz w:val="28"/>
        </w:rPr>
        <w:t>загальні комбіновані бренди передбачають створення нового бренду для кількох підприємств.</w:t>
      </w:r>
    </w:p>
    <w:p w:rsidR="00D60B1D" w:rsidRPr="00D60B1D" w:rsidRDefault="00D60B1D" w:rsidP="00D60B1D">
      <w:pPr>
        <w:widowControl w:val="0"/>
        <w:numPr>
          <w:ilvl w:val="0"/>
          <w:numId w:val="6"/>
        </w:numPr>
        <w:tabs>
          <w:tab w:val="left" w:pos="958"/>
        </w:tabs>
        <w:autoSpaceDE w:val="0"/>
        <w:autoSpaceDN w:val="0"/>
        <w:spacing w:before="8" w:after="0" w:line="240" w:lineRule="auto"/>
        <w:ind w:left="958" w:hanging="279"/>
        <w:outlineLvl w:val="1"/>
        <w:rPr>
          <w:rFonts w:ascii="Times New Roman" w:eastAsia="Times New Roman" w:hAnsi="Times New Roman" w:cs="Times New Roman"/>
          <w:b/>
          <w:bCs/>
          <w:i/>
          <w:iCs/>
          <w:sz w:val="28"/>
          <w:szCs w:val="28"/>
        </w:rPr>
      </w:pPr>
      <w:r w:rsidRPr="00D60B1D">
        <w:rPr>
          <w:rFonts w:ascii="Times New Roman" w:eastAsia="Times New Roman" w:hAnsi="Times New Roman" w:cs="Times New Roman"/>
          <w:b/>
          <w:bCs/>
          <w:i/>
          <w:iCs/>
          <w:sz w:val="28"/>
          <w:szCs w:val="28"/>
        </w:rPr>
        <w:t>З</w:t>
      </w:r>
      <w:r w:rsidRPr="00D60B1D">
        <w:rPr>
          <w:rFonts w:ascii="Times New Roman" w:eastAsia="Times New Roman" w:hAnsi="Times New Roman" w:cs="Times New Roman"/>
          <w:b/>
          <w:bCs/>
          <w:i/>
          <w:iCs/>
          <w:spacing w:val="-8"/>
          <w:sz w:val="28"/>
          <w:szCs w:val="28"/>
        </w:rPr>
        <w:t xml:space="preserve"> </w:t>
      </w:r>
      <w:r w:rsidRPr="00D60B1D">
        <w:rPr>
          <w:rFonts w:ascii="Times New Roman" w:eastAsia="Times New Roman" w:hAnsi="Times New Roman" w:cs="Times New Roman"/>
          <w:b/>
          <w:bCs/>
          <w:i/>
          <w:iCs/>
          <w:sz w:val="28"/>
          <w:szCs w:val="28"/>
        </w:rPr>
        <w:t>точки</w:t>
      </w:r>
      <w:r w:rsidRPr="00D60B1D">
        <w:rPr>
          <w:rFonts w:ascii="Times New Roman" w:eastAsia="Times New Roman" w:hAnsi="Times New Roman" w:cs="Times New Roman"/>
          <w:b/>
          <w:bCs/>
          <w:i/>
          <w:iCs/>
          <w:spacing w:val="-7"/>
          <w:sz w:val="28"/>
          <w:szCs w:val="28"/>
        </w:rPr>
        <w:t xml:space="preserve"> </w:t>
      </w:r>
      <w:r w:rsidRPr="00D60B1D">
        <w:rPr>
          <w:rFonts w:ascii="Times New Roman" w:eastAsia="Times New Roman" w:hAnsi="Times New Roman" w:cs="Times New Roman"/>
          <w:b/>
          <w:bCs/>
          <w:i/>
          <w:iCs/>
          <w:sz w:val="28"/>
          <w:szCs w:val="28"/>
        </w:rPr>
        <w:t>зору</w:t>
      </w:r>
      <w:r w:rsidRPr="00D60B1D">
        <w:rPr>
          <w:rFonts w:ascii="Times New Roman" w:eastAsia="Times New Roman" w:hAnsi="Times New Roman" w:cs="Times New Roman"/>
          <w:b/>
          <w:bCs/>
          <w:i/>
          <w:iCs/>
          <w:spacing w:val="-2"/>
          <w:sz w:val="28"/>
          <w:szCs w:val="28"/>
        </w:rPr>
        <w:t xml:space="preserve"> </w:t>
      </w:r>
      <w:r w:rsidRPr="00D60B1D">
        <w:rPr>
          <w:rFonts w:ascii="Times New Roman" w:eastAsia="Times New Roman" w:hAnsi="Times New Roman" w:cs="Times New Roman"/>
          <w:b/>
          <w:bCs/>
          <w:i/>
          <w:iCs/>
          <w:sz w:val="28"/>
          <w:szCs w:val="28"/>
        </w:rPr>
        <w:t>впливу</w:t>
      </w:r>
      <w:r w:rsidRPr="00D60B1D">
        <w:rPr>
          <w:rFonts w:ascii="Times New Roman" w:eastAsia="Times New Roman" w:hAnsi="Times New Roman" w:cs="Times New Roman"/>
          <w:b/>
          <w:bCs/>
          <w:i/>
          <w:iCs/>
          <w:spacing w:val="-3"/>
          <w:sz w:val="28"/>
          <w:szCs w:val="28"/>
        </w:rPr>
        <w:t xml:space="preserve"> </w:t>
      </w:r>
      <w:r w:rsidRPr="00D60B1D">
        <w:rPr>
          <w:rFonts w:ascii="Times New Roman" w:eastAsia="Times New Roman" w:hAnsi="Times New Roman" w:cs="Times New Roman"/>
          <w:b/>
          <w:bCs/>
          <w:i/>
          <w:iCs/>
          <w:sz w:val="28"/>
          <w:szCs w:val="28"/>
        </w:rPr>
        <w:t>на</w:t>
      </w:r>
      <w:r w:rsidRPr="00D60B1D">
        <w:rPr>
          <w:rFonts w:ascii="Times New Roman" w:eastAsia="Times New Roman" w:hAnsi="Times New Roman" w:cs="Times New Roman"/>
          <w:b/>
          <w:bCs/>
          <w:i/>
          <w:iCs/>
          <w:spacing w:val="-3"/>
          <w:sz w:val="28"/>
          <w:szCs w:val="28"/>
        </w:rPr>
        <w:t xml:space="preserve"> </w:t>
      </w:r>
      <w:r w:rsidRPr="00D60B1D">
        <w:rPr>
          <w:rFonts w:ascii="Times New Roman" w:eastAsia="Times New Roman" w:hAnsi="Times New Roman" w:cs="Times New Roman"/>
          <w:b/>
          <w:bCs/>
          <w:i/>
          <w:iCs/>
          <w:sz w:val="28"/>
          <w:szCs w:val="28"/>
        </w:rPr>
        <w:t>свідомість</w:t>
      </w:r>
      <w:r w:rsidRPr="00D60B1D">
        <w:rPr>
          <w:rFonts w:ascii="Times New Roman" w:eastAsia="Times New Roman" w:hAnsi="Times New Roman" w:cs="Times New Roman"/>
          <w:b/>
          <w:bCs/>
          <w:i/>
          <w:iCs/>
          <w:spacing w:val="-3"/>
          <w:sz w:val="28"/>
          <w:szCs w:val="28"/>
        </w:rPr>
        <w:t xml:space="preserve"> </w:t>
      </w:r>
      <w:r w:rsidRPr="00D60B1D">
        <w:rPr>
          <w:rFonts w:ascii="Times New Roman" w:eastAsia="Times New Roman" w:hAnsi="Times New Roman" w:cs="Times New Roman"/>
          <w:b/>
          <w:bCs/>
          <w:i/>
          <w:iCs/>
          <w:spacing w:val="-2"/>
          <w:sz w:val="28"/>
          <w:szCs w:val="28"/>
        </w:rPr>
        <w:t>споживача:</w:t>
      </w:r>
    </w:p>
    <w:p w:rsidR="00D60B1D" w:rsidRPr="00D60B1D" w:rsidRDefault="00D60B1D" w:rsidP="00D60B1D">
      <w:pPr>
        <w:widowControl w:val="0"/>
        <w:autoSpaceDE w:val="0"/>
        <w:autoSpaceDN w:val="0"/>
        <w:spacing w:after="0" w:line="240" w:lineRule="auto"/>
        <w:jc w:val="both"/>
        <w:rPr>
          <w:rFonts w:ascii="Times New Roman" w:eastAsia="Times New Roman" w:hAnsi="Times New Roman" w:cs="Times New Roman"/>
        </w:rPr>
        <w:sectPr w:rsidR="00D60B1D" w:rsidRPr="00D60B1D">
          <w:pgSz w:w="11910" w:h="16840"/>
          <w:pgMar w:top="1060" w:right="520" w:bottom="960" w:left="1020" w:header="0" w:footer="779" w:gutter="0"/>
          <w:cols w:space="720"/>
        </w:sectPr>
      </w:pPr>
    </w:p>
    <w:p w:rsidR="00D60B1D" w:rsidRPr="00D60B1D" w:rsidRDefault="00D60B1D" w:rsidP="00D60B1D">
      <w:pPr>
        <w:widowControl w:val="0"/>
        <w:numPr>
          <w:ilvl w:val="1"/>
          <w:numId w:val="6"/>
        </w:numPr>
        <w:tabs>
          <w:tab w:val="left" w:pos="841"/>
        </w:tabs>
        <w:autoSpaceDE w:val="0"/>
        <w:autoSpaceDN w:val="0"/>
        <w:spacing w:before="72"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lastRenderedPageBreak/>
        <w:t>природні</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обрані</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в</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результаті</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рефлексії</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тобто</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pacing w:val="-2"/>
          <w:sz w:val="28"/>
        </w:rPr>
        <w:t>свідомо;</w:t>
      </w:r>
    </w:p>
    <w:p w:rsidR="00D60B1D" w:rsidRPr="00D60B1D" w:rsidRDefault="00D60B1D" w:rsidP="00D60B1D">
      <w:pPr>
        <w:widowControl w:val="0"/>
        <w:numPr>
          <w:ilvl w:val="1"/>
          <w:numId w:val="6"/>
        </w:numPr>
        <w:tabs>
          <w:tab w:val="left" w:pos="883"/>
        </w:tabs>
        <w:autoSpaceDE w:val="0"/>
        <w:autoSpaceDN w:val="0"/>
        <w:spacing w:before="98" w:after="0" w:line="312" w:lineRule="auto"/>
        <w:ind w:right="411" w:firstLine="566"/>
        <w:rPr>
          <w:rFonts w:ascii="Times New Roman" w:eastAsia="Times New Roman" w:hAnsi="Times New Roman" w:cs="Times New Roman"/>
          <w:sz w:val="28"/>
        </w:rPr>
      </w:pPr>
      <w:r w:rsidRPr="00D60B1D">
        <w:rPr>
          <w:rFonts w:ascii="Times New Roman" w:eastAsia="Times New Roman" w:hAnsi="Times New Roman" w:cs="Times New Roman"/>
          <w:sz w:val="28"/>
        </w:rPr>
        <w:t>штучні</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результат</w:t>
      </w:r>
      <w:r w:rsidRPr="00D60B1D">
        <w:rPr>
          <w:rFonts w:ascii="Times New Roman" w:eastAsia="Times New Roman" w:hAnsi="Times New Roman" w:cs="Times New Roman"/>
          <w:spacing w:val="38"/>
          <w:sz w:val="28"/>
        </w:rPr>
        <w:t xml:space="preserve"> </w:t>
      </w:r>
      <w:r w:rsidRPr="00D60B1D">
        <w:rPr>
          <w:rFonts w:ascii="Times New Roman" w:eastAsia="Times New Roman" w:hAnsi="Times New Roman" w:cs="Times New Roman"/>
          <w:sz w:val="28"/>
        </w:rPr>
        <w:t>цілеспрямованого</w:t>
      </w:r>
      <w:r w:rsidRPr="00D60B1D">
        <w:rPr>
          <w:rFonts w:ascii="Times New Roman" w:eastAsia="Times New Roman" w:hAnsi="Times New Roman" w:cs="Times New Roman"/>
          <w:spacing w:val="37"/>
          <w:sz w:val="28"/>
        </w:rPr>
        <w:t xml:space="preserve"> </w:t>
      </w:r>
      <w:r w:rsidRPr="00D60B1D">
        <w:rPr>
          <w:rFonts w:ascii="Times New Roman" w:eastAsia="Times New Roman" w:hAnsi="Times New Roman" w:cs="Times New Roman"/>
          <w:sz w:val="28"/>
        </w:rPr>
        <w:t>системного</w:t>
      </w:r>
      <w:r w:rsidRPr="00D60B1D">
        <w:rPr>
          <w:rFonts w:ascii="Times New Roman" w:eastAsia="Times New Roman" w:hAnsi="Times New Roman" w:cs="Times New Roman"/>
          <w:spacing w:val="39"/>
          <w:sz w:val="28"/>
        </w:rPr>
        <w:t xml:space="preserve"> </w:t>
      </w:r>
      <w:r w:rsidRPr="00D60B1D">
        <w:rPr>
          <w:rFonts w:ascii="Times New Roman" w:eastAsia="Times New Roman" w:hAnsi="Times New Roman" w:cs="Times New Roman"/>
          <w:sz w:val="28"/>
        </w:rPr>
        <w:t>впливу</w:t>
      </w:r>
      <w:r w:rsidRPr="00D60B1D">
        <w:rPr>
          <w:rFonts w:ascii="Times New Roman" w:eastAsia="Times New Roman" w:hAnsi="Times New Roman" w:cs="Times New Roman"/>
          <w:spacing w:val="36"/>
          <w:sz w:val="28"/>
        </w:rPr>
        <w:t xml:space="preserve"> </w:t>
      </w:r>
      <w:r w:rsidRPr="00D60B1D">
        <w:rPr>
          <w:rFonts w:ascii="Times New Roman" w:eastAsia="Times New Roman" w:hAnsi="Times New Roman" w:cs="Times New Roman"/>
          <w:sz w:val="28"/>
        </w:rPr>
        <w:t>на</w:t>
      </w:r>
      <w:r w:rsidRPr="00D60B1D">
        <w:rPr>
          <w:rFonts w:ascii="Times New Roman" w:eastAsia="Times New Roman" w:hAnsi="Times New Roman" w:cs="Times New Roman"/>
          <w:spacing w:val="38"/>
          <w:sz w:val="28"/>
        </w:rPr>
        <w:t xml:space="preserve"> </w:t>
      </w:r>
      <w:r w:rsidRPr="00D60B1D">
        <w:rPr>
          <w:rFonts w:ascii="Times New Roman" w:eastAsia="Times New Roman" w:hAnsi="Times New Roman" w:cs="Times New Roman"/>
          <w:sz w:val="28"/>
        </w:rPr>
        <w:t>споживача</w:t>
      </w:r>
      <w:r w:rsidRPr="00D60B1D">
        <w:rPr>
          <w:rFonts w:ascii="Times New Roman" w:eastAsia="Times New Roman" w:hAnsi="Times New Roman" w:cs="Times New Roman"/>
          <w:spacing w:val="38"/>
          <w:sz w:val="28"/>
        </w:rPr>
        <w:t xml:space="preserve"> </w:t>
      </w:r>
      <w:r w:rsidRPr="00D60B1D">
        <w:rPr>
          <w:rFonts w:ascii="Times New Roman" w:eastAsia="Times New Roman" w:hAnsi="Times New Roman" w:cs="Times New Roman"/>
          <w:sz w:val="28"/>
        </w:rPr>
        <w:t>з моменту появи продукту на ринку.</w:t>
      </w:r>
    </w:p>
    <w:p w:rsidR="00D60B1D" w:rsidRPr="00D60B1D" w:rsidRDefault="00D60B1D" w:rsidP="00D60B1D">
      <w:pPr>
        <w:widowControl w:val="0"/>
        <w:numPr>
          <w:ilvl w:val="0"/>
          <w:numId w:val="6"/>
        </w:numPr>
        <w:tabs>
          <w:tab w:val="left" w:pos="1096"/>
        </w:tabs>
        <w:autoSpaceDE w:val="0"/>
        <w:autoSpaceDN w:val="0"/>
        <w:spacing w:before="1" w:after="0" w:line="240" w:lineRule="auto"/>
        <w:ind w:left="1096" w:hanging="417"/>
        <w:rPr>
          <w:rFonts w:ascii="Times New Roman" w:eastAsia="Times New Roman" w:hAnsi="Times New Roman" w:cs="Times New Roman"/>
          <w:sz w:val="28"/>
        </w:rPr>
      </w:pPr>
      <w:r w:rsidRPr="00D60B1D">
        <w:rPr>
          <w:rFonts w:ascii="Times New Roman" w:eastAsia="Times New Roman" w:hAnsi="Times New Roman" w:cs="Times New Roman"/>
          <w:b/>
          <w:i/>
          <w:sz w:val="28"/>
        </w:rPr>
        <w:t>За</w:t>
      </w:r>
      <w:r w:rsidRPr="00D60B1D">
        <w:rPr>
          <w:rFonts w:ascii="Times New Roman" w:eastAsia="Times New Roman" w:hAnsi="Times New Roman" w:cs="Times New Roman"/>
          <w:b/>
          <w:i/>
          <w:spacing w:val="-13"/>
          <w:sz w:val="28"/>
        </w:rPr>
        <w:t xml:space="preserve"> </w:t>
      </w:r>
      <w:r w:rsidRPr="00D60B1D">
        <w:rPr>
          <w:rFonts w:ascii="Times New Roman" w:eastAsia="Times New Roman" w:hAnsi="Times New Roman" w:cs="Times New Roman"/>
          <w:b/>
          <w:i/>
          <w:sz w:val="28"/>
        </w:rPr>
        <w:t>особливостями</w:t>
      </w:r>
      <w:r w:rsidRPr="00D60B1D">
        <w:rPr>
          <w:rFonts w:ascii="Times New Roman" w:eastAsia="Times New Roman" w:hAnsi="Times New Roman" w:cs="Times New Roman"/>
          <w:b/>
          <w:i/>
          <w:spacing w:val="-9"/>
          <w:sz w:val="28"/>
        </w:rPr>
        <w:t xml:space="preserve"> </w:t>
      </w:r>
      <w:r w:rsidRPr="00D60B1D">
        <w:rPr>
          <w:rFonts w:ascii="Times New Roman" w:eastAsia="Times New Roman" w:hAnsi="Times New Roman" w:cs="Times New Roman"/>
          <w:b/>
          <w:i/>
          <w:sz w:val="28"/>
        </w:rPr>
        <w:t>споживача:</w:t>
      </w:r>
      <w:r w:rsidRPr="00D60B1D">
        <w:rPr>
          <w:rFonts w:ascii="Times New Roman" w:eastAsia="Times New Roman" w:hAnsi="Times New Roman" w:cs="Times New Roman"/>
          <w:b/>
          <w:i/>
          <w:spacing w:val="-5"/>
          <w:sz w:val="28"/>
        </w:rPr>
        <w:t xml:space="preserve"> </w:t>
      </w:r>
      <w:r w:rsidRPr="00D60B1D">
        <w:rPr>
          <w:rFonts w:ascii="Times New Roman" w:eastAsia="Times New Roman" w:hAnsi="Times New Roman" w:cs="Times New Roman"/>
          <w:sz w:val="28"/>
        </w:rPr>
        <w:t>споживчий</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бренд;</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b/>
          <w:sz w:val="28"/>
        </w:rPr>
        <w:t>п</w:t>
      </w:r>
      <w:r w:rsidRPr="00D60B1D">
        <w:rPr>
          <w:rFonts w:ascii="Times New Roman" w:eastAsia="Times New Roman" w:hAnsi="Times New Roman" w:cs="Times New Roman"/>
          <w:sz w:val="28"/>
        </w:rPr>
        <w:t>ромисловий</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pacing w:val="-2"/>
          <w:sz w:val="28"/>
        </w:rPr>
        <w:t>бренд.</w:t>
      </w:r>
    </w:p>
    <w:p w:rsidR="00D60B1D" w:rsidRPr="00D60B1D" w:rsidRDefault="00D60B1D" w:rsidP="00D60B1D">
      <w:pPr>
        <w:widowControl w:val="0"/>
        <w:autoSpaceDE w:val="0"/>
        <w:autoSpaceDN w:val="0"/>
        <w:spacing w:before="198" w:after="0" w:line="240" w:lineRule="auto"/>
        <w:rPr>
          <w:rFonts w:ascii="Times New Roman" w:eastAsia="Times New Roman" w:hAnsi="Times New Roman" w:cs="Times New Roman"/>
          <w:sz w:val="28"/>
          <w:szCs w:val="28"/>
        </w:rPr>
      </w:pPr>
    </w:p>
    <w:p w:rsidR="00D60B1D" w:rsidRPr="00D60B1D" w:rsidRDefault="00D60B1D" w:rsidP="00D60B1D">
      <w:pPr>
        <w:widowControl w:val="0"/>
        <w:numPr>
          <w:ilvl w:val="1"/>
          <w:numId w:val="10"/>
        </w:numPr>
        <w:tabs>
          <w:tab w:val="left" w:pos="1169"/>
        </w:tabs>
        <w:autoSpaceDE w:val="0"/>
        <w:autoSpaceDN w:val="0"/>
        <w:spacing w:after="0" w:line="240" w:lineRule="auto"/>
        <w:ind w:left="1169" w:hanging="490"/>
        <w:outlineLvl w:val="0"/>
        <w:rPr>
          <w:rFonts w:ascii="Times New Roman" w:eastAsia="Times New Roman" w:hAnsi="Times New Roman" w:cs="Times New Roman"/>
          <w:b/>
          <w:bCs/>
          <w:sz w:val="28"/>
          <w:szCs w:val="28"/>
        </w:rPr>
      </w:pPr>
      <w:r w:rsidRPr="00D60B1D">
        <w:rPr>
          <w:rFonts w:ascii="Times New Roman" w:eastAsia="Times New Roman" w:hAnsi="Times New Roman" w:cs="Times New Roman"/>
          <w:b/>
          <w:bCs/>
          <w:sz w:val="28"/>
          <w:szCs w:val="28"/>
        </w:rPr>
        <w:t>Роль</w:t>
      </w:r>
      <w:r w:rsidRPr="00D60B1D">
        <w:rPr>
          <w:rFonts w:ascii="Times New Roman" w:eastAsia="Times New Roman" w:hAnsi="Times New Roman" w:cs="Times New Roman"/>
          <w:b/>
          <w:bCs/>
          <w:spacing w:val="-7"/>
          <w:sz w:val="28"/>
          <w:szCs w:val="28"/>
        </w:rPr>
        <w:t xml:space="preserve"> </w:t>
      </w:r>
      <w:r w:rsidRPr="00D60B1D">
        <w:rPr>
          <w:rFonts w:ascii="Times New Roman" w:eastAsia="Times New Roman" w:hAnsi="Times New Roman" w:cs="Times New Roman"/>
          <w:b/>
          <w:bCs/>
          <w:sz w:val="28"/>
          <w:szCs w:val="28"/>
        </w:rPr>
        <w:t>бренду</w:t>
      </w:r>
      <w:r w:rsidRPr="00D60B1D">
        <w:rPr>
          <w:rFonts w:ascii="Times New Roman" w:eastAsia="Times New Roman" w:hAnsi="Times New Roman" w:cs="Times New Roman"/>
          <w:b/>
          <w:bCs/>
          <w:spacing w:val="-4"/>
          <w:sz w:val="28"/>
          <w:szCs w:val="28"/>
        </w:rPr>
        <w:t xml:space="preserve"> </w:t>
      </w:r>
      <w:r w:rsidRPr="00D60B1D">
        <w:rPr>
          <w:rFonts w:ascii="Times New Roman" w:eastAsia="Times New Roman" w:hAnsi="Times New Roman" w:cs="Times New Roman"/>
          <w:b/>
          <w:bCs/>
          <w:sz w:val="28"/>
          <w:szCs w:val="28"/>
        </w:rPr>
        <w:t>в</w:t>
      </w:r>
      <w:r w:rsidRPr="00D60B1D">
        <w:rPr>
          <w:rFonts w:ascii="Times New Roman" w:eastAsia="Times New Roman" w:hAnsi="Times New Roman" w:cs="Times New Roman"/>
          <w:b/>
          <w:bCs/>
          <w:spacing w:val="-5"/>
          <w:sz w:val="28"/>
          <w:szCs w:val="28"/>
        </w:rPr>
        <w:t xml:space="preserve"> </w:t>
      </w:r>
      <w:r w:rsidRPr="00D60B1D">
        <w:rPr>
          <w:rFonts w:ascii="Times New Roman" w:eastAsia="Times New Roman" w:hAnsi="Times New Roman" w:cs="Times New Roman"/>
          <w:b/>
          <w:bCs/>
          <w:sz w:val="28"/>
          <w:szCs w:val="28"/>
        </w:rPr>
        <w:t>сучасній</w:t>
      </w:r>
      <w:r w:rsidRPr="00D60B1D">
        <w:rPr>
          <w:rFonts w:ascii="Times New Roman" w:eastAsia="Times New Roman" w:hAnsi="Times New Roman" w:cs="Times New Roman"/>
          <w:b/>
          <w:bCs/>
          <w:spacing w:val="-5"/>
          <w:sz w:val="28"/>
          <w:szCs w:val="28"/>
        </w:rPr>
        <w:t xml:space="preserve"> </w:t>
      </w:r>
      <w:r w:rsidRPr="00D60B1D">
        <w:rPr>
          <w:rFonts w:ascii="Times New Roman" w:eastAsia="Times New Roman" w:hAnsi="Times New Roman" w:cs="Times New Roman"/>
          <w:b/>
          <w:bCs/>
          <w:spacing w:val="-2"/>
          <w:sz w:val="28"/>
          <w:szCs w:val="28"/>
        </w:rPr>
        <w:t>економіці</w:t>
      </w:r>
    </w:p>
    <w:p w:rsidR="00D60B1D" w:rsidRPr="00D60B1D" w:rsidRDefault="00D60B1D" w:rsidP="00D60B1D">
      <w:pPr>
        <w:widowControl w:val="0"/>
        <w:autoSpaceDE w:val="0"/>
        <w:autoSpaceDN w:val="0"/>
        <w:spacing w:before="91" w:after="0" w:line="312" w:lineRule="auto"/>
        <w:ind w:right="413"/>
        <w:jc w:val="both"/>
        <w:rPr>
          <w:rFonts w:ascii="Times New Roman" w:eastAsia="Times New Roman" w:hAnsi="Times New Roman" w:cs="Times New Roman"/>
          <w:b/>
          <w:i/>
          <w:sz w:val="28"/>
          <w:szCs w:val="28"/>
        </w:rPr>
      </w:pPr>
      <w:r w:rsidRPr="00D60B1D">
        <w:rPr>
          <w:rFonts w:ascii="Times New Roman" w:eastAsia="Times New Roman" w:hAnsi="Times New Roman" w:cs="Times New Roman"/>
          <w:sz w:val="28"/>
          <w:szCs w:val="28"/>
        </w:rPr>
        <w:t xml:space="preserve">Досвід функціонування провідних компаній світу показує, що грамотно керовані бренди не тільки довго зберігають свої позиції на ринку, але і забезпечують підприємствам незаперечні конкурентні </w:t>
      </w:r>
      <w:r w:rsidRPr="00D60B1D">
        <w:rPr>
          <w:rFonts w:ascii="Times New Roman" w:eastAsia="Times New Roman" w:hAnsi="Times New Roman" w:cs="Times New Roman"/>
          <w:b/>
          <w:i/>
          <w:sz w:val="28"/>
          <w:szCs w:val="28"/>
        </w:rPr>
        <w:t>переваги.</w:t>
      </w:r>
    </w:p>
    <w:p w:rsidR="00D60B1D" w:rsidRPr="00D60B1D" w:rsidRDefault="00D60B1D" w:rsidP="00D60B1D">
      <w:pPr>
        <w:widowControl w:val="0"/>
        <w:numPr>
          <w:ilvl w:val="0"/>
          <w:numId w:val="5"/>
        </w:numPr>
        <w:tabs>
          <w:tab w:val="left" w:pos="1044"/>
        </w:tabs>
        <w:autoSpaceDE w:val="0"/>
        <w:autoSpaceDN w:val="0"/>
        <w:spacing w:after="0" w:line="312" w:lineRule="auto"/>
        <w:ind w:right="404" w:firstLine="566"/>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Бренд ідентифікує підприємство та його товари на ринку. </w:t>
      </w:r>
      <w:r w:rsidRPr="00D60B1D">
        <w:rPr>
          <w:rFonts w:ascii="Times New Roman" w:eastAsia="Times New Roman" w:hAnsi="Times New Roman" w:cs="Times New Roman"/>
          <w:sz w:val="28"/>
        </w:rPr>
        <w:t>Миттєва ідентифікація</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підприємства</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й</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товарів</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від</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конкурентів</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забезпечується</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впізнаваність фірмової символіки та атрибутів бренду.</w:t>
      </w:r>
    </w:p>
    <w:p w:rsidR="00D60B1D" w:rsidRPr="00D60B1D" w:rsidRDefault="00D60B1D" w:rsidP="00D60B1D">
      <w:pPr>
        <w:widowControl w:val="0"/>
        <w:numPr>
          <w:ilvl w:val="0"/>
          <w:numId w:val="5"/>
        </w:numPr>
        <w:tabs>
          <w:tab w:val="left" w:pos="995"/>
        </w:tabs>
        <w:autoSpaceDE w:val="0"/>
        <w:autoSpaceDN w:val="0"/>
        <w:spacing w:after="0" w:line="312" w:lineRule="auto"/>
        <w:ind w:right="402" w:firstLine="566"/>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Бренд уніфікує комунікації і створює єдиний цілісний образ товару. </w:t>
      </w:r>
      <w:r w:rsidRPr="00D60B1D">
        <w:rPr>
          <w:rFonts w:ascii="Times New Roman" w:eastAsia="Times New Roman" w:hAnsi="Times New Roman" w:cs="Times New Roman"/>
          <w:sz w:val="28"/>
        </w:rPr>
        <w:t>Він орієнтує споживачів, схильних віддавати перевагу сильним брендам зі стійким іміджем і репутацією в потоці товарів, послуг і інформації.</w:t>
      </w:r>
    </w:p>
    <w:p w:rsidR="00D60B1D" w:rsidRPr="00D60B1D" w:rsidRDefault="00D60B1D" w:rsidP="00D60B1D">
      <w:pPr>
        <w:widowControl w:val="0"/>
        <w:numPr>
          <w:ilvl w:val="0"/>
          <w:numId w:val="5"/>
        </w:numPr>
        <w:tabs>
          <w:tab w:val="left" w:pos="1055"/>
        </w:tabs>
        <w:autoSpaceDE w:val="0"/>
        <w:autoSpaceDN w:val="0"/>
        <w:spacing w:before="2" w:after="0" w:line="312" w:lineRule="auto"/>
        <w:ind w:right="412" w:firstLine="566"/>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Бренд дозволяє створювати цінову премію й забезпечує додатковий прибуток. </w:t>
      </w:r>
      <w:r w:rsidRPr="00D60B1D">
        <w:rPr>
          <w:rFonts w:ascii="Times New Roman" w:eastAsia="Times New Roman" w:hAnsi="Times New Roman" w:cs="Times New Roman"/>
          <w:sz w:val="28"/>
        </w:rPr>
        <w:t>В обмін на довіру, вікові традиції якості та гарантії виробників споживачі готові оплачувати товари за завищеними цінами.</w:t>
      </w:r>
    </w:p>
    <w:p w:rsidR="00D60B1D" w:rsidRPr="00D60B1D" w:rsidRDefault="00D60B1D" w:rsidP="00D60B1D">
      <w:pPr>
        <w:widowControl w:val="0"/>
        <w:numPr>
          <w:ilvl w:val="0"/>
          <w:numId w:val="5"/>
        </w:numPr>
        <w:tabs>
          <w:tab w:val="left" w:pos="966"/>
        </w:tabs>
        <w:autoSpaceDE w:val="0"/>
        <w:autoSpaceDN w:val="0"/>
        <w:spacing w:after="0" w:line="312" w:lineRule="auto"/>
        <w:ind w:right="404" w:firstLine="566"/>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Бренд забезпечує хороший збут і стимулює повторні покупки. </w:t>
      </w:r>
      <w:r w:rsidRPr="00D60B1D">
        <w:rPr>
          <w:rFonts w:ascii="Times New Roman" w:eastAsia="Times New Roman" w:hAnsi="Times New Roman" w:cs="Times New Roman"/>
          <w:sz w:val="28"/>
        </w:rPr>
        <w:t xml:space="preserve">Зокрема, за розрахунками фахівців компанії </w:t>
      </w:r>
      <w:r w:rsidRPr="00D60B1D">
        <w:rPr>
          <w:rFonts w:ascii="Times New Roman" w:eastAsia="Times New Roman" w:hAnsi="Times New Roman" w:cs="Times New Roman"/>
          <w:i/>
          <w:sz w:val="28"/>
        </w:rPr>
        <w:t xml:space="preserve">Ford Motor </w:t>
      </w:r>
      <w:r w:rsidRPr="00D60B1D">
        <w:rPr>
          <w:rFonts w:ascii="Times New Roman" w:eastAsia="Times New Roman" w:hAnsi="Times New Roman" w:cs="Times New Roman"/>
          <w:sz w:val="28"/>
        </w:rPr>
        <w:t>, споживач, який зберігає прихильність до марки після придбання автомобіля в наступні роки, залишає в компанії більше 120 тис. дол.</w:t>
      </w:r>
    </w:p>
    <w:p w:rsidR="00D60B1D" w:rsidRPr="00D60B1D" w:rsidRDefault="00D60B1D" w:rsidP="00D60B1D">
      <w:pPr>
        <w:widowControl w:val="0"/>
        <w:numPr>
          <w:ilvl w:val="0"/>
          <w:numId w:val="5"/>
        </w:numPr>
        <w:tabs>
          <w:tab w:val="left" w:pos="974"/>
        </w:tabs>
        <w:autoSpaceDE w:val="0"/>
        <w:autoSpaceDN w:val="0"/>
        <w:spacing w:after="0" w:line="312" w:lineRule="auto"/>
        <w:ind w:right="401" w:firstLine="566"/>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Бренд формує споживчу лояльність. </w:t>
      </w:r>
      <w:r w:rsidRPr="00D60B1D">
        <w:rPr>
          <w:rFonts w:ascii="Times New Roman" w:eastAsia="Times New Roman" w:hAnsi="Times New Roman" w:cs="Times New Roman"/>
          <w:sz w:val="28"/>
        </w:rPr>
        <w:t xml:space="preserve">Практика показує, що 20% лояльних споживачів забезпечують 80% стабільного прибутку підприємству. Крім того, підтримання лояльності набагато вигідніше економічно, ніж залучення нових </w:t>
      </w:r>
      <w:r w:rsidRPr="00D60B1D">
        <w:rPr>
          <w:rFonts w:ascii="Times New Roman" w:eastAsia="Times New Roman" w:hAnsi="Times New Roman" w:cs="Times New Roman"/>
          <w:spacing w:val="-2"/>
          <w:sz w:val="28"/>
        </w:rPr>
        <w:t>споживачів.</w:t>
      </w:r>
    </w:p>
    <w:p w:rsidR="00D60B1D" w:rsidRPr="00D60B1D" w:rsidRDefault="00D60B1D" w:rsidP="00D60B1D">
      <w:pPr>
        <w:widowControl w:val="0"/>
        <w:numPr>
          <w:ilvl w:val="0"/>
          <w:numId w:val="5"/>
        </w:numPr>
        <w:tabs>
          <w:tab w:val="left" w:pos="986"/>
        </w:tabs>
        <w:autoSpaceDE w:val="0"/>
        <w:autoSpaceDN w:val="0"/>
        <w:spacing w:after="0" w:line="312" w:lineRule="auto"/>
        <w:ind w:right="409" w:firstLine="566"/>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Бренди швидше відновлюють стан після криз. </w:t>
      </w:r>
      <w:r w:rsidRPr="00D60B1D">
        <w:rPr>
          <w:rFonts w:ascii="Times New Roman" w:eastAsia="Times New Roman" w:hAnsi="Times New Roman" w:cs="Times New Roman"/>
          <w:sz w:val="28"/>
        </w:rPr>
        <w:t>Наявність групи лояльних споживачів створює запас міцності і стійкість до змін ринкової ситуації.</w:t>
      </w:r>
    </w:p>
    <w:p w:rsidR="00D60B1D" w:rsidRPr="00D60B1D" w:rsidRDefault="00D60B1D" w:rsidP="00D60B1D">
      <w:pPr>
        <w:widowControl w:val="0"/>
        <w:numPr>
          <w:ilvl w:val="0"/>
          <w:numId w:val="5"/>
        </w:numPr>
        <w:tabs>
          <w:tab w:val="left" w:pos="1072"/>
        </w:tabs>
        <w:autoSpaceDE w:val="0"/>
        <w:autoSpaceDN w:val="0"/>
        <w:spacing w:after="0" w:line="312" w:lineRule="auto"/>
        <w:ind w:right="411" w:firstLine="566"/>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Бренд згуртовує команду і захищає виробника в процесі роботи з партнерами. </w:t>
      </w:r>
      <w:r w:rsidRPr="00D60B1D">
        <w:rPr>
          <w:rFonts w:ascii="Times New Roman" w:eastAsia="Times New Roman" w:hAnsi="Times New Roman" w:cs="Times New Roman"/>
          <w:sz w:val="28"/>
        </w:rPr>
        <w:t>Ефективний брендинг мотивує працівників, розвиває почуття впевненості</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й</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гордості</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за</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«спільну</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z w:val="28"/>
        </w:rPr>
        <w:t>справу».</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Партнери</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охоче</w:t>
      </w:r>
      <w:r w:rsidRPr="00D60B1D">
        <w:rPr>
          <w:rFonts w:ascii="Times New Roman" w:eastAsia="Times New Roman" w:hAnsi="Times New Roman" w:cs="Times New Roman"/>
          <w:spacing w:val="-12"/>
          <w:sz w:val="28"/>
        </w:rPr>
        <w:t xml:space="preserve"> </w:t>
      </w:r>
      <w:r w:rsidRPr="00D60B1D">
        <w:rPr>
          <w:rFonts w:ascii="Times New Roman" w:eastAsia="Times New Roman" w:hAnsi="Times New Roman" w:cs="Times New Roman"/>
          <w:sz w:val="28"/>
        </w:rPr>
        <w:t>працюють</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z w:val="28"/>
        </w:rPr>
        <w:t>з</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z w:val="28"/>
        </w:rPr>
        <w:t>відомими брендами та готові нести ринкові ризики.</w:t>
      </w:r>
    </w:p>
    <w:p w:rsidR="00D60B1D" w:rsidRPr="00D60B1D" w:rsidRDefault="00D60B1D" w:rsidP="00D60B1D">
      <w:pPr>
        <w:widowControl w:val="0"/>
        <w:numPr>
          <w:ilvl w:val="0"/>
          <w:numId w:val="5"/>
        </w:numPr>
        <w:tabs>
          <w:tab w:val="left" w:pos="940"/>
        </w:tabs>
        <w:autoSpaceDE w:val="0"/>
        <w:autoSpaceDN w:val="0"/>
        <w:spacing w:after="0" w:line="312" w:lineRule="auto"/>
        <w:ind w:right="407" w:firstLine="566"/>
        <w:rPr>
          <w:rFonts w:ascii="Times New Roman" w:eastAsia="Times New Roman" w:hAnsi="Times New Roman" w:cs="Times New Roman"/>
          <w:sz w:val="28"/>
        </w:rPr>
      </w:pPr>
      <w:r w:rsidRPr="00D60B1D">
        <w:rPr>
          <w:rFonts w:ascii="Times New Roman" w:eastAsia="Times New Roman" w:hAnsi="Times New Roman" w:cs="Times New Roman"/>
          <w:i/>
          <w:sz w:val="28"/>
        </w:rPr>
        <w:t>Бренди</w:t>
      </w:r>
      <w:r w:rsidRPr="00D60B1D">
        <w:rPr>
          <w:rFonts w:ascii="Times New Roman" w:eastAsia="Times New Roman" w:hAnsi="Times New Roman" w:cs="Times New Roman"/>
          <w:i/>
          <w:spacing w:val="-18"/>
          <w:sz w:val="28"/>
        </w:rPr>
        <w:t xml:space="preserve"> </w:t>
      </w:r>
      <w:r w:rsidRPr="00D60B1D">
        <w:rPr>
          <w:rFonts w:ascii="Times New Roman" w:eastAsia="Times New Roman" w:hAnsi="Times New Roman" w:cs="Times New Roman"/>
          <w:i/>
          <w:sz w:val="28"/>
        </w:rPr>
        <w:t>забезпечують</w:t>
      </w:r>
      <w:r w:rsidRPr="00D60B1D">
        <w:rPr>
          <w:rFonts w:ascii="Times New Roman" w:eastAsia="Times New Roman" w:hAnsi="Times New Roman" w:cs="Times New Roman"/>
          <w:i/>
          <w:spacing w:val="-17"/>
          <w:sz w:val="28"/>
        </w:rPr>
        <w:t xml:space="preserve"> </w:t>
      </w:r>
      <w:r w:rsidRPr="00D60B1D">
        <w:rPr>
          <w:rFonts w:ascii="Times New Roman" w:eastAsia="Times New Roman" w:hAnsi="Times New Roman" w:cs="Times New Roman"/>
          <w:i/>
          <w:sz w:val="28"/>
        </w:rPr>
        <w:t>високі</w:t>
      </w:r>
      <w:r w:rsidRPr="00D60B1D">
        <w:rPr>
          <w:rFonts w:ascii="Times New Roman" w:eastAsia="Times New Roman" w:hAnsi="Times New Roman" w:cs="Times New Roman"/>
          <w:i/>
          <w:spacing w:val="-18"/>
          <w:sz w:val="28"/>
        </w:rPr>
        <w:t xml:space="preserve"> </w:t>
      </w:r>
      <w:r w:rsidRPr="00D60B1D">
        <w:rPr>
          <w:rFonts w:ascii="Times New Roman" w:eastAsia="Times New Roman" w:hAnsi="Times New Roman" w:cs="Times New Roman"/>
          <w:i/>
          <w:sz w:val="28"/>
        </w:rPr>
        <w:t>дивіденди</w:t>
      </w:r>
      <w:r w:rsidRPr="00D60B1D">
        <w:rPr>
          <w:rFonts w:ascii="Times New Roman" w:eastAsia="Times New Roman" w:hAnsi="Times New Roman" w:cs="Times New Roman"/>
          <w:i/>
          <w:spacing w:val="-17"/>
          <w:sz w:val="28"/>
        </w:rPr>
        <w:t xml:space="preserve"> </w:t>
      </w:r>
      <w:r w:rsidRPr="00D60B1D">
        <w:rPr>
          <w:rFonts w:ascii="Times New Roman" w:eastAsia="Times New Roman" w:hAnsi="Times New Roman" w:cs="Times New Roman"/>
          <w:i/>
          <w:sz w:val="28"/>
        </w:rPr>
        <w:t>й</w:t>
      </w:r>
      <w:r w:rsidRPr="00D60B1D">
        <w:rPr>
          <w:rFonts w:ascii="Times New Roman" w:eastAsia="Times New Roman" w:hAnsi="Times New Roman" w:cs="Times New Roman"/>
          <w:i/>
          <w:spacing w:val="-18"/>
          <w:sz w:val="28"/>
        </w:rPr>
        <w:t xml:space="preserve"> </w:t>
      </w:r>
      <w:r w:rsidRPr="00D60B1D">
        <w:rPr>
          <w:rFonts w:ascii="Times New Roman" w:eastAsia="Times New Roman" w:hAnsi="Times New Roman" w:cs="Times New Roman"/>
          <w:i/>
          <w:sz w:val="28"/>
        </w:rPr>
        <w:t>збільшують</w:t>
      </w:r>
      <w:r w:rsidRPr="00D60B1D">
        <w:rPr>
          <w:rFonts w:ascii="Times New Roman" w:eastAsia="Times New Roman" w:hAnsi="Times New Roman" w:cs="Times New Roman"/>
          <w:i/>
          <w:spacing w:val="-17"/>
          <w:sz w:val="28"/>
        </w:rPr>
        <w:t xml:space="preserve"> </w:t>
      </w:r>
      <w:r w:rsidRPr="00D60B1D">
        <w:rPr>
          <w:rFonts w:ascii="Times New Roman" w:eastAsia="Times New Roman" w:hAnsi="Times New Roman" w:cs="Times New Roman"/>
          <w:i/>
          <w:sz w:val="28"/>
        </w:rPr>
        <w:t>ринкову</w:t>
      </w:r>
      <w:r w:rsidRPr="00D60B1D">
        <w:rPr>
          <w:rFonts w:ascii="Times New Roman" w:eastAsia="Times New Roman" w:hAnsi="Times New Roman" w:cs="Times New Roman"/>
          <w:i/>
          <w:spacing w:val="-18"/>
          <w:sz w:val="28"/>
        </w:rPr>
        <w:t xml:space="preserve"> </w:t>
      </w:r>
      <w:r w:rsidRPr="00D60B1D">
        <w:rPr>
          <w:rFonts w:ascii="Times New Roman" w:eastAsia="Times New Roman" w:hAnsi="Times New Roman" w:cs="Times New Roman"/>
          <w:i/>
          <w:sz w:val="28"/>
        </w:rPr>
        <w:t xml:space="preserve">капіталізацію підприємства, </w:t>
      </w:r>
      <w:r w:rsidRPr="00D60B1D">
        <w:rPr>
          <w:rFonts w:ascii="Times New Roman" w:eastAsia="Times New Roman" w:hAnsi="Times New Roman" w:cs="Times New Roman"/>
          <w:sz w:val="28"/>
        </w:rPr>
        <w:t>будучи інвестицією в його розвиток.</w:t>
      </w:r>
    </w:p>
    <w:p w:rsidR="00D60B1D" w:rsidRPr="00D60B1D" w:rsidRDefault="00D60B1D" w:rsidP="00D60B1D">
      <w:pPr>
        <w:widowControl w:val="0"/>
        <w:numPr>
          <w:ilvl w:val="0"/>
          <w:numId w:val="5"/>
        </w:numPr>
        <w:tabs>
          <w:tab w:val="left" w:pos="1018"/>
        </w:tabs>
        <w:autoSpaceDE w:val="0"/>
        <w:autoSpaceDN w:val="0"/>
        <w:spacing w:after="0" w:line="240" w:lineRule="auto"/>
        <w:ind w:left="1018" w:hanging="339"/>
        <w:rPr>
          <w:rFonts w:ascii="Times New Roman" w:eastAsia="Times New Roman" w:hAnsi="Times New Roman" w:cs="Times New Roman"/>
          <w:sz w:val="28"/>
        </w:rPr>
      </w:pPr>
      <w:r w:rsidRPr="00D60B1D">
        <w:rPr>
          <w:rFonts w:ascii="Times New Roman" w:eastAsia="Times New Roman" w:hAnsi="Times New Roman" w:cs="Times New Roman"/>
          <w:i/>
          <w:sz w:val="28"/>
        </w:rPr>
        <w:t>Бренди</w:t>
      </w:r>
      <w:r w:rsidRPr="00D60B1D">
        <w:rPr>
          <w:rFonts w:ascii="Times New Roman" w:eastAsia="Times New Roman" w:hAnsi="Times New Roman" w:cs="Times New Roman"/>
          <w:i/>
          <w:spacing w:val="52"/>
          <w:sz w:val="28"/>
        </w:rPr>
        <w:t xml:space="preserve"> </w:t>
      </w:r>
      <w:r w:rsidRPr="00D60B1D">
        <w:rPr>
          <w:rFonts w:ascii="Times New Roman" w:eastAsia="Times New Roman" w:hAnsi="Times New Roman" w:cs="Times New Roman"/>
          <w:i/>
          <w:sz w:val="28"/>
        </w:rPr>
        <w:t>полегшують</w:t>
      </w:r>
      <w:r w:rsidRPr="00D60B1D">
        <w:rPr>
          <w:rFonts w:ascii="Times New Roman" w:eastAsia="Times New Roman" w:hAnsi="Times New Roman" w:cs="Times New Roman"/>
          <w:i/>
          <w:spacing w:val="54"/>
          <w:sz w:val="28"/>
        </w:rPr>
        <w:t xml:space="preserve"> </w:t>
      </w:r>
      <w:r w:rsidRPr="00D60B1D">
        <w:rPr>
          <w:rFonts w:ascii="Times New Roman" w:eastAsia="Times New Roman" w:hAnsi="Times New Roman" w:cs="Times New Roman"/>
          <w:i/>
          <w:sz w:val="28"/>
        </w:rPr>
        <w:t>вихід</w:t>
      </w:r>
      <w:r w:rsidRPr="00D60B1D">
        <w:rPr>
          <w:rFonts w:ascii="Times New Roman" w:eastAsia="Times New Roman" w:hAnsi="Times New Roman" w:cs="Times New Roman"/>
          <w:i/>
          <w:spacing w:val="53"/>
          <w:sz w:val="28"/>
        </w:rPr>
        <w:t xml:space="preserve"> </w:t>
      </w:r>
      <w:r w:rsidRPr="00D60B1D">
        <w:rPr>
          <w:rFonts w:ascii="Times New Roman" w:eastAsia="Times New Roman" w:hAnsi="Times New Roman" w:cs="Times New Roman"/>
          <w:i/>
          <w:sz w:val="28"/>
        </w:rPr>
        <w:t>на</w:t>
      </w:r>
      <w:r w:rsidRPr="00D60B1D">
        <w:rPr>
          <w:rFonts w:ascii="Times New Roman" w:eastAsia="Times New Roman" w:hAnsi="Times New Roman" w:cs="Times New Roman"/>
          <w:i/>
          <w:spacing w:val="56"/>
          <w:sz w:val="28"/>
        </w:rPr>
        <w:t xml:space="preserve"> </w:t>
      </w:r>
      <w:r w:rsidRPr="00D60B1D">
        <w:rPr>
          <w:rFonts w:ascii="Times New Roman" w:eastAsia="Times New Roman" w:hAnsi="Times New Roman" w:cs="Times New Roman"/>
          <w:i/>
          <w:sz w:val="28"/>
        </w:rPr>
        <w:t>нові</w:t>
      </w:r>
      <w:r w:rsidRPr="00D60B1D">
        <w:rPr>
          <w:rFonts w:ascii="Times New Roman" w:eastAsia="Times New Roman" w:hAnsi="Times New Roman" w:cs="Times New Roman"/>
          <w:i/>
          <w:spacing w:val="53"/>
          <w:sz w:val="28"/>
        </w:rPr>
        <w:t xml:space="preserve"> </w:t>
      </w:r>
      <w:r w:rsidRPr="00D60B1D">
        <w:rPr>
          <w:rFonts w:ascii="Times New Roman" w:eastAsia="Times New Roman" w:hAnsi="Times New Roman" w:cs="Times New Roman"/>
          <w:i/>
          <w:sz w:val="28"/>
        </w:rPr>
        <w:t>товарні</w:t>
      </w:r>
      <w:r w:rsidRPr="00D60B1D">
        <w:rPr>
          <w:rFonts w:ascii="Times New Roman" w:eastAsia="Times New Roman" w:hAnsi="Times New Roman" w:cs="Times New Roman"/>
          <w:i/>
          <w:spacing w:val="55"/>
          <w:sz w:val="28"/>
        </w:rPr>
        <w:t xml:space="preserve"> </w:t>
      </w:r>
      <w:r w:rsidRPr="00D60B1D">
        <w:rPr>
          <w:rFonts w:ascii="Times New Roman" w:eastAsia="Times New Roman" w:hAnsi="Times New Roman" w:cs="Times New Roman"/>
          <w:i/>
          <w:sz w:val="28"/>
        </w:rPr>
        <w:t>і</w:t>
      </w:r>
      <w:r w:rsidRPr="00D60B1D">
        <w:rPr>
          <w:rFonts w:ascii="Times New Roman" w:eastAsia="Times New Roman" w:hAnsi="Times New Roman" w:cs="Times New Roman"/>
          <w:i/>
          <w:spacing w:val="53"/>
          <w:sz w:val="28"/>
        </w:rPr>
        <w:t xml:space="preserve"> </w:t>
      </w:r>
      <w:r w:rsidRPr="00D60B1D">
        <w:rPr>
          <w:rFonts w:ascii="Times New Roman" w:eastAsia="Times New Roman" w:hAnsi="Times New Roman" w:cs="Times New Roman"/>
          <w:i/>
          <w:sz w:val="28"/>
        </w:rPr>
        <w:t>географічні</w:t>
      </w:r>
      <w:r w:rsidRPr="00D60B1D">
        <w:rPr>
          <w:rFonts w:ascii="Times New Roman" w:eastAsia="Times New Roman" w:hAnsi="Times New Roman" w:cs="Times New Roman"/>
          <w:i/>
          <w:spacing w:val="54"/>
          <w:sz w:val="28"/>
        </w:rPr>
        <w:t xml:space="preserve"> </w:t>
      </w:r>
      <w:r w:rsidRPr="00D60B1D">
        <w:rPr>
          <w:rFonts w:ascii="Times New Roman" w:eastAsia="Times New Roman" w:hAnsi="Times New Roman" w:cs="Times New Roman"/>
          <w:i/>
          <w:sz w:val="28"/>
        </w:rPr>
        <w:t>ринки.</w:t>
      </w:r>
      <w:r w:rsidRPr="00D60B1D">
        <w:rPr>
          <w:rFonts w:ascii="Times New Roman" w:eastAsia="Times New Roman" w:hAnsi="Times New Roman" w:cs="Times New Roman"/>
          <w:i/>
          <w:spacing w:val="62"/>
          <w:sz w:val="28"/>
        </w:rPr>
        <w:t xml:space="preserve"> </w:t>
      </w:r>
      <w:r w:rsidRPr="00D60B1D">
        <w:rPr>
          <w:rFonts w:ascii="Times New Roman" w:eastAsia="Times New Roman" w:hAnsi="Times New Roman" w:cs="Times New Roman"/>
          <w:sz w:val="28"/>
        </w:rPr>
        <w:t>Вони</w:t>
      </w:r>
      <w:r w:rsidRPr="00D60B1D">
        <w:rPr>
          <w:rFonts w:ascii="Times New Roman" w:eastAsia="Times New Roman" w:hAnsi="Times New Roman" w:cs="Times New Roman"/>
          <w:spacing w:val="54"/>
          <w:sz w:val="28"/>
        </w:rPr>
        <w:t xml:space="preserve"> </w:t>
      </w:r>
      <w:r w:rsidRPr="00D60B1D">
        <w:rPr>
          <w:rFonts w:ascii="Times New Roman" w:eastAsia="Times New Roman" w:hAnsi="Times New Roman" w:cs="Times New Roman"/>
          <w:spacing w:val="-10"/>
          <w:sz w:val="28"/>
        </w:rPr>
        <w:t>є</w:t>
      </w:r>
    </w:p>
    <w:p w:rsidR="00D60B1D" w:rsidRPr="00D60B1D" w:rsidRDefault="00D60B1D" w:rsidP="00D60B1D">
      <w:pPr>
        <w:widowControl w:val="0"/>
        <w:autoSpaceDE w:val="0"/>
        <w:autoSpaceDN w:val="0"/>
        <w:spacing w:after="0" w:line="240" w:lineRule="auto"/>
        <w:jc w:val="both"/>
        <w:rPr>
          <w:rFonts w:ascii="Times New Roman" w:eastAsia="Times New Roman" w:hAnsi="Times New Roman" w:cs="Times New Roman"/>
          <w:sz w:val="28"/>
        </w:rPr>
        <w:sectPr w:rsidR="00D60B1D" w:rsidRPr="00D60B1D">
          <w:pgSz w:w="11910" w:h="16840"/>
          <w:pgMar w:top="1040" w:right="520" w:bottom="960" w:left="1020" w:header="0" w:footer="779" w:gutter="0"/>
          <w:cols w:space="720"/>
        </w:sectPr>
      </w:pPr>
    </w:p>
    <w:p w:rsidR="00D60B1D" w:rsidRPr="00D60B1D" w:rsidRDefault="00D60B1D" w:rsidP="00D60B1D">
      <w:pPr>
        <w:widowControl w:val="0"/>
        <w:autoSpaceDE w:val="0"/>
        <w:autoSpaceDN w:val="0"/>
        <w:spacing w:before="72" w:after="0" w:line="314" w:lineRule="auto"/>
        <w:ind w:right="368"/>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lastRenderedPageBreak/>
        <w:t>маркетинговими</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плацдарми</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для</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випуску</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нових</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продуктів</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і</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початку</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суміжних видів діяльності.</w:t>
      </w:r>
    </w:p>
    <w:p w:rsidR="00D60B1D" w:rsidRPr="00D60B1D" w:rsidRDefault="00D60B1D" w:rsidP="00D60B1D">
      <w:pPr>
        <w:widowControl w:val="0"/>
        <w:numPr>
          <w:ilvl w:val="0"/>
          <w:numId w:val="5"/>
        </w:numPr>
        <w:tabs>
          <w:tab w:val="left" w:pos="1165"/>
        </w:tabs>
        <w:autoSpaceDE w:val="0"/>
        <w:autoSpaceDN w:val="0"/>
        <w:spacing w:after="0" w:line="312" w:lineRule="auto"/>
        <w:ind w:right="404" w:firstLine="566"/>
        <w:rPr>
          <w:rFonts w:ascii="Times New Roman" w:eastAsia="Times New Roman" w:hAnsi="Times New Roman" w:cs="Times New Roman"/>
          <w:sz w:val="28"/>
        </w:rPr>
      </w:pPr>
      <w:r w:rsidRPr="00D60B1D">
        <w:rPr>
          <w:rFonts w:ascii="Times New Roman" w:eastAsia="Times New Roman" w:hAnsi="Times New Roman" w:cs="Times New Roman"/>
          <w:i/>
          <w:sz w:val="28"/>
        </w:rPr>
        <w:t>Бренд</w:t>
      </w:r>
      <w:r w:rsidRPr="00D60B1D">
        <w:rPr>
          <w:rFonts w:ascii="Times New Roman" w:eastAsia="Times New Roman" w:hAnsi="Times New Roman" w:cs="Times New Roman"/>
          <w:i/>
          <w:spacing w:val="40"/>
          <w:sz w:val="28"/>
        </w:rPr>
        <w:t xml:space="preserve"> </w:t>
      </w:r>
      <w:r w:rsidRPr="00D60B1D">
        <w:rPr>
          <w:rFonts w:ascii="Times New Roman" w:eastAsia="Times New Roman" w:hAnsi="Times New Roman" w:cs="Times New Roman"/>
          <w:i/>
          <w:sz w:val="28"/>
        </w:rPr>
        <w:t>розвиває</w:t>
      </w:r>
      <w:r w:rsidRPr="00D60B1D">
        <w:rPr>
          <w:rFonts w:ascii="Times New Roman" w:eastAsia="Times New Roman" w:hAnsi="Times New Roman" w:cs="Times New Roman"/>
          <w:i/>
          <w:spacing w:val="40"/>
          <w:sz w:val="28"/>
        </w:rPr>
        <w:t xml:space="preserve"> </w:t>
      </w:r>
      <w:r w:rsidRPr="00D60B1D">
        <w:rPr>
          <w:rFonts w:ascii="Times New Roman" w:eastAsia="Times New Roman" w:hAnsi="Times New Roman" w:cs="Times New Roman"/>
          <w:i/>
          <w:sz w:val="28"/>
        </w:rPr>
        <w:t>нові</w:t>
      </w:r>
      <w:r w:rsidRPr="00D60B1D">
        <w:rPr>
          <w:rFonts w:ascii="Times New Roman" w:eastAsia="Times New Roman" w:hAnsi="Times New Roman" w:cs="Times New Roman"/>
          <w:i/>
          <w:spacing w:val="40"/>
          <w:sz w:val="28"/>
        </w:rPr>
        <w:t xml:space="preserve"> </w:t>
      </w:r>
      <w:r w:rsidRPr="00D60B1D">
        <w:rPr>
          <w:rFonts w:ascii="Times New Roman" w:eastAsia="Times New Roman" w:hAnsi="Times New Roman" w:cs="Times New Roman"/>
          <w:i/>
          <w:sz w:val="28"/>
        </w:rPr>
        <w:t>категорії</w:t>
      </w:r>
      <w:r w:rsidRPr="00D60B1D">
        <w:rPr>
          <w:rFonts w:ascii="Times New Roman" w:eastAsia="Times New Roman" w:hAnsi="Times New Roman" w:cs="Times New Roman"/>
          <w:i/>
          <w:spacing w:val="40"/>
          <w:sz w:val="28"/>
        </w:rPr>
        <w:t xml:space="preserve"> </w:t>
      </w:r>
      <w:r w:rsidRPr="00D60B1D">
        <w:rPr>
          <w:rFonts w:ascii="Times New Roman" w:eastAsia="Times New Roman" w:hAnsi="Times New Roman" w:cs="Times New Roman"/>
          <w:i/>
          <w:sz w:val="28"/>
        </w:rPr>
        <w:t>товарів</w:t>
      </w:r>
      <w:r w:rsidRPr="00D60B1D">
        <w:rPr>
          <w:rFonts w:ascii="Times New Roman" w:eastAsia="Times New Roman" w:hAnsi="Times New Roman" w:cs="Times New Roman"/>
          <w:i/>
          <w:spacing w:val="40"/>
          <w:sz w:val="28"/>
        </w:rPr>
        <w:t xml:space="preserve"> </w:t>
      </w:r>
      <w:r w:rsidRPr="00D60B1D">
        <w:rPr>
          <w:rFonts w:ascii="Times New Roman" w:eastAsia="Times New Roman" w:hAnsi="Times New Roman" w:cs="Times New Roman"/>
          <w:i/>
          <w:sz w:val="28"/>
        </w:rPr>
        <w:t>і</w:t>
      </w:r>
      <w:r w:rsidRPr="00D60B1D">
        <w:rPr>
          <w:rFonts w:ascii="Times New Roman" w:eastAsia="Times New Roman" w:hAnsi="Times New Roman" w:cs="Times New Roman"/>
          <w:i/>
          <w:spacing w:val="40"/>
          <w:sz w:val="28"/>
        </w:rPr>
        <w:t xml:space="preserve"> </w:t>
      </w:r>
      <w:r w:rsidRPr="00D60B1D">
        <w:rPr>
          <w:rFonts w:ascii="Times New Roman" w:eastAsia="Times New Roman" w:hAnsi="Times New Roman" w:cs="Times New Roman"/>
          <w:i/>
          <w:sz w:val="28"/>
        </w:rPr>
        <w:t>галузі</w:t>
      </w:r>
      <w:r w:rsidRPr="00D60B1D">
        <w:rPr>
          <w:rFonts w:ascii="Times New Roman" w:eastAsia="Times New Roman" w:hAnsi="Times New Roman" w:cs="Times New Roman"/>
          <w:i/>
          <w:spacing w:val="40"/>
          <w:sz w:val="28"/>
        </w:rPr>
        <w:t xml:space="preserve"> </w:t>
      </w:r>
      <w:r w:rsidRPr="00D60B1D">
        <w:rPr>
          <w:rFonts w:ascii="Times New Roman" w:eastAsia="Times New Roman" w:hAnsi="Times New Roman" w:cs="Times New Roman"/>
          <w:i/>
          <w:sz w:val="28"/>
        </w:rPr>
        <w:t>виробництва.</w:t>
      </w:r>
      <w:r w:rsidRPr="00D60B1D">
        <w:rPr>
          <w:rFonts w:ascii="Times New Roman" w:eastAsia="Times New Roman" w:hAnsi="Times New Roman" w:cs="Times New Roman"/>
          <w:i/>
          <w:spacing w:val="40"/>
          <w:sz w:val="28"/>
        </w:rPr>
        <w:t xml:space="preserve"> </w:t>
      </w:r>
      <w:r w:rsidRPr="00D60B1D">
        <w:rPr>
          <w:rFonts w:ascii="Times New Roman" w:eastAsia="Times New Roman" w:hAnsi="Times New Roman" w:cs="Times New Roman"/>
          <w:sz w:val="28"/>
        </w:rPr>
        <w:t>Успішні бренди своїми силами створюють нові товарні категорії.</w:t>
      </w:r>
    </w:p>
    <w:p w:rsidR="00D60B1D" w:rsidRPr="00D60B1D" w:rsidRDefault="00D60B1D" w:rsidP="00D60B1D">
      <w:pPr>
        <w:widowControl w:val="0"/>
        <w:autoSpaceDE w:val="0"/>
        <w:autoSpaceDN w:val="0"/>
        <w:spacing w:before="2" w:after="0" w:line="240" w:lineRule="auto"/>
        <w:outlineLvl w:val="1"/>
        <w:rPr>
          <w:rFonts w:ascii="Times New Roman" w:eastAsia="Times New Roman" w:hAnsi="Times New Roman" w:cs="Times New Roman"/>
          <w:b/>
          <w:bCs/>
          <w:i/>
          <w:iCs/>
          <w:sz w:val="28"/>
          <w:szCs w:val="28"/>
        </w:rPr>
      </w:pPr>
      <w:r w:rsidRPr="00D60B1D">
        <w:rPr>
          <w:rFonts w:ascii="Times New Roman" w:eastAsia="Times New Roman" w:hAnsi="Times New Roman" w:cs="Times New Roman"/>
          <w:b/>
          <w:bCs/>
          <w:i/>
          <w:iCs/>
          <w:sz w:val="28"/>
          <w:szCs w:val="28"/>
        </w:rPr>
        <w:t>Вигоди</w:t>
      </w:r>
      <w:r w:rsidRPr="00D60B1D">
        <w:rPr>
          <w:rFonts w:ascii="Times New Roman" w:eastAsia="Times New Roman" w:hAnsi="Times New Roman" w:cs="Times New Roman"/>
          <w:b/>
          <w:bCs/>
          <w:i/>
          <w:iCs/>
          <w:spacing w:val="-4"/>
          <w:sz w:val="28"/>
          <w:szCs w:val="28"/>
        </w:rPr>
        <w:t xml:space="preserve"> </w:t>
      </w:r>
      <w:r w:rsidRPr="00D60B1D">
        <w:rPr>
          <w:rFonts w:ascii="Times New Roman" w:eastAsia="Times New Roman" w:hAnsi="Times New Roman" w:cs="Times New Roman"/>
          <w:b/>
          <w:bCs/>
          <w:i/>
          <w:iCs/>
          <w:sz w:val="28"/>
          <w:szCs w:val="28"/>
        </w:rPr>
        <w:t>бренду</w:t>
      </w:r>
      <w:r w:rsidRPr="00D60B1D">
        <w:rPr>
          <w:rFonts w:ascii="Times New Roman" w:eastAsia="Times New Roman" w:hAnsi="Times New Roman" w:cs="Times New Roman"/>
          <w:b/>
          <w:bCs/>
          <w:i/>
          <w:iCs/>
          <w:spacing w:val="-4"/>
          <w:sz w:val="28"/>
          <w:szCs w:val="28"/>
        </w:rPr>
        <w:t xml:space="preserve"> </w:t>
      </w:r>
      <w:r w:rsidRPr="00D60B1D">
        <w:rPr>
          <w:rFonts w:ascii="Times New Roman" w:eastAsia="Times New Roman" w:hAnsi="Times New Roman" w:cs="Times New Roman"/>
          <w:b/>
          <w:bCs/>
          <w:i/>
          <w:iCs/>
          <w:sz w:val="28"/>
          <w:szCs w:val="28"/>
        </w:rPr>
        <w:t>для</w:t>
      </w:r>
      <w:r w:rsidRPr="00D60B1D">
        <w:rPr>
          <w:rFonts w:ascii="Times New Roman" w:eastAsia="Times New Roman" w:hAnsi="Times New Roman" w:cs="Times New Roman"/>
          <w:b/>
          <w:bCs/>
          <w:i/>
          <w:iCs/>
          <w:spacing w:val="-8"/>
          <w:sz w:val="28"/>
          <w:szCs w:val="28"/>
        </w:rPr>
        <w:t xml:space="preserve"> </w:t>
      </w:r>
      <w:r w:rsidRPr="00D60B1D">
        <w:rPr>
          <w:rFonts w:ascii="Times New Roman" w:eastAsia="Times New Roman" w:hAnsi="Times New Roman" w:cs="Times New Roman"/>
          <w:b/>
          <w:bCs/>
          <w:i/>
          <w:iCs/>
          <w:spacing w:val="-2"/>
          <w:sz w:val="28"/>
          <w:szCs w:val="28"/>
        </w:rPr>
        <w:t>споживача:</w:t>
      </w:r>
    </w:p>
    <w:p w:rsidR="00D60B1D" w:rsidRPr="00D60B1D" w:rsidRDefault="00D60B1D" w:rsidP="00D60B1D">
      <w:pPr>
        <w:widowControl w:val="0"/>
        <w:numPr>
          <w:ilvl w:val="1"/>
          <w:numId w:val="5"/>
        </w:numPr>
        <w:tabs>
          <w:tab w:val="left" w:pos="931"/>
        </w:tabs>
        <w:autoSpaceDE w:val="0"/>
        <w:autoSpaceDN w:val="0"/>
        <w:spacing w:before="91" w:after="0" w:line="312" w:lineRule="auto"/>
        <w:ind w:right="411" w:firstLine="566"/>
        <w:rPr>
          <w:rFonts w:ascii="Times New Roman" w:eastAsia="Times New Roman" w:hAnsi="Times New Roman" w:cs="Times New Roman"/>
          <w:sz w:val="28"/>
        </w:rPr>
      </w:pPr>
      <w:r w:rsidRPr="00D60B1D">
        <w:rPr>
          <w:rFonts w:ascii="Times New Roman" w:eastAsia="Times New Roman" w:hAnsi="Times New Roman" w:cs="Times New Roman"/>
          <w:sz w:val="28"/>
        </w:rPr>
        <w:t>зменшення</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витрат</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клієнтів</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на</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пошук</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товарів</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шляхом</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забезпечення</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їх швидкої та точної ідентифікації;</w:t>
      </w:r>
    </w:p>
    <w:p w:rsidR="00D60B1D" w:rsidRPr="00D60B1D" w:rsidRDefault="00D60B1D" w:rsidP="00D60B1D">
      <w:pPr>
        <w:widowControl w:val="0"/>
        <w:numPr>
          <w:ilvl w:val="1"/>
          <w:numId w:val="5"/>
        </w:numPr>
        <w:tabs>
          <w:tab w:val="left" w:pos="826"/>
        </w:tabs>
        <w:autoSpaceDE w:val="0"/>
        <w:autoSpaceDN w:val="0"/>
        <w:spacing w:after="0" w:line="314" w:lineRule="auto"/>
        <w:ind w:right="404" w:firstLine="566"/>
        <w:rPr>
          <w:rFonts w:ascii="Times New Roman" w:eastAsia="Times New Roman" w:hAnsi="Times New Roman" w:cs="Times New Roman"/>
          <w:sz w:val="28"/>
        </w:rPr>
      </w:pPr>
      <w:r w:rsidRPr="00D60B1D">
        <w:rPr>
          <w:rFonts w:ascii="Times New Roman" w:eastAsia="Times New Roman" w:hAnsi="Times New Roman" w:cs="Times New Roman"/>
          <w:sz w:val="28"/>
        </w:rPr>
        <w:t>зменшення</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сприйняття</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ризику,</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забезпечення</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гарантії</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якості</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та</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послідовності (у тому числі для нових товарів);</w:t>
      </w:r>
    </w:p>
    <w:p w:rsidR="00D60B1D" w:rsidRPr="00D60B1D" w:rsidRDefault="00D60B1D" w:rsidP="00D60B1D">
      <w:pPr>
        <w:widowControl w:val="0"/>
        <w:numPr>
          <w:ilvl w:val="1"/>
          <w:numId w:val="5"/>
        </w:numPr>
        <w:tabs>
          <w:tab w:val="left" w:pos="847"/>
        </w:tabs>
        <w:autoSpaceDE w:val="0"/>
        <w:autoSpaceDN w:val="0"/>
        <w:spacing w:after="0" w:line="312" w:lineRule="auto"/>
        <w:ind w:right="404" w:firstLine="566"/>
        <w:rPr>
          <w:rFonts w:ascii="Times New Roman" w:eastAsia="Times New Roman" w:hAnsi="Times New Roman" w:cs="Times New Roman"/>
          <w:sz w:val="28"/>
        </w:rPr>
      </w:pPr>
      <w:r w:rsidRPr="00D60B1D">
        <w:rPr>
          <w:rFonts w:ascii="Times New Roman" w:eastAsia="Times New Roman" w:hAnsi="Times New Roman" w:cs="Times New Roman"/>
          <w:sz w:val="28"/>
        </w:rPr>
        <w:t>забезпечення додаткової впевненості,</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 xml:space="preserve">психологічної винагороди від купівлі </w:t>
      </w:r>
      <w:r w:rsidRPr="00D60B1D">
        <w:rPr>
          <w:rFonts w:ascii="Times New Roman" w:eastAsia="Times New Roman" w:hAnsi="Times New Roman" w:cs="Times New Roman"/>
          <w:spacing w:val="-2"/>
          <w:sz w:val="28"/>
        </w:rPr>
        <w:t>марки;</w:t>
      </w:r>
    </w:p>
    <w:p w:rsidR="00D60B1D" w:rsidRPr="00D60B1D" w:rsidRDefault="00D60B1D" w:rsidP="00D60B1D">
      <w:pPr>
        <w:widowControl w:val="0"/>
        <w:numPr>
          <w:ilvl w:val="1"/>
          <w:numId w:val="5"/>
        </w:numPr>
        <w:tabs>
          <w:tab w:val="left" w:pos="841"/>
        </w:tabs>
        <w:autoSpaceDE w:val="0"/>
        <w:autoSpaceDN w:val="0"/>
        <w:spacing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підкреслення</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певного</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суспільного</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статусу</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та</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престижу.</w:t>
      </w:r>
    </w:p>
    <w:p w:rsidR="00D60B1D" w:rsidRPr="00D60B1D" w:rsidRDefault="00D60B1D" w:rsidP="00D60B1D">
      <w:pPr>
        <w:widowControl w:val="0"/>
        <w:autoSpaceDE w:val="0"/>
        <w:autoSpaceDN w:val="0"/>
        <w:spacing w:before="96" w:after="0" w:line="240" w:lineRule="auto"/>
        <w:outlineLvl w:val="1"/>
        <w:rPr>
          <w:rFonts w:ascii="Times New Roman" w:eastAsia="Times New Roman" w:hAnsi="Times New Roman" w:cs="Times New Roman"/>
          <w:b/>
          <w:bCs/>
          <w:i/>
          <w:iCs/>
          <w:sz w:val="28"/>
          <w:szCs w:val="28"/>
        </w:rPr>
      </w:pPr>
      <w:r w:rsidRPr="00D60B1D">
        <w:rPr>
          <w:rFonts w:ascii="Times New Roman" w:eastAsia="Times New Roman" w:hAnsi="Times New Roman" w:cs="Times New Roman"/>
          <w:b/>
          <w:bCs/>
          <w:i/>
          <w:iCs/>
          <w:sz w:val="28"/>
          <w:szCs w:val="28"/>
        </w:rPr>
        <w:t>Вигоди</w:t>
      </w:r>
      <w:r w:rsidRPr="00D60B1D">
        <w:rPr>
          <w:rFonts w:ascii="Times New Roman" w:eastAsia="Times New Roman" w:hAnsi="Times New Roman" w:cs="Times New Roman"/>
          <w:b/>
          <w:bCs/>
          <w:i/>
          <w:iCs/>
          <w:spacing w:val="-4"/>
          <w:sz w:val="28"/>
          <w:szCs w:val="28"/>
        </w:rPr>
        <w:t xml:space="preserve"> </w:t>
      </w:r>
      <w:r w:rsidRPr="00D60B1D">
        <w:rPr>
          <w:rFonts w:ascii="Times New Roman" w:eastAsia="Times New Roman" w:hAnsi="Times New Roman" w:cs="Times New Roman"/>
          <w:b/>
          <w:bCs/>
          <w:i/>
          <w:iCs/>
          <w:sz w:val="28"/>
          <w:szCs w:val="28"/>
        </w:rPr>
        <w:t>бренду</w:t>
      </w:r>
      <w:r w:rsidRPr="00D60B1D">
        <w:rPr>
          <w:rFonts w:ascii="Times New Roman" w:eastAsia="Times New Roman" w:hAnsi="Times New Roman" w:cs="Times New Roman"/>
          <w:b/>
          <w:bCs/>
          <w:i/>
          <w:iCs/>
          <w:spacing w:val="-4"/>
          <w:sz w:val="28"/>
          <w:szCs w:val="28"/>
        </w:rPr>
        <w:t xml:space="preserve"> </w:t>
      </w:r>
      <w:r w:rsidRPr="00D60B1D">
        <w:rPr>
          <w:rFonts w:ascii="Times New Roman" w:eastAsia="Times New Roman" w:hAnsi="Times New Roman" w:cs="Times New Roman"/>
          <w:b/>
          <w:bCs/>
          <w:i/>
          <w:iCs/>
          <w:sz w:val="28"/>
          <w:szCs w:val="28"/>
        </w:rPr>
        <w:t>для</w:t>
      </w:r>
      <w:r w:rsidRPr="00D60B1D">
        <w:rPr>
          <w:rFonts w:ascii="Times New Roman" w:eastAsia="Times New Roman" w:hAnsi="Times New Roman" w:cs="Times New Roman"/>
          <w:b/>
          <w:bCs/>
          <w:i/>
          <w:iCs/>
          <w:spacing w:val="-8"/>
          <w:sz w:val="28"/>
          <w:szCs w:val="28"/>
        </w:rPr>
        <w:t xml:space="preserve"> </w:t>
      </w:r>
      <w:r w:rsidRPr="00D60B1D">
        <w:rPr>
          <w:rFonts w:ascii="Times New Roman" w:eastAsia="Times New Roman" w:hAnsi="Times New Roman" w:cs="Times New Roman"/>
          <w:b/>
          <w:bCs/>
          <w:i/>
          <w:iCs/>
          <w:spacing w:val="-2"/>
          <w:sz w:val="28"/>
          <w:szCs w:val="28"/>
        </w:rPr>
        <w:t>виробника:</w:t>
      </w:r>
    </w:p>
    <w:p w:rsidR="00D60B1D" w:rsidRPr="00D60B1D" w:rsidRDefault="00D60B1D" w:rsidP="00D60B1D">
      <w:pPr>
        <w:widowControl w:val="0"/>
        <w:numPr>
          <w:ilvl w:val="1"/>
          <w:numId w:val="5"/>
        </w:numPr>
        <w:tabs>
          <w:tab w:val="left" w:pos="841"/>
        </w:tabs>
        <w:autoSpaceDE w:val="0"/>
        <w:autoSpaceDN w:val="0"/>
        <w:spacing w:before="91"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дозволяє</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отримувати</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додатковий</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pacing w:val="-2"/>
          <w:sz w:val="28"/>
        </w:rPr>
        <w:t>прибуток;</w:t>
      </w:r>
    </w:p>
    <w:p w:rsidR="00D60B1D" w:rsidRPr="00D60B1D" w:rsidRDefault="00D60B1D" w:rsidP="00D60B1D">
      <w:pPr>
        <w:widowControl w:val="0"/>
        <w:numPr>
          <w:ilvl w:val="1"/>
          <w:numId w:val="5"/>
        </w:numPr>
        <w:tabs>
          <w:tab w:val="left" w:pos="841"/>
        </w:tabs>
        <w:autoSpaceDE w:val="0"/>
        <w:autoSpaceDN w:val="0"/>
        <w:spacing w:before="95"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захищає</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виробника</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в</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процесі</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роботи</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з</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партнерами;</w:t>
      </w:r>
    </w:p>
    <w:p w:rsidR="00D60B1D" w:rsidRPr="00D60B1D" w:rsidRDefault="00D60B1D" w:rsidP="00D60B1D">
      <w:pPr>
        <w:widowControl w:val="0"/>
        <w:numPr>
          <w:ilvl w:val="1"/>
          <w:numId w:val="5"/>
        </w:numPr>
        <w:tabs>
          <w:tab w:val="left" w:pos="893"/>
        </w:tabs>
        <w:autoSpaceDE w:val="0"/>
        <w:autoSpaceDN w:val="0"/>
        <w:spacing w:before="99" w:after="0" w:line="312" w:lineRule="auto"/>
        <w:ind w:right="406" w:firstLine="566"/>
        <w:rPr>
          <w:rFonts w:ascii="Times New Roman" w:eastAsia="Times New Roman" w:hAnsi="Times New Roman" w:cs="Times New Roman"/>
          <w:sz w:val="28"/>
        </w:rPr>
      </w:pPr>
      <w:r w:rsidRPr="00D60B1D">
        <w:rPr>
          <w:rFonts w:ascii="Times New Roman" w:eastAsia="Times New Roman" w:hAnsi="Times New Roman" w:cs="Times New Roman"/>
          <w:sz w:val="28"/>
        </w:rPr>
        <w:t>полегшує</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процедуру</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вибору</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товару</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споживачем,</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оскільки</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саме</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брендові товари споживачі вважають найбільш якісними;</w:t>
      </w:r>
    </w:p>
    <w:p w:rsidR="00D60B1D" w:rsidRPr="00D60B1D" w:rsidRDefault="00D60B1D" w:rsidP="00D60B1D">
      <w:pPr>
        <w:widowControl w:val="0"/>
        <w:numPr>
          <w:ilvl w:val="1"/>
          <w:numId w:val="5"/>
        </w:numPr>
        <w:tabs>
          <w:tab w:val="left" w:pos="841"/>
        </w:tabs>
        <w:autoSpaceDE w:val="0"/>
        <w:autoSpaceDN w:val="0"/>
        <w:spacing w:after="0" w:line="320" w:lineRule="exact"/>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ідентифікує</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виробника</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та</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його</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товари</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серед</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 xml:space="preserve">товарів </w:t>
      </w:r>
      <w:r w:rsidRPr="00D60B1D">
        <w:rPr>
          <w:rFonts w:ascii="Times New Roman" w:eastAsia="Times New Roman" w:hAnsi="Times New Roman" w:cs="Times New Roman"/>
          <w:spacing w:val="-2"/>
          <w:sz w:val="28"/>
        </w:rPr>
        <w:t>конкурентів;</w:t>
      </w:r>
    </w:p>
    <w:p w:rsidR="00D60B1D" w:rsidRPr="00D60B1D" w:rsidRDefault="00D60B1D" w:rsidP="00D60B1D">
      <w:pPr>
        <w:widowControl w:val="0"/>
        <w:numPr>
          <w:ilvl w:val="1"/>
          <w:numId w:val="5"/>
        </w:numPr>
        <w:tabs>
          <w:tab w:val="left" w:pos="841"/>
        </w:tabs>
        <w:autoSpaceDE w:val="0"/>
        <w:autoSpaceDN w:val="0"/>
        <w:spacing w:before="98"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полегшує</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вихід</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виробника</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з</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новими</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товарами</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на</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суміжні</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ринки;</w:t>
      </w:r>
    </w:p>
    <w:p w:rsidR="00D60B1D" w:rsidRPr="00D60B1D" w:rsidRDefault="00D60B1D" w:rsidP="00D60B1D">
      <w:pPr>
        <w:widowControl w:val="0"/>
        <w:numPr>
          <w:ilvl w:val="1"/>
          <w:numId w:val="5"/>
        </w:numPr>
        <w:tabs>
          <w:tab w:val="left" w:pos="841"/>
        </w:tabs>
        <w:autoSpaceDE w:val="0"/>
        <w:autoSpaceDN w:val="0"/>
        <w:spacing w:before="95"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можливість</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робити</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інвестиції</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в</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майбутнє;</w:t>
      </w:r>
    </w:p>
    <w:p w:rsidR="00D60B1D" w:rsidRPr="00D60B1D" w:rsidRDefault="00D60B1D" w:rsidP="00D60B1D">
      <w:pPr>
        <w:widowControl w:val="0"/>
        <w:numPr>
          <w:ilvl w:val="1"/>
          <w:numId w:val="5"/>
        </w:numPr>
        <w:tabs>
          <w:tab w:val="left" w:pos="841"/>
        </w:tabs>
        <w:autoSpaceDE w:val="0"/>
        <w:autoSpaceDN w:val="0"/>
        <w:spacing w:before="98"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забезпечує</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емоційний</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зв’язок</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з</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покупцем;</w:t>
      </w:r>
    </w:p>
    <w:p w:rsidR="00D60B1D" w:rsidRPr="00D60B1D" w:rsidRDefault="00D60B1D" w:rsidP="00D60B1D">
      <w:pPr>
        <w:widowControl w:val="0"/>
        <w:numPr>
          <w:ilvl w:val="1"/>
          <w:numId w:val="5"/>
        </w:numPr>
        <w:tabs>
          <w:tab w:val="left" w:pos="841"/>
        </w:tabs>
        <w:autoSpaceDE w:val="0"/>
        <w:autoSpaceDN w:val="0"/>
        <w:spacing w:before="96"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стає</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історією,</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якій</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ніколи</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 xml:space="preserve">не </w:t>
      </w:r>
      <w:r w:rsidRPr="00D60B1D">
        <w:rPr>
          <w:rFonts w:ascii="Times New Roman" w:eastAsia="Times New Roman" w:hAnsi="Times New Roman" w:cs="Times New Roman"/>
          <w:spacing w:val="-2"/>
          <w:sz w:val="28"/>
        </w:rPr>
        <w:t>скінчиться.</w:t>
      </w:r>
    </w:p>
    <w:p w:rsidR="00D60B1D" w:rsidRPr="00D60B1D" w:rsidRDefault="00D60B1D" w:rsidP="00D60B1D">
      <w:pPr>
        <w:widowControl w:val="0"/>
        <w:autoSpaceDE w:val="0"/>
        <w:autoSpaceDN w:val="0"/>
        <w:spacing w:before="199" w:after="0" w:line="240" w:lineRule="auto"/>
        <w:rPr>
          <w:rFonts w:ascii="Times New Roman" w:eastAsia="Times New Roman" w:hAnsi="Times New Roman" w:cs="Times New Roman"/>
          <w:sz w:val="28"/>
          <w:szCs w:val="28"/>
        </w:rPr>
      </w:pPr>
    </w:p>
    <w:p w:rsidR="00D60B1D" w:rsidRPr="00D60B1D" w:rsidRDefault="00D60B1D" w:rsidP="00D60B1D">
      <w:pPr>
        <w:widowControl w:val="0"/>
        <w:numPr>
          <w:ilvl w:val="1"/>
          <w:numId w:val="10"/>
        </w:numPr>
        <w:tabs>
          <w:tab w:val="left" w:pos="1169"/>
        </w:tabs>
        <w:autoSpaceDE w:val="0"/>
        <w:autoSpaceDN w:val="0"/>
        <w:spacing w:after="0" w:line="240" w:lineRule="auto"/>
        <w:ind w:left="1169" w:hanging="490"/>
        <w:outlineLvl w:val="0"/>
        <w:rPr>
          <w:rFonts w:ascii="Times New Roman" w:eastAsia="Times New Roman" w:hAnsi="Times New Roman" w:cs="Times New Roman"/>
          <w:b/>
          <w:bCs/>
          <w:sz w:val="28"/>
          <w:szCs w:val="28"/>
        </w:rPr>
      </w:pPr>
      <w:r w:rsidRPr="00D60B1D">
        <w:rPr>
          <w:rFonts w:ascii="Times New Roman" w:eastAsia="Times New Roman" w:hAnsi="Times New Roman" w:cs="Times New Roman"/>
          <w:b/>
          <w:bCs/>
          <w:sz w:val="28"/>
          <w:szCs w:val="28"/>
        </w:rPr>
        <w:t>Сутність</w:t>
      </w:r>
      <w:r w:rsidRPr="00D60B1D">
        <w:rPr>
          <w:rFonts w:ascii="Times New Roman" w:eastAsia="Times New Roman" w:hAnsi="Times New Roman" w:cs="Times New Roman"/>
          <w:b/>
          <w:bCs/>
          <w:spacing w:val="-10"/>
          <w:sz w:val="28"/>
          <w:szCs w:val="28"/>
        </w:rPr>
        <w:t xml:space="preserve"> </w:t>
      </w:r>
      <w:r w:rsidRPr="00D60B1D">
        <w:rPr>
          <w:rFonts w:ascii="Times New Roman" w:eastAsia="Times New Roman" w:hAnsi="Times New Roman" w:cs="Times New Roman"/>
          <w:b/>
          <w:bCs/>
          <w:sz w:val="28"/>
          <w:szCs w:val="28"/>
        </w:rPr>
        <w:t>та</w:t>
      </w:r>
      <w:r w:rsidRPr="00D60B1D">
        <w:rPr>
          <w:rFonts w:ascii="Times New Roman" w:eastAsia="Times New Roman" w:hAnsi="Times New Roman" w:cs="Times New Roman"/>
          <w:b/>
          <w:bCs/>
          <w:spacing w:val="-6"/>
          <w:sz w:val="28"/>
          <w:szCs w:val="28"/>
        </w:rPr>
        <w:t xml:space="preserve"> </w:t>
      </w:r>
      <w:r w:rsidRPr="00D60B1D">
        <w:rPr>
          <w:rFonts w:ascii="Times New Roman" w:eastAsia="Times New Roman" w:hAnsi="Times New Roman" w:cs="Times New Roman"/>
          <w:b/>
          <w:bCs/>
          <w:sz w:val="28"/>
          <w:szCs w:val="28"/>
        </w:rPr>
        <w:t>значення</w:t>
      </w:r>
      <w:r w:rsidRPr="00D60B1D">
        <w:rPr>
          <w:rFonts w:ascii="Times New Roman" w:eastAsia="Times New Roman" w:hAnsi="Times New Roman" w:cs="Times New Roman"/>
          <w:b/>
          <w:bCs/>
          <w:spacing w:val="-8"/>
          <w:sz w:val="28"/>
          <w:szCs w:val="28"/>
        </w:rPr>
        <w:t xml:space="preserve"> </w:t>
      </w:r>
      <w:r w:rsidRPr="00D60B1D">
        <w:rPr>
          <w:rFonts w:ascii="Times New Roman" w:eastAsia="Times New Roman" w:hAnsi="Times New Roman" w:cs="Times New Roman"/>
          <w:b/>
          <w:bCs/>
          <w:sz w:val="28"/>
          <w:szCs w:val="28"/>
        </w:rPr>
        <w:t>бренд-</w:t>
      </w:r>
      <w:r w:rsidRPr="00D60B1D">
        <w:rPr>
          <w:rFonts w:ascii="Times New Roman" w:eastAsia="Times New Roman" w:hAnsi="Times New Roman" w:cs="Times New Roman"/>
          <w:b/>
          <w:bCs/>
          <w:spacing w:val="-2"/>
          <w:sz w:val="28"/>
          <w:szCs w:val="28"/>
        </w:rPr>
        <w:t>менеджменту</w:t>
      </w:r>
    </w:p>
    <w:p w:rsidR="00D60B1D" w:rsidRPr="00D60B1D" w:rsidRDefault="00D60B1D" w:rsidP="00D60B1D">
      <w:pPr>
        <w:widowControl w:val="0"/>
        <w:autoSpaceDE w:val="0"/>
        <w:autoSpaceDN w:val="0"/>
        <w:spacing w:before="91" w:after="0" w:line="312" w:lineRule="auto"/>
        <w:ind w:right="402"/>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 xml:space="preserve">Практика провідних компаній світу свідчить про велику значущість бренд- менеджменту в розвитку брендів. Грамотний бренд-менеджмент посилює корпоративну місію та цінності компанії, збільшує продажі й максимізує </w:t>
      </w:r>
      <w:r w:rsidRPr="00D60B1D">
        <w:rPr>
          <w:rFonts w:ascii="Times New Roman" w:eastAsia="Times New Roman" w:hAnsi="Times New Roman" w:cs="Times New Roman"/>
          <w:spacing w:val="-2"/>
          <w:sz w:val="28"/>
          <w:szCs w:val="28"/>
        </w:rPr>
        <w:t>прибуток.</w:t>
      </w:r>
    </w:p>
    <w:p w:rsidR="00D60B1D" w:rsidRPr="00D60B1D" w:rsidRDefault="00D60B1D" w:rsidP="00D60B1D">
      <w:pPr>
        <w:widowControl w:val="0"/>
        <w:autoSpaceDE w:val="0"/>
        <w:autoSpaceDN w:val="0"/>
        <w:spacing w:before="1" w:after="0" w:line="240" w:lineRule="auto"/>
        <w:jc w:val="both"/>
        <w:rPr>
          <w:rFonts w:ascii="Times New Roman" w:eastAsia="Times New Roman" w:hAnsi="Times New Roman" w:cs="Times New Roman"/>
          <w:sz w:val="28"/>
        </w:rPr>
      </w:pPr>
      <w:r w:rsidRPr="00D60B1D">
        <w:rPr>
          <w:rFonts w:ascii="Times New Roman" w:eastAsia="Times New Roman" w:hAnsi="Times New Roman" w:cs="Times New Roman"/>
          <w:b/>
          <w:sz w:val="28"/>
        </w:rPr>
        <w:t>Бренд-менеджмент</w:t>
      </w:r>
      <w:r w:rsidRPr="00D60B1D">
        <w:rPr>
          <w:rFonts w:ascii="Times New Roman" w:eastAsia="Times New Roman" w:hAnsi="Times New Roman" w:cs="Times New Roman"/>
          <w:b/>
          <w:spacing w:val="-5"/>
          <w:sz w:val="28"/>
        </w:rPr>
        <w:t xml:space="preserve"> </w:t>
      </w:r>
      <w:r w:rsidRPr="00D60B1D">
        <w:rPr>
          <w:rFonts w:ascii="Times New Roman" w:eastAsia="Times New Roman" w:hAnsi="Times New Roman" w:cs="Times New Roman"/>
          <w:sz w:val="28"/>
        </w:rPr>
        <w:t>–</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це</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діяльність:</w:t>
      </w:r>
    </w:p>
    <w:p w:rsidR="00D60B1D" w:rsidRPr="00D60B1D" w:rsidRDefault="00D60B1D" w:rsidP="00D60B1D">
      <w:pPr>
        <w:widowControl w:val="0"/>
        <w:numPr>
          <w:ilvl w:val="2"/>
          <w:numId w:val="10"/>
        </w:numPr>
        <w:tabs>
          <w:tab w:val="left" w:pos="841"/>
        </w:tabs>
        <w:autoSpaceDE w:val="0"/>
        <w:autoSpaceDN w:val="0"/>
        <w:spacing w:before="95" w:after="0" w:line="240" w:lineRule="auto"/>
        <w:ind w:left="841" w:hanging="162"/>
        <w:jc w:val="both"/>
        <w:rPr>
          <w:rFonts w:ascii="Times New Roman" w:eastAsia="Times New Roman" w:hAnsi="Times New Roman" w:cs="Times New Roman"/>
          <w:sz w:val="28"/>
        </w:rPr>
      </w:pPr>
      <w:r w:rsidRPr="00D60B1D">
        <w:rPr>
          <w:rFonts w:ascii="Times New Roman" w:eastAsia="Times New Roman" w:hAnsi="Times New Roman" w:cs="Times New Roman"/>
          <w:sz w:val="28"/>
        </w:rPr>
        <w:t>з</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управління</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брендами</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відповідно</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до</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поставлених</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pacing w:val="-2"/>
          <w:sz w:val="28"/>
        </w:rPr>
        <w:t>цілей;</w:t>
      </w:r>
    </w:p>
    <w:p w:rsidR="00D60B1D" w:rsidRPr="00D60B1D" w:rsidRDefault="00D60B1D" w:rsidP="00D60B1D">
      <w:pPr>
        <w:widowControl w:val="0"/>
        <w:numPr>
          <w:ilvl w:val="2"/>
          <w:numId w:val="10"/>
        </w:numPr>
        <w:tabs>
          <w:tab w:val="left" w:pos="1102"/>
        </w:tabs>
        <w:autoSpaceDE w:val="0"/>
        <w:autoSpaceDN w:val="0"/>
        <w:spacing w:before="99" w:after="0" w:line="312" w:lineRule="auto"/>
        <w:ind w:right="414" w:firstLine="566"/>
        <w:jc w:val="both"/>
        <w:rPr>
          <w:rFonts w:ascii="Times New Roman" w:eastAsia="Times New Roman" w:hAnsi="Times New Roman" w:cs="Times New Roman"/>
          <w:b/>
          <w:sz w:val="28"/>
        </w:rPr>
      </w:pPr>
      <w:r w:rsidRPr="00D60B1D">
        <w:rPr>
          <w:rFonts w:ascii="Times New Roman" w:eastAsia="Times New Roman" w:hAnsi="Times New Roman" w:cs="Times New Roman"/>
          <w:sz w:val="28"/>
        </w:rPr>
        <w:t>спрямована на забезпечення прихильності споживачів, стійких конкурентних позицій, довготривалого успіху підприємства.</w:t>
      </w:r>
    </w:p>
    <w:p w:rsidR="00D60B1D" w:rsidRPr="00D60B1D" w:rsidRDefault="00D60B1D" w:rsidP="00D60B1D">
      <w:pPr>
        <w:widowControl w:val="0"/>
        <w:autoSpaceDE w:val="0"/>
        <w:autoSpaceDN w:val="0"/>
        <w:spacing w:after="0" w:line="312" w:lineRule="auto"/>
        <w:ind w:right="405"/>
        <w:jc w:val="both"/>
        <w:rPr>
          <w:rFonts w:ascii="Times New Roman" w:eastAsia="Times New Roman" w:hAnsi="Times New Roman" w:cs="Times New Roman"/>
          <w:sz w:val="28"/>
          <w:szCs w:val="28"/>
        </w:rPr>
      </w:pPr>
      <w:r w:rsidRPr="00D60B1D">
        <w:rPr>
          <w:rFonts w:ascii="Times New Roman" w:eastAsia="Times New Roman" w:hAnsi="Times New Roman" w:cs="Times New Roman"/>
          <w:b/>
          <w:spacing w:val="-2"/>
          <w:sz w:val="28"/>
          <w:szCs w:val="28"/>
        </w:rPr>
        <w:t>Бренд-менеджмент</w:t>
      </w:r>
      <w:r w:rsidRPr="00D60B1D">
        <w:rPr>
          <w:rFonts w:ascii="Times New Roman" w:eastAsia="Times New Roman" w:hAnsi="Times New Roman" w:cs="Times New Roman"/>
          <w:b/>
          <w:spacing w:val="-18"/>
          <w:sz w:val="28"/>
          <w:szCs w:val="28"/>
        </w:rPr>
        <w:t xml:space="preserve"> </w:t>
      </w:r>
      <w:r w:rsidRPr="00D60B1D">
        <w:rPr>
          <w:rFonts w:ascii="Times New Roman" w:eastAsia="Times New Roman" w:hAnsi="Times New Roman" w:cs="Times New Roman"/>
          <w:spacing w:val="-2"/>
          <w:sz w:val="28"/>
          <w:szCs w:val="28"/>
        </w:rPr>
        <w:t>має</w:t>
      </w:r>
      <w:r w:rsidRPr="00D60B1D">
        <w:rPr>
          <w:rFonts w:ascii="Times New Roman" w:eastAsia="Times New Roman" w:hAnsi="Times New Roman" w:cs="Times New Roman"/>
          <w:spacing w:val="-15"/>
          <w:sz w:val="28"/>
          <w:szCs w:val="28"/>
        </w:rPr>
        <w:t xml:space="preserve"> </w:t>
      </w:r>
      <w:r w:rsidRPr="00D60B1D">
        <w:rPr>
          <w:rFonts w:ascii="Times New Roman" w:eastAsia="Times New Roman" w:hAnsi="Times New Roman" w:cs="Times New Roman"/>
          <w:spacing w:val="-2"/>
          <w:sz w:val="28"/>
          <w:szCs w:val="28"/>
        </w:rPr>
        <w:t>сукупність</w:t>
      </w:r>
      <w:r w:rsidRPr="00D60B1D">
        <w:rPr>
          <w:rFonts w:ascii="Times New Roman" w:eastAsia="Times New Roman" w:hAnsi="Times New Roman" w:cs="Times New Roman"/>
          <w:spacing w:val="-16"/>
          <w:sz w:val="28"/>
          <w:szCs w:val="28"/>
        </w:rPr>
        <w:t xml:space="preserve"> </w:t>
      </w:r>
      <w:r w:rsidRPr="00D60B1D">
        <w:rPr>
          <w:rFonts w:ascii="Times New Roman" w:eastAsia="Times New Roman" w:hAnsi="Times New Roman" w:cs="Times New Roman"/>
          <w:spacing w:val="-2"/>
          <w:sz w:val="28"/>
          <w:szCs w:val="28"/>
        </w:rPr>
        <w:t>власних</w:t>
      </w:r>
      <w:r w:rsidRPr="00D60B1D">
        <w:rPr>
          <w:rFonts w:ascii="Times New Roman" w:eastAsia="Times New Roman" w:hAnsi="Times New Roman" w:cs="Times New Roman"/>
          <w:spacing w:val="-15"/>
          <w:sz w:val="28"/>
          <w:szCs w:val="28"/>
        </w:rPr>
        <w:t xml:space="preserve"> </w:t>
      </w:r>
      <w:r w:rsidRPr="00D60B1D">
        <w:rPr>
          <w:rFonts w:ascii="Times New Roman" w:eastAsia="Times New Roman" w:hAnsi="Times New Roman" w:cs="Times New Roman"/>
          <w:spacing w:val="-2"/>
          <w:sz w:val="28"/>
          <w:szCs w:val="28"/>
        </w:rPr>
        <w:t>засобів</w:t>
      </w:r>
      <w:r w:rsidRPr="00D60B1D">
        <w:rPr>
          <w:rFonts w:ascii="Times New Roman" w:eastAsia="Times New Roman" w:hAnsi="Times New Roman" w:cs="Times New Roman"/>
          <w:spacing w:val="-16"/>
          <w:sz w:val="28"/>
          <w:szCs w:val="28"/>
        </w:rPr>
        <w:t xml:space="preserve"> </w:t>
      </w:r>
      <w:r w:rsidRPr="00D60B1D">
        <w:rPr>
          <w:rFonts w:ascii="Times New Roman" w:eastAsia="Times New Roman" w:hAnsi="Times New Roman" w:cs="Times New Roman"/>
          <w:spacing w:val="-2"/>
          <w:sz w:val="28"/>
          <w:szCs w:val="28"/>
        </w:rPr>
        <w:t>і</w:t>
      </w:r>
      <w:r w:rsidRPr="00D60B1D">
        <w:rPr>
          <w:rFonts w:ascii="Times New Roman" w:eastAsia="Times New Roman" w:hAnsi="Times New Roman" w:cs="Times New Roman"/>
          <w:spacing w:val="-15"/>
          <w:sz w:val="28"/>
          <w:szCs w:val="28"/>
        </w:rPr>
        <w:t xml:space="preserve"> </w:t>
      </w:r>
      <w:r w:rsidRPr="00D60B1D">
        <w:rPr>
          <w:rFonts w:ascii="Times New Roman" w:eastAsia="Times New Roman" w:hAnsi="Times New Roman" w:cs="Times New Roman"/>
          <w:spacing w:val="-2"/>
          <w:sz w:val="28"/>
          <w:szCs w:val="28"/>
        </w:rPr>
        <w:t>методів,</w:t>
      </w:r>
      <w:r w:rsidRPr="00D60B1D">
        <w:rPr>
          <w:rFonts w:ascii="Times New Roman" w:eastAsia="Times New Roman" w:hAnsi="Times New Roman" w:cs="Times New Roman"/>
          <w:spacing w:val="-16"/>
          <w:sz w:val="28"/>
          <w:szCs w:val="28"/>
        </w:rPr>
        <w:t xml:space="preserve"> </w:t>
      </w:r>
      <w:r w:rsidRPr="00D60B1D">
        <w:rPr>
          <w:rFonts w:ascii="Times New Roman" w:eastAsia="Times New Roman" w:hAnsi="Times New Roman" w:cs="Times New Roman"/>
          <w:spacing w:val="-2"/>
          <w:sz w:val="28"/>
          <w:szCs w:val="28"/>
        </w:rPr>
        <w:t>що</w:t>
      </w:r>
      <w:r w:rsidRPr="00D60B1D">
        <w:rPr>
          <w:rFonts w:ascii="Times New Roman" w:eastAsia="Times New Roman" w:hAnsi="Times New Roman" w:cs="Times New Roman"/>
          <w:spacing w:val="-15"/>
          <w:sz w:val="28"/>
          <w:szCs w:val="28"/>
        </w:rPr>
        <w:t xml:space="preserve"> </w:t>
      </w:r>
      <w:r w:rsidRPr="00D60B1D">
        <w:rPr>
          <w:rFonts w:ascii="Times New Roman" w:eastAsia="Times New Roman" w:hAnsi="Times New Roman" w:cs="Times New Roman"/>
          <w:spacing w:val="-2"/>
          <w:sz w:val="28"/>
          <w:szCs w:val="28"/>
        </w:rPr>
        <w:t xml:space="preserve">реалізуються </w:t>
      </w:r>
      <w:r w:rsidRPr="00D60B1D">
        <w:rPr>
          <w:rFonts w:ascii="Times New Roman" w:eastAsia="Times New Roman" w:hAnsi="Times New Roman" w:cs="Times New Roman"/>
          <w:sz w:val="28"/>
          <w:szCs w:val="28"/>
        </w:rPr>
        <w:t>в рамках стратегічного, тактичного та оперативного управління.</w:t>
      </w:r>
    </w:p>
    <w:p w:rsidR="00D60B1D" w:rsidRPr="00D60B1D" w:rsidRDefault="00D60B1D" w:rsidP="00D60B1D">
      <w:pPr>
        <w:widowControl w:val="0"/>
        <w:autoSpaceDE w:val="0"/>
        <w:autoSpaceDN w:val="0"/>
        <w:spacing w:before="3" w:after="0" w:line="240" w:lineRule="auto"/>
        <w:jc w:val="both"/>
        <w:outlineLvl w:val="0"/>
        <w:rPr>
          <w:rFonts w:ascii="Times New Roman" w:eastAsia="Times New Roman" w:hAnsi="Times New Roman" w:cs="Times New Roman"/>
          <w:b/>
          <w:bCs/>
          <w:sz w:val="28"/>
          <w:szCs w:val="28"/>
        </w:rPr>
      </w:pPr>
      <w:r w:rsidRPr="00D60B1D">
        <w:rPr>
          <w:rFonts w:ascii="Times New Roman" w:eastAsia="Times New Roman" w:hAnsi="Times New Roman" w:cs="Times New Roman"/>
          <w:b/>
          <w:bCs/>
          <w:sz w:val="28"/>
          <w:szCs w:val="28"/>
        </w:rPr>
        <w:t>Методи</w:t>
      </w:r>
      <w:r w:rsidRPr="00D60B1D">
        <w:rPr>
          <w:rFonts w:ascii="Times New Roman" w:eastAsia="Times New Roman" w:hAnsi="Times New Roman" w:cs="Times New Roman"/>
          <w:b/>
          <w:bCs/>
          <w:spacing w:val="47"/>
          <w:w w:val="150"/>
          <w:sz w:val="28"/>
          <w:szCs w:val="28"/>
        </w:rPr>
        <w:t xml:space="preserve">   </w:t>
      </w:r>
      <w:r w:rsidRPr="00D60B1D">
        <w:rPr>
          <w:rFonts w:ascii="Times New Roman" w:eastAsia="Times New Roman" w:hAnsi="Times New Roman" w:cs="Times New Roman"/>
          <w:b/>
          <w:bCs/>
          <w:sz w:val="28"/>
          <w:szCs w:val="28"/>
        </w:rPr>
        <w:t>адміністративно-організаційного</w:t>
      </w:r>
      <w:r w:rsidRPr="00D60B1D">
        <w:rPr>
          <w:rFonts w:ascii="Times New Roman" w:eastAsia="Times New Roman" w:hAnsi="Times New Roman" w:cs="Times New Roman"/>
          <w:b/>
          <w:bCs/>
          <w:spacing w:val="48"/>
          <w:w w:val="150"/>
          <w:sz w:val="28"/>
          <w:szCs w:val="28"/>
        </w:rPr>
        <w:t xml:space="preserve">   </w:t>
      </w:r>
      <w:r w:rsidRPr="00D60B1D">
        <w:rPr>
          <w:rFonts w:ascii="Times New Roman" w:eastAsia="Times New Roman" w:hAnsi="Times New Roman" w:cs="Times New Roman"/>
          <w:b/>
          <w:bCs/>
          <w:sz w:val="28"/>
          <w:szCs w:val="28"/>
        </w:rPr>
        <w:t>управління</w:t>
      </w:r>
      <w:r w:rsidRPr="00D60B1D">
        <w:rPr>
          <w:rFonts w:ascii="Times New Roman" w:eastAsia="Times New Roman" w:hAnsi="Times New Roman" w:cs="Times New Roman"/>
          <w:b/>
          <w:bCs/>
          <w:spacing w:val="47"/>
          <w:w w:val="150"/>
          <w:sz w:val="28"/>
          <w:szCs w:val="28"/>
        </w:rPr>
        <w:t xml:space="preserve">   </w:t>
      </w:r>
      <w:r w:rsidRPr="00D60B1D">
        <w:rPr>
          <w:rFonts w:ascii="Times New Roman" w:eastAsia="Times New Roman" w:hAnsi="Times New Roman" w:cs="Times New Roman"/>
          <w:b/>
          <w:bCs/>
          <w:spacing w:val="-2"/>
          <w:sz w:val="28"/>
          <w:szCs w:val="28"/>
        </w:rPr>
        <w:t>брендами</w:t>
      </w:r>
    </w:p>
    <w:p w:rsidR="00D60B1D" w:rsidRPr="00D60B1D" w:rsidRDefault="00D60B1D" w:rsidP="00D60B1D">
      <w:pPr>
        <w:widowControl w:val="0"/>
        <w:autoSpaceDE w:val="0"/>
        <w:autoSpaceDN w:val="0"/>
        <w:spacing w:after="0" w:line="240" w:lineRule="auto"/>
        <w:rPr>
          <w:rFonts w:ascii="Times New Roman" w:eastAsia="Times New Roman" w:hAnsi="Times New Roman" w:cs="Times New Roman"/>
        </w:rPr>
        <w:sectPr w:rsidR="00D60B1D" w:rsidRPr="00D60B1D">
          <w:pgSz w:w="11910" w:h="16840"/>
          <w:pgMar w:top="1040" w:right="520" w:bottom="960" w:left="1020" w:header="0" w:footer="779" w:gutter="0"/>
          <w:cols w:space="720"/>
        </w:sectPr>
      </w:pPr>
    </w:p>
    <w:p w:rsidR="00D60B1D" w:rsidRPr="00D60B1D" w:rsidRDefault="00D60B1D" w:rsidP="00D60B1D">
      <w:pPr>
        <w:widowControl w:val="0"/>
        <w:autoSpaceDE w:val="0"/>
        <w:autoSpaceDN w:val="0"/>
        <w:spacing w:before="72" w:after="0" w:line="312" w:lineRule="auto"/>
        <w:ind w:right="402"/>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lastRenderedPageBreak/>
        <w:t>передбачають визначення організаційних форм бренд-менеджменту, зокрема розподіл і встановлення взаємозв’язків між різними службами, відділами й підрозділами</w:t>
      </w:r>
      <w:r w:rsidRPr="00D60B1D">
        <w:rPr>
          <w:rFonts w:ascii="Times New Roman" w:eastAsia="Times New Roman" w:hAnsi="Times New Roman" w:cs="Times New Roman"/>
          <w:spacing w:val="-1"/>
          <w:sz w:val="28"/>
          <w:szCs w:val="28"/>
        </w:rPr>
        <w:t xml:space="preserve"> </w:t>
      </w:r>
      <w:r w:rsidRPr="00D60B1D">
        <w:rPr>
          <w:rFonts w:ascii="Times New Roman" w:eastAsia="Times New Roman" w:hAnsi="Times New Roman" w:cs="Times New Roman"/>
          <w:sz w:val="28"/>
          <w:szCs w:val="28"/>
        </w:rPr>
        <w:t>підприємства,</w:t>
      </w:r>
      <w:r w:rsidRPr="00D60B1D">
        <w:rPr>
          <w:rFonts w:ascii="Times New Roman" w:eastAsia="Times New Roman" w:hAnsi="Times New Roman" w:cs="Times New Roman"/>
          <w:spacing w:val="-2"/>
          <w:sz w:val="28"/>
          <w:szCs w:val="28"/>
        </w:rPr>
        <w:t xml:space="preserve"> </w:t>
      </w:r>
      <w:r w:rsidRPr="00D60B1D">
        <w:rPr>
          <w:rFonts w:ascii="Times New Roman" w:eastAsia="Times New Roman" w:hAnsi="Times New Roman" w:cs="Times New Roman"/>
          <w:sz w:val="28"/>
          <w:szCs w:val="28"/>
        </w:rPr>
        <w:t>залученими</w:t>
      </w:r>
      <w:r w:rsidRPr="00D60B1D">
        <w:rPr>
          <w:rFonts w:ascii="Times New Roman" w:eastAsia="Times New Roman" w:hAnsi="Times New Roman" w:cs="Times New Roman"/>
          <w:spacing w:val="-1"/>
          <w:sz w:val="28"/>
          <w:szCs w:val="28"/>
        </w:rPr>
        <w:t xml:space="preserve"> </w:t>
      </w:r>
      <w:r w:rsidRPr="00D60B1D">
        <w:rPr>
          <w:rFonts w:ascii="Times New Roman" w:eastAsia="Times New Roman" w:hAnsi="Times New Roman" w:cs="Times New Roman"/>
          <w:sz w:val="28"/>
          <w:szCs w:val="28"/>
        </w:rPr>
        <w:t>до</w:t>
      </w:r>
      <w:r w:rsidRPr="00D60B1D">
        <w:rPr>
          <w:rFonts w:ascii="Times New Roman" w:eastAsia="Times New Roman" w:hAnsi="Times New Roman" w:cs="Times New Roman"/>
          <w:spacing w:val="-1"/>
          <w:sz w:val="28"/>
          <w:szCs w:val="28"/>
        </w:rPr>
        <w:t xml:space="preserve"> </w:t>
      </w:r>
      <w:r w:rsidRPr="00D60B1D">
        <w:rPr>
          <w:rFonts w:ascii="Times New Roman" w:eastAsia="Times New Roman" w:hAnsi="Times New Roman" w:cs="Times New Roman"/>
          <w:sz w:val="28"/>
          <w:szCs w:val="28"/>
        </w:rPr>
        <w:t>процесів</w:t>
      </w:r>
      <w:r w:rsidRPr="00D60B1D">
        <w:rPr>
          <w:rFonts w:ascii="Times New Roman" w:eastAsia="Times New Roman" w:hAnsi="Times New Roman" w:cs="Times New Roman"/>
          <w:spacing w:val="-2"/>
          <w:sz w:val="28"/>
          <w:szCs w:val="28"/>
        </w:rPr>
        <w:t xml:space="preserve"> </w:t>
      </w:r>
      <w:r w:rsidRPr="00D60B1D">
        <w:rPr>
          <w:rFonts w:ascii="Times New Roman" w:eastAsia="Times New Roman" w:hAnsi="Times New Roman" w:cs="Times New Roman"/>
          <w:sz w:val="28"/>
          <w:szCs w:val="28"/>
        </w:rPr>
        <w:t>управління</w:t>
      </w:r>
      <w:r w:rsidRPr="00D60B1D">
        <w:rPr>
          <w:rFonts w:ascii="Times New Roman" w:eastAsia="Times New Roman" w:hAnsi="Times New Roman" w:cs="Times New Roman"/>
          <w:spacing w:val="-1"/>
          <w:sz w:val="28"/>
          <w:szCs w:val="28"/>
        </w:rPr>
        <w:t xml:space="preserve"> </w:t>
      </w:r>
      <w:r w:rsidRPr="00D60B1D">
        <w:rPr>
          <w:rFonts w:ascii="Times New Roman" w:eastAsia="Times New Roman" w:hAnsi="Times New Roman" w:cs="Times New Roman"/>
          <w:sz w:val="28"/>
          <w:szCs w:val="28"/>
        </w:rPr>
        <w:t>брендами.</w:t>
      </w:r>
    </w:p>
    <w:p w:rsidR="00D60B1D" w:rsidRPr="00D60B1D" w:rsidRDefault="00D60B1D" w:rsidP="00D60B1D">
      <w:pPr>
        <w:widowControl w:val="0"/>
        <w:autoSpaceDE w:val="0"/>
        <w:autoSpaceDN w:val="0"/>
        <w:spacing w:before="2" w:after="0" w:line="312" w:lineRule="auto"/>
        <w:ind w:right="400"/>
        <w:jc w:val="both"/>
        <w:rPr>
          <w:rFonts w:ascii="Times New Roman" w:eastAsia="Times New Roman" w:hAnsi="Times New Roman" w:cs="Times New Roman"/>
          <w:sz w:val="28"/>
        </w:rPr>
      </w:pPr>
      <w:r w:rsidRPr="00D60B1D">
        <w:rPr>
          <w:rFonts w:ascii="Times New Roman" w:eastAsia="Times New Roman" w:hAnsi="Times New Roman" w:cs="Times New Roman"/>
          <w:b/>
          <w:sz w:val="28"/>
        </w:rPr>
        <w:t>Методи</w:t>
      </w:r>
      <w:r w:rsidRPr="00D60B1D">
        <w:rPr>
          <w:rFonts w:ascii="Times New Roman" w:eastAsia="Times New Roman" w:hAnsi="Times New Roman" w:cs="Times New Roman"/>
          <w:b/>
          <w:spacing w:val="-18"/>
          <w:sz w:val="28"/>
        </w:rPr>
        <w:t xml:space="preserve"> </w:t>
      </w:r>
      <w:r w:rsidRPr="00D60B1D">
        <w:rPr>
          <w:rFonts w:ascii="Times New Roman" w:eastAsia="Times New Roman" w:hAnsi="Times New Roman" w:cs="Times New Roman"/>
          <w:b/>
          <w:sz w:val="28"/>
        </w:rPr>
        <w:t>стратегічного</w:t>
      </w:r>
      <w:r w:rsidRPr="00D60B1D">
        <w:rPr>
          <w:rFonts w:ascii="Times New Roman" w:eastAsia="Times New Roman" w:hAnsi="Times New Roman" w:cs="Times New Roman"/>
          <w:b/>
          <w:spacing w:val="-17"/>
          <w:sz w:val="28"/>
        </w:rPr>
        <w:t xml:space="preserve"> </w:t>
      </w:r>
      <w:r w:rsidRPr="00D60B1D">
        <w:rPr>
          <w:rFonts w:ascii="Times New Roman" w:eastAsia="Times New Roman" w:hAnsi="Times New Roman" w:cs="Times New Roman"/>
          <w:b/>
          <w:sz w:val="28"/>
        </w:rPr>
        <w:t>бренд-менеджменту</w:t>
      </w:r>
      <w:r w:rsidRPr="00D60B1D">
        <w:rPr>
          <w:rFonts w:ascii="Times New Roman" w:eastAsia="Times New Roman" w:hAnsi="Times New Roman" w:cs="Times New Roman"/>
          <w:b/>
          <w:spacing w:val="-18"/>
          <w:sz w:val="28"/>
        </w:rPr>
        <w:t xml:space="preserve"> </w:t>
      </w:r>
      <w:r w:rsidRPr="00D60B1D">
        <w:rPr>
          <w:rFonts w:ascii="Times New Roman" w:eastAsia="Times New Roman" w:hAnsi="Times New Roman" w:cs="Times New Roman"/>
          <w:sz w:val="28"/>
        </w:rPr>
        <w:t>використовують</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для</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 xml:space="preserve">оптимізації структури корпоративного портфеля брендів у результаті стратегічних рішень </w:t>
      </w:r>
      <w:r w:rsidRPr="00D60B1D">
        <w:rPr>
          <w:rFonts w:ascii="Times New Roman" w:eastAsia="Times New Roman" w:hAnsi="Times New Roman" w:cs="Times New Roman"/>
          <w:spacing w:val="-2"/>
          <w:sz w:val="28"/>
        </w:rPr>
        <w:t>підприємства.</w:t>
      </w:r>
    </w:p>
    <w:p w:rsidR="00D60B1D" w:rsidRPr="00D60B1D" w:rsidRDefault="00D60B1D" w:rsidP="00D60B1D">
      <w:pPr>
        <w:widowControl w:val="0"/>
        <w:autoSpaceDE w:val="0"/>
        <w:autoSpaceDN w:val="0"/>
        <w:spacing w:after="0" w:line="312" w:lineRule="auto"/>
        <w:ind w:right="400"/>
        <w:jc w:val="both"/>
        <w:rPr>
          <w:rFonts w:ascii="Times New Roman" w:eastAsia="Times New Roman" w:hAnsi="Times New Roman" w:cs="Times New Roman"/>
          <w:sz w:val="28"/>
        </w:rPr>
      </w:pPr>
      <w:r w:rsidRPr="00D60B1D">
        <w:rPr>
          <w:rFonts w:ascii="Times New Roman" w:eastAsia="Times New Roman" w:hAnsi="Times New Roman" w:cs="Times New Roman"/>
          <w:b/>
          <w:sz w:val="28"/>
        </w:rPr>
        <w:t xml:space="preserve">Методи тактичного й оперативного бренд-менеджменту </w:t>
      </w:r>
      <w:r w:rsidRPr="00D60B1D">
        <w:rPr>
          <w:rFonts w:ascii="Times New Roman" w:eastAsia="Times New Roman" w:hAnsi="Times New Roman" w:cs="Times New Roman"/>
          <w:sz w:val="28"/>
        </w:rPr>
        <w:t xml:space="preserve">полягають у розвитку та підтримці поточних позицій брендів, корегуванні бренд-стратегій відповідно до змін ринкового середовища, забезпеченні програм лояльності до </w:t>
      </w:r>
      <w:r w:rsidRPr="00D60B1D">
        <w:rPr>
          <w:rFonts w:ascii="Times New Roman" w:eastAsia="Times New Roman" w:hAnsi="Times New Roman" w:cs="Times New Roman"/>
          <w:spacing w:val="-2"/>
          <w:sz w:val="28"/>
        </w:rPr>
        <w:t>брендів.</w:t>
      </w:r>
    </w:p>
    <w:p w:rsidR="00D60B1D" w:rsidRPr="00D60B1D" w:rsidRDefault="00D60B1D" w:rsidP="00D60B1D">
      <w:pPr>
        <w:widowControl w:val="0"/>
        <w:autoSpaceDE w:val="0"/>
        <w:autoSpaceDN w:val="0"/>
        <w:spacing w:before="1" w:after="0" w:line="312" w:lineRule="auto"/>
        <w:ind w:right="401"/>
        <w:jc w:val="both"/>
        <w:rPr>
          <w:rFonts w:ascii="Times New Roman" w:eastAsia="Times New Roman" w:hAnsi="Times New Roman" w:cs="Times New Roman"/>
          <w:sz w:val="28"/>
        </w:rPr>
      </w:pPr>
      <w:r w:rsidRPr="00D60B1D">
        <w:rPr>
          <w:rFonts w:ascii="Times New Roman" w:eastAsia="Times New Roman" w:hAnsi="Times New Roman" w:cs="Times New Roman"/>
          <w:b/>
          <w:sz w:val="28"/>
        </w:rPr>
        <w:t xml:space="preserve">Тактичне та оперативне управління брендами </w:t>
      </w:r>
      <w:r w:rsidRPr="00D60B1D">
        <w:rPr>
          <w:rFonts w:ascii="Times New Roman" w:eastAsia="Times New Roman" w:hAnsi="Times New Roman" w:cs="Times New Roman"/>
          <w:sz w:val="28"/>
        </w:rPr>
        <w:t>здійснюється згідно з розробленими бренд-стратегіями і бренд-планами підприємства.</w:t>
      </w:r>
    </w:p>
    <w:p w:rsidR="00D60B1D" w:rsidRPr="00D60B1D" w:rsidRDefault="00D60B1D" w:rsidP="00D60B1D">
      <w:pPr>
        <w:widowControl w:val="0"/>
        <w:autoSpaceDE w:val="0"/>
        <w:autoSpaceDN w:val="0"/>
        <w:spacing w:after="0" w:line="312" w:lineRule="auto"/>
        <w:ind w:right="400"/>
        <w:jc w:val="both"/>
        <w:rPr>
          <w:rFonts w:ascii="Times New Roman" w:eastAsia="Times New Roman" w:hAnsi="Times New Roman" w:cs="Times New Roman"/>
          <w:i/>
          <w:sz w:val="28"/>
        </w:rPr>
      </w:pPr>
      <w:r w:rsidRPr="00D60B1D">
        <w:rPr>
          <w:rFonts w:ascii="Times New Roman" w:eastAsia="Times New Roman" w:hAnsi="Times New Roman" w:cs="Times New Roman"/>
          <w:b/>
          <w:sz w:val="28"/>
        </w:rPr>
        <w:t xml:space="preserve">Сучасний бренд-менеджмент можна розглядати в </w:t>
      </w:r>
      <w:r w:rsidRPr="00D60B1D">
        <w:rPr>
          <w:rFonts w:ascii="Times New Roman" w:eastAsia="Times New Roman" w:hAnsi="Times New Roman" w:cs="Times New Roman"/>
          <w:i/>
          <w:sz w:val="28"/>
        </w:rPr>
        <w:t xml:space="preserve">трьох основних </w:t>
      </w:r>
      <w:r w:rsidRPr="00D60B1D">
        <w:rPr>
          <w:rFonts w:ascii="Times New Roman" w:eastAsia="Times New Roman" w:hAnsi="Times New Roman" w:cs="Times New Roman"/>
          <w:i/>
          <w:spacing w:val="-2"/>
          <w:sz w:val="28"/>
        </w:rPr>
        <w:t>напрямах.</w:t>
      </w:r>
    </w:p>
    <w:p w:rsidR="00D60B1D" w:rsidRPr="00D60B1D" w:rsidRDefault="00D60B1D" w:rsidP="00D60B1D">
      <w:pPr>
        <w:widowControl w:val="0"/>
        <w:numPr>
          <w:ilvl w:val="0"/>
          <w:numId w:val="4"/>
        </w:numPr>
        <w:tabs>
          <w:tab w:val="left" w:pos="972"/>
        </w:tabs>
        <w:autoSpaceDE w:val="0"/>
        <w:autoSpaceDN w:val="0"/>
        <w:spacing w:after="0" w:line="314" w:lineRule="auto"/>
        <w:ind w:right="401" w:firstLine="568"/>
        <w:rPr>
          <w:rFonts w:ascii="Times New Roman" w:eastAsia="Times New Roman" w:hAnsi="Times New Roman" w:cs="Times New Roman"/>
          <w:i/>
          <w:sz w:val="28"/>
        </w:rPr>
      </w:pPr>
      <w:r w:rsidRPr="00D60B1D">
        <w:rPr>
          <w:rFonts w:ascii="Times New Roman" w:eastAsia="Times New Roman" w:hAnsi="Times New Roman" w:cs="Times New Roman"/>
          <w:i/>
          <w:sz w:val="28"/>
        </w:rPr>
        <w:t>Теорія</w:t>
      </w:r>
      <w:r w:rsidRPr="00D60B1D">
        <w:rPr>
          <w:rFonts w:ascii="Times New Roman" w:eastAsia="Times New Roman" w:hAnsi="Times New Roman" w:cs="Times New Roman"/>
          <w:i/>
          <w:spacing w:val="-18"/>
          <w:sz w:val="28"/>
        </w:rPr>
        <w:t xml:space="preserve"> </w:t>
      </w:r>
      <w:r w:rsidRPr="00D60B1D">
        <w:rPr>
          <w:rFonts w:ascii="Times New Roman" w:eastAsia="Times New Roman" w:hAnsi="Times New Roman" w:cs="Times New Roman"/>
          <w:i/>
          <w:sz w:val="28"/>
        </w:rPr>
        <w:t>й</w:t>
      </w:r>
      <w:r w:rsidRPr="00D60B1D">
        <w:rPr>
          <w:rFonts w:ascii="Times New Roman" w:eastAsia="Times New Roman" w:hAnsi="Times New Roman" w:cs="Times New Roman"/>
          <w:i/>
          <w:spacing w:val="-17"/>
          <w:sz w:val="28"/>
        </w:rPr>
        <w:t xml:space="preserve"> </w:t>
      </w:r>
      <w:r w:rsidRPr="00D60B1D">
        <w:rPr>
          <w:rFonts w:ascii="Times New Roman" w:eastAsia="Times New Roman" w:hAnsi="Times New Roman" w:cs="Times New Roman"/>
          <w:i/>
          <w:sz w:val="28"/>
        </w:rPr>
        <w:t>практика</w:t>
      </w:r>
      <w:r w:rsidRPr="00D60B1D">
        <w:rPr>
          <w:rFonts w:ascii="Times New Roman" w:eastAsia="Times New Roman" w:hAnsi="Times New Roman" w:cs="Times New Roman"/>
          <w:i/>
          <w:spacing w:val="-18"/>
          <w:sz w:val="28"/>
        </w:rPr>
        <w:t xml:space="preserve"> </w:t>
      </w:r>
      <w:r w:rsidRPr="00D60B1D">
        <w:rPr>
          <w:rFonts w:ascii="Times New Roman" w:eastAsia="Times New Roman" w:hAnsi="Times New Roman" w:cs="Times New Roman"/>
          <w:i/>
          <w:sz w:val="28"/>
        </w:rPr>
        <w:t>управління</w:t>
      </w:r>
      <w:r w:rsidRPr="00D60B1D">
        <w:rPr>
          <w:rFonts w:ascii="Times New Roman" w:eastAsia="Times New Roman" w:hAnsi="Times New Roman" w:cs="Times New Roman"/>
          <w:i/>
          <w:spacing w:val="-17"/>
          <w:sz w:val="28"/>
        </w:rPr>
        <w:t xml:space="preserve"> </w:t>
      </w:r>
      <w:r w:rsidRPr="00D60B1D">
        <w:rPr>
          <w:rFonts w:ascii="Times New Roman" w:eastAsia="Times New Roman" w:hAnsi="Times New Roman" w:cs="Times New Roman"/>
          <w:i/>
          <w:sz w:val="28"/>
        </w:rPr>
        <w:t>брендами</w:t>
      </w:r>
      <w:r w:rsidRPr="00D60B1D">
        <w:rPr>
          <w:rFonts w:ascii="Times New Roman" w:eastAsia="Times New Roman" w:hAnsi="Times New Roman" w:cs="Times New Roman"/>
          <w:i/>
          <w:spacing w:val="-18"/>
          <w:sz w:val="28"/>
        </w:rPr>
        <w:t xml:space="preserve"> </w:t>
      </w:r>
      <w:r w:rsidRPr="00D60B1D">
        <w:rPr>
          <w:rFonts w:ascii="Times New Roman" w:eastAsia="Times New Roman" w:hAnsi="Times New Roman" w:cs="Times New Roman"/>
          <w:sz w:val="28"/>
        </w:rPr>
        <w:t>включає</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систему</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знань,</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що</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 xml:space="preserve">поєднує </w:t>
      </w:r>
      <w:r w:rsidRPr="00D60B1D">
        <w:rPr>
          <w:rFonts w:ascii="Times New Roman" w:eastAsia="Times New Roman" w:hAnsi="Times New Roman" w:cs="Times New Roman"/>
          <w:spacing w:val="-2"/>
          <w:sz w:val="28"/>
        </w:rPr>
        <w:t>теоретичну</w:t>
      </w:r>
      <w:r w:rsidRPr="00D60B1D">
        <w:rPr>
          <w:rFonts w:ascii="Times New Roman" w:eastAsia="Times New Roman" w:hAnsi="Times New Roman" w:cs="Times New Roman"/>
          <w:spacing w:val="-21"/>
          <w:sz w:val="28"/>
        </w:rPr>
        <w:t xml:space="preserve"> </w:t>
      </w:r>
      <w:r w:rsidRPr="00D60B1D">
        <w:rPr>
          <w:rFonts w:ascii="Times New Roman" w:eastAsia="Times New Roman" w:hAnsi="Times New Roman" w:cs="Times New Roman"/>
          <w:spacing w:val="-2"/>
          <w:sz w:val="28"/>
        </w:rPr>
        <w:t>базу</w:t>
      </w:r>
      <w:r w:rsidRPr="00D60B1D">
        <w:rPr>
          <w:rFonts w:ascii="Times New Roman" w:eastAsia="Times New Roman" w:hAnsi="Times New Roman" w:cs="Times New Roman"/>
          <w:spacing w:val="-19"/>
          <w:sz w:val="28"/>
        </w:rPr>
        <w:t xml:space="preserve"> </w:t>
      </w:r>
      <w:r w:rsidRPr="00D60B1D">
        <w:rPr>
          <w:rFonts w:ascii="Times New Roman" w:eastAsia="Times New Roman" w:hAnsi="Times New Roman" w:cs="Times New Roman"/>
          <w:spacing w:val="-2"/>
          <w:sz w:val="28"/>
        </w:rPr>
        <w:t>та</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pacing w:val="-2"/>
          <w:sz w:val="28"/>
        </w:rPr>
        <w:t>практику</w:t>
      </w:r>
      <w:r w:rsidRPr="00D60B1D">
        <w:rPr>
          <w:rFonts w:ascii="Times New Roman" w:eastAsia="Times New Roman" w:hAnsi="Times New Roman" w:cs="Times New Roman"/>
          <w:spacing w:val="-21"/>
          <w:sz w:val="28"/>
        </w:rPr>
        <w:t xml:space="preserve"> </w:t>
      </w:r>
      <w:r w:rsidRPr="00D60B1D">
        <w:rPr>
          <w:rFonts w:ascii="Times New Roman" w:eastAsia="Times New Roman" w:hAnsi="Times New Roman" w:cs="Times New Roman"/>
          <w:spacing w:val="-2"/>
          <w:sz w:val="28"/>
        </w:rPr>
        <w:t>провідних</w:t>
      </w:r>
      <w:r w:rsidRPr="00D60B1D">
        <w:rPr>
          <w:rFonts w:ascii="Times New Roman" w:eastAsia="Times New Roman" w:hAnsi="Times New Roman" w:cs="Times New Roman"/>
          <w:spacing w:val="-16"/>
          <w:sz w:val="28"/>
        </w:rPr>
        <w:t xml:space="preserve"> </w:t>
      </w:r>
      <w:r w:rsidRPr="00D60B1D">
        <w:rPr>
          <w:rFonts w:ascii="Times New Roman" w:eastAsia="Times New Roman" w:hAnsi="Times New Roman" w:cs="Times New Roman"/>
          <w:spacing w:val="-2"/>
          <w:sz w:val="28"/>
        </w:rPr>
        <w:t>компаній</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pacing w:val="-2"/>
          <w:sz w:val="28"/>
        </w:rPr>
        <w:t>світу</w:t>
      </w:r>
      <w:r w:rsidRPr="00D60B1D">
        <w:rPr>
          <w:rFonts w:ascii="Times New Roman" w:eastAsia="Times New Roman" w:hAnsi="Times New Roman" w:cs="Times New Roman"/>
          <w:spacing w:val="-21"/>
          <w:sz w:val="28"/>
        </w:rPr>
        <w:t xml:space="preserve"> </w:t>
      </w:r>
      <w:r w:rsidRPr="00D60B1D">
        <w:rPr>
          <w:rFonts w:ascii="Times New Roman" w:eastAsia="Times New Roman" w:hAnsi="Times New Roman" w:cs="Times New Roman"/>
          <w:spacing w:val="-2"/>
          <w:sz w:val="28"/>
        </w:rPr>
        <w:t>в</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pacing w:val="-2"/>
          <w:sz w:val="28"/>
        </w:rPr>
        <w:t>галузі</w:t>
      </w:r>
      <w:r w:rsidRPr="00D60B1D">
        <w:rPr>
          <w:rFonts w:ascii="Times New Roman" w:eastAsia="Times New Roman" w:hAnsi="Times New Roman" w:cs="Times New Roman"/>
          <w:spacing w:val="-16"/>
          <w:sz w:val="28"/>
        </w:rPr>
        <w:t xml:space="preserve"> </w:t>
      </w:r>
      <w:r w:rsidRPr="00D60B1D">
        <w:rPr>
          <w:rFonts w:ascii="Times New Roman" w:eastAsia="Times New Roman" w:hAnsi="Times New Roman" w:cs="Times New Roman"/>
          <w:spacing w:val="-2"/>
          <w:sz w:val="28"/>
        </w:rPr>
        <w:t>бренд-менеджменту.</w:t>
      </w:r>
    </w:p>
    <w:p w:rsidR="00D60B1D" w:rsidRPr="00D60B1D" w:rsidRDefault="00D60B1D" w:rsidP="00D60B1D">
      <w:pPr>
        <w:widowControl w:val="0"/>
        <w:numPr>
          <w:ilvl w:val="0"/>
          <w:numId w:val="4"/>
        </w:numPr>
        <w:tabs>
          <w:tab w:val="left" w:pos="1017"/>
        </w:tabs>
        <w:autoSpaceDE w:val="0"/>
        <w:autoSpaceDN w:val="0"/>
        <w:spacing w:after="0" w:line="312" w:lineRule="auto"/>
        <w:ind w:right="399" w:firstLine="568"/>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Корпоративний бренд-менеджмент </w:t>
      </w:r>
      <w:r w:rsidRPr="00D60B1D">
        <w:rPr>
          <w:rFonts w:ascii="Times New Roman" w:eastAsia="Times New Roman" w:hAnsi="Times New Roman" w:cs="Times New Roman"/>
          <w:sz w:val="28"/>
        </w:rPr>
        <w:t xml:space="preserve">передбачає корпоративне управління компанією, упровадження її місії, культури й відповідного стилю управління, спрямованих на досягнення потужних позицій брендів на основі методів оперативно-організаційного, стратегічного, тактичного та оперативного </w:t>
      </w:r>
      <w:r w:rsidRPr="00D60B1D">
        <w:rPr>
          <w:rFonts w:ascii="Times New Roman" w:eastAsia="Times New Roman" w:hAnsi="Times New Roman" w:cs="Times New Roman"/>
          <w:spacing w:val="-2"/>
          <w:sz w:val="28"/>
        </w:rPr>
        <w:t>управління.</w:t>
      </w:r>
    </w:p>
    <w:p w:rsidR="00D60B1D" w:rsidRPr="00D60B1D" w:rsidRDefault="00D60B1D" w:rsidP="00D60B1D">
      <w:pPr>
        <w:widowControl w:val="0"/>
        <w:numPr>
          <w:ilvl w:val="0"/>
          <w:numId w:val="4"/>
        </w:numPr>
        <w:tabs>
          <w:tab w:val="left" w:pos="981"/>
        </w:tabs>
        <w:autoSpaceDE w:val="0"/>
        <w:autoSpaceDN w:val="0"/>
        <w:spacing w:after="0" w:line="312" w:lineRule="auto"/>
        <w:ind w:right="401" w:firstLine="568"/>
        <w:rPr>
          <w:rFonts w:ascii="Times New Roman" w:eastAsia="Times New Roman" w:hAnsi="Times New Roman" w:cs="Times New Roman"/>
          <w:sz w:val="28"/>
        </w:rPr>
      </w:pPr>
      <w:r w:rsidRPr="00D60B1D">
        <w:rPr>
          <w:rFonts w:ascii="Times New Roman" w:eastAsia="Times New Roman" w:hAnsi="Times New Roman" w:cs="Times New Roman"/>
          <w:i/>
          <w:sz w:val="28"/>
        </w:rPr>
        <w:t>Бренд-менеджмент</w:t>
      </w:r>
      <w:r w:rsidRPr="00D60B1D">
        <w:rPr>
          <w:rFonts w:ascii="Times New Roman" w:eastAsia="Times New Roman" w:hAnsi="Times New Roman" w:cs="Times New Roman"/>
          <w:i/>
          <w:spacing w:val="-18"/>
          <w:sz w:val="28"/>
        </w:rPr>
        <w:t xml:space="preserve"> </w:t>
      </w:r>
      <w:r w:rsidRPr="00D60B1D">
        <w:rPr>
          <w:rFonts w:ascii="Times New Roman" w:eastAsia="Times New Roman" w:hAnsi="Times New Roman" w:cs="Times New Roman"/>
          <w:i/>
          <w:sz w:val="28"/>
        </w:rPr>
        <w:t>як</w:t>
      </w:r>
      <w:r w:rsidRPr="00D60B1D">
        <w:rPr>
          <w:rFonts w:ascii="Times New Roman" w:eastAsia="Times New Roman" w:hAnsi="Times New Roman" w:cs="Times New Roman"/>
          <w:i/>
          <w:spacing w:val="-17"/>
          <w:sz w:val="28"/>
        </w:rPr>
        <w:t xml:space="preserve"> </w:t>
      </w:r>
      <w:r w:rsidRPr="00D60B1D">
        <w:rPr>
          <w:rFonts w:ascii="Times New Roman" w:eastAsia="Times New Roman" w:hAnsi="Times New Roman" w:cs="Times New Roman"/>
          <w:i/>
          <w:sz w:val="28"/>
        </w:rPr>
        <w:t>процес</w:t>
      </w:r>
      <w:r w:rsidRPr="00D60B1D">
        <w:rPr>
          <w:rFonts w:ascii="Times New Roman" w:eastAsia="Times New Roman" w:hAnsi="Times New Roman" w:cs="Times New Roman"/>
          <w:i/>
          <w:spacing w:val="-18"/>
          <w:sz w:val="28"/>
        </w:rPr>
        <w:t xml:space="preserve"> </w:t>
      </w:r>
      <w:r w:rsidRPr="00D60B1D">
        <w:rPr>
          <w:rFonts w:ascii="Times New Roman" w:eastAsia="Times New Roman" w:hAnsi="Times New Roman" w:cs="Times New Roman"/>
          <w:i/>
          <w:sz w:val="28"/>
        </w:rPr>
        <w:t>управління</w:t>
      </w:r>
      <w:r w:rsidRPr="00D60B1D">
        <w:rPr>
          <w:rFonts w:ascii="Times New Roman" w:eastAsia="Times New Roman" w:hAnsi="Times New Roman" w:cs="Times New Roman"/>
          <w:i/>
          <w:spacing w:val="-17"/>
          <w:sz w:val="28"/>
        </w:rPr>
        <w:t xml:space="preserve"> </w:t>
      </w:r>
      <w:r w:rsidRPr="00D60B1D">
        <w:rPr>
          <w:rFonts w:ascii="Times New Roman" w:eastAsia="Times New Roman" w:hAnsi="Times New Roman" w:cs="Times New Roman"/>
          <w:sz w:val="28"/>
        </w:rPr>
        <w:t>передбачає</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створення</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 xml:space="preserve">унікальних характеристик бренда за рахунок використання товарного й корпоративного </w:t>
      </w:r>
      <w:r w:rsidRPr="00D60B1D">
        <w:rPr>
          <w:rFonts w:ascii="Times New Roman" w:eastAsia="Times New Roman" w:hAnsi="Times New Roman" w:cs="Times New Roman"/>
          <w:spacing w:val="-2"/>
          <w:sz w:val="28"/>
        </w:rPr>
        <w:t>бренда.</w:t>
      </w:r>
    </w:p>
    <w:p w:rsidR="00D60B1D" w:rsidRPr="00D60B1D" w:rsidRDefault="00D60B1D" w:rsidP="00D60B1D">
      <w:pPr>
        <w:widowControl w:val="0"/>
        <w:autoSpaceDE w:val="0"/>
        <w:autoSpaceDN w:val="0"/>
        <w:spacing w:after="0" w:line="312" w:lineRule="auto"/>
        <w:ind w:right="401"/>
        <w:jc w:val="both"/>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Важливість бренд-менеджменту </w:t>
      </w:r>
      <w:r w:rsidRPr="00D60B1D">
        <w:rPr>
          <w:rFonts w:ascii="Times New Roman" w:eastAsia="Times New Roman" w:hAnsi="Times New Roman" w:cs="Times New Roman"/>
          <w:sz w:val="28"/>
        </w:rPr>
        <w:t>як функціонального об’єкта управління характеризується такими властивостями:</w:t>
      </w:r>
    </w:p>
    <w:p w:rsidR="00D60B1D" w:rsidRPr="00D60B1D" w:rsidRDefault="00D60B1D" w:rsidP="00D60B1D">
      <w:pPr>
        <w:widowControl w:val="0"/>
        <w:numPr>
          <w:ilvl w:val="0"/>
          <w:numId w:val="1"/>
        </w:numPr>
        <w:tabs>
          <w:tab w:val="left" w:pos="898"/>
        </w:tabs>
        <w:autoSpaceDE w:val="0"/>
        <w:autoSpaceDN w:val="0"/>
        <w:spacing w:after="0" w:line="312" w:lineRule="auto"/>
        <w:ind w:right="401" w:firstLine="568"/>
        <w:jc w:val="both"/>
        <w:rPr>
          <w:rFonts w:ascii="Times New Roman" w:eastAsia="Times New Roman" w:hAnsi="Times New Roman" w:cs="Times New Roman"/>
          <w:sz w:val="28"/>
        </w:rPr>
      </w:pPr>
      <w:r w:rsidRPr="00D60B1D">
        <w:rPr>
          <w:rFonts w:ascii="Times New Roman" w:eastAsia="Times New Roman" w:hAnsi="Times New Roman" w:cs="Times New Roman"/>
          <w:sz w:val="28"/>
        </w:rPr>
        <w:t>створює єдиний цільовий простір, орієнтуючи інші функції управління на реалізацію бренд-стратегій;</w:t>
      </w:r>
    </w:p>
    <w:p w:rsidR="00D60B1D" w:rsidRPr="00D60B1D" w:rsidRDefault="00D60B1D" w:rsidP="00D60B1D">
      <w:pPr>
        <w:widowControl w:val="0"/>
        <w:numPr>
          <w:ilvl w:val="0"/>
          <w:numId w:val="1"/>
        </w:numPr>
        <w:tabs>
          <w:tab w:val="left" w:pos="858"/>
        </w:tabs>
        <w:autoSpaceDE w:val="0"/>
        <w:autoSpaceDN w:val="0"/>
        <w:spacing w:after="0" w:line="240" w:lineRule="auto"/>
        <w:ind w:left="858" w:hanging="157"/>
        <w:jc w:val="both"/>
        <w:rPr>
          <w:rFonts w:ascii="Times New Roman" w:eastAsia="Times New Roman" w:hAnsi="Times New Roman" w:cs="Times New Roman"/>
          <w:sz w:val="28"/>
        </w:rPr>
      </w:pPr>
      <w:r w:rsidRPr="00D60B1D">
        <w:rPr>
          <w:rFonts w:ascii="Times New Roman" w:eastAsia="Times New Roman" w:hAnsi="Times New Roman" w:cs="Times New Roman"/>
          <w:spacing w:val="-2"/>
          <w:sz w:val="28"/>
        </w:rPr>
        <w:t>дозволяє</w:t>
      </w:r>
      <w:r w:rsidRPr="00D60B1D">
        <w:rPr>
          <w:rFonts w:ascii="Times New Roman" w:eastAsia="Times New Roman" w:hAnsi="Times New Roman" w:cs="Times New Roman"/>
          <w:spacing w:val="-13"/>
          <w:sz w:val="28"/>
        </w:rPr>
        <w:t xml:space="preserve"> </w:t>
      </w:r>
      <w:r w:rsidRPr="00D60B1D">
        <w:rPr>
          <w:rFonts w:ascii="Times New Roman" w:eastAsia="Times New Roman" w:hAnsi="Times New Roman" w:cs="Times New Roman"/>
          <w:spacing w:val="-2"/>
          <w:sz w:val="28"/>
        </w:rPr>
        <w:t>підприємству</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pacing w:val="-2"/>
          <w:sz w:val="28"/>
        </w:rPr>
        <w:t>розраховувати</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на</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pacing w:val="-2"/>
          <w:sz w:val="28"/>
        </w:rPr>
        <w:t>довгостроковий</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pacing w:val="-2"/>
          <w:sz w:val="28"/>
        </w:rPr>
        <w:t>прибуток;</w:t>
      </w:r>
    </w:p>
    <w:p w:rsidR="00D60B1D" w:rsidRPr="00D60B1D" w:rsidRDefault="00D60B1D" w:rsidP="00D60B1D">
      <w:pPr>
        <w:widowControl w:val="0"/>
        <w:numPr>
          <w:ilvl w:val="0"/>
          <w:numId w:val="1"/>
        </w:numPr>
        <w:tabs>
          <w:tab w:val="left" w:pos="848"/>
        </w:tabs>
        <w:autoSpaceDE w:val="0"/>
        <w:autoSpaceDN w:val="0"/>
        <w:spacing w:before="90" w:after="0" w:line="314" w:lineRule="auto"/>
        <w:ind w:right="400" w:firstLine="568"/>
        <w:jc w:val="both"/>
        <w:rPr>
          <w:rFonts w:ascii="Times New Roman" w:eastAsia="Times New Roman" w:hAnsi="Times New Roman" w:cs="Times New Roman"/>
          <w:sz w:val="28"/>
        </w:rPr>
      </w:pPr>
      <w:r w:rsidRPr="00D60B1D">
        <w:rPr>
          <w:rFonts w:ascii="Times New Roman" w:eastAsia="Times New Roman" w:hAnsi="Times New Roman" w:cs="Times New Roman"/>
          <w:spacing w:val="-2"/>
          <w:sz w:val="28"/>
        </w:rPr>
        <w:t>спрощує</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pacing w:val="-2"/>
          <w:sz w:val="28"/>
        </w:rPr>
        <w:t>виконання</w:t>
      </w:r>
      <w:r w:rsidRPr="00D60B1D">
        <w:rPr>
          <w:rFonts w:ascii="Times New Roman" w:eastAsia="Times New Roman" w:hAnsi="Times New Roman" w:cs="Times New Roman"/>
          <w:spacing w:val="-15"/>
          <w:sz w:val="28"/>
        </w:rPr>
        <w:t xml:space="preserve"> </w:t>
      </w:r>
      <w:r w:rsidRPr="00D60B1D">
        <w:rPr>
          <w:rFonts w:ascii="Times New Roman" w:eastAsia="Times New Roman" w:hAnsi="Times New Roman" w:cs="Times New Roman"/>
          <w:spacing w:val="-2"/>
          <w:sz w:val="28"/>
        </w:rPr>
        <w:t>функцій</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pacing w:val="-2"/>
          <w:sz w:val="28"/>
        </w:rPr>
        <w:t>стратегічного</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pacing w:val="-2"/>
          <w:sz w:val="28"/>
        </w:rPr>
        <w:t>управління</w:t>
      </w:r>
      <w:r w:rsidRPr="00D60B1D">
        <w:rPr>
          <w:rFonts w:ascii="Times New Roman" w:eastAsia="Times New Roman" w:hAnsi="Times New Roman" w:cs="Times New Roman"/>
          <w:spacing w:val="-15"/>
          <w:sz w:val="28"/>
        </w:rPr>
        <w:t xml:space="preserve"> </w:t>
      </w:r>
      <w:r w:rsidRPr="00D60B1D">
        <w:rPr>
          <w:rFonts w:ascii="Times New Roman" w:eastAsia="Times New Roman" w:hAnsi="Times New Roman" w:cs="Times New Roman"/>
          <w:spacing w:val="-2"/>
          <w:sz w:val="28"/>
        </w:rPr>
        <w:t>за</w:t>
      </w:r>
      <w:r w:rsidRPr="00D60B1D">
        <w:rPr>
          <w:rFonts w:ascii="Times New Roman" w:eastAsia="Times New Roman" w:hAnsi="Times New Roman" w:cs="Times New Roman"/>
          <w:spacing w:val="-15"/>
          <w:sz w:val="28"/>
        </w:rPr>
        <w:t xml:space="preserve"> </w:t>
      </w:r>
      <w:r w:rsidRPr="00D60B1D">
        <w:rPr>
          <w:rFonts w:ascii="Times New Roman" w:eastAsia="Times New Roman" w:hAnsi="Times New Roman" w:cs="Times New Roman"/>
          <w:spacing w:val="-2"/>
          <w:sz w:val="28"/>
        </w:rPr>
        <w:t>рахунок</w:t>
      </w:r>
      <w:r w:rsidRPr="00D60B1D">
        <w:rPr>
          <w:rFonts w:ascii="Times New Roman" w:eastAsia="Times New Roman" w:hAnsi="Times New Roman" w:cs="Times New Roman"/>
          <w:spacing w:val="-15"/>
          <w:sz w:val="28"/>
        </w:rPr>
        <w:t xml:space="preserve"> </w:t>
      </w:r>
      <w:r w:rsidRPr="00D60B1D">
        <w:rPr>
          <w:rFonts w:ascii="Times New Roman" w:eastAsia="Times New Roman" w:hAnsi="Times New Roman" w:cs="Times New Roman"/>
          <w:spacing w:val="-2"/>
          <w:sz w:val="28"/>
        </w:rPr>
        <w:t>їх</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pacing w:val="-2"/>
          <w:sz w:val="28"/>
        </w:rPr>
        <w:t xml:space="preserve">взаємодії </w:t>
      </w:r>
      <w:r w:rsidRPr="00D60B1D">
        <w:rPr>
          <w:rFonts w:ascii="Times New Roman" w:eastAsia="Times New Roman" w:hAnsi="Times New Roman" w:cs="Times New Roman"/>
          <w:sz w:val="28"/>
        </w:rPr>
        <w:t>і формування пріоритетів їх виконання.</w:t>
      </w:r>
    </w:p>
    <w:p w:rsidR="00D60B1D" w:rsidRPr="00D60B1D" w:rsidRDefault="00D60B1D" w:rsidP="00D60B1D">
      <w:pPr>
        <w:widowControl w:val="0"/>
        <w:autoSpaceDE w:val="0"/>
        <w:autoSpaceDN w:val="0"/>
        <w:spacing w:after="0" w:line="312" w:lineRule="auto"/>
        <w:ind w:right="401"/>
        <w:jc w:val="both"/>
        <w:rPr>
          <w:rFonts w:ascii="Times New Roman" w:eastAsia="Times New Roman" w:hAnsi="Times New Roman" w:cs="Times New Roman"/>
          <w:sz w:val="28"/>
          <w:szCs w:val="28"/>
        </w:rPr>
      </w:pPr>
      <w:r w:rsidRPr="00D60B1D">
        <w:rPr>
          <w:rFonts w:ascii="Times New Roman" w:eastAsia="Times New Roman" w:hAnsi="Times New Roman" w:cs="Times New Roman"/>
          <w:i/>
          <w:sz w:val="28"/>
          <w:szCs w:val="28"/>
        </w:rPr>
        <w:t xml:space="preserve">Механізмом бренд-менеджменту </w:t>
      </w:r>
      <w:r w:rsidRPr="00D60B1D">
        <w:rPr>
          <w:rFonts w:ascii="Times New Roman" w:eastAsia="Times New Roman" w:hAnsi="Times New Roman" w:cs="Times New Roman"/>
          <w:sz w:val="28"/>
          <w:szCs w:val="28"/>
        </w:rPr>
        <w:t>є розвиток складних комунікативних зв’язків, які передбачають не лише спрямованість на ринок товарів і отримання прибутку, але і отримання зворотної інформації для прийняття ефективних управлінських</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рішень</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щодо:</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виробничих</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процесів;</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фінансових,</w:t>
      </w:r>
      <w:r w:rsidRPr="00D60B1D">
        <w:rPr>
          <w:rFonts w:ascii="Times New Roman" w:eastAsia="Times New Roman" w:hAnsi="Times New Roman" w:cs="Times New Roman"/>
          <w:spacing w:val="40"/>
          <w:sz w:val="28"/>
          <w:szCs w:val="28"/>
        </w:rPr>
        <w:t xml:space="preserve"> </w:t>
      </w:r>
      <w:r w:rsidRPr="00D60B1D">
        <w:rPr>
          <w:rFonts w:ascii="Times New Roman" w:eastAsia="Times New Roman" w:hAnsi="Times New Roman" w:cs="Times New Roman"/>
          <w:sz w:val="28"/>
          <w:szCs w:val="28"/>
        </w:rPr>
        <w:t>маркетингових</w:t>
      </w:r>
    </w:p>
    <w:p w:rsidR="00D60B1D" w:rsidRPr="00D60B1D" w:rsidRDefault="00D60B1D" w:rsidP="00D60B1D">
      <w:pPr>
        <w:widowControl w:val="0"/>
        <w:autoSpaceDE w:val="0"/>
        <w:autoSpaceDN w:val="0"/>
        <w:spacing w:after="0" w:line="312" w:lineRule="auto"/>
        <w:rPr>
          <w:rFonts w:ascii="Times New Roman" w:eastAsia="Times New Roman" w:hAnsi="Times New Roman" w:cs="Times New Roman"/>
        </w:rPr>
        <w:sectPr w:rsidR="00D60B1D" w:rsidRPr="00D60B1D">
          <w:pgSz w:w="11910" w:h="16840"/>
          <w:pgMar w:top="1040" w:right="520" w:bottom="960" w:left="1020" w:header="0" w:footer="779" w:gutter="0"/>
          <w:cols w:space="720"/>
        </w:sectPr>
      </w:pPr>
    </w:p>
    <w:p w:rsidR="00D60B1D" w:rsidRPr="00D60B1D" w:rsidRDefault="00D60B1D" w:rsidP="00D60B1D">
      <w:pPr>
        <w:widowControl w:val="0"/>
        <w:autoSpaceDE w:val="0"/>
        <w:autoSpaceDN w:val="0"/>
        <w:spacing w:before="72" w:after="0" w:line="240" w:lineRule="auto"/>
        <w:rPr>
          <w:rFonts w:ascii="Times New Roman" w:eastAsia="Times New Roman" w:hAnsi="Times New Roman" w:cs="Times New Roman"/>
          <w:sz w:val="28"/>
          <w:szCs w:val="28"/>
        </w:rPr>
      </w:pPr>
      <w:r w:rsidRPr="00D60B1D">
        <w:rPr>
          <w:rFonts w:ascii="Times New Roman" w:eastAsia="Times New Roman" w:hAnsi="Times New Roman" w:cs="Times New Roman"/>
          <w:spacing w:val="-2"/>
          <w:sz w:val="28"/>
          <w:szCs w:val="28"/>
        </w:rPr>
        <w:lastRenderedPageBreak/>
        <w:t>заходів,</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pacing w:val="-2"/>
          <w:sz w:val="28"/>
          <w:szCs w:val="28"/>
        </w:rPr>
        <w:t>правового</w:t>
      </w:r>
      <w:r w:rsidRPr="00D60B1D">
        <w:rPr>
          <w:rFonts w:ascii="Times New Roman" w:eastAsia="Times New Roman" w:hAnsi="Times New Roman" w:cs="Times New Roman"/>
          <w:spacing w:val="-9"/>
          <w:sz w:val="28"/>
          <w:szCs w:val="28"/>
        </w:rPr>
        <w:t xml:space="preserve"> </w:t>
      </w:r>
      <w:r w:rsidRPr="00D60B1D">
        <w:rPr>
          <w:rFonts w:ascii="Times New Roman" w:eastAsia="Times New Roman" w:hAnsi="Times New Roman" w:cs="Times New Roman"/>
          <w:spacing w:val="-2"/>
          <w:sz w:val="28"/>
          <w:szCs w:val="28"/>
        </w:rPr>
        <w:t>захисту</w:t>
      </w:r>
      <w:r w:rsidRPr="00D60B1D">
        <w:rPr>
          <w:rFonts w:ascii="Times New Roman" w:eastAsia="Times New Roman" w:hAnsi="Times New Roman" w:cs="Times New Roman"/>
          <w:spacing w:val="-13"/>
          <w:sz w:val="28"/>
          <w:szCs w:val="28"/>
        </w:rPr>
        <w:t xml:space="preserve"> </w:t>
      </w:r>
      <w:r w:rsidRPr="00D60B1D">
        <w:rPr>
          <w:rFonts w:ascii="Times New Roman" w:eastAsia="Times New Roman" w:hAnsi="Times New Roman" w:cs="Times New Roman"/>
          <w:spacing w:val="-2"/>
          <w:sz w:val="28"/>
          <w:szCs w:val="28"/>
        </w:rPr>
        <w:t>бренда,</w:t>
      </w:r>
      <w:r w:rsidRPr="00D60B1D">
        <w:rPr>
          <w:rFonts w:ascii="Times New Roman" w:eastAsia="Times New Roman" w:hAnsi="Times New Roman" w:cs="Times New Roman"/>
          <w:spacing w:val="-10"/>
          <w:sz w:val="28"/>
          <w:szCs w:val="28"/>
        </w:rPr>
        <w:t xml:space="preserve"> </w:t>
      </w:r>
      <w:r w:rsidRPr="00D60B1D">
        <w:rPr>
          <w:rFonts w:ascii="Times New Roman" w:eastAsia="Times New Roman" w:hAnsi="Times New Roman" w:cs="Times New Roman"/>
          <w:spacing w:val="-2"/>
          <w:sz w:val="28"/>
          <w:szCs w:val="28"/>
        </w:rPr>
        <w:t>стратегічних</w:t>
      </w:r>
      <w:r w:rsidRPr="00D60B1D">
        <w:rPr>
          <w:rFonts w:ascii="Times New Roman" w:eastAsia="Times New Roman" w:hAnsi="Times New Roman" w:cs="Times New Roman"/>
          <w:spacing w:val="-9"/>
          <w:sz w:val="28"/>
          <w:szCs w:val="28"/>
        </w:rPr>
        <w:t xml:space="preserve"> </w:t>
      </w:r>
      <w:r w:rsidRPr="00D60B1D">
        <w:rPr>
          <w:rFonts w:ascii="Times New Roman" w:eastAsia="Times New Roman" w:hAnsi="Times New Roman" w:cs="Times New Roman"/>
          <w:spacing w:val="-2"/>
          <w:sz w:val="28"/>
          <w:szCs w:val="28"/>
        </w:rPr>
        <w:t>орієнтирів</w:t>
      </w:r>
      <w:r w:rsidRPr="00D60B1D">
        <w:rPr>
          <w:rFonts w:ascii="Times New Roman" w:eastAsia="Times New Roman" w:hAnsi="Times New Roman" w:cs="Times New Roman"/>
          <w:spacing w:val="-9"/>
          <w:sz w:val="28"/>
          <w:szCs w:val="28"/>
        </w:rPr>
        <w:t xml:space="preserve"> </w:t>
      </w:r>
      <w:r w:rsidRPr="00D60B1D">
        <w:rPr>
          <w:rFonts w:ascii="Times New Roman" w:eastAsia="Times New Roman" w:hAnsi="Times New Roman" w:cs="Times New Roman"/>
          <w:spacing w:val="-2"/>
          <w:sz w:val="28"/>
          <w:szCs w:val="28"/>
        </w:rPr>
        <w:t>організації.</w:t>
      </w:r>
    </w:p>
    <w:p w:rsidR="00D60B1D" w:rsidRPr="00D60B1D" w:rsidRDefault="00D60B1D" w:rsidP="00D60B1D">
      <w:pPr>
        <w:widowControl w:val="0"/>
        <w:autoSpaceDE w:val="0"/>
        <w:autoSpaceDN w:val="0"/>
        <w:spacing w:before="199" w:after="0" w:line="240" w:lineRule="auto"/>
        <w:rPr>
          <w:rFonts w:ascii="Times New Roman" w:eastAsia="Times New Roman" w:hAnsi="Times New Roman" w:cs="Times New Roman"/>
          <w:sz w:val="28"/>
          <w:szCs w:val="28"/>
        </w:rPr>
      </w:pPr>
    </w:p>
    <w:p w:rsidR="00D60B1D" w:rsidRPr="00D60B1D" w:rsidRDefault="00D60B1D" w:rsidP="00D60B1D">
      <w:pPr>
        <w:widowControl w:val="0"/>
        <w:numPr>
          <w:ilvl w:val="1"/>
          <w:numId w:val="10"/>
        </w:numPr>
        <w:tabs>
          <w:tab w:val="left" w:pos="1169"/>
        </w:tabs>
        <w:autoSpaceDE w:val="0"/>
        <w:autoSpaceDN w:val="0"/>
        <w:spacing w:after="0" w:line="240" w:lineRule="auto"/>
        <w:ind w:left="1169" w:hanging="490"/>
        <w:outlineLvl w:val="0"/>
        <w:rPr>
          <w:rFonts w:ascii="Times New Roman" w:eastAsia="Times New Roman" w:hAnsi="Times New Roman" w:cs="Times New Roman"/>
          <w:b/>
          <w:bCs/>
          <w:sz w:val="28"/>
          <w:szCs w:val="28"/>
        </w:rPr>
      </w:pPr>
      <w:r w:rsidRPr="00D60B1D">
        <w:rPr>
          <w:rFonts w:ascii="Times New Roman" w:eastAsia="Times New Roman" w:hAnsi="Times New Roman" w:cs="Times New Roman"/>
          <w:b/>
          <w:bCs/>
          <w:sz w:val="28"/>
          <w:szCs w:val="28"/>
        </w:rPr>
        <w:t>Мета,</w:t>
      </w:r>
      <w:r w:rsidRPr="00D60B1D">
        <w:rPr>
          <w:rFonts w:ascii="Times New Roman" w:eastAsia="Times New Roman" w:hAnsi="Times New Roman" w:cs="Times New Roman"/>
          <w:b/>
          <w:bCs/>
          <w:spacing w:val="-9"/>
          <w:sz w:val="28"/>
          <w:szCs w:val="28"/>
        </w:rPr>
        <w:t xml:space="preserve"> </w:t>
      </w:r>
      <w:r w:rsidRPr="00D60B1D">
        <w:rPr>
          <w:rFonts w:ascii="Times New Roman" w:eastAsia="Times New Roman" w:hAnsi="Times New Roman" w:cs="Times New Roman"/>
          <w:b/>
          <w:bCs/>
          <w:sz w:val="28"/>
          <w:szCs w:val="28"/>
        </w:rPr>
        <w:t>завдання,</w:t>
      </w:r>
      <w:r w:rsidRPr="00D60B1D">
        <w:rPr>
          <w:rFonts w:ascii="Times New Roman" w:eastAsia="Times New Roman" w:hAnsi="Times New Roman" w:cs="Times New Roman"/>
          <w:b/>
          <w:bCs/>
          <w:spacing w:val="-7"/>
          <w:sz w:val="28"/>
          <w:szCs w:val="28"/>
        </w:rPr>
        <w:t xml:space="preserve"> </w:t>
      </w:r>
      <w:r w:rsidRPr="00D60B1D">
        <w:rPr>
          <w:rFonts w:ascii="Times New Roman" w:eastAsia="Times New Roman" w:hAnsi="Times New Roman" w:cs="Times New Roman"/>
          <w:b/>
          <w:bCs/>
          <w:sz w:val="28"/>
          <w:szCs w:val="28"/>
        </w:rPr>
        <w:t>функції</w:t>
      </w:r>
      <w:r w:rsidRPr="00D60B1D">
        <w:rPr>
          <w:rFonts w:ascii="Times New Roman" w:eastAsia="Times New Roman" w:hAnsi="Times New Roman" w:cs="Times New Roman"/>
          <w:b/>
          <w:bCs/>
          <w:spacing w:val="-5"/>
          <w:sz w:val="28"/>
          <w:szCs w:val="28"/>
        </w:rPr>
        <w:t xml:space="preserve"> </w:t>
      </w:r>
      <w:r w:rsidRPr="00D60B1D">
        <w:rPr>
          <w:rFonts w:ascii="Times New Roman" w:eastAsia="Times New Roman" w:hAnsi="Times New Roman" w:cs="Times New Roman"/>
          <w:b/>
          <w:bCs/>
          <w:sz w:val="28"/>
          <w:szCs w:val="28"/>
        </w:rPr>
        <w:t>та</w:t>
      </w:r>
      <w:r w:rsidRPr="00D60B1D">
        <w:rPr>
          <w:rFonts w:ascii="Times New Roman" w:eastAsia="Times New Roman" w:hAnsi="Times New Roman" w:cs="Times New Roman"/>
          <w:b/>
          <w:bCs/>
          <w:spacing w:val="-5"/>
          <w:sz w:val="28"/>
          <w:szCs w:val="28"/>
        </w:rPr>
        <w:t xml:space="preserve"> </w:t>
      </w:r>
      <w:r w:rsidRPr="00D60B1D">
        <w:rPr>
          <w:rFonts w:ascii="Times New Roman" w:eastAsia="Times New Roman" w:hAnsi="Times New Roman" w:cs="Times New Roman"/>
          <w:b/>
          <w:bCs/>
          <w:sz w:val="28"/>
          <w:szCs w:val="28"/>
        </w:rPr>
        <w:t>принципи</w:t>
      </w:r>
      <w:r w:rsidRPr="00D60B1D">
        <w:rPr>
          <w:rFonts w:ascii="Times New Roman" w:eastAsia="Times New Roman" w:hAnsi="Times New Roman" w:cs="Times New Roman"/>
          <w:b/>
          <w:bCs/>
          <w:spacing w:val="-6"/>
          <w:sz w:val="28"/>
          <w:szCs w:val="28"/>
        </w:rPr>
        <w:t xml:space="preserve"> </w:t>
      </w:r>
      <w:r w:rsidRPr="00D60B1D">
        <w:rPr>
          <w:rFonts w:ascii="Times New Roman" w:eastAsia="Times New Roman" w:hAnsi="Times New Roman" w:cs="Times New Roman"/>
          <w:b/>
          <w:bCs/>
          <w:sz w:val="28"/>
          <w:szCs w:val="28"/>
        </w:rPr>
        <w:t>бренд-</w:t>
      </w:r>
      <w:r w:rsidRPr="00D60B1D">
        <w:rPr>
          <w:rFonts w:ascii="Times New Roman" w:eastAsia="Times New Roman" w:hAnsi="Times New Roman" w:cs="Times New Roman"/>
          <w:b/>
          <w:bCs/>
          <w:spacing w:val="-2"/>
          <w:sz w:val="28"/>
          <w:szCs w:val="28"/>
        </w:rPr>
        <w:t>менеджменту</w:t>
      </w:r>
    </w:p>
    <w:p w:rsidR="00D60B1D" w:rsidRPr="00D60B1D" w:rsidRDefault="00D60B1D" w:rsidP="00D60B1D">
      <w:pPr>
        <w:widowControl w:val="0"/>
        <w:autoSpaceDE w:val="0"/>
        <w:autoSpaceDN w:val="0"/>
        <w:spacing w:before="93" w:after="0" w:line="312" w:lineRule="auto"/>
        <w:ind w:right="408"/>
        <w:jc w:val="both"/>
        <w:rPr>
          <w:rFonts w:ascii="Times New Roman" w:eastAsia="Times New Roman" w:hAnsi="Times New Roman" w:cs="Times New Roman"/>
          <w:sz w:val="28"/>
          <w:szCs w:val="28"/>
        </w:rPr>
      </w:pPr>
      <w:r w:rsidRPr="00D60B1D">
        <w:rPr>
          <w:rFonts w:ascii="Times New Roman" w:eastAsia="Times New Roman" w:hAnsi="Times New Roman" w:cs="Times New Roman"/>
          <w:i/>
          <w:sz w:val="28"/>
          <w:szCs w:val="28"/>
        </w:rPr>
        <w:t xml:space="preserve">Метою бренд-менеджменту </w:t>
      </w:r>
      <w:r w:rsidRPr="00D60B1D">
        <w:rPr>
          <w:rFonts w:ascii="Times New Roman" w:eastAsia="Times New Roman" w:hAnsi="Times New Roman" w:cs="Times New Roman"/>
          <w:sz w:val="28"/>
          <w:szCs w:val="28"/>
        </w:rPr>
        <w:t xml:space="preserve">є розвиток та зростання вартості основного нематеріального активу підприємства – капіталу бренда, який визначається його </w:t>
      </w:r>
      <w:r w:rsidRPr="00D60B1D">
        <w:rPr>
          <w:rFonts w:ascii="Times New Roman" w:eastAsia="Times New Roman" w:hAnsi="Times New Roman" w:cs="Times New Roman"/>
          <w:spacing w:val="-2"/>
          <w:sz w:val="28"/>
          <w:szCs w:val="28"/>
        </w:rPr>
        <w:t>вартістю.</w:t>
      </w:r>
    </w:p>
    <w:p w:rsidR="00D60B1D" w:rsidRPr="00D60B1D" w:rsidRDefault="00D60B1D" w:rsidP="00D60B1D">
      <w:pPr>
        <w:widowControl w:val="0"/>
        <w:autoSpaceDE w:val="0"/>
        <w:autoSpaceDN w:val="0"/>
        <w:spacing w:after="0" w:line="321" w:lineRule="exact"/>
        <w:jc w:val="both"/>
        <w:rPr>
          <w:rFonts w:ascii="Times New Roman" w:eastAsia="Times New Roman" w:hAnsi="Times New Roman" w:cs="Times New Roman"/>
          <w:i/>
          <w:sz w:val="28"/>
        </w:rPr>
      </w:pPr>
      <w:r w:rsidRPr="00D60B1D">
        <w:rPr>
          <w:rFonts w:ascii="Times New Roman" w:eastAsia="Times New Roman" w:hAnsi="Times New Roman" w:cs="Times New Roman"/>
          <w:i/>
          <w:sz w:val="28"/>
        </w:rPr>
        <w:t>Завдання</w:t>
      </w:r>
      <w:r w:rsidRPr="00D60B1D">
        <w:rPr>
          <w:rFonts w:ascii="Times New Roman" w:eastAsia="Times New Roman" w:hAnsi="Times New Roman" w:cs="Times New Roman"/>
          <w:i/>
          <w:spacing w:val="-9"/>
          <w:sz w:val="28"/>
        </w:rPr>
        <w:t xml:space="preserve"> </w:t>
      </w:r>
      <w:r w:rsidRPr="00D60B1D">
        <w:rPr>
          <w:rFonts w:ascii="Times New Roman" w:eastAsia="Times New Roman" w:hAnsi="Times New Roman" w:cs="Times New Roman"/>
          <w:i/>
          <w:sz w:val="28"/>
        </w:rPr>
        <w:t>бренд-</w:t>
      </w:r>
      <w:r w:rsidRPr="00D60B1D">
        <w:rPr>
          <w:rFonts w:ascii="Times New Roman" w:eastAsia="Times New Roman" w:hAnsi="Times New Roman" w:cs="Times New Roman"/>
          <w:i/>
          <w:spacing w:val="-2"/>
          <w:sz w:val="28"/>
        </w:rPr>
        <w:t>менеджменту:</w:t>
      </w:r>
    </w:p>
    <w:p w:rsidR="00D60B1D" w:rsidRPr="00D60B1D" w:rsidRDefault="00D60B1D" w:rsidP="00D60B1D">
      <w:pPr>
        <w:widowControl w:val="0"/>
        <w:numPr>
          <w:ilvl w:val="2"/>
          <w:numId w:val="10"/>
        </w:numPr>
        <w:tabs>
          <w:tab w:val="left" w:pos="841"/>
        </w:tabs>
        <w:autoSpaceDE w:val="0"/>
        <w:autoSpaceDN w:val="0"/>
        <w:spacing w:before="96"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аналіз</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брендового</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середовища</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pacing w:val="-2"/>
          <w:sz w:val="28"/>
        </w:rPr>
        <w:t>підприємства;</w:t>
      </w:r>
    </w:p>
    <w:p w:rsidR="00D60B1D" w:rsidRPr="00D60B1D" w:rsidRDefault="00D60B1D" w:rsidP="00D60B1D">
      <w:pPr>
        <w:widowControl w:val="0"/>
        <w:numPr>
          <w:ilvl w:val="2"/>
          <w:numId w:val="10"/>
        </w:numPr>
        <w:tabs>
          <w:tab w:val="left" w:pos="841"/>
        </w:tabs>
        <w:autoSpaceDE w:val="0"/>
        <w:autoSpaceDN w:val="0"/>
        <w:spacing w:before="98"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створення</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z w:val="28"/>
        </w:rPr>
        <w:t>обізнаності</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щодо</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pacing w:val="-2"/>
          <w:sz w:val="28"/>
        </w:rPr>
        <w:t>бренду;</w:t>
      </w:r>
    </w:p>
    <w:p w:rsidR="00D60B1D" w:rsidRPr="00D60B1D" w:rsidRDefault="00D60B1D" w:rsidP="00D60B1D">
      <w:pPr>
        <w:widowControl w:val="0"/>
        <w:numPr>
          <w:ilvl w:val="2"/>
          <w:numId w:val="10"/>
        </w:numPr>
        <w:tabs>
          <w:tab w:val="left" w:pos="841"/>
        </w:tabs>
        <w:autoSpaceDE w:val="0"/>
        <w:autoSpaceDN w:val="0"/>
        <w:spacing w:before="96"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створення</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стійкого</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довгострокового</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попиту</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на</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продукцію;</w:t>
      </w:r>
    </w:p>
    <w:p w:rsidR="00D60B1D" w:rsidRPr="00D60B1D" w:rsidRDefault="00D60B1D" w:rsidP="00D60B1D">
      <w:pPr>
        <w:widowControl w:val="0"/>
        <w:numPr>
          <w:ilvl w:val="2"/>
          <w:numId w:val="10"/>
        </w:numPr>
        <w:tabs>
          <w:tab w:val="left" w:pos="855"/>
        </w:tabs>
        <w:autoSpaceDE w:val="0"/>
        <w:autoSpaceDN w:val="0"/>
        <w:spacing w:before="98" w:after="0" w:line="312" w:lineRule="auto"/>
        <w:ind w:right="412" w:firstLine="566"/>
        <w:rPr>
          <w:rFonts w:ascii="Times New Roman" w:eastAsia="Times New Roman" w:hAnsi="Times New Roman" w:cs="Times New Roman"/>
          <w:sz w:val="28"/>
        </w:rPr>
      </w:pPr>
      <w:r w:rsidRPr="00D60B1D">
        <w:rPr>
          <w:rFonts w:ascii="Times New Roman" w:eastAsia="Times New Roman" w:hAnsi="Times New Roman" w:cs="Times New Roman"/>
          <w:sz w:val="28"/>
        </w:rPr>
        <w:t>позиціонування бренду таким чином, щоб забезпечити йому довгострокові переваги у конкурентній боротьбі;</w:t>
      </w:r>
    </w:p>
    <w:p w:rsidR="00D60B1D" w:rsidRPr="00D60B1D" w:rsidRDefault="00D60B1D" w:rsidP="00D60B1D">
      <w:pPr>
        <w:widowControl w:val="0"/>
        <w:numPr>
          <w:ilvl w:val="2"/>
          <w:numId w:val="10"/>
        </w:numPr>
        <w:tabs>
          <w:tab w:val="left" w:pos="841"/>
        </w:tabs>
        <w:autoSpaceDE w:val="0"/>
        <w:autoSpaceDN w:val="0"/>
        <w:spacing w:after="0" w:line="320" w:lineRule="exact"/>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надання</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бренду</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додаткової</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pacing w:val="-2"/>
          <w:sz w:val="28"/>
        </w:rPr>
        <w:t>цінності;</w:t>
      </w:r>
    </w:p>
    <w:p w:rsidR="00D60B1D" w:rsidRPr="00D60B1D" w:rsidRDefault="00D60B1D" w:rsidP="00D60B1D">
      <w:pPr>
        <w:widowControl w:val="0"/>
        <w:numPr>
          <w:ilvl w:val="2"/>
          <w:numId w:val="10"/>
        </w:numPr>
        <w:tabs>
          <w:tab w:val="left" w:pos="905"/>
        </w:tabs>
        <w:autoSpaceDE w:val="0"/>
        <w:autoSpaceDN w:val="0"/>
        <w:spacing w:before="98" w:after="0" w:line="312" w:lineRule="auto"/>
        <w:ind w:right="412" w:firstLine="566"/>
        <w:rPr>
          <w:rFonts w:ascii="Times New Roman" w:eastAsia="Times New Roman" w:hAnsi="Times New Roman" w:cs="Times New Roman"/>
          <w:sz w:val="28"/>
        </w:rPr>
      </w:pPr>
      <w:r w:rsidRPr="00D60B1D">
        <w:rPr>
          <w:rFonts w:ascii="Times New Roman" w:eastAsia="Times New Roman" w:hAnsi="Times New Roman" w:cs="Times New Roman"/>
          <w:sz w:val="28"/>
        </w:rPr>
        <w:t>формування</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стійкої</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бази</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для</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розширення</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бренда</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шляхом</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 xml:space="preserve">диференціації </w:t>
      </w:r>
      <w:r w:rsidRPr="00D60B1D">
        <w:rPr>
          <w:rFonts w:ascii="Times New Roman" w:eastAsia="Times New Roman" w:hAnsi="Times New Roman" w:cs="Times New Roman"/>
          <w:spacing w:val="-2"/>
          <w:sz w:val="28"/>
        </w:rPr>
        <w:t>продукції;</w:t>
      </w:r>
    </w:p>
    <w:p w:rsidR="00D60B1D" w:rsidRPr="00D60B1D" w:rsidRDefault="00D60B1D" w:rsidP="00D60B1D">
      <w:pPr>
        <w:widowControl w:val="0"/>
        <w:numPr>
          <w:ilvl w:val="2"/>
          <w:numId w:val="10"/>
        </w:numPr>
        <w:tabs>
          <w:tab w:val="left" w:pos="965"/>
        </w:tabs>
        <w:autoSpaceDE w:val="0"/>
        <w:autoSpaceDN w:val="0"/>
        <w:spacing w:before="1" w:after="0" w:line="312" w:lineRule="auto"/>
        <w:ind w:right="413" w:firstLine="566"/>
        <w:rPr>
          <w:rFonts w:ascii="Times New Roman" w:eastAsia="Times New Roman" w:hAnsi="Times New Roman" w:cs="Times New Roman"/>
          <w:sz w:val="28"/>
        </w:rPr>
      </w:pPr>
      <w:r w:rsidRPr="00D60B1D">
        <w:rPr>
          <w:rFonts w:ascii="Times New Roman" w:eastAsia="Times New Roman" w:hAnsi="Times New Roman" w:cs="Times New Roman"/>
          <w:sz w:val="28"/>
        </w:rPr>
        <w:t>сприяння</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командному</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мисленню</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у</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процесах</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розробки</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й</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управління</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pacing w:val="-2"/>
          <w:sz w:val="28"/>
        </w:rPr>
        <w:t>брендами;</w:t>
      </w:r>
    </w:p>
    <w:p w:rsidR="00D60B1D" w:rsidRPr="00D60B1D" w:rsidRDefault="00D60B1D" w:rsidP="00D60B1D">
      <w:pPr>
        <w:widowControl w:val="0"/>
        <w:numPr>
          <w:ilvl w:val="2"/>
          <w:numId w:val="10"/>
        </w:numPr>
        <w:tabs>
          <w:tab w:val="left" w:pos="841"/>
        </w:tabs>
        <w:autoSpaceDE w:val="0"/>
        <w:autoSpaceDN w:val="0"/>
        <w:spacing w:after="0" w:line="320" w:lineRule="exact"/>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розробка</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практичної</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структури</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pacing w:val="-2"/>
          <w:sz w:val="28"/>
        </w:rPr>
        <w:t>бренду;</w:t>
      </w:r>
    </w:p>
    <w:p w:rsidR="00D60B1D" w:rsidRPr="00D60B1D" w:rsidRDefault="00D60B1D" w:rsidP="00D60B1D">
      <w:pPr>
        <w:widowControl w:val="0"/>
        <w:numPr>
          <w:ilvl w:val="2"/>
          <w:numId w:val="10"/>
        </w:numPr>
        <w:tabs>
          <w:tab w:val="left" w:pos="841"/>
        </w:tabs>
        <w:autoSpaceDE w:val="0"/>
        <w:autoSpaceDN w:val="0"/>
        <w:spacing w:before="98"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забезпечення</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правового</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захисту</w:t>
      </w:r>
      <w:r w:rsidRPr="00D60B1D">
        <w:rPr>
          <w:rFonts w:ascii="Times New Roman" w:eastAsia="Times New Roman" w:hAnsi="Times New Roman" w:cs="Times New Roman"/>
          <w:spacing w:val="-12"/>
          <w:sz w:val="28"/>
        </w:rPr>
        <w:t xml:space="preserve"> </w:t>
      </w:r>
      <w:r w:rsidRPr="00D60B1D">
        <w:rPr>
          <w:rFonts w:ascii="Times New Roman" w:eastAsia="Times New Roman" w:hAnsi="Times New Roman" w:cs="Times New Roman"/>
          <w:spacing w:val="-2"/>
          <w:sz w:val="28"/>
        </w:rPr>
        <w:t>бренду;</w:t>
      </w:r>
    </w:p>
    <w:p w:rsidR="00D60B1D" w:rsidRPr="00D60B1D" w:rsidRDefault="00D60B1D" w:rsidP="00D60B1D">
      <w:pPr>
        <w:widowControl w:val="0"/>
        <w:numPr>
          <w:ilvl w:val="2"/>
          <w:numId w:val="10"/>
        </w:numPr>
        <w:tabs>
          <w:tab w:val="left" w:pos="841"/>
        </w:tabs>
        <w:autoSpaceDE w:val="0"/>
        <w:autoSpaceDN w:val="0"/>
        <w:spacing w:before="95"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утримання</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в</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центрі</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уваги</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покупців</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бренда;</w:t>
      </w:r>
    </w:p>
    <w:p w:rsidR="00D60B1D" w:rsidRPr="00D60B1D" w:rsidRDefault="00D60B1D" w:rsidP="00D60B1D">
      <w:pPr>
        <w:widowControl w:val="0"/>
        <w:numPr>
          <w:ilvl w:val="2"/>
          <w:numId w:val="10"/>
        </w:numPr>
        <w:tabs>
          <w:tab w:val="left" w:pos="838"/>
        </w:tabs>
        <w:autoSpaceDE w:val="0"/>
        <w:autoSpaceDN w:val="0"/>
        <w:spacing w:before="98" w:after="0" w:line="312" w:lineRule="auto"/>
        <w:ind w:right="411" w:firstLine="566"/>
        <w:rPr>
          <w:rFonts w:ascii="Times New Roman" w:eastAsia="Times New Roman" w:hAnsi="Times New Roman" w:cs="Times New Roman"/>
          <w:sz w:val="28"/>
        </w:rPr>
      </w:pPr>
      <w:r w:rsidRPr="00D60B1D">
        <w:rPr>
          <w:rFonts w:ascii="Times New Roman" w:eastAsia="Times New Roman" w:hAnsi="Times New Roman" w:cs="Times New Roman"/>
          <w:sz w:val="28"/>
        </w:rPr>
        <w:t>впровадження</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заходів</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щодо</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встановлення</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емоційного</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зв’язку</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z w:val="28"/>
        </w:rPr>
        <w:t>між</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брендом</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 xml:space="preserve">і </w:t>
      </w:r>
      <w:r w:rsidRPr="00D60B1D">
        <w:rPr>
          <w:rFonts w:ascii="Times New Roman" w:eastAsia="Times New Roman" w:hAnsi="Times New Roman" w:cs="Times New Roman"/>
          <w:spacing w:val="-2"/>
          <w:sz w:val="28"/>
        </w:rPr>
        <w:t>покупцями;</w:t>
      </w:r>
    </w:p>
    <w:p w:rsidR="00D60B1D" w:rsidRPr="00D60B1D" w:rsidRDefault="00D60B1D" w:rsidP="00D60B1D">
      <w:pPr>
        <w:widowControl w:val="0"/>
        <w:numPr>
          <w:ilvl w:val="2"/>
          <w:numId w:val="10"/>
        </w:numPr>
        <w:tabs>
          <w:tab w:val="left" w:pos="841"/>
        </w:tabs>
        <w:autoSpaceDE w:val="0"/>
        <w:autoSpaceDN w:val="0"/>
        <w:spacing w:after="0" w:line="320" w:lineRule="exact"/>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використання</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маркетингових</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комунікацій</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для</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z w:val="28"/>
        </w:rPr>
        <w:t>просування</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pacing w:val="-2"/>
          <w:sz w:val="28"/>
        </w:rPr>
        <w:t>бренда;</w:t>
      </w:r>
    </w:p>
    <w:p w:rsidR="00D60B1D" w:rsidRPr="00D60B1D" w:rsidRDefault="00D60B1D" w:rsidP="00D60B1D">
      <w:pPr>
        <w:widowControl w:val="0"/>
        <w:numPr>
          <w:ilvl w:val="2"/>
          <w:numId w:val="10"/>
        </w:numPr>
        <w:tabs>
          <w:tab w:val="left" w:pos="841"/>
        </w:tabs>
        <w:autoSpaceDE w:val="0"/>
        <w:autoSpaceDN w:val="0"/>
        <w:spacing w:before="99"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розробка</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й</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реалізації</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програми</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лояльності</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до</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pacing w:val="-2"/>
          <w:sz w:val="28"/>
        </w:rPr>
        <w:t>бренда;</w:t>
      </w:r>
    </w:p>
    <w:p w:rsidR="00D60B1D" w:rsidRPr="00D60B1D" w:rsidRDefault="00D60B1D" w:rsidP="00D60B1D">
      <w:pPr>
        <w:widowControl w:val="0"/>
        <w:numPr>
          <w:ilvl w:val="2"/>
          <w:numId w:val="10"/>
        </w:numPr>
        <w:tabs>
          <w:tab w:val="left" w:pos="841"/>
        </w:tabs>
        <w:autoSpaceDE w:val="0"/>
        <w:autoSpaceDN w:val="0"/>
        <w:spacing w:before="96"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створення</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можливості</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виходу</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на</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нові</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pacing w:val="-2"/>
          <w:sz w:val="28"/>
        </w:rPr>
        <w:t>ринки;</w:t>
      </w:r>
    </w:p>
    <w:p w:rsidR="00D60B1D" w:rsidRPr="00D60B1D" w:rsidRDefault="00D60B1D" w:rsidP="00D60B1D">
      <w:pPr>
        <w:widowControl w:val="0"/>
        <w:numPr>
          <w:ilvl w:val="2"/>
          <w:numId w:val="10"/>
        </w:numPr>
        <w:tabs>
          <w:tab w:val="left" w:pos="841"/>
        </w:tabs>
        <w:autoSpaceDE w:val="0"/>
        <w:autoSpaceDN w:val="0"/>
        <w:spacing w:before="98"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підтримання</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відповідного</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рівня</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прибутковості;</w:t>
      </w:r>
    </w:p>
    <w:p w:rsidR="00D60B1D" w:rsidRPr="00D60B1D" w:rsidRDefault="00D60B1D" w:rsidP="00D60B1D">
      <w:pPr>
        <w:widowControl w:val="0"/>
        <w:numPr>
          <w:ilvl w:val="2"/>
          <w:numId w:val="10"/>
        </w:numPr>
        <w:tabs>
          <w:tab w:val="left" w:pos="841"/>
        </w:tabs>
        <w:autoSpaceDE w:val="0"/>
        <w:autoSpaceDN w:val="0"/>
        <w:spacing w:before="95"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оцінка</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результативності</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pacing w:val="-2"/>
          <w:sz w:val="28"/>
        </w:rPr>
        <w:t>брендингу.</w:t>
      </w:r>
    </w:p>
    <w:p w:rsidR="00D60B1D" w:rsidRPr="00D60B1D" w:rsidRDefault="00D60B1D" w:rsidP="00D60B1D">
      <w:pPr>
        <w:widowControl w:val="0"/>
        <w:autoSpaceDE w:val="0"/>
        <w:autoSpaceDN w:val="0"/>
        <w:spacing w:before="96" w:after="0" w:line="240" w:lineRule="auto"/>
        <w:rPr>
          <w:rFonts w:ascii="Times New Roman" w:eastAsia="Times New Roman" w:hAnsi="Times New Roman" w:cs="Times New Roman"/>
          <w:i/>
          <w:sz w:val="28"/>
        </w:rPr>
      </w:pPr>
      <w:r w:rsidRPr="00D60B1D">
        <w:rPr>
          <w:rFonts w:ascii="Times New Roman" w:eastAsia="Times New Roman" w:hAnsi="Times New Roman" w:cs="Times New Roman"/>
          <w:i/>
          <w:spacing w:val="-2"/>
          <w:sz w:val="28"/>
        </w:rPr>
        <w:t>Функції</w:t>
      </w:r>
      <w:r w:rsidRPr="00D60B1D">
        <w:rPr>
          <w:rFonts w:ascii="Times New Roman" w:eastAsia="Times New Roman" w:hAnsi="Times New Roman" w:cs="Times New Roman"/>
          <w:i/>
          <w:spacing w:val="-11"/>
          <w:sz w:val="28"/>
        </w:rPr>
        <w:t xml:space="preserve"> </w:t>
      </w:r>
      <w:r w:rsidRPr="00D60B1D">
        <w:rPr>
          <w:rFonts w:ascii="Times New Roman" w:eastAsia="Times New Roman" w:hAnsi="Times New Roman" w:cs="Times New Roman"/>
          <w:i/>
          <w:spacing w:val="-2"/>
          <w:sz w:val="28"/>
        </w:rPr>
        <w:t>бренд-менеджменту:</w:t>
      </w:r>
    </w:p>
    <w:p w:rsidR="00D60B1D" w:rsidRPr="00D60B1D" w:rsidRDefault="00D60B1D" w:rsidP="00D60B1D">
      <w:pPr>
        <w:widowControl w:val="0"/>
        <w:numPr>
          <w:ilvl w:val="2"/>
          <w:numId w:val="10"/>
        </w:numPr>
        <w:tabs>
          <w:tab w:val="left" w:pos="836"/>
        </w:tabs>
        <w:autoSpaceDE w:val="0"/>
        <w:autoSpaceDN w:val="0"/>
        <w:spacing w:before="98" w:after="0" w:line="240" w:lineRule="auto"/>
        <w:ind w:left="836" w:hanging="157"/>
        <w:rPr>
          <w:rFonts w:ascii="Times New Roman" w:eastAsia="Times New Roman" w:hAnsi="Times New Roman" w:cs="Times New Roman"/>
          <w:sz w:val="28"/>
        </w:rPr>
      </w:pPr>
      <w:r w:rsidRPr="00D60B1D">
        <w:rPr>
          <w:rFonts w:ascii="Times New Roman" w:eastAsia="Times New Roman" w:hAnsi="Times New Roman" w:cs="Times New Roman"/>
          <w:spacing w:val="-2"/>
          <w:sz w:val="28"/>
        </w:rPr>
        <w:t>розробка</w:t>
      </w:r>
      <w:r w:rsidRPr="00D60B1D">
        <w:rPr>
          <w:rFonts w:ascii="Times New Roman" w:eastAsia="Times New Roman" w:hAnsi="Times New Roman" w:cs="Times New Roman"/>
          <w:spacing w:val="-13"/>
          <w:sz w:val="28"/>
        </w:rPr>
        <w:t xml:space="preserve"> </w:t>
      </w:r>
      <w:r w:rsidRPr="00D60B1D">
        <w:rPr>
          <w:rFonts w:ascii="Times New Roman" w:eastAsia="Times New Roman" w:hAnsi="Times New Roman" w:cs="Times New Roman"/>
          <w:spacing w:val="-2"/>
          <w:sz w:val="28"/>
        </w:rPr>
        <w:t>бренд-стратегії</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pacing w:val="-2"/>
          <w:sz w:val="28"/>
        </w:rPr>
        <w:t>підприємства;</w:t>
      </w:r>
    </w:p>
    <w:p w:rsidR="00D60B1D" w:rsidRPr="00D60B1D" w:rsidRDefault="00D60B1D" w:rsidP="00D60B1D">
      <w:pPr>
        <w:widowControl w:val="0"/>
        <w:numPr>
          <w:ilvl w:val="2"/>
          <w:numId w:val="10"/>
        </w:numPr>
        <w:tabs>
          <w:tab w:val="left" w:pos="836"/>
        </w:tabs>
        <w:autoSpaceDE w:val="0"/>
        <w:autoSpaceDN w:val="0"/>
        <w:spacing w:before="96" w:after="0" w:line="240" w:lineRule="auto"/>
        <w:ind w:left="836" w:hanging="157"/>
        <w:rPr>
          <w:rFonts w:ascii="Times New Roman" w:eastAsia="Times New Roman" w:hAnsi="Times New Roman" w:cs="Times New Roman"/>
          <w:sz w:val="28"/>
        </w:rPr>
      </w:pPr>
      <w:r w:rsidRPr="00D60B1D">
        <w:rPr>
          <w:rFonts w:ascii="Times New Roman" w:eastAsia="Times New Roman" w:hAnsi="Times New Roman" w:cs="Times New Roman"/>
          <w:spacing w:val="-2"/>
          <w:sz w:val="28"/>
        </w:rPr>
        <w:t>створення</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pacing w:val="-2"/>
          <w:sz w:val="28"/>
        </w:rPr>
        <w:t>концепції</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pacing w:val="-2"/>
          <w:sz w:val="28"/>
        </w:rPr>
        <w:t>бренду;</w:t>
      </w:r>
    </w:p>
    <w:p w:rsidR="00D60B1D" w:rsidRPr="00D60B1D" w:rsidRDefault="00D60B1D" w:rsidP="00D60B1D">
      <w:pPr>
        <w:widowControl w:val="0"/>
        <w:numPr>
          <w:ilvl w:val="2"/>
          <w:numId w:val="10"/>
        </w:numPr>
        <w:tabs>
          <w:tab w:val="left" w:pos="836"/>
        </w:tabs>
        <w:autoSpaceDE w:val="0"/>
        <w:autoSpaceDN w:val="0"/>
        <w:spacing w:before="98" w:after="0" w:line="240" w:lineRule="auto"/>
        <w:ind w:left="836" w:hanging="157"/>
        <w:rPr>
          <w:rFonts w:ascii="Times New Roman" w:eastAsia="Times New Roman" w:hAnsi="Times New Roman" w:cs="Times New Roman"/>
          <w:sz w:val="28"/>
        </w:rPr>
      </w:pPr>
      <w:r w:rsidRPr="00D60B1D">
        <w:rPr>
          <w:rFonts w:ascii="Times New Roman" w:eastAsia="Times New Roman" w:hAnsi="Times New Roman" w:cs="Times New Roman"/>
          <w:spacing w:val="-2"/>
          <w:sz w:val="28"/>
        </w:rPr>
        <w:t>формування</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pacing w:val="-2"/>
          <w:sz w:val="28"/>
        </w:rPr>
        <w:t>цінності</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pacing w:val="-2"/>
          <w:sz w:val="28"/>
        </w:rPr>
        <w:t>марки;</w:t>
      </w:r>
    </w:p>
    <w:p w:rsidR="00D60B1D" w:rsidRPr="00D60B1D" w:rsidRDefault="00D60B1D" w:rsidP="00D60B1D">
      <w:pPr>
        <w:widowControl w:val="0"/>
        <w:numPr>
          <w:ilvl w:val="2"/>
          <w:numId w:val="10"/>
        </w:numPr>
        <w:tabs>
          <w:tab w:val="left" w:pos="839"/>
        </w:tabs>
        <w:autoSpaceDE w:val="0"/>
        <w:autoSpaceDN w:val="0"/>
        <w:spacing w:before="96" w:after="0" w:line="240" w:lineRule="auto"/>
        <w:ind w:left="839" w:hanging="160"/>
        <w:rPr>
          <w:rFonts w:ascii="Times New Roman" w:eastAsia="Times New Roman" w:hAnsi="Times New Roman" w:cs="Times New Roman"/>
          <w:sz w:val="28"/>
        </w:rPr>
      </w:pPr>
      <w:r w:rsidRPr="00D60B1D">
        <w:rPr>
          <w:rFonts w:ascii="Times New Roman" w:eastAsia="Times New Roman" w:hAnsi="Times New Roman" w:cs="Times New Roman"/>
          <w:spacing w:val="-2"/>
          <w:sz w:val="28"/>
        </w:rPr>
        <w:t>управління</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pacing w:val="-2"/>
          <w:sz w:val="28"/>
        </w:rPr>
        <w:t>активами</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pacing w:val="-2"/>
          <w:sz w:val="28"/>
        </w:rPr>
        <w:t>бренду;</w:t>
      </w:r>
    </w:p>
    <w:p w:rsidR="00D60B1D" w:rsidRPr="00D60B1D" w:rsidRDefault="00D60B1D" w:rsidP="00D60B1D">
      <w:pPr>
        <w:widowControl w:val="0"/>
        <w:numPr>
          <w:ilvl w:val="2"/>
          <w:numId w:val="10"/>
        </w:numPr>
        <w:tabs>
          <w:tab w:val="left" w:pos="836"/>
        </w:tabs>
        <w:autoSpaceDE w:val="0"/>
        <w:autoSpaceDN w:val="0"/>
        <w:spacing w:before="95" w:after="0" w:line="240" w:lineRule="auto"/>
        <w:ind w:left="836" w:hanging="157"/>
        <w:rPr>
          <w:rFonts w:ascii="Times New Roman" w:eastAsia="Times New Roman" w:hAnsi="Times New Roman" w:cs="Times New Roman"/>
          <w:sz w:val="28"/>
        </w:rPr>
      </w:pPr>
      <w:r w:rsidRPr="00D60B1D">
        <w:rPr>
          <w:rFonts w:ascii="Times New Roman" w:eastAsia="Times New Roman" w:hAnsi="Times New Roman" w:cs="Times New Roman"/>
          <w:spacing w:val="-2"/>
          <w:sz w:val="28"/>
        </w:rPr>
        <w:t>планування</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pacing w:val="-2"/>
          <w:sz w:val="28"/>
        </w:rPr>
        <w:t>реалізація</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pacing w:val="-2"/>
          <w:sz w:val="28"/>
        </w:rPr>
        <w:t>комунікаційних</w:t>
      </w:r>
      <w:r w:rsidRPr="00D60B1D">
        <w:rPr>
          <w:rFonts w:ascii="Times New Roman" w:eastAsia="Times New Roman" w:hAnsi="Times New Roman" w:cs="Times New Roman"/>
          <w:spacing w:val="-12"/>
          <w:sz w:val="28"/>
        </w:rPr>
        <w:t xml:space="preserve"> </w:t>
      </w:r>
      <w:r w:rsidRPr="00D60B1D">
        <w:rPr>
          <w:rFonts w:ascii="Times New Roman" w:eastAsia="Times New Roman" w:hAnsi="Times New Roman" w:cs="Times New Roman"/>
          <w:spacing w:val="-2"/>
          <w:sz w:val="28"/>
        </w:rPr>
        <w:t>зв’язків;</w:t>
      </w:r>
    </w:p>
    <w:p w:rsidR="00D60B1D" w:rsidRPr="00D60B1D" w:rsidRDefault="00D60B1D" w:rsidP="00D60B1D">
      <w:pPr>
        <w:widowControl w:val="0"/>
        <w:numPr>
          <w:ilvl w:val="2"/>
          <w:numId w:val="10"/>
        </w:numPr>
        <w:tabs>
          <w:tab w:val="left" w:pos="836"/>
        </w:tabs>
        <w:autoSpaceDE w:val="0"/>
        <w:autoSpaceDN w:val="0"/>
        <w:spacing w:before="98" w:after="0" w:line="240" w:lineRule="auto"/>
        <w:ind w:left="836" w:hanging="157"/>
        <w:rPr>
          <w:rFonts w:ascii="Times New Roman" w:eastAsia="Times New Roman" w:hAnsi="Times New Roman" w:cs="Times New Roman"/>
          <w:sz w:val="28"/>
        </w:rPr>
      </w:pPr>
      <w:r w:rsidRPr="00D60B1D">
        <w:rPr>
          <w:rFonts w:ascii="Times New Roman" w:eastAsia="Times New Roman" w:hAnsi="Times New Roman" w:cs="Times New Roman"/>
          <w:spacing w:val="-2"/>
          <w:sz w:val="28"/>
        </w:rPr>
        <w:t>просування</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на</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ринок</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товарів</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підприємства;</w:t>
      </w:r>
    </w:p>
    <w:p w:rsidR="00D60B1D" w:rsidRPr="00D60B1D" w:rsidRDefault="00D60B1D" w:rsidP="00D60B1D">
      <w:pPr>
        <w:widowControl w:val="0"/>
        <w:numPr>
          <w:ilvl w:val="2"/>
          <w:numId w:val="10"/>
        </w:numPr>
        <w:tabs>
          <w:tab w:val="left" w:pos="836"/>
        </w:tabs>
        <w:autoSpaceDE w:val="0"/>
        <w:autoSpaceDN w:val="0"/>
        <w:spacing w:before="96" w:after="0" w:line="240" w:lineRule="auto"/>
        <w:ind w:left="836" w:hanging="157"/>
        <w:rPr>
          <w:rFonts w:ascii="Times New Roman" w:eastAsia="Times New Roman" w:hAnsi="Times New Roman" w:cs="Times New Roman"/>
          <w:sz w:val="28"/>
        </w:rPr>
      </w:pPr>
      <w:r w:rsidRPr="00D60B1D">
        <w:rPr>
          <w:rFonts w:ascii="Times New Roman" w:eastAsia="Times New Roman" w:hAnsi="Times New Roman" w:cs="Times New Roman"/>
          <w:spacing w:val="-2"/>
          <w:sz w:val="28"/>
        </w:rPr>
        <w:t>визначення</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pacing w:val="-2"/>
          <w:sz w:val="28"/>
        </w:rPr>
        <w:t>успіху</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pacing w:val="-2"/>
          <w:sz w:val="28"/>
        </w:rPr>
        <w:t>товарної</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марки;</w:t>
      </w:r>
    </w:p>
    <w:p w:rsidR="00D60B1D" w:rsidRPr="00D60B1D" w:rsidRDefault="00D60B1D" w:rsidP="00D60B1D">
      <w:pPr>
        <w:widowControl w:val="0"/>
        <w:autoSpaceDE w:val="0"/>
        <w:autoSpaceDN w:val="0"/>
        <w:spacing w:after="0" w:line="240" w:lineRule="auto"/>
        <w:rPr>
          <w:rFonts w:ascii="Times New Roman" w:eastAsia="Times New Roman" w:hAnsi="Times New Roman" w:cs="Times New Roman"/>
          <w:sz w:val="28"/>
        </w:rPr>
        <w:sectPr w:rsidR="00D60B1D" w:rsidRPr="00D60B1D">
          <w:pgSz w:w="11910" w:h="16840"/>
          <w:pgMar w:top="1040" w:right="520" w:bottom="960" w:left="1020" w:header="0" w:footer="779" w:gutter="0"/>
          <w:cols w:space="720"/>
        </w:sectPr>
      </w:pPr>
    </w:p>
    <w:p w:rsidR="00D60B1D" w:rsidRPr="00D60B1D" w:rsidRDefault="00D60B1D" w:rsidP="00D60B1D">
      <w:pPr>
        <w:widowControl w:val="0"/>
        <w:numPr>
          <w:ilvl w:val="2"/>
          <w:numId w:val="10"/>
        </w:numPr>
        <w:tabs>
          <w:tab w:val="left" w:pos="836"/>
        </w:tabs>
        <w:autoSpaceDE w:val="0"/>
        <w:autoSpaceDN w:val="0"/>
        <w:spacing w:before="72" w:after="0" w:line="240" w:lineRule="auto"/>
        <w:ind w:left="836" w:hanging="157"/>
        <w:rPr>
          <w:rFonts w:ascii="Times New Roman" w:eastAsia="Times New Roman" w:hAnsi="Times New Roman" w:cs="Times New Roman"/>
          <w:sz w:val="28"/>
        </w:rPr>
      </w:pPr>
      <w:r w:rsidRPr="00D60B1D">
        <w:rPr>
          <w:rFonts w:ascii="Times New Roman" w:eastAsia="Times New Roman" w:hAnsi="Times New Roman" w:cs="Times New Roman"/>
          <w:spacing w:val="-2"/>
          <w:sz w:val="28"/>
        </w:rPr>
        <w:lastRenderedPageBreak/>
        <w:t>формування</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pacing w:val="-2"/>
          <w:sz w:val="28"/>
        </w:rPr>
        <w:t>лояльності</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до</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марки;</w:t>
      </w:r>
    </w:p>
    <w:p w:rsidR="00D60B1D" w:rsidRPr="00D60B1D" w:rsidRDefault="00D60B1D" w:rsidP="00D60B1D">
      <w:pPr>
        <w:widowControl w:val="0"/>
        <w:numPr>
          <w:ilvl w:val="2"/>
          <w:numId w:val="10"/>
        </w:numPr>
        <w:tabs>
          <w:tab w:val="left" w:pos="836"/>
        </w:tabs>
        <w:autoSpaceDE w:val="0"/>
        <w:autoSpaceDN w:val="0"/>
        <w:spacing w:before="98" w:after="0" w:line="240" w:lineRule="auto"/>
        <w:ind w:left="836" w:hanging="157"/>
        <w:rPr>
          <w:rFonts w:ascii="Times New Roman" w:eastAsia="Times New Roman" w:hAnsi="Times New Roman" w:cs="Times New Roman"/>
          <w:sz w:val="28"/>
        </w:rPr>
      </w:pPr>
      <w:r w:rsidRPr="00D60B1D">
        <w:rPr>
          <w:rFonts w:ascii="Times New Roman" w:eastAsia="Times New Roman" w:hAnsi="Times New Roman" w:cs="Times New Roman"/>
          <w:spacing w:val="-2"/>
          <w:sz w:val="28"/>
        </w:rPr>
        <w:t>контроль</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pacing w:val="-2"/>
          <w:sz w:val="28"/>
        </w:rPr>
        <w:t>та</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аналіз</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pacing w:val="-2"/>
          <w:sz w:val="28"/>
        </w:rPr>
        <w:t>процесів</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з</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pacing w:val="-2"/>
          <w:sz w:val="28"/>
        </w:rPr>
        <w:t>управління</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брендами.</w:t>
      </w:r>
    </w:p>
    <w:p w:rsidR="00D60B1D" w:rsidRPr="00D60B1D" w:rsidRDefault="00D60B1D" w:rsidP="00D60B1D">
      <w:pPr>
        <w:widowControl w:val="0"/>
        <w:autoSpaceDE w:val="0"/>
        <w:autoSpaceDN w:val="0"/>
        <w:spacing w:before="96" w:after="0" w:line="312" w:lineRule="auto"/>
        <w:ind w:right="368"/>
        <w:rPr>
          <w:rFonts w:ascii="Times New Roman" w:eastAsia="Times New Roman" w:hAnsi="Times New Roman" w:cs="Times New Roman"/>
          <w:sz w:val="28"/>
          <w:szCs w:val="28"/>
        </w:rPr>
      </w:pPr>
      <w:r w:rsidRPr="00D60B1D">
        <w:rPr>
          <w:rFonts w:ascii="Times New Roman" w:eastAsia="Times New Roman" w:hAnsi="Times New Roman" w:cs="Times New Roman"/>
          <w:i/>
          <w:sz w:val="28"/>
          <w:szCs w:val="28"/>
        </w:rPr>
        <w:t>Принципи</w:t>
      </w:r>
      <w:r w:rsidRPr="00D60B1D">
        <w:rPr>
          <w:rFonts w:ascii="Times New Roman" w:eastAsia="Times New Roman" w:hAnsi="Times New Roman" w:cs="Times New Roman"/>
          <w:i/>
          <w:spacing w:val="-9"/>
          <w:sz w:val="28"/>
          <w:szCs w:val="28"/>
        </w:rPr>
        <w:t xml:space="preserve"> </w:t>
      </w:r>
      <w:r w:rsidRPr="00D60B1D">
        <w:rPr>
          <w:rFonts w:ascii="Times New Roman" w:eastAsia="Times New Roman" w:hAnsi="Times New Roman" w:cs="Times New Roman"/>
          <w:i/>
          <w:sz w:val="28"/>
          <w:szCs w:val="28"/>
        </w:rPr>
        <w:t>бренд-менеджменту</w:t>
      </w:r>
      <w:r w:rsidRPr="00D60B1D">
        <w:rPr>
          <w:rFonts w:ascii="Times New Roman" w:eastAsia="Times New Roman" w:hAnsi="Times New Roman" w:cs="Times New Roman"/>
          <w:i/>
          <w:spacing w:val="-9"/>
          <w:sz w:val="28"/>
          <w:szCs w:val="28"/>
        </w:rPr>
        <w:t xml:space="preserve"> </w:t>
      </w:r>
      <w:r w:rsidRPr="00D60B1D">
        <w:rPr>
          <w:rFonts w:ascii="Times New Roman" w:eastAsia="Times New Roman" w:hAnsi="Times New Roman" w:cs="Times New Roman"/>
          <w:sz w:val="28"/>
          <w:szCs w:val="28"/>
        </w:rPr>
        <w:t>передбачають</w:t>
      </w:r>
      <w:r w:rsidRPr="00D60B1D">
        <w:rPr>
          <w:rFonts w:ascii="Times New Roman" w:eastAsia="Times New Roman" w:hAnsi="Times New Roman" w:cs="Times New Roman"/>
          <w:spacing w:val="-9"/>
          <w:sz w:val="28"/>
          <w:szCs w:val="28"/>
        </w:rPr>
        <w:t xml:space="preserve"> </w:t>
      </w:r>
      <w:r w:rsidRPr="00D60B1D">
        <w:rPr>
          <w:rFonts w:ascii="Times New Roman" w:eastAsia="Times New Roman" w:hAnsi="Times New Roman" w:cs="Times New Roman"/>
          <w:sz w:val="28"/>
          <w:szCs w:val="28"/>
        </w:rPr>
        <w:t>упровадження</w:t>
      </w:r>
      <w:r w:rsidRPr="00D60B1D">
        <w:rPr>
          <w:rFonts w:ascii="Times New Roman" w:eastAsia="Times New Roman" w:hAnsi="Times New Roman" w:cs="Times New Roman"/>
          <w:spacing w:val="-9"/>
          <w:sz w:val="28"/>
          <w:szCs w:val="28"/>
        </w:rPr>
        <w:t xml:space="preserve"> </w:t>
      </w:r>
      <w:r w:rsidRPr="00D60B1D">
        <w:rPr>
          <w:rFonts w:ascii="Times New Roman" w:eastAsia="Times New Roman" w:hAnsi="Times New Roman" w:cs="Times New Roman"/>
          <w:sz w:val="28"/>
          <w:szCs w:val="28"/>
        </w:rPr>
        <w:t>загальних</w:t>
      </w:r>
      <w:r w:rsidRPr="00D60B1D">
        <w:rPr>
          <w:rFonts w:ascii="Times New Roman" w:eastAsia="Times New Roman" w:hAnsi="Times New Roman" w:cs="Times New Roman"/>
          <w:spacing w:val="-9"/>
          <w:sz w:val="28"/>
          <w:szCs w:val="28"/>
        </w:rPr>
        <w:t xml:space="preserve"> </w:t>
      </w:r>
      <w:r w:rsidRPr="00D60B1D">
        <w:rPr>
          <w:rFonts w:ascii="Times New Roman" w:eastAsia="Times New Roman" w:hAnsi="Times New Roman" w:cs="Times New Roman"/>
          <w:sz w:val="28"/>
          <w:szCs w:val="28"/>
        </w:rPr>
        <w:t>норм, правил</w:t>
      </w:r>
      <w:r w:rsidRPr="00D60B1D">
        <w:rPr>
          <w:rFonts w:ascii="Times New Roman" w:eastAsia="Times New Roman" w:hAnsi="Times New Roman" w:cs="Times New Roman"/>
          <w:spacing w:val="-3"/>
          <w:sz w:val="28"/>
          <w:szCs w:val="28"/>
        </w:rPr>
        <w:t xml:space="preserve"> </w:t>
      </w:r>
      <w:r w:rsidRPr="00D60B1D">
        <w:rPr>
          <w:rFonts w:ascii="Times New Roman" w:eastAsia="Times New Roman" w:hAnsi="Times New Roman" w:cs="Times New Roman"/>
          <w:sz w:val="28"/>
          <w:szCs w:val="28"/>
        </w:rPr>
        <w:t>і закономірностей</w:t>
      </w:r>
      <w:r w:rsidRPr="00D60B1D">
        <w:rPr>
          <w:rFonts w:ascii="Times New Roman" w:eastAsia="Times New Roman" w:hAnsi="Times New Roman" w:cs="Times New Roman"/>
          <w:spacing w:val="-1"/>
          <w:sz w:val="28"/>
          <w:szCs w:val="28"/>
        </w:rPr>
        <w:t xml:space="preserve"> </w:t>
      </w:r>
      <w:r w:rsidRPr="00D60B1D">
        <w:rPr>
          <w:rFonts w:ascii="Times New Roman" w:eastAsia="Times New Roman" w:hAnsi="Times New Roman" w:cs="Times New Roman"/>
          <w:sz w:val="28"/>
          <w:szCs w:val="28"/>
        </w:rPr>
        <w:t>реалізації діяльності з</w:t>
      </w:r>
      <w:r w:rsidRPr="00D60B1D">
        <w:rPr>
          <w:rFonts w:ascii="Times New Roman" w:eastAsia="Times New Roman" w:hAnsi="Times New Roman" w:cs="Times New Roman"/>
          <w:spacing w:val="-2"/>
          <w:sz w:val="28"/>
          <w:szCs w:val="28"/>
        </w:rPr>
        <w:t xml:space="preserve"> </w:t>
      </w:r>
      <w:r w:rsidRPr="00D60B1D">
        <w:rPr>
          <w:rFonts w:ascii="Times New Roman" w:eastAsia="Times New Roman" w:hAnsi="Times New Roman" w:cs="Times New Roman"/>
          <w:sz w:val="28"/>
          <w:szCs w:val="28"/>
        </w:rPr>
        <w:t>бренд-менеджменту:</w:t>
      </w:r>
    </w:p>
    <w:p w:rsidR="00D60B1D" w:rsidRPr="00D60B1D" w:rsidRDefault="00D60B1D" w:rsidP="00D60B1D">
      <w:pPr>
        <w:widowControl w:val="0"/>
        <w:numPr>
          <w:ilvl w:val="2"/>
          <w:numId w:val="10"/>
        </w:numPr>
        <w:tabs>
          <w:tab w:val="left" w:pos="839"/>
        </w:tabs>
        <w:autoSpaceDE w:val="0"/>
        <w:autoSpaceDN w:val="0"/>
        <w:spacing w:after="0" w:line="240" w:lineRule="auto"/>
        <w:ind w:left="839" w:hanging="160"/>
        <w:rPr>
          <w:rFonts w:ascii="Times New Roman" w:eastAsia="Times New Roman" w:hAnsi="Times New Roman" w:cs="Times New Roman"/>
          <w:sz w:val="28"/>
        </w:rPr>
      </w:pPr>
      <w:r w:rsidRPr="00D60B1D">
        <w:rPr>
          <w:rFonts w:ascii="Times New Roman" w:eastAsia="Times New Roman" w:hAnsi="Times New Roman" w:cs="Times New Roman"/>
          <w:spacing w:val="-4"/>
          <w:sz w:val="28"/>
        </w:rPr>
        <w:t>усвідомлення</w:t>
      </w:r>
      <w:r w:rsidRPr="00D60B1D">
        <w:rPr>
          <w:rFonts w:ascii="Times New Roman" w:eastAsia="Times New Roman" w:hAnsi="Times New Roman" w:cs="Times New Roman"/>
          <w:spacing w:val="-14"/>
          <w:sz w:val="28"/>
        </w:rPr>
        <w:t xml:space="preserve"> </w:t>
      </w:r>
      <w:r w:rsidRPr="00D60B1D">
        <w:rPr>
          <w:rFonts w:ascii="Times New Roman" w:eastAsia="Times New Roman" w:hAnsi="Times New Roman" w:cs="Times New Roman"/>
          <w:spacing w:val="-4"/>
          <w:sz w:val="28"/>
        </w:rPr>
        <w:t>значення</w:t>
      </w:r>
      <w:r w:rsidRPr="00D60B1D">
        <w:rPr>
          <w:rFonts w:ascii="Times New Roman" w:eastAsia="Times New Roman" w:hAnsi="Times New Roman" w:cs="Times New Roman"/>
          <w:spacing w:val="-13"/>
          <w:sz w:val="28"/>
        </w:rPr>
        <w:t xml:space="preserve"> </w:t>
      </w:r>
      <w:r w:rsidRPr="00D60B1D">
        <w:rPr>
          <w:rFonts w:ascii="Times New Roman" w:eastAsia="Times New Roman" w:hAnsi="Times New Roman" w:cs="Times New Roman"/>
          <w:spacing w:val="-4"/>
          <w:sz w:val="28"/>
        </w:rPr>
        <w:t>нематеріальних</w:t>
      </w:r>
      <w:r w:rsidRPr="00D60B1D">
        <w:rPr>
          <w:rFonts w:ascii="Times New Roman" w:eastAsia="Times New Roman" w:hAnsi="Times New Roman" w:cs="Times New Roman"/>
          <w:spacing w:val="-12"/>
          <w:sz w:val="28"/>
        </w:rPr>
        <w:t xml:space="preserve"> </w:t>
      </w:r>
      <w:r w:rsidRPr="00D60B1D">
        <w:rPr>
          <w:rFonts w:ascii="Times New Roman" w:eastAsia="Times New Roman" w:hAnsi="Times New Roman" w:cs="Times New Roman"/>
          <w:spacing w:val="-4"/>
          <w:sz w:val="28"/>
        </w:rPr>
        <w:t>активів;</w:t>
      </w:r>
    </w:p>
    <w:p w:rsidR="00D60B1D" w:rsidRPr="00D60B1D" w:rsidRDefault="00D60B1D" w:rsidP="00D60B1D">
      <w:pPr>
        <w:widowControl w:val="0"/>
        <w:numPr>
          <w:ilvl w:val="2"/>
          <w:numId w:val="10"/>
        </w:numPr>
        <w:tabs>
          <w:tab w:val="left" w:pos="836"/>
        </w:tabs>
        <w:autoSpaceDE w:val="0"/>
        <w:autoSpaceDN w:val="0"/>
        <w:spacing w:before="98" w:after="0" w:line="240" w:lineRule="auto"/>
        <w:ind w:left="836" w:hanging="157"/>
        <w:rPr>
          <w:rFonts w:ascii="Times New Roman" w:eastAsia="Times New Roman" w:hAnsi="Times New Roman" w:cs="Times New Roman"/>
          <w:sz w:val="28"/>
        </w:rPr>
      </w:pPr>
      <w:r w:rsidRPr="00D60B1D">
        <w:rPr>
          <w:rFonts w:ascii="Times New Roman" w:eastAsia="Times New Roman" w:hAnsi="Times New Roman" w:cs="Times New Roman"/>
          <w:spacing w:val="-4"/>
          <w:sz w:val="28"/>
        </w:rPr>
        <w:t>залучення</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pacing w:val="-4"/>
          <w:sz w:val="28"/>
        </w:rPr>
        <w:t>вищого</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pacing w:val="-4"/>
          <w:sz w:val="28"/>
        </w:rPr>
        <w:t>керівництва</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pacing w:val="-4"/>
          <w:sz w:val="28"/>
        </w:rPr>
        <w:t>до</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pacing w:val="-4"/>
          <w:sz w:val="28"/>
        </w:rPr>
        <w:t>процесів</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pacing w:val="-4"/>
          <w:sz w:val="28"/>
        </w:rPr>
        <w:t>брендингу;</w:t>
      </w:r>
    </w:p>
    <w:p w:rsidR="00D60B1D" w:rsidRPr="00D60B1D" w:rsidRDefault="00D60B1D" w:rsidP="00D60B1D">
      <w:pPr>
        <w:widowControl w:val="0"/>
        <w:numPr>
          <w:ilvl w:val="2"/>
          <w:numId w:val="10"/>
        </w:numPr>
        <w:tabs>
          <w:tab w:val="left" w:pos="832"/>
        </w:tabs>
        <w:autoSpaceDE w:val="0"/>
        <w:autoSpaceDN w:val="0"/>
        <w:spacing w:before="96" w:after="0" w:line="240" w:lineRule="auto"/>
        <w:ind w:left="832" w:hanging="153"/>
        <w:rPr>
          <w:rFonts w:ascii="Times New Roman" w:eastAsia="Times New Roman" w:hAnsi="Times New Roman" w:cs="Times New Roman"/>
          <w:sz w:val="28"/>
        </w:rPr>
      </w:pPr>
      <w:r w:rsidRPr="00D60B1D">
        <w:rPr>
          <w:rFonts w:ascii="Times New Roman" w:eastAsia="Times New Roman" w:hAnsi="Times New Roman" w:cs="Times New Roman"/>
          <w:sz w:val="28"/>
        </w:rPr>
        <w:t>міжфункціональний</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підхід</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до</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pacing w:val="-2"/>
          <w:sz w:val="28"/>
        </w:rPr>
        <w:t>брендингу;</w:t>
      </w:r>
    </w:p>
    <w:p w:rsidR="00D60B1D" w:rsidRPr="00D60B1D" w:rsidRDefault="00D60B1D" w:rsidP="00D60B1D">
      <w:pPr>
        <w:widowControl w:val="0"/>
        <w:numPr>
          <w:ilvl w:val="2"/>
          <w:numId w:val="10"/>
        </w:numPr>
        <w:tabs>
          <w:tab w:val="left" w:pos="836"/>
        </w:tabs>
        <w:autoSpaceDE w:val="0"/>
        <w:autoSpaceDN w:val="0"/>
        <w:spacing w:before="96" w:after="0" w:line="240" w:lineRule="auto"/>
        <w:ind w:left="836" w:hanging="157"/>
        <w:rPr>
          <w:rFonts w:ascii="Times New Roman" w:eastAsia="Times New Roman" w:hAnsi="Times New Roman" w:cs="Times New Roman"/>
          <w:sz w:val="28"/>
        </w:rPr>
      </w:pPr>
      <w:r w:rsidRPr="00D60B1D">
        <w:rPr>
          <w:rFonts w:ascii="Times New Roman" w:eastAsia="Times New Roman" w:hAnsi="Times New Roman" w:cs="Times New Roman"/>
          <w:sz w:val="28"/>
        </w:rPr>
        <w:t>залучення</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кожного</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працівника</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до</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процесів</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брендингу;</w:t>
      </w:r>
    </w:p>
    <w:p w:rsidR="00D60B1D" w:rsidRPr="00D60B1D" w:rsidRDefault="00D60B1D" w:rsidP="00D60B1D">
      <w:pPr>
        <w:widowControl w:val="0"/>
        <w:numPr>
          <w:ilvl w:val="2"/>
          <w:numId w:val="10"/>
        </w:numPr>
        <w:tabs>
          <w:tab w:val="left" w:pos="836"/>
        </w:tabs>
        <w:autoSpaceDE w:val="0"/>
        <w:autoSpaceDN w:val="0"/>
        <w:spacing w:before="98" w:after="0" w:line="240" w:lineRule="auto"/>
        <w:ind w:left="836" w:hanging="157"/>
        <w:rPr>
          <w:rFonts w:ascii="Times New Roman" w:eastAsia="Times New Roman" w:hAnsi="Times New Roman" w:cs="Times New Roman"/>
          <w:sz w:val="28"/>
        </w:rPr>
      </w:pPr>
      <w:r w:rsidRPr="00D60B1D">
        <w:rPr>
          <w:rFonts w:ascii="Times New Roman" w:eastAsia="Times New Roman" w:hAnsi="Times New Roman" w:cs="Times New Roman"/>
          <w:sz w:val="28"/>
        </w:rPr>
        <w:t>забезпечення</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високої</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якості</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продукції;</w:t>
      </w:r>
    </w:p>
    <w:p w:rsidR="00D60B1D" w:rsidRPr="00D60B1D" w:rsidRDefault="00D60B1D" w:rsidP="00D60B1D">
      <w:pPr>
        <w:widowControl w:val="0"/>
        <w:numPr>
          <w:ilvl w:val="2"/>
          <w:numId w:val="10"/>
        </w:numPr>
        <w:tabs>
          <w:tab w:val="left" w:pos="841"/>
        </w:tabs>
        <w:autoSpaceDE w:val="0"/>
        <w:autoSpaceDN w:val="0"/>
        <w:spacing w:before="96"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упровадження</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z w:val="28"/>
        </w:rPr>
        <w:t>ефективного</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комплексу</w:t>
      </w:r>
      <w:r w:rsidRPr="00D60B1D">
        <w:rPr>
          <w:rFonts w:ascii="Times New Roman" w:eastAsia="Times New Roman" w:hAnsi="Times New Roman" w:cs="Times New Roman"/>
          <w:spacing w:val="-12"/>
          <w:sz w:val="28"/>
        </w:rPr>
        <w:t xml:space="preserve"> </w:t>
      </w:r>
      <w:r w:rsidRPr="00D60B1D">
        <w:rPr>
          <w:rFonts w:ascii="Times New Roman" w:eastAsia="Times New Roman" w:hAnsi="Times New Roman" w:cs="Times New Roman"/>
          <w:sz w:val="28"/>
        </w:rPr>
        <w:t>марочних</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комунікацій;</w:t>
      </w:r>
    </w:p>
    <w:p w:rsidR="00D60B1D" w:rsidRPr="00D60B1D" w:rsidRDefault="00D60B1D" w:rsidP="00D60B1D">
      <w:pPr>
        <w:widowControl w:val="0"/>
        <w:numPr>
          <w:ilvl w:val="2"/>
          <w:numId w:val="10"/>
        </w:numPr>
        <w:tabs>
          <w:tab w:val="left" w:pos="841"/>
        </w:tabs>
        <w:autoSpaceDE w:val="0"/>
        <w:autoSpaceDN w:val="0"/>
        <w:spacing w:before="98"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підтримання</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z w:val="28"/>
        </w:rPr>
        <w:t>постійного</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взаємозв’язку</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зі</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споживачами;</w:t>
      </w:r>
    </w:p>
    <w:p w:rsidR="00D60B1D" w:rsidRPr="00D60B1D" w:rsidRDefault="00D60B1D" w:rsidP="00D60B1D">
      <w:pPr>
        <w:widowControl w:val="0"/>
        <w:numPr>
          <w:ilvl w:val="2"/>
          <w:numId w:val="10"/>
        </w:numPr>
        <w:tabs>
          <w:tab w:val="left" w:pos="841"/>
        </w:tabs>
        <w:autoSpaceDE w:val="0"/>
        <w:autoSpaceDN w:val="0"/>
        <w:spacing w:before="96" w:after="0" w:line="240" w:lineRule="auto"/>
        <w:ind w:left="841" w:hanging="162"/>
        <w:rPr>
          <w:rFonts w:ascii="Times New Roman" w:eastAsia="Times New Roman" w:hAnsi="Times New Roman" w:cs="Times New Roman"/>
          <w:sz w:val="28"/>
        </w:rPr>
      </w:pPr>
      <w:r w:rsidRPr="00D60B1D">
        <w:rPr>
          <w:rFonts w:ascii="Times New Roman" w:eastAsia="Times New Roman" w:hAnsi="Times New Roman" w:cs="Times New Roman"/>
          <w:sz w:val="28"/>
        </w:rPr>
        <w:t>формування</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прихильності</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споживачів</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до</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брендів</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компанії;</w:t>
      </w:r>
    </w:p>
    <w:p w:rsidR="00D60B1D" w:rsidRPr="00D60B1D" w:rsidRDefault="00D60B1D" w:rsidP="00D60B1D">
      <w:pPr>
        <w:widowControl w:val="0"/>
        <w:numPr>
          <w:ilvl w:val="2"/>
          <w:numId w:val="10"/>
        </w:numPr>
        <w:tabs>
          <w:tab w:val="left" w:pos="981"/>
          <w:tab w:val="left" w:pos="2771"/>
          <w:tab w:val="left" w:pos="4557"/>
          <w:tab w:val="left" w:pos="6133"/>
          <w:tab w:val="left" w:pos="7468"/>
          <w:tab w:val="left" w:pos="8709"/>
          <w:tab w:val="left" w:pos="9190"/>
        </w:tabs>
        <w:autoSpaceDE w:val="0"/>
        <w:autoSpaceDN w:val="0"/>
        <w:spacing w:before="95" w:after="0" w:line="312" w:lineRule="auto"/>
        <w:ind w:right="412" w:firstLine="566"/>
        <w:rPr>
          <w:rFonts w:ascii="Times New Roman" w:eastAsia="Times New Roman" w:hAnsi="Times New Roman" w:cs="Times New Roman"/>
          <w:sz w:val="28"/>
        </w:rPr>
      </w:pPr>
      <w:r w:rsidRPr="00D60B1D">
        <w:rPr>
          <w:rFonts w:ascii="Times New Roman" w:eastAsia="Times New Roman" w:hAnsi="Times New Roman" w:cs="Times New Roman"/>
          <w:spacing w:val="-2"/>
          <w:sz w:val="28"/>
        </w:rPr>
        <w:t>забезпечення</w:t>
      </w:r>
      <w:r w:rsidRPr="00D60B1D">
        <w:rPr>
          <w:rFonts w:ascii="Times New Roman" w:eastAsia="Times New Roman" w:hAnsi="Times New Roman" w:cs="Times New Roman"/>
          <w:sz w:val="28"/>
        </w:rPr>
        <w:tab/>
      </w:r>
      <w:r w:rsidRPr="00D60B1D">
        <w:rPr>
          <w:rFonts w:ascii="Times New Roman" w:eastAsia="Times New Roman" w:hAnsi="Times New Roman" w:cs="Times New Roman"/>
          <w:spacing w:val="-2"/>
          <w:sz w:val="28"/>
        </w:rPr>
        <w:t>узгодженості</w:t>
      </w:r>
      <w:r w:rsidRPr="00D60B1D">
        <w:rPr>
          <w:rFonts w:ascii="Times New Roman" w:eastAsia="Times New Roman" w:hAnsi="Times New Roman" w:cs="Times New Roman"/>
          <w:sz w:val="28"/>
        </w:rPr>
        <w:tab/>
      </w:r>
      <w:r w:rsidRPr="00D60B1D">
        <w:rPr>
          <w:rFonts w:ascii="Times New Roman" w:eastAsia="Times New Roman" w:hAnsi="Times New Roman" w:cs="Times New Roman"/>
          <w:spacing w:val="-2"/>
          <w:sz w:val="28"/>
        </w:rPr>
        <w:t>брендового</w:t>
      </w:r>
      <w:r w:rsidRPr="00D60B1D">
        <w:rPr>
          <w:rFonts w:ascii="Times New Roman" w:eastAsia="Times New Roman" w:hAnsi="Times New Roman" w:cs="Times New Roman"/>
          <w:sz w:val="28"/>
        </w:rPr>
        <w:tab/>
      </w:r>
      <w:r w:rsidRPr="00D60B1D">
        <w:rPr>
          <w:rFonts w:ascii="Times New Roman" w:eastAsia="Times New Roman" w:hAnsi="Times New Roman" w:cs="Times New Roman"/>
          <w:spacing w:val="-2"/>
          <w:sz w:val="28"/>
        </w:rPr>
        <w:t>портфеля</w:t>
      </w:r>
      <w:r w:rsidRPr="00D60B1D">
        <w:rPr>
          <w:rFonts w:ascii="Times New Roman" w:eastAsia="Times New Roman" w:hAnsi="Times New Roman" w:cs="Times New Roman"/>
          <w:sz w:val="28"/>
        </w:rPr>
        <w:tab/>
      </w:r>
      <w:r w:rsidRPr="00D60B1D">
        <w:rPr>
          <w:rFonts w:ascii="Times New Roman" w:eastAsia="Times New Roman" w:hAnsi="Times New Roman" w:cs="Times New Roman"/>
          <w:spacing w:val="-2"/>
          <w:sz w:val="28"/>
        </w:rPr>
        <w:t>компанії</w:t>
      </w:r>
      <w:r w:rsidRPr="00D60B1D">
        <w:rPr>
          <w:rFonts w:ascii="Times New Roman" w:eastAsia="Times New Roman" w:hAnsi="Times New Roman" w:cs="Times New Roman"/>
          <w:sz w:val="28"/>
        </w:rPr>
        <w:tab/>
      </w:r>
      <w:r w:rsidRPr="00D60B1D">
        <w:rPr>
          <w:rFonts w:ascii="Times New Roman" w:eastAsia="Times New Roman" w:hAnsi="Times New Roman" w:cs="Times New Roman"/>
          <w:spacing w:val="-6"/>
          <w:sz w:val="28"/>
        </w:rPr>
        <w:t>на</w:t>
      </w:r>
      <w:r w:rsidRPr="00D60B1D">
        <w:rPr>
          <w:rFonts w:ascii="Times New Roman" w:eastAsia="Times New Roman" w:hAnsi="Times New Roman" w:cs="Times New Roman"/>
          <w:sz w:val="28"/>
        </w:rPr>
        <w:tab/>
      </w:r>
      <w:r w:rsidRPr="00D60B1D">
        <w:rPr>
          <w:rFonts w:ascii="Times New Roman" w:eastAsia="Times New Roman" w:hAnsi="Times New Roman" w:cs="Times New Roman"/>
          <w:spacing w:val="-2"/>
          <w:sz w:val="28"/>
        </w:rPr>
        <w:t xml:space="preserve">основі </w:t>
      </w:r>
      <w:r w:rsidRPr="00D60B1D">
        <w:rPr>
          <w:rFonts w:ascii="Times New Roman" w:eastAsia="Times New Roman" w:hAnsi="Times New Roman" w:cs="Times New Roman"/>
          <w:sz w:val="28"/>
        </w:rPr>
        <w:t>створення синергічного ефекту;</w:t>
      </w:r>
    </w:p>
    <w:p w:rsidR="00D60B1D" w:rsidRPr="00D60B1D" w:rsidRDefault="00D60B1D" w:rsidP="00D60B1D">
      <w:pPr>
        <w:widowControl w:val="0"/>
        <w:numPr>
          <w:ilvl w:val="2"/>
          <w:numId w:val="10"/>
        </w:numPr>
        <w:tabs>
          <w:tab w:val="left" w:pos="841"/>
        </w:tabs>
        <w:autoSpaceDE w:val="0"/>
        <w:autoSpaceDN w:val="0"/>
        <w:spacing w:before="1" w:after="0" w:line="240" w:lineRule="auto"/>
        <w:ind w:left="841" w:hanging="162"/>
        <w:jc w:val="both"/>
        <w:rPr>
          <w:rFonts w:ascii="Times New Roman" w:eastAsia="Times New Roman" w:hAnsi="Times New Roman" w:cs="Times New Roman"/>
          <w:sz w:val="28"/>
        </w:rPr>
      </w:pPr>
      <w:r w:rsidRPr="00D60B1D">
        <w:rPr>
          <w:rFonts w:ascii="Times New Roman" w:eastAsia="Times New Roman" w:hAnsi="Times New Roman" w:cs="Times New Roman"/>
          <w:sz w:val="28"/>
        </w:rPr>
        <w:t>створення</w:t>
      </w:r>
      <w:r w:rsidRPr="00D60B1D">
        <w:rPr>
          <w:rFonts w:ascii="Times New Roman" w:eastAsia="Times New Roman" w:hAnsi="Times New Roman" w:cs="Times New Roman"/>
          <w:spacing w:val="-13"/>
          <w:sz w:val="28"/>
        </w:rPr>
        <w:t xml:space="preserve"> </w:t>
      </w:r>
      <w:r w:rsidRPr="00D60B1D">
        <w:rPr>
          <w:rFonts w:ascii="Times New Roman" w:eastAsia="Times New Roman" w:hAnsi="Times New Roman" w:cs="Times New Roman"/>
          <w:sz w:val="28"/>
        </w:rPr>
        <w:t>корпоративної</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pacing w:val="-2"/>
          <w:sz w:val="28"/>
        </w:rPr>
        <w:t>культури.</w:t>
      </w:r>
    </w:p>
    <w:p w:rsidR="00D60B1D" w:rsidRPr="00D60B1D" w:rsidRDefault="00D60B1D" w:rsidP="00D60B1D">
      <w:pPr>
        <w:widowControl w:val="0"/>
        <w:autoSpaceDE w:val="0"/>
        <w:autoSpaceDN w:val="0"/>
        <w:spacing w:before="98" w:after="0" w:line="312" w:lineRule="auto"/>
        <w:ind w:right="404"/>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 xml:space="preserve">Управління компанією на основі вказаних вище принципів посилює корпоративну місію й цінності компанії, створює особливу внутрішню культуру </w:t>
      </w:r>
      <w:r w:rsidRPr="00D60B1D">
        <w:rPr>
          <w:rFonts w:ascii="Times New Roman" w:eastAsia="Times New Roman" w:hAnsi="Times New Roman" w:cs="Times New Roman"/>
          <w:spacing w:val="-2"/>
          <w:sz w:val="28"/>
          <w:szCs w:val="28"/>
        </w:rPr>
        <w:t>бренда.</w:t>
      </w:r>
    </w:p>
    <w:p w:rsidR="00D60B1D" w:rsidRPr="00D60B1D" w:rsidRDefault="00D60B1D" w:rsidP="00D60B1D">
      <w:pPr>
        <w:widowControl w:val="0"/>
        <w:autoSpaceDE w:val="0"/>
        <w:autoSpaceDN w:val="0"/>
        <w:spacing w:before="100" w:after="0" w:line="240" w:lineRule="auto"/>
        <w:rPr>
          <w:rFonts w:ascii="Times New Roman" w:eastAsia="Times New Roman" w:hAnsi="Times New Roman" w:cs="Times New Roman"/>
          <w:sz w:val="28"/>
          <w:szCs w:val="28"/>
        </w:rPr>
      </w:pPr>
    </w:p>
    <w:p w:rsidR="00D60B1D" w:rsidRPr="00D60B1D" w:rsidRDefault="00D60B1D" w:rsidP="00D60B1D">
      <w:pPr>
        <w:widowControl w:val="0"/>
        <w:numPr>
          <w:ilvl w:val="1"/>
          <w:numId w:val="10"/>
        </w:numPr>
        <w:tabs>
          <w:tab w:val="left" w:pos="1169"/>
        </w:tabs>
        <w:autoSpaceDE w:val="0"/>
        <w:autoSpaceDN w:val="0"/>
        <w:spacing w:after="0" w:line="240" w:lineRule="auto"/>
        <w:ind w:left="1169" w:hanging="490"/>
        <w:outlineLvl w:val="0"/>
        <w:rPr>
          <w:rFonts w:ascii="Times New Roman" w:eastAsia="Times New Roman" w:hAnsi="Times New Roman" w:cs="Times New Roman"/>
          <w:b/>
          <w:bCs/>
          <w:sz w:val="28"/>
          <w:szCs w:val="28"/>
        </w:rPr>
      </w:pPr>
      <w:r w:rsidRPr="00D60B1D">
        <w:rPr>
          <w:rFonts w:ascii="Times New Roman" w:eastAsia="Times New Roman" w:hAnsi="Times New Roman" w:cs="Times New Roman"/>
          <w:b/>
          <w:bCs/>
          <w:sz w:val="28"/>
          <w:szCs w:val="28"/>
        </w:rPr>
        <w:t>Еволюція</w:t>
      </w:r>
      <w:r w:rsidRPr="00D60B1D">
        <w:rPr>
          <w:rFonts w:ascii="Times New Roman" w:eastAsia="Times New Roman" w:hAnsi="Times New Roman" w:cs="Times New Roman"/>
          <w:b/>
          <w:bCs/>
          <w:spacing w:val="-10"/>
          <w:sz w:val="28"/>
          <w:szCs w:val="28"/>
        </w:rPr>
        <w:t xml:space="preserve"> </w:t>
      </w:r>
      <w:r w:rsidRPr="00D60B1D">
        <w:rPr>
          <w:rFonts w:ascii="Times New Roman" w:eastAsia="Times New Roman" w:hAnsi="Times New Roman" w:cs="Times New Roman"/>
          <w:b/>
          <w:bCs/>
          <w:sz w:val="28"/>
          <w:szCs w:val="28"/>
        </w:rPr>
        <w:t>концепцій</w:t>
      </w:r>
      <w:r w:rsidRPr="00D60B1D">
        <w:rPr>
          <w:rFonts w:ascii="Times New Roman" w:eastAsia="Times New Roman" w:hAnsi="Times New Roman" w:cs="Times New Roman"/>
          <w:b/>
          <w:bCs/>
          <w:spacing w:val="-9"/>
          <w:sz w:val="28"/>
          <w:szCs w:val="28"/>
        </w:rPr>
        <w:t xml:space="preserve"> </w:t>
      </w:r>
      <w:r w:rsidRPr="00D60B1D">
        <w:rPr>
          <w:rFonts w:ascii="Times New Roman" w:eastAsia="Times New Roman" w:hAnsi="Times New Roman" w:cs="Times New Roman"/>
          <w:b/>
          <w:bCs/>
          <w:sz w:val="28"/>
          <w:szCs w:val="28"/>
        </w:rPr>
        <w:t>бренд-</w:t>
      </w:r>
      <w:r w:rsidRPr="00D60B1D">
        <w:rPr>
          <w:rFonts w:ascii="Times New Roman" w:eastAsia="Times New Roman" w:hAnsi="Times New Roman" w:cs="Times New Roman"/>
          <w:b/>
          <w:bCs/>
          <w:spacing w:val="-2"/>
          <w:sz w:val="28"/>
          <w:szCs w:val="28"/>
        </w:rPr>
        <w:t>менеджменту</w:t>
      </w:r>
    </w:p>
    <w:p w:rsidR="00D60B1D" w:rsidRPr="00D60B1D" w:rsidRDefault="00D60B1D" w:rsidP="00D60B1D">
      <w:pPr>
        <w:widowControl w:val="0"/>
        <w:autoSpaceDE w:val="0"/>
        <w:autoSpaceDN w:val="0"/>
        <w:spacing w:before="93" w:after="0" w:line="240" w:lineRule="auto"/>
        <w:jc w:val="both"/>
        <w:rPr>
          <w:rFonts w:ascii="Times New Roman" w:eastAsia="Times New Roman" w:hAnsi="Times New Roman" w:cs="Times New Roman"/>
          <w:sz w:val="28"/>
        </w:rPr>
      </w:pPr>
      <w:r w:rsidRPr="00D60B1D">
        <w:rPr>
          <w:rFonts w:ascii="Times New Roman" w:eastAsia="Times New Roman" w:hAnsi="Times New Roman" w:cs="Times New Roman"/>
          <w:sz w:val="28"/>
        </w:rPr>
        <w:t>Розглянемо</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основні</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аспекти</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b/>
          <w:i/>
          <w:sz w:val="28"/>
        </w:rPr>
        <w:t>концепцій</w:t>
      </w:r>
      <w:r w:rsidRPr="00D60B1D">
        <w:rPr>
          <w:rFonts w:ascii="Times New Roman" w:eastAsia="Times New Roman" w:hAnsi="Times New Roman" w:cs="Times New Roman"/>
          <w:b/>
          <w:i/>
          <w:spacing w:val="-10"/>
          <w:sz w:val="28"/>
        </w:rPr>
        <w:t xml:space="preserve"> </w:t>
      </w:r>
      <w:r w:rsidRPr="00D60B1D">
        <w:rPr>
          <w:rFonts w:ascii="Times New Roman" w:eastAsia="Times New Roman" w:hAnsi="Times New Roman" w:cs="Times New Roman"/>
          <w:b/>
          <w:i/>
          <w:sz w:val="28"/>
        </w:rPr>
        <w:t>бренд-</w:t>
      </w:r>
      <w:r w:rsidRPr="00D60B1D">
        <w:rPr>
          <w:rFonts w:ascii="Times New Roman" w:eastAsia="Times New Roman" w:hAnsi="Times New Roman" w:cs="Times New Roman"/>
          <w:b/>
          <w:i/>
          <w:spacing w:val="-2"/>
          <w:sz w:val="28"/>
        </w:rPr>
        <w:t>менеджменту</w:t>
      </w:r>
      <w:r w:rsidRPr="00D60B1D">
        <w:rPr>
          <w:rFonts w:ascii="Times New Roman" w:eastAsia="Times New Roman" w:hAnsi="Times New Roman" w:cs="Times New Roman"/>
          <w:spacing w:val="-2"/>
          <w:sz w:val="28"/>
        </w:rPr>
        <w:t>.</w:t>
      </w:r>
    </w:p>
    <w:p w:rsidR="00D60B1D" w:rsidRPr="00D60B1D" w:rsidRDefault="00D60B1D" w:rsidP="00D60B1D">
      <w:pPr>
        <w:widowControl w:val="0"/>
        <w:numPr>
          <w:ilvl w:val="0"/>
          <w:numId w:val="3"/>
        </w:numPr>
        <w:tabs>
          <w:tab w:val="left" w:pos="1028"/>
        </w:tabs>
        <w:autoSpaceDE w:val="0"/>
        <w:autoSpaceDN w:val="0"/>
        <w:spacing w:before="96" w:after="0" w:line="312" w:lineRule="auto"/>
        <w:ind w:right="402" w:firstLine="566"/>
        <w:rPr>
          <w:rFonts w:ascii="Times New Roman" w:eastAsia="Times New Roman" w:hAnsi="Times New Roman" w:cs="Times New Roman"/>
          <w:sz w:val="28"/>
        </w:rPr>
      </w:pPr>
      <w:r w:rsidRPr="00D60B1D">
        <w:rPr>
          <w:rFonts w:ascii="Times New Roman" w:eastAsia="Times New Roman" w:hAnsi="Times New Roman" w:cs="Times New Roman"/>
          <w:i/>
          <w:sz w:val="28"/>
        </w:rPr>
        <w:t>Концепція управління просуванням маркованого товару</w:t>
      </w:r>
      <w:r w:rsidRPr="00D60B1D">
        <w:rPr>
          <w:rFonts w:ascii="Times New Roman" w:eastAsia="Times New Roman" w:hAnsi="Times New Roman" w:cs="Times New Roman"/>
          <w:sz w:val="28"/>
        </w:rPr>
        <w:t>: 1930–1950 рр. Головним об’єктом управління був маркований товар, а основним критерієм ефективності</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цієї</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діяльності</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був</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обсяг</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продажів</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товару</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під</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цією</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маркою.</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b/>
          <w:sz w:val="28"/>
        </w:rPr>
        <w:t xml:space="preserve">Ключова функція брендів </w:t>
      </w:r>
      <w:r w:rsidRPr="00D60B1D">
        <w:rPr>
          <w:rFonts w:ascii="Times New Roman" w:eastAsia="Times New Roman" w:hAnsi="Times New Roman" w:cs="Times New Roman"/>
          <w:sz w:val="28"/>
        </w:rPr>
        <w:t>полягала в збільшенні збуту (посилення попиту).</w:t>
      </w:r>
    </w:p>
    <w:p w:rsidR="00D60B1D" w:rsidRPr="00D60B1D" w:rsidRDefault="00D60B1D" w:rsidP="00D60B1D">
      <w:pPr>
        <w:widowControl w:val="0"/>
        <w:numPr>
          <w:ilvl w:val="0"/>
          <w:numId w:val="3"/>
        </w:numPr>
        <w:tabs>
          <w:tab w:val="left" w:pos="997"/>
        </w:tabs>
        <w:autoSpaceDE w:val="0"/>
        <w:autoSpaceDN w:val="0"/>
        <w:spacing w:before="1" w:after="0" w:line="312" w:lineRule="auto"/>
        <w:ind w:right="402" w:firstLine="566"/>
        <w:rPr>
          <w:rFonts w:ascii="Times New Roman" w:eastAsia="Times New Roman" w:hAnsi="Times New Roman" w:cs="Times New Roman"/>
          <w:sz w:val="28"/>
        </w:rPr>
      </w:pPr>
      <w:r w:rsidRPr="00D60B1D">
        <w:rPr>
          <w:rFonts w:ascii="Times New Roman" w:eastAsia="Times New Roman" w:hAnsi="Times New Roman" w:cs="Times New Roman"/>
          <w:i/>
          <w:sz w:val="28"/>
        </w:rPr>
        <w:t>Концепція управління іміджем бренду</w:t>
      </w:r>
      <w:r w:rsidRPr="00D60B1D">
        <w:rPr>
          <w:rFonts w:ascii="Times New Roman" w:eastAsia="Times New Roman" w:hAnsi="Times New Roman" w:cs="Times New Roman"/>
          <w:sz w:val="28"/>
        </w:rPr>
        <w:t>: 1950–1980 рр. Імідж бренду – це цілісний</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його</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образ,</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який</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представляє</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собою</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сукупність</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асоціацій,</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які</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формуються у споживача в точках контакту з брендом (марочне ім’я, реклама, ціна, мерчандайзинг в торговому залі, робота торгового персоналу і т.п.). Головним об’єктом управління був імідж бренда, а основними критеріями ефективності брендингу</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 збільшення</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ринкової</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частки</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й</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лідерство</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на</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 xml:space="preserve">ринку. </w:t>
      </w:r>
      <w:r w:rsidRPr="00D60B1D">
        <w:rPr>
          <w:rFonts w:ascii="Times New Roman" w:eastAsia="Times New Roman" w:hAnsi="Times New Roman" w:cs="Times New Roman"/>
          <w:b/>
          <w:sz w:val="28"/>
        </w:rPr>
        <w:t>Основна</w:t>
      </w:r>
      <w:r w:rsidRPr="00D60B1D">
        <w:rPr>
          <w:rFonts w:ascii="Times New Roman" w:eastAsia="Times New Roman" w:hAnsi="Times New Roman" w:cs="Times New Roman"/>
          <w:b/>
          <w:spacing w:val="-1"/>
          <w:sz w:val="28"/>
        </w:rPr>
        <w:t xml:space="preserve"> </w:t>
      </w:r>
      <w:r w:rsidRPr="00D60B1D">
        <w:rPr>
          <w:rFonts w:ascii="Times New Roman" w:eastAsia="Times New Roman" w:hAnsi="Times New Roman" w:cs="Times New Roman"/>
          <w:b/>
          <w:sz w:val="28"/>
        </w:rPr>
        <w:t xml:space="preserve">функція брендів </w:t>
      </w:r>
      <w:r w:rsidRPr="00D60B1D">
        <w:rPr>
          <w:rFonts w:ascii="Times New Roman" w:eastAsia="Times New Roman" w:hAnsi="Times New Roman" w:cs="Times New Roman"/>
          <w:sz w:val="28"/>
        </w:rPr>
        <w:t>полягала в створенні унікального й привабливого образу бренда.</w:t>
      </w:r>
    </w:p>
    <w:p w:rsidR="00D60B1D" w:rsidRPr="00D60B1D" w:rsidRDefault="00D60B1D" w:rsidP="00D60B1D">
      <w:pPr>
        <w:widowControl w:val="0"/>
        <w:numPr>
          <w:ilvl w:val="0"/>
          <w:numId w:val="3"/>
        </w:numPr>
        <w:tabs>
          <w:tab w:val="left" w:pos="954"/>
        </w:tabs>
        <w:autoSpaceDE w:val="0"/>
        <w:autoSpaceDN w:val="0"/>
        <w:spacing w:after="0" w:line="312" w:lineRule="auto"/>
        <w:ind w:right="412" w:firstLine="566"/>
        <w:rPr>
          <w:rFonts w:ascii="Times New Roman" w:eastAsia="Times New Roman" w:hAnsi="Times New Roman" w:cs="Times New Roman"/>
          <w:sz w:val="28"/>
        </w:rPr>
      </w:pPr>
      <w:r w:rsidRPr="00D60B1D">
        <w:rPr>
          <w:rFonts w:ascii="Times New Roman" w:eastAsia="Times New Roman" w:hAnsi="Times New Roman" w:cs="Times New Roman"/>
          <w:i/>
          <w:sz w:val="28"/>
        </w:rPr>
        <w:t>Управління</w:t>
      </w:r>
      <w:r w:rsidRPr="00D60B1D">
        <w:rPr>
          <w:rFonts w:ascii="Times New Roman" w:eastAsia="Times New Roman" w:hAnsi="Times New Roman" w:cs="Times New Roman"/>
          <w:i/>
          <w:spacing w:val="-8"/>
          <w:sz w:val="28"/>
        </w:rPr>
        <w:t xml:space="preserve"> </w:t>
      </w:r>
      <w:r w:rsidRPr="00D60B1D">
        <w:rPr>
          <w:rFonts w:ascii="Times New Roman" w:eastAsia="Times New Roman" w:hAnsi="Times New Roman" w:cs="Times New Roman"/>
          <w:i/>
          <w:sz w:val="28"/>
        </w:rPr>
        <w:t>ідентичністю</w:t>
      </w:r>
      <w:r w:rsidRPr="00D60B1D">
        <w:rPr>
          <w:rFonts w:ascii="Times New Roman" w:eastAsia="Times New Roman" w:hAnsi="Times New Roman" w:cs="Times New Roman"/>
          <w:i/>
          <w:spacing w:val="-9"/>
          <w:sz w:val="28"/>
        </w:rPr>
        <w:t xml:space="preserve"> </w:t>
      </w:r>
      <w:r w:rsidRPr="00D60B1D">
        <w:rPr>
          <w:rFonts w:ascii="Times New Roman" w:eastAsia="Times New Roman" w:hAnsi="Times New Roman" w:cs="Times New Roman"/>
          <w:i/>
          <w:sz w:val="28"/>
        </w:rPr>
        <w:t>бренда</w:t>
      </w:r>
      <w:r w:rsidRPr="00D60B1D">
        <w:rPr>
          <w:rFonts w:ascii="Times New Roman" w:eastAsia="Times New Roman" w:hAnsi="Times New Roman" w:cs="Times New Roman"/>
          <w:sz w:val="28"/>
        </w:rPr>
        <w:t>:</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1980–1990</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рр.</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Основна</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ідея</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цього</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етапу: головне не те, як бренд сприймається і оцінюється потенційними споживачами (імідж</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бренда),</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а</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те,</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як</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він</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повинен</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сприйматися</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і</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оцінюватися</w:t>
      </w:r>
      <w:r w:rsidRPr="00D60B1D">
        <w:rPr>
          <w:rFonts w:ascii="Times New Roman" w:eastAsia="Times New Roman" w:hAnsi="Times New Roman" w:cs="Times New Roman"/>
          <w:spacing w:val="40"/>
          <w:sz w:val="28"/>
        </w:rPr>
        <w:t xml:space="preserve"> </w:t>
      </w:r>
      <w:r w:rsidRPr="00D60B1D">
        <w:rPr>
          <w:rFonts w:ascii="Times New Roman" w:eastAsia="Times New Roman" w:hAnsi="Times New Roman" w:cs="Times New Roman"/>
          <w:sz w:val="28"/>
        </w:rPr>
        <w:t>(ідентичність</w:t>
      </w:r>
    </w:p>
    <w:p w:rsidR="00D60B1D" w:rsidRPr="00D60B1D" w:rsidRDefault="00D60B1D" w:rsidP="00D60B1D">
      <w:pPr>
        <w:widowControl w:val="0"/>
        <w:autoSpaceDE w:val="0"/>
        <w:autoSpaceDN w:val="0"/>
        <w:spacing w:after="0" w:line="312" w:lineRule="auto"/>
        <w:jc w:val="both"/>
        <w:rPr>
          <w:rFonts w:ascii="Times New Roman" w:eastAsia="Times New Roman" w:hAnsi="Times New Roman" w:cs="Times New Roman"/>
          <w:sz w:val="28"/>
        </w:rPr>
        <w:sectPr w:rsidR="00D60B1D" w:rsidRPr="00D60B1D">
          <w:pgSz w:w="11910" w:h="16840"/>
          <w:pgMar w:top="1040" w:right="520" w:bottom="960" w:left="1020" w:header="0" w:footer="779" w:gutter="0"/>
          <w:cols w:space="720"/>
        </w:sectPr>
      </w:pPr>
    </w:p>
    <w:p w:rsidR="00D60B1D" w:rsidRPr="00D60B1D" w:rsidRDefault="00D60B1D" w:rsidP="00D60B1D">
      <w:pPr>
        <w:widowControl w:val="0"/>
        <w:autoSpaceDE w:val="0"/>
        <w:autoSpaceDN w:val="0"/>
        <w:spacing w:before="72" w:after="0" w:line="312" w:lineRule="auto"/>
        <w:ind w:right="406"/>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lastRenderedPageBreak/>
        <w:t>бренду).</w:t>
      </w:r>
      <w:r w:rsidRPr="00D60B1D">
        <w:rPr>
          <w:rFonts w:ascii="Times New Roman" w:eastAsia="Times New Roman" w:hAnsi="Times New Roman" w:cs="Times New Roman"/>
          <w:spacing w:val="-18"/>
          <w:sz w:val="28"/>
          <w:szCs w:val="28"/>
        </w:rPr>
        <w:t xml:space="preserve"> </w:t>
      </w:r>
      <w:r w:rsidRPr="00D60B1D">
        <w:rPr>
          <w:rFonts w:ascii="Times New Roman" w:eastAsia="Times New Roman" w:hAnsi="Times New Roman" w:cs="Times New Roman"/>
          <w:sz w:val="28"/>
          <w:szCs w:val="28"/>
        </w:rPr>
        <w:t>Ідентичність</w:t>
      </w:r>
      <w:r w:rsidRPr="00D60B1D">
        <w:rPr>
          <w:rFonts w:ascii="Times New Roman" w:eastAsia="Times New Roman" w:hAnsi="Times New Roman" w:cs="Times New Roman"/>
          <w:spacing w:val="-17"/>
          <w:sz w:val="28"/>
          <w:szCs w:val="28"/>
        </w:rPr>
        <w:t xml:space="preserve"> </w:t>
      </w:r>
      <w:r w:rsidRPr="00D60B1D">
        <w:rPr>
          <w:rFonts w:ascii="Times New Roman" w:eastAsia="Times New Roman" w:hAnsi="Times New Roman" w:cs="Times New Roman"/>
          <w:sz w:val="28"/>
          <w:szCs w:val="28"/>
        </w:rPr>
        <w:t>бренду</w:t>
      </w:r>
      <w:r w:rsidRPr="00D60B1D">
        <w:rPr>
          <w:rFonts w:ascii="Times New Roman" w:eastAsia="Times New Roman" w:hAnsi="Times New Roman" w:cs="Times New Roman"/>
          <w:spacing w:val="-18"/>
          <w:sz w:val="28"/>
          <w:szCs w:val="28"/>
        </w:rPr>
        <w:t xml:space="preserve"> </w:t>
      </w:r>
      <w:r w:rsidRPr="00D60B1D">
        <w:rPr>
          <w:rFonts w:ascii="Times New Roman" w:eastAsia="Times New Roman" w:hAnsi="Times New Roman" w:cs="Times New Roman"/>
          <w:sz w:val="28"/>
          <w:szCs w:val="28"/>
        </w:rPr>
        <w:t>–</w:t>
      </w:r>
      <w:r w:rsidRPr="00D60B1D">
        <w:rPr>
          <w:rFonts w:ascii="Times New Roman" w:eastAsia="Times New Roman" w:hAnsi="Times New Roman" w:cs="Times New Roman"/>
          <w:spacing w:val="-17"/>
          <w:sz w:val="28"/>
          <w:szCs w:val="28"/>
        </w:rPr>
        <w:t xml:space="preserve"> </w:t>
      </w:r>
      <w:r w:rsidRPr="00D60B1D">
        <w:rPr>
          <w:rFonts w:ascii="Times New Roman" w:eastAsia="Times New Roman" w:hAnsi="Times New Roman" w:cs="Times New Roman"/>
          <w:sz w:val="28"/>
          <w:szCs w:val="28"/>
        </w:rPr>
        <w:t>система</w:t>
      </w:r>
      <w:r w:rsidRPr="00D60B1D">
        <w:rPr>
          <w:rFonts w:ascii="Times New Roman" w:eastAsia="Times New Roman" w:hAnsi="Times New Roman" w:cs="Times New Roman"/>
          <w:spacing w:val="-18"/>
          <w:sz w:val="28"/>
          <w:szCs w:val="28"/>
        </w:rPr>
        <w:t xml:space="preserve"> </w:t>
      </w:r>
      <w:r w:rsidRPr="00D60B1D">
        <w:rPr>
          <w:rFonts w:ascii="Times New Roman" w:eastAsia="Times New Roman" w:hAnsi="Times New Roman" w:cs="Times New Roman"/>
          <w:sz w:val="28"/>
          <w:szCs w:val="28"/>
        </w:rPr>
        <w:t>ознак</w:t>
      </w:r>
      <w:r w:rsidRPr="00D60B1D">
        <w:rPr>
          <w:rFonts w:ascii="Times New Roman" w:eastAsia="Times New Roman" w:hAnsi="Times New Roman" w:cs="Times New Roman"/>
          <w:spacing w:val="-17"/>
          <w:sz w:val="28"/>
          <w:szCs w:val="28"/>
        </w:rPr>
        <w:t xml:space="preserve"> </w:t>
      </w:r>
      <w:r w:rsidRPr="00D60B1D">
        <w:rPr>
          <w:rFonts w:ascii="Times New Roman" w:eastAsia="Times New Roman" w:hAnsi="Times New Roman" w:cs="Times New Roman"/>
          <w:sz w:val="28"/>
          <w:szCs w:val="28"/>
        </w:rPr>
        <w:t>і</w:t>
      </w:r>
      <w:r w:rsidRPr="00D60B1D">
        <w:rPr>
          <w:rFonts w:ascii="Times New Roman" w:eastAsia="Times New Roman" w:hAnsi="Times New Roman" w:cs="Times New Roman"/>
          <w:spacing w:val="-16"/>
          <w:sz w:val="28"/>
          <w:szCs w:val="28"/>
        </w:rPr>
        <w:t xml:space="preserve"> </w:t>
      </w:r>
      <w:r w:rsidRPr="00D60B1D">
        <w:rPr>
          <w:rFonts w:ascii="Times New Roman" w:eastAsia="Times New Roman" w:hAnsi="Times New Roman" w:cs="Times New Roman"/>
          <w:sz w:val="28"/>
          <w:szCs w:val="28"/>
        </w:rPr>
        <w:t>якостей</w:t>
      </w:r>
      <w:r w:rsidRPr="00D60B1D">
        <w:rPr>
          <w:rFonts w:ascii="Times New Roman" w:eastAsia="Times New Roman" w:hAnsi="Times New Roman" w:cs="Times New Roman"/>
          <w:spacing w:val="-18"/>
          <w:sz w:val="28"/>
          <w:szCs w:val="28"/>
        </w:rPr>
        <w:t xml:space="preserve"> </w:t>
      </w:r>
      <w:r w:rsidRPr="00D60B1D">
        <w:rPr>
          <w:rFonts w:ascii="Times New Roman" w:eastAsia="Times New Roman" w:hAnsi="Times New Roman" w:cs="Times New Roman"/>
          <w:sz w:val="28"/>
          <w:szCs w:val="28"/>
        </w:rPr>
        <w:t>бренда,</w:t>
      </w:r>
      <w:r w:rsidRPr="00D60B1D">
        <w:rPr>
          <w:rFonts w:ascii="Times New Roman" w:eastAsia="Times New Roman" w:hAnsi="Times New Roman" w:cs="Times New Roman"/>
          <w:spacing w:val="-17"/>
          <w:sz w:val="28"/>
          <w:szCs w:val="28"/>
        </w:rPr>
        <w:t xml:space="preserve"> </w:t>
      </w:r>
      <w:r w:rsidRPr="00D60B1D">
        <w:rPr>
          <w:rFonts w:ascii="Times New Roman" w:eastAsia="Times New Roman" w:hAnsi="Times New Roman" w:cs="Times New Roman"/>
          <w:sz w:val="28"/>
          <w:szCs w:val="28"/>
        </w:rPr>
        <w:t>яка</w:t>
      </w:r>
      <w:r w:rsidRPr="00D60B1D">
        <w:rPr>
          <w:rFonts w:ascii="Times New Roman" w:eastAsia="Times New Roman" w:hAnsi="Times New Roman" w:cs="Times New Roman"/>
          <w:spacing w:val="-17"/>
          <w:sz w:val="28"/>
          <w:szCs w:val="28"/>
        </w:rPr>
        <w:t xml:space="preserve"> </w:t>
      </w:r>
      <w:r w:rsidRPr="00D60B1D">
        <w:rPr>
          <w:rFonts w:ascii="Times New Roman" w:eastAsia="Times New Roman" w:hAnsi="Times New Roman" w:cs="Times New Roman"/>
          <w:sz w:val="28"/>
          <w:szCs w:val="28"/>
        </w:rPr>
        <w:t>забезпечує</w:t>
      </w:r>
      <w:r w:rsidRPr="00D60B1D">
        <w:rPr>
          <w:rFonts w:ascii="Times New Roman" w:eastAsia="Times New Roman" w:hAnsi="Times New Roman" w:cs="Times New Roman"/>
          <w:spacing w:val="-18"/>
          <w:sz w:val="28"/>
          <w:szCs w:val="28"/>
        </w:rPr>
        <w:t xml:space="preserve"> </w:t>
      </w:r>
      <w:r w:rsidRPr="00D60B1D">
        <w:rPr>
          <w:rFonts w:ascii="Times New Roman" w:eastAsia="Times New Roman" w:hAnsi="Times New Roman" w:cs="Times New Roman"/>
          <w:sz w:val="28"/>
          <w:szCs w:val="28"/>
        </w:rPr>
        <w:t>його ідентифікацію і диференціацію; ідеальний зміст бренда, те, як він повинен сприйматися і оцінюватися за задумом його розробників або на думку його власників. Головним об’єктом управління є ідентичність бренда, а основним критерієм ефективності брендингу – збільшення частки прихильних споживачів і ступеня</w:t>
      </w:r>
      <w:r w:rsidRPr="00D60B1D">
        <w:rPr>
          <w:rFonts w:ascii="Times New Roman" w:eastAsia="Times New Roman" w:hAnsi="Times New Roman" w:cs="Times New Roman"/>
          <w:spacing w:val="-9"/>
          <w:sz w:val="28"/>
          <w:szCs w:val="28"/>
        </w:rPr>
        <w:t xml:space="preserve"> </w:t>
      </w:r>
      <w:r w:rsidRPr="00D60B1D">
        <w:rPr>
          <w:rFonts w:ascii="Times New Roman" w:eastAsia="Times New Roman" w:hAnsi="Times New Roman" w:cs="Times New Roman"/>
          <w:sz w:val="28"/>
          <w:szCs w:val="28"/>
        </w:rPr>
        <w:t>їх</w:t>
      </w:r>
      <w:r w:rsidRPr="00D60B1D">
        <w:rPr>
          <w:rFonts w:ascii="Times New Roman" w:eastAsia="Times New Roman" w:hAnsi="Times New Roman" w:cs="Times New Roman"/>
          <w:spacing w:val="-9"/>
          <w:sz w:val="28"/>
          <w:szCs w:val="28"/>
        </w:rPr>
        <w:t xml:space="preserve"> </w:t>
      </w:r>
      <w:r w:rsidRPr="00D60B1D">
        <w:rPr>
          <w:rFonts w:ascii="Times New Roman" w:eastAsia="Times New Roman" w:hAnsi="Times New Roman" w:cs="Times New Roman"/>
          <w:sz w:val="28"/>
          <w:szCs w:val="28"/>
        </w:rPr>
        <w:t>прихильності.</w:t>
      </w:r>
      <w:r w:rsidRPr="00D60B1D">
        <w:rPr>
          <w:rFonts w:ascii="Times New Roman" w:eastAsia="Times New Roman" w:hAnsi="Times New Roman" w:cs="Times New Roman"/>
          <w:spacing w:val="-10"/>
          <w:sz w:val="28"/>
          <w:szCs w:val="28"/>
        </w:rPr>
        <w:t xml:space="preserve"> </w:t>
      </w:r>
      <w:r w:rsidRPr="00D60B1D">
        <w:rPr>
          <w:rFonts w:ascii="Times New Roman" w:eastAsia="Times New Roman" w:hAnsi="Times New Roman" w:cs="Times New Roman"/>
          <w:b/>
          <w:sz w:val="28"/>
          <w:szCs w:val="28"/>
        </w:rPr>
        <w:t>Основна</w:t>
      </w:r>
      <w:r w:rsidRPr="00D60B1D">
        <w:rPr>
          <w:rFonts w:ascii="Times New Roman" w:eastAsia="Times New Roman" w:hAnsi="Times New Roman" w:cs="Times New Roman"/>
          <w:b/>
          <w:spacing w:val="-9"/>
          <w:sz w:val="28"/>
          <w:szCs w:val="28"/>
        </w:rPr>
        <w:t xml:space="preserve"> </w:t>
      </w:r>
      <w:r w:rsidRPr="00D60B1D">
        <w:rPr>
          <w:rFonts w:ascii="Times New Roman" w:eastAsia="Times New Roman" w:hAnsi="Times New Roman" w:cs="Times New Roman"/>
          <w:b/>
          <w:sz w:val="28"/>
          <w:szCs w:val="28"/>
        </w:rPr>
        <w:t>функція</w:t>
      </w:r>
      <w:r w:rsidRPr="00D60B1D">
        <w:rPr>
          <w:rFonts w:ascii="Times New Roman" w:eastAsia="Times New Roman" w:hAnsi="Times New Roman" w:cs="Times New Roman"/>
          <w:b/>
          <w:spacing w:val="-10"/>
          <w:sz w:val="28"/>
          <w:szCs w:val="28"/>
        </w:rPr>
        <w:t xml:space="preserve"> </w:t>
      </w:r>
      <w:r w:rsidRPr="00D60B1D">
        <w:rPr>
          <w:rFonts w:ascii="Times New Roman" w:eastAsia="Times New Roman" w:hAnsi="Times New Roman" w:cs="Times New Roman"/>
          <w:b/>
          <w:sz w:val="28"/>
          <w:szCs w:val="28"/>
        </w:rPr>
        <w:t>брендингу</w:t>
      </w:r>
      <w:r w:rsidRPr="00D60B1D">
        <w:rPr>
          <w:rFonts w:ascii="Times New Roman" w:eastAsia="Times New Roman" w:hAnsi="Times New Roman" w:cs="Times New Roman"/>
          <w:b/>
          <w:spacing w:val="-9"/>
          <w:sz w:val="28"/>
          <w:szCs w:val="28"/>
        </w:rPr>
        <w:t xml:space="preserve"> </w:t>
      </w:r>
      <w:r w:rsidRPr="00D60B1D">
        <w:rPr>
          <w:rFonts w:ascii="Times New Roman" w:eastAsia="Times New Roman" w:hAnsi="Times New Roman" w:cs="Times New Roman"/>
          <w:sz w:val="28"/>
          <w:szCs w:val="28"/>
        </w:rPr>
        <w:t>–</w:t>
      </w:r>
      <w:r w:rsidRPr="00D60B1D">
        <w:rPr>
          <w:rFonts w:ascii="Times New Roman" w:eastAsia="Times New Roman" w:hAnsi="Times New Roman" w:cs="Times New Roman"/>
          <w:spacing w:val="-10"/>
          <w:sz w:val="28"/>
          <w:szCs w:val="28"/>
        </w:rPr>
        <w:t xml:space="preserve"> </w:t>
      </w:r>
      <w:r w:rsidRPr="00D60B1D">
        <w:rPr>
          <w:rFonts w:ascii="Times New Roman" w:eastAsia="Times New Roman" w:hAnsi="Times New Roman" w:cs="Times New Roman"/>
          <w:sz w:val="28"/>
          <w:szCs w:val="28"/>
        </w:rPr>
        <w:t>розробка</w:t>
      </w:r>
      <w:r w:rsidRPr="00D60B1D">
        <w:rPr>
          <w:rFonts w:ascii="Times New Roman" w:eastAsia="Times New Roman" w:hAnsi="Times New Roman" w:cs="Times New Roman"/>
          <w:spacing w:val="-12"/>
          <w:sz w:val="28"/>
          <w:szCs w:val="28"/>
        </w:rPr>
        <w:t xml:space="preserve"> </w:t>
      </w:r>
      <w:r w:rsidRPr="00D60B1D">
        <w:rPr>
          <w:rFonts w:ascii="Times New Roman" w:eastAsia="Times New Roman" w:hAnsi="Times New Roman" w:cs="Times New Roman"/>
          <w:sz w:val="28"/>
          <w:szCs w:val="28"/>
        </w:rPr>
        <w:t>такої</w:t>
      </w:r>
      <w:r w:rsidRPr="00D60B1D">
        <w:rPr>
          <w:rFonts w:ascii="Times New Roman" w:eastAsia="Times New Roman" w:hAnsi="Times New Roman" w:cs="Times New Roman"/>
          <w:spacing w:val="-11"/>
          <w:sz w:val="28"/>
          <w:szCs w:val="28"/>
        </w:rPr>
        <w:t xml:space="preserve"> </w:t>
      </w:r>
      <w:r w:rsidRPr="00D60B1D">
        <w:rPr>
          <w:rFonts w:ascii="Times New Roman" w:eastAsia="Times New Roman" w:hAnsi="Times New Roman" w:cs="Times New Roman"/>
          <w:sz w:val="28"/>
          <w:szCs w:val="28"/>
        </w:rPr>
        <w:t xml:space="preserve">концепції бренда, яка максимально посилювала б споживчий попит і </w:t>
      </w:r>
      <w:r w:rsidRPr="00D60B1D">
        <w:rPr>
          <w:rFonts w:ascii="Times New Roman" w:eastAsia="Times New Roman" w:hAnsi="Times New Roman" w:cs="Times New Roman"/>
          <w:spacing w:val="-2"/>
          <w:sz w:val="28"/>
          <w:szCs w:val="28"/>
        </w:rPr>
        <w:t>конкурентоспроможність.</w:t>
      </w:r>
    </w:p>
    <w:p w:rsidR="00D60B1D" w:rsidRPr="00D60B1D" w:rsidRDefault="00D60B1D" w:rsidP="00D60B1D">
      <w:pPr>
        <w:widowControl w:val="0"/>
        <w:numPr>
          <w:ilvl w:val="0"/>
          <w:numId w:val="3"/>
        </w:numPr>
        <w:tabs>
          <w:tab w:val="left" w:pos="975"/>
        </w:tabs>
        <w:autoSpaceDE w:val="0"/>
        <w:autoSpaceDN w:val="0"/>
        <w:spacing w:before="3" w:after="0" w:line="312" w:lineRule="auto"/>
        <w:ind w:right="405" w:firstLine="566"/>
        <w:rPr>
          <w:rFonts w:ascii="Times New Roman" w:eastAsia="Times New Roman" w:hAnsi="Times New Roman" w:cs="Times New Roman"/>
          <w:sz w:val="28"/>
        </w:rPr>
      </w:pPr>
      <w:r w:rsidRPr="00D60B1D">
        <w:rPr>
          <w:rFonts w:ascii="Times New Roman" w:eastAsia="Times New Roman" w:hAnsi="Times New Roman" w:cs="Times New Roman"/>
          <w:i/>
          <w:sz w:val="28"/>
        </w:rPr>
        <w:t>Управління капіталом бренда</w:t>
      </w:r>
      <w:r w:rsidRPr="00D60B1D">
        <w:rPr>
          <w:rFonts w:ascii="Times New Roman" w:eastAsia="Times New Roman" w:hAnsi="Times New Roman" w:cs="Times New Roman"/>
          <w:sz w:val="28"/>
        </w:rPr>
        <w:t>: 1990-і рр. – до теперішнього часу. Капітал бренда – це здатність бренда як самостійного активу компанії приносити їй додатковий дохід у вигляді формування та підтримки стійких відносин між споживачем</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і</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брендом. Головним об’єктом управління є</w:t>
      </w:r>
      <w:r w:rsidRPr="00D60B1D">
        <w:rPr>
          <w:rFonts w:ascii="Times New Roman" w:eastAsia="Times New Roman" w:hAnsi="Times New Roman" w:cs="Times New Roman"/>
          <w:spacing w:val="-2"/>
          <w:sz w:val="28"/>
        </w:rPr>
        <w:t xml:space="preserve"> </w:t>
      </w:r>
      <w:r w:rsidRPr="00D60B1D">
        <w:rPr>
          <w:rFonts w:ascii="Times New Roman" w:eastAsia="Times New Roman" w:hAnsi="Times New Roman" w:cs="Times New Roman"/>
          <w:sz w:val="28"/>
        </w:rPr>
        <w:t>бренд</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як</w:t>
      </w:r>
      <w:r w:rsidRPr="00D60B1D">
        <w:rPr>
          <w:rFonts w:ascii="Times New Roman" w:eastAsia="Times New Roman" w:hAnsi="Times New Roman" w:cs="Times New Roman"/>
          <w:spacing w:val="-1"/>
          <w:sz w:val="28"/>
        </w:rPr>
        <w:t xml:space="preserve"> </w:t>
      </w:r>
      <w:r w:rsidRPr="00D60B1D">
        <w:rPr>
          <w:rFonts w:ascii="Times New Roman" w:eastAsia="Times New Roman" w:hAnsi="Times New Roman" w:cs="Times New Roman"/>
          <w:sz w:val="28"/>
        </w:rPr>
        <w:t xml:space="preserve">нематеріальний актив компанії. </w:t>
      </w:r>
      <w:r w:rsidRPr="00D60B1D">
        <w:rPr>
          <w:rFonts w:ascii="Times New Roman" w:eastAsia="Times New Roman" w:hAnsi="Times New Roman" w:cs="Times New Roman"/>
          <w:b/>
          <w:sz w:val="28"/>
        </w:rPr>
        <w:t xml:space="preserve">Основною метою управління брендами </w:t>
      </w:r>
      <w:r w:rsidRPr="00D60B1D">
        <w:rPr>
          <w:rFonts w:ascii="Times New Roman" w:eastAsia="Times New Roman" w:hAnsi="Times New Roman" w:cs="Times New Roman"/>
          <w:sz w:val="28"/>
        </w:rPr>
        <w:t>є зростання головного нематеріального активу компанії – капіталу бренда, який визначається його вартістю.</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z w:val="28"/>
        </w:rPr>
        <w:t>Основні</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зусилля</w:t>
      </w:r>
      <w:r w:rsidRPr="00D60B1D">
        <w:rPr>
          <w:rFonts w:ascii="Times New Roman" w:eastAsia="Times New Roman" w:hAnsi="Times New Roman" w:cs="Times New Roman"/>
          <w:spacing w:val="-4"/>
          <w:sz w:val="28"/>
        </w:rPr>
        <w:t xml:space="preserve"> </w:t>
      </w:r>
      <w:r w:rsidRPr="00D60B1D">
        <w:rPr>
          <w:rFonts w:ascii="Times New Roman" w:eastAsia="Times New Roman" w:hAnsi="Times New Roman" w:cs="Times New Roman"/>
          <w:sz w:val="28"/>
        </w:rPr>
        <w:t>компанії</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в</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області</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брендингу</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повинні</w:t>
      </w:r>
      <w:r w:rsidRPr="00D60B1D">
        <w:rPr>
          <w:rFonts w:ascii="Times New Roman" w:eastAsia="Times New Roman" w:hAnsi="Times New Roman" w:cs="Times New Roman"/>
          <w:spacing w:val="-3"/>
          <w:sz w:val="28"/>
        </w:rPr>
        <w:t xml:space="preserve"> </w:t>
      </w:r>
      <w:r w:rsidRPr="00D60B1D">
        <w:rPr>
          <w:rFonts w:ascii="Times New Roman" w:eastAsia="Times New Roman" w:hAnsi="Times New Roman" w:cs="Times New Roman"/>
          <w:sz w:val="28"/>
        </w:rPr>
        <w:t>зосереджуватися на нарощуванні капіталу бренду як стратегічного активу компанії, що характеризує довгострокові конкурентні переваги і стратегічну стійкість бізнесу.</w:t>
      </w:r>
    </w:p>
    <w:p w:rsidR="00D60B1D" w:rsidRPr="00D60B1D" w:rsidRDefault="00D60B1D" w:rsidP="00D60B1D">
      <w:pPr>
        <w:widowControl w:val="0"/>
        <w:autoSpaceDE w:val="0"/>
        <w:autoSpaceDN w:val="0"/>
        <w:spacing w:before="101" w:after="0" w:line="240" w:lineRule="auto"/>
        <w:rPr>
          <w:rFonts w:ascii="Times New Roman" w:eastAsia="Times New Roman" w:hAnsi="Times New Roman" w:cs="Times New Roman"/>
          <w:sz w:val="28"/>
          <w:szCs w:val="28"/>
        </w:rPr>
      </w:pPr>
    </w:p>
    <w:p w:rsidR="00D60B1D" w:rsidRPr="00D60B1D" w:rsidRDefault="00D60B1D" w:rsidP="00D60B1D">
      <w:pPr>
        <w:widowControl w:val="0"/>
        <w:numPr>
          <w:ilvl w:val="1"/>
          <w:numId w:val="10"/>
        </w:numPr>
        <w:tabs>
          <w:tab w:val="left" w:pos="1169"/>
        </w:tabs>
        <w:autoSpaceDE w:val="0"/>
        <w:autoSpaceDN w:val="0"/>
        <w:spacing w:before="1" w:after="0" w:line="240" w:lineRule="auto"/>
        <w:ind w:left="1169" w:hanging="490"/>
        <w:outlineLvl w:val="0"/>
        <w:rPr>
          <w:rFonts w:ascii="Times New Roman" w:eastAsia="Times New Roman" w:hAnsi="Times New Roman" w:cs="Times New Roman"/>
          <w:b/>
          <w:bCs/>
          <w:sz w:val="28"/>
          <w:szCs w:val="28"/>
        </w:rPr>
      </w:pPr>
      <w:r w:rsidRPr="00D60B1D">
        <w:rPr>
          <w:rFonts w:ascii="Times New Roman" w:eastAsia="Times New Roman" w:hAnsi="Times New Roman" w:cs="Times New Roman"/>
          <w:b/>
          <w:bCs/>
          <w:sz w:val="28"/>
          <w:szCs w:val="28"/>
        </w:rPr>
        <w:t>Сучасна</w:t>
      </w:r>
      <w:r w:rsidRPr="00D60B1D">
        <w:rPr>
          <w:rFonts w:ascii="Times New Roman" w:eastAsia="Times New Roman" w:hAnsi="Times New Roman" w:cs="Times New Roman"/>
          <w:b/>
          <w:bCs/>
          <w:spacing w:val="-10"/>
          <w:sz w:val="28"/>
          <w:szCs w:val="28"/>
        </w:rPr>
        <w:t xml:space="preserve"> </w:t>
      </w:r>
      <w:r w:rsidRPr="00D60B1D">
        <w:rPr>
          <w:rFonts w:ascii="Times New Roman" w:eastAsia="Times New Roman" w:hAnsi="Times New Roman" w:cs="Times New Roman"/>
          <w:b/>
          <w:bCs/>
          <w:sz w:val="28"/>
          <w:szCs w:val="28"/>
        </w:rPr>
        <w:t>концепція</w:t>
      </w:r>
      <w:r w:rsidRPr="00D60B1D">
        <w:rPr>
          <w:rFonts w:ascii="Times New Roman" w:eastAsia="Times New Roman" w:hAnsi="Times New Roman" w:cs="Times New Roman"/>
          <w:b/>
          <w:bCs/>
          <w:spacing w:val="-12"/>
          <w:sz w:val="28"/>
          <w:szCs w:val="28"/>
        </w:rPr>
        <w:t xml:space="preserve"> </w:t>
      </w:r>
      <w:r w:rsidRPr="00D60B1D">
        <w:rPr>
          <w:rFonts w:ascii="Times New Roman" w:eastAsia="Times New Roman" w:hAnsi="Times New Roman" w:cs="Times New Roman"/>
          <w:b/>
          <w:bCs/>
          <w:sz w:val="28"/>
          <w:szCs w:val="28"/>
        </w:rPr>
        <w:t>бренд-</w:t>
      </w:r>
      <w:r w:rsidRPr="00D60B1D">
        <w:rPr>
          <w:rFonts w:ascii="Times New Roman" w:eastAsia="Times New Roman" w:hAnsi="Times New Roman" w:cs="Times New Roman"/>
          <w:b/>
          <w:bCs/>
          <w:spacing w:val="-2"/>
          <w:sz w:val="28"/>
          <w:szCs w:val="28"/>
        </w:rPr>
        <w:t>менеджменту</w:t>
      </w:r>
    </w:p>
    <w:p w:rsidR="00D60B1D" w:rsidRPr="00D60B1D" w:rsidRDefault="00D60B1D" w:rsidP="00D60B1D">
      <w:pPr>
        <w:widowControl w:val="0"/>
        <w:autoSpaceDE w:val="0"/>
        <w:autoSpaceDN w:val="0"/>
        <w:spacing w:before="90" w:after="0" w:line="312" w:lineRule="auto"/>
        <w:ind w:right="410"/>
        <w:jc w:val="both"/>
        <w:rPr>
          <w:rFonts w:ascii="Times New Roman" w:eastAsia="Times New Roman" w:hAnsi="Times New Roman" w:cs="Times New Roman"/>
          <w:sz w:val="28"/>
          <w:szCs w:val="28"/>
        </w:rPr>
      </w:pPr>
      <w:r w:rsidRPr="00D60B1D">
        <w:rPr>
          <w:rFonts w:ascii="Times New Roman" w:eastAsia="Times New Roman" w:hAnsi="Times New Roman" w:cs="Times New Roman"/>
          <w:b/>
          <w:i/>
          <w:sz w:val="28"/>
          <w:szCs w:val="28"/>
        </w:rPr>
        <w:t xml:space="preserve">Концепція бренд-менеджменту </w:t>
      </w:r>
      <w:r w:rsidRPr="00D60B1D">
        <w:rPr>
          <w:rFonts w:ascii="Times New Roman" w:eastAsia="Times New Roman" w:hAnsi="Times New Roman" w:cs="Times New Roman"/>
          <w:sz w:val="28"/>
          <w:szCs w:val="28"/>
        </w:rPr>
        <w:t>полягає у створенні та просуванні торгової марки на ринок з метою формування довгострокової переваги товарної марки серед конкуруючих товарних марок.</w:t>
      </w:r>
    </w:p>
    <w:p w:rsidR="00D60B1D" w:rsidRPr="00D60B1D" w:rsidRDefault="00D60B1D" w:rsidP="00D60B1D">
      <w:pPr>
        <w:widowControl w:val="0"/>
        <w:autoSpaceDE w:val="0"/>
        <w:autoSpaceDN w:val="0"/>
        <w:spacing w:after="0" w:line="321" w:lineRule="exact"/>
        <w:jc w:val="both"/>
        <w:rPr>
          <w:rFonts w:ascii="Times New Roman" w:eastAsia="Times New Roman" w:hAnsi="Times New Roman" w:cs="Times New Roman"/>
          <w:sz w:val="28"/>
        </w:rPr>
      </w:pPr>
      <w:r w:rsidRPr="00D60B1D">
        <w:rPr>
          <w:rFonts w:ascii="Times New Roman" w:eastAsia="Times New Roman" w:hAnsi="Times New Roman" w:cs="Times New Roman"/>
          <w:b/>
          <w:sz w:val="28"/>
        </w:rPr>
        <w:t>Сучасна</w:t>
      </w:r>
      <w:r w:rsidRPr="00D60B1D">
        <w:rPr>
          <w:rFonts w:ascii="Times New Roman" w:eastAsia="Times New Roman" w:hAnsi="Times New Roman" w:cs="Times New Roman"/>
          <w:b/>
          <w:spacing w:val="-8"/>
          <w:sz w:val="28"/>
        </w:rPr>
        <w:t xml:space="preserve"> </w:t>
      </w:r>
      <w:r w:rsidRPr="00D60B1D">
        <w:rPr>
          <w:rFonts w:ascii="Times New Roman" w:eastAsia="Times New Roman" w:hAnsi="Times New Roman" w:cs="Times New Roman"/>
          <w:b/>
          <w:sz w:val="28"/>
        </w:rPr>
        <w:t>концепція</w:t>
      </w:r>
      <w:r w:rsidRPr="00D60B1D">
        <w:rPr>
          <w:rFonts w:ascii="Times New Roman" w:eastAsia="Times New Roman" w:hAnsi="Times New Roman" w:cs="Times New Roman"/>
          <w:b/>
          <w:spacing w:val="-11"/>
          <w:sz w:val="28"/>
        </w:rPr>
        <w:t xml:space="preserve"> </w:t>
      </w:r>
      <w:r w:rsidRPr="00D60B1D">
        <w:rPr>
          <w:rFonts w:ascii="Times New Roman" w:eastAsia="Times New Roman" w:hAnsi="Times New Roman" w:cs="Times New Roman"/>
          <w:b/>
          <w:sz w:val="28"/>
        </w:rPr>
        <w:t>бренд-менеджменту</w:t>
      </w:r>
      <w:r w:rsidRPr="00D60B1D">
        <w:rPr>
          <w:rFonts w:ascii="Times New Roman" w:eastAsia="Times New Roman" w:hAnsi="Times New Roman" w:cs="Times New Roman"/>
          <w:b/>
          <w:spacing w:val="-8"/>
          <w:sz w:val="28"/>
        </w:rPr>
        <w:t xml:space="preserve"> </w:t>
      </w:r>
      <w:r w:rsidRPr="00D60B1D">
        <w:rPr>
          <w:rFonts w:ascii="Times New Roman" w:eastAsia="Times New Roman" w:hAnsi="Times New Roman" w:cs="Times New Roman"/>
          <w:sz w:val="28"/>
        </w:rPr>
        <w:t>полягає</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pacing w:val="-5"/>
          <w:sz w:val="28"/>
        </w:rPr>
        <w:t>у:</w:t>
      </w:r>
    </w:p>
    <w:p w:rsidR="00D60B1D" w:rsidRPr="00D60B1D" w:rsidRDefault="00D60B1D" w:rsidP="00D60B1D">
      <w:pPr>
        <w:widowControl w:val="0"/>
        <w:numPr>
          <w:ilvl w:val="2"/>
          <w:numId w:val="10"/>
        </w:numPr>
        <w:tabs>
          <w:tab w:val="left" w:pos="951"/>
        </w:tabs>
        <w:autoSpaceDE w:val="0"/>
        <w:autoSpaceDN w:val="0"/>
        <w:spacing w:before="99" w:after="0" w:line="312" w:lineRule="auto"/>
        <w:ind w:right="405" w:firstLine="566"/>
        <w:jc w:val="both"/>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стратегічній орієнтації бренд-менеджменту </w:t>
      </w:r>
      <w:r w:rsidRPr="00D60B1D">
        <w:rPr>
          <w:rFonts w:ascii="Times New Roman" w:eastAsia="Times New Roman" w:hAnsi="Times New Roman" w:cs="Times New Roman"/>
          <w:sz w:val="28"/>
        </w:rPr>
        <w:t xml:space="preserve">(бренд розглядається як важливий нематеріальний актив підприємства, капітал бренда набуває стратегічного характеру за допомогою якого можна досягти довгострокових </w:t>
      </w:r>
      <w:r w:rsidRPr="00D60B1D">
        <w:rPr>
          <w:rFonts w:ascii="Times New Roman" w:eastAsia="Times New Roman" w:hAnsi="Times New Roman" w:cs="Times New Roman"/>
          <w:spacing w:val="-2"/>
          <w:sz w:val="28"/>
        </w:rPr>
        <w:t>прибутків);</w:t>
      </w:r>
    </w:p>
    <w:p w:rsidR="00D60B1D" w:rsidRPr="00D60B1D" w:rsidRDefault="00D60B1D" w:rsidP="00D60B1D">
      <w:pPr>
        <w:widowControl w:val="0"/>
        <w:numPr>
          <w:ilvl w:val="2"/>
          <w:numId w:val="10"/>
        </w:numPr>
        <w:tabs>
          <w:tab w:val="left" w:pos="831"/>
        </w:tabs>
        <w:autoSpaceDE w:val="0"/>
        <w:autoSpaceDN w:val="0"/>
        <w:spacing w:after="0" w:line="312" w:lineRule="auto"/>
        <w:ind w:right="406" w:firstLine="566"/>
        <w:jc w:val="both"/>
        <w:rPr>
          <w:rFonts w:ascii="Times New Roman" w:eastAsia="Times New Roman" w:hAnsi="Times New Roman" w:cs="Times New Roman"/>
          <w:sz w:val="28"/>
        </w:rPr>
      </w:pPr>
      <w:r w:rsidRPr="00D60B1D">
        <w:rPr>
          <w:rFonts w:ascii="Times New Roman" w:eastAsia="Times New Roman" w:hAnsi="Times New Roman" w:cs="Times New Roman"/>
          <w:i/>
          <w:sz w:val="28"/>
        </w:rPr>
        <w:t>глобалізації</w:t>
      </w:r>
      <w:r w:rsidRPr="00D60B1D">
        <w:rPr>
          <w:rFonts w:ascii="Times New Roman" w:eastAsia="Times New Roman" w:hAnsi="Times New Roman" w:cs="Times New Roman"/>
          <w:i/>
          <w:spacing w:val="-18"/>
          <w:sz w:val="28"/>
        </w:rPr>
        <w:t xml:space="preserve"> </w:t>
      </w:r>
      <w:r w:rsidRPr="00D60B1D">
        <w:rPr>
          <w:rFonts w:ascii="Times New Roman" w:eastAsia="Times New Roman" w:hAnsi="Times New Roman" w:cs="Times New Roman"/>
          <w:i/>
          <w:sz w:val="28"/>
        </w:rPr>
        <w:t>бренд-менеджменту</w:t>
      </w:r>
      <w:r w:rsidRPr="00D60B1D">
        <w:rPr>
          <w:rFonts w:ascii="Times New Roman" w:eastAsia="Times New Roman" w:hAnsi="Times New Roman" w:cs="Times New Roman"/>
          <w:i/>
          <w:spacing w:val="-17"/>
          <w:sz w:val="28"/>
        </w:rPr>
        <w:t xml:space="preserve"> </w:t>
      </w:r>
      <w:r w:rsidRPr="00D60B1D">
        <w:rPr>
          <w:rFonts w:ascii="Times New Roman" w:eastAsia="Times New Roman" w:hAnsi="Times New Roman" w:cs="Times New Roman"/>
          <w:sz w:val="28"/>
        </w:rPr>
        <w:t>(головна</w:t>
      </w:r>
      <w:r w:rsidRPr="00D60B1D">
        <w:rPr>
          <w:rFonts w:ascii="Times New Roman" w:eastAsia="Times New Roman" w:hAnsi="Times New Roman" w:cs="Times New Roman"/>
          <w:spacing w:val="-18"/>
          <w:sz w:val="28"/>
        </w:rPr>
        <w:t xml:space="preserve"> </w:t>
      </w:r>
      <w:r w:rsidRPr="00D60B1D">
        <w:rPr>
          <w:rFonts w:ascii="Times New Roman" w:eastAsia="Times New Roman" w:hAnsi="Times New Roman" w:cs="Times New Roman"/>
          <w:sz w:val="28"/>
        </w:rPr>
        <w:t>мета</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бренд-менеджменту</w:t>
      </w:r>
      <w:r w:rsidRPr="00D60B1D">
        <w:rPr>
          <w:rFonts w:ascii="Times New Roman" w:eastAsia="Times New Roman" w:hAnsi="Times New Roman" w:cs="Times New Roman"/>
          <w:spacing w:val="-17"/>
          <w:sz w:val="28"/>
        </w:rPr>
        <w:t xml:space="preserve"> </w:t>
      </w:r>
      <w:r w:rsidRPr="00D60B1D">
        <w:rPr>
          <w:rFonts w:ascii="Times New Roman" w:eastAsia="Times New Roman" w:hAnsi="Times New Roman" w:cs="Times New Roman"/>
          <w:sz w:val="28"/>
        </w:rPr>
        <w:t>полягає в охоплені брендом різних ринків та країн);</w:t>
      </w:r>
    </w:p>
    <w:p w:rsidR="00D60B1D" w:rsidRPr="00D60B1D" w:rsidRDefault="00D60B1D" w:rsidP="00D60B1D">
      <w:pPr>
        <w:widowControl w:val="0"/>
        <w:numPr>
          <w:ilvl w:val="2"/>
          <w:numId w:val="10"/>
        </w:numPr>
        <w:tabs>
          <w:tab w:val="left" w:pos="931"/>
        </w:tabs>
        <w:autoSpaceDE w:val="0"/>
        <w:autoSpaceDN w:val="0"/>
        <w:spacing w:after="0" w:line="312" w:lineRule="auto"/>
        <w:ind w:right="406" w:firstLine="566"/>
        <w:jc w:val="both"/>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широкому фокусі використання бренда </w:t>
      </w:r>
      <w:r w:rsidRPr="00D60B1D">
        <w:rPr>
          <w:rFonts w:ascii="Times New Roman" w:eastAsia="Times New Roman" w:hAnsi="Times New Roman" w:cs="Times New Roman"/>
          <w:sz w:val="28"/>
        </w:rPr>
        <w:t>(широкий фокус використання бренда поділяється на горизонтальне охоплення (присутність бренда на споживчому та промисловому ринках), або вертикальне (бренд представлений як у високому ціновому сегменті, так і у низькому));</w:t>
      </w:r>
    </w:p>
    <w:p w:rsidR="00D60B1D" w:rsidRPr="00D60B1D" w:rsidRDefault="00D60B1D" w:rsidP="00D60B1D">
      <w:pPr>
        <w:widowControl w:val="0"/>
        <w:numPr>
          <w:ilvl w:val="2"/>
          <w:numId w:val="10"/>
        </w:numPr>
        <w:tabs>
          <w:tab w:val="left" w:pos="903"/>
        </w:tabs>
        <w:autoSpaceDE w:val="0"/>
        <w:autoSpaceDN w:val="0"/>
        <w:spacing w:after="0" w:line="312" w:lineRule="auto"/>
        <w:ind w:right="408" w:firstLine="566"/>
        <w:jc w:val="both"/>
        <w:rPr>
          <w:rFonts w:ascii="Times New Roman" w:eastAsia="Times New Roman" w:hAnsi="Times New Roman" w:cs="Times New Roman"/>
          <w:sz w:val="28"/>
        </w:rPr>
      </w:pPr>
      <w:r w:rsidRPr="00D60B1D">
        <w:rPr>
          <w:rFonts w:ascii="Times New Roman" w:eastAsia="Times New Roman" w:hAnsi="Times New Roman" w:cs="Times New Roman"/>
          <w:i/>
          <w:sz w:val="28"/>
        </w:rPr>
        <w:t>розвитку ідентичності бренда</w:t>
      </w:r>
      <w:r w:rsidRPr="00D60B1D">
        <w:rPr>
          <w:rFonts w:ascii="Times New Roman" w:eastAsia="Times New Roman" w:hAnsi="Times New Roman" w:cs="Times New Roman"/>
          <w:sz w:val="28"/>
        </w:rPr>
        <w:t>, що ґрунтується на глибокому розумінні споживачів</w:t>
      </w:r>
      <w:r w:rsidRPr="00D60B1D">
        <w:rPr>
          <w:rFonts w:ascii="Times New Roman" w:eastAsia="Times New Roman" w:hAnsi="Times New Roman" w:cs="Times New Roman"/>
          <w:spacing w:val="76"/>
          <w:sz w:val="28"/>
        </w:rPr>
        <w:t xml:space="preserve"> </w:t>
      </w:r>
      <w:r w:rsidRPr="00D60B1D">
        <w:rPr>
          <w:rFonts w:ascii="Times New Roman" w:eastAsia="Times New Roman" w:hAnsi="Times New Roman" w:cs="Times New Roman"/>
          <w:sz w:val="28"/>
        </w:rPr>
        <w:t>підприємства,</w:t>
      </w:r>
      <w:r w:rsidRPr="00D60B1D">
        <w:rPr>
          <w:rFonts w:ascii="Times New Roman" w:eastAsia="Times New Roman" w:hAnsi="Times New Roman" w:cs="Times New Roman"/>
          <w:spacing w:val="78"/>
          <w:sz w:val="28"/>
        </w:rPr>
        <w:t xml:space="preserve"> </w:t>
      </w:r>
      <w:r w:rsidRPr="00D60B1D">
        <w:rPr>
          <w:rFonts w:ascii="Times New Roman" w:eastAsia="Times New Roman" w:hAnsi="Times New Roman" w:cs="Times New Roman"/>
          <w:sz w:val="28"/>
        </w:rPr>
        <w:t>його</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конкурентів</w:t>
      </w:r>
      <w:r w:rsidRPr="00D60B1D">
        <w:rPr>
          <w:rFonts w:ascii="Times New Roman" w:eastAsia="Times New Roman" w:hAnsi="Times New Roman" w:cs="Times New Roman"/>
          <w:spacing w:val="79"/>
          <w:sz w:val="28"/>
        </w:rPr>
        <w:t xml:space="preserve"> </w:t>
      </w:r>
      <w:r w:rsidRPr="00D60B1D">
        <w:rPr>
          <w:rFonts w:ascii="Times New Roman" w:eastAsia="Times New Roman" w:hAnsi="Times New Roman" w:cs="Times New Roman"/>
          <w:sz w:val="28"/>
        </w:rPr>
        <w:t>та</w:t>
      </w:r>
      <w:r w:rsidRPr="00D60B1D">
        <w:rPr>
          <w:rFonts w:ascii="Times New Roman" w:eastAsia="Times New Roman" w:hAnsi="Times New Roman" w:cs="Times New Roman"/>
          <w:spacing w:val="76"/>
          <w:sz w:val="28"/>
        </w:rPr>
        <w:t xml:space="preserve"> </w:t>
      </w:r>
      <w:r w:rsidRPr="00D60B1D">
        <w:rPr>
          <w:rFonts w:ascii="Times New Roman" w:eastAsia="Times New Roman" w:hAnsi="Times New Roman" w:cs="Times New Roman"/>
          <w:sz w:val="28"/>
        </w:rPr>
        <w:t>стратегії</w:t>
      </w:r>
      <w:r w:rsidRPr="00D60B1D">
        <w:rPr>
          <w:rFonts w:ascii="Times New Roman" w:eastAsia="Times New Roman" w:hAnsi="Times New Roman" w:cs="Times New Roman"/>
          <w:spacing w:val="77"/>
          <w:sz w:val="28"/>
        </w:rPr>
        <w:t xml:space="preserve"> </w:t>
      </w:r>
      <w:r w:rsidRPr="00D60B1D">
        <w:rPr>
          <w:rFonts w:ascii="Times New Roman" w:eastAsia="Times New Roman" w:hAnsi="Times New Roman" w:cs="Times New Roman"/>
          <w:sz w:val="28"/>
        </w:rPr>
        <w:t>бізнесу;</w:t>
      </w:r>
      <w:r w:rsidRPr="00D60B1D">
        <w:rPr>
          <w:rFonts w:ascii="Times New Roman" w:eastAsia="Times New Roman" w:hAnsi="Times New Roman" w:cs="Times New Roman"/>
          <w:spacing w:val="80"/>
          <w:sz w:val="28"/>
        </w:rPr>
        <w:t xml:space="preserve"> </w:t>
      </w:r>
      <w:r w:rsidRPr="00D60B1D">
        <w:rPr>
          <w:rFonts w:ascii="Times New Roman" w:eastAsia="Times New Roman" w:hAnsi="Times New Roman" w:cs="Times New Roman"/>
          <w:sz w:val="28"/>
        </w:rPr>
        <w:t>ідентичність</w:t>
      </w:r>
    </w:p>
    <w:p w:rsidR="00D60B1D" w:rsidRPr="00D60B1D" w:rsidRDefault="00D60B1D" w:rsidP="00D60B1D">
      <w:pPr>
        <w:widowControl w:val="0"/>
        <w:autoSpaceDE w:val="0"/>
        <w:autoSpaceDN w:val="0"/>
        <w:spacing w:after="0" w:line="312" w:lineRule="auto"/>
        <w:jc w:val="both"/>
        <w:rPr>
          <w:rFonts w:ascii="Times New Roman" w:eastAsia="Times New Roman" w:hAnsi="Times New Roman" w:cs="Times New Roman"/>
          <w:sz w:val="28"/>
        </w:rPr>
        <w:sectPr w:rsidR="00D60B1D" w:rsidRPr="00D60B1D">
          <w:pgSz w:w="11910" w:h="16840"/>
          <w:pgMar w:top="1040" w:right="520" w:bottom="960" w:left="1020" w:header="0" w:footer="779" w:gutter="0"/>
          <w:cols w:space="720"/>
        </w:sectPr>
      </w:pPr>
    </w:p>
    <w:p w:rsidR="00D60B1D" w:rsidRPr="00D60B1D" w:rsidRDefault="00D60B1D" w:rsidP="00D60B1D">
      <w:pPr>
        <w:widowControl w:val="0"/>
        <w:autoSpaceDE w:val="0"/>
        <w:autoSpaceDN w:val="0"/>
        <w:spacing w:before="72" w:after="0" w:line="240" w:lineRule="auto"/>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lastRenderedPageBreak/>
        <w:t>бренда</w:t>
      </w:r>
      <w:r w:rsidRPr="00D60B1D">
        <w:rPr>
          <w:rFonts w:ascii="Times New Roman" w:eastAsia="Times New Roman" w:hAnsi="Times New Roman" w:cs="Times New Roman"/>
          <w:spacing w:val="-8"/>
          <w:sz w:val="28"/>
          <w:szCs w:val="28"/>
        </w:rPr>
        <w:t xml:space="preserve"> </w:t>
      </w:r>
      <w:r w:rsidRPr="00D60B1D">
        <w:rPr>
          <w:rFonts w:ascii="Times New Roman" w:eastAsia="Times New Roman" w:hAnsi="Times New Roman" w:cs="Times New Roman"/>
          <w:sz w:val="28"/>
          <w:szCs w:val="28"/>
        </w:rPr>
        <w:t>повинна</w:t>
      </w:r>
      <w:r w:rsidRPr="00D60B1D">
        <w:rPr>
          <w:rFonts w:ascii="Times New Roman" w:eastAsia="Times New Roman" w:hAnsi="Times New Roman" w:cs="Times New Roman"/>
          <w:spacing w:val="-8"/>
          <w:sz w:val="28"/>
          <w:szCs w:val="28"/>
        </w:rPr>
        <w:t xml:space="preserve"> </w:t>
      </w:r>
      <w:r w:rsidRPr="00D60B1D">
        <w:rPr>
          <w:rFonts w:ascii="Times New Roman" w:eastAsia="Times New Roman" w:hAnsi="Times New Roman" w:cs="Times New Roman"/>
          <w:sz w:val="28"/>
          <w:szCs w:val="28"/>
        </w:rPr>
        <w:t>відображати</w:t>
      </w:r>
      <w:r w:rsidRPr="00D60B1D">
        <w:rPr>
          <w:rFonts w:ascii="Times New Roman" w:eastAsia="Times New Roman" w:hAnsi="Times New Roman" w:cs="Times New Roman"/>
          <w:spacing w:val="-7"/>
          <w:sz w:val="28"/>
          <w:szCs w:val="28"/>
        </w:rPr>
        <w:t xml:space="preserve"> </w:t>
      </w:r>
      <w:r w:rsidRPr="00D60B1D">
        <w:rPr>
          <w:rFonts w:ascii="Times New Roman" w:eastAsia="Times New Roman" w:hAnsi="Times New Roman" w:cs="Times New Roman"/>
          <w:sz w:val="28"/>
          <w:szCs w:val="28"/>
        </w:rPr>
        <w:t>стратегію</w:t>
      </w:r>
      <w:r w:rsidRPr="00D60B1D">
        <w:rPr>
          <w:rFonts w:ascii="Times New Roman" w:eastAsia="Times New Roman" w:hAnsi="Times New Roman" w:cs="Times New Roman"/>
          <w:spacing w:val="-8"/>
          <w:sz w:val="28"/>
          <w:szCs w:val="28"/>
        </w:rPr>
        <w:t xml:space="preserve"> </w:t>
      </w:r>
      <w:r w:rsidRPr="00D60B1D">
        <w:rPr>
          <w:rFonts w:ascii="Times New Roman" w:eastAsia="Times New Roman" w:hAnsi="Times New Roman" w:cs="Times New Roman"/>
          <w:spacing w:val="-2"/>
          <w:sz w:val="28"/>
          <w:szCs w:val="28"/>
        </w:rPr>
        <w:t>бізнесу);</w:t>
      </w:r>
    </w:p>
    <w:p w:rsidR="00D60B1D" w:rsidRPr="00D60B1D" w:rsidRDefault="00D60B1D" w:rsidP="00D60B1D">
      <w:pPr>
        <w:widowControl w:val="0"/>
        <w:numPr>
          <w:ilvl w:val="2"/>
          <w:numId w:val="10"/>
        </w:numPr>
        <w:tabs>
          <w:tab w:val="left" w:pos="847"/>
        </w:tabs>
        <w:autoSpaceDE w:val="0"/>
        <w:autoSpaceDN w:val="0"/>
        <w:spacing w:before="98" w:after="0" w:line="312" w:lineRule="auto"/>
        <w:ind w:right="401" w:firstLine="566"/>
        <w:jc w:val="both"/>
        <w:rPr>
          <w:rFonts w:ascii="Times New Roman" w:eastAsia="Times New Roman" w:hAnsi="Times New Roman" w:cs="Times New Roman"/>
          <w:sz w:val="28"/>
        </w:rPr>
      </w:pPr>
      <w:r w:rsidRPr="00D60B1D">
        <w:rPr>
          <w:rFonts w:ascii="Times New Roman" w:eastAsia="Times New Roman" w:hAnsi="Times New Roman" w:cs="Times New Roman"/>
          <w:i/>
          <w:sz w:val="28"/>
        </w:rPr>
        <w:t xml:space="preserve">активності бренд-менеджера </w:t>
      </w:r>
      <w:r w:rsidRPr="00D60B1D">
        <w:rPr>
          <w:rFonts w:ascii="Times New Roman" w:eastAsia="Times New Roman" w:hAnsi="Times New Roman" w:cs="Times New Roman"/>
          <w:sz w:val="28"/>
        </w:rPr>
        <w:t>(сьогодні бренд-менеджер – це стратег, який активно реагує на фактори зовнішнього середовища, він здійснює стратегічний контроль над брендом, формує його образ в очах споживачів, створює систематичну</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z w:val="28"/>
        </w:rPr>
        <w:t>й</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ефективну</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z w:val="28"/>
        </w:rPr>
        <w:t>інформаційну</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підтримку</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z w:val="28"/>
        </w:rPr>
        <w:t>ідентичності</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бренда;</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приймає активну участь у створені та реалізації бізнес-стратегії підприємства.</w:t>
      </w:r>
    </w:p>
    <w:p w:rsidR="00D60B1D" w:rsidRPr="00D60B1D" w:rsidRDefault="00D60B1D" w:rsidP="00D60B1D">
      <w:pPr>
        <w:widowControl w:val="0"/>
        <w:autoSpaceDE w:val="0"/>
        <w:autoSpaceDN w:val="0"/>
        <w:spacing w:after="0" w:line="240" w:lineRule="auto"/>
        <w:jc w:val="both"/>
        <w:rPr>
          <w:rFonts w:ascii="Times New Roman" w:eastAsia="Times New Roman" w:hAnsi="Times New Roman" w:cs="Times New Roman"/>
          <w:sz w:val="28"/>
        </w:rPr>
      </w:pPr>
      <w:r w:rsidRPr="00D60B1D">
        <w:rPr>
          <w:rFonts w:ascii="Times New Roman" w:eastAsia="Times New Roman" w:hAnsi="Times New Roman" w:cs="Times New Roman"/>
          <w:b/>
          <w:sz w:val="28"/>
        </w:rPr>
        <w:t>Процес</w:t>
      </w:r>
      <w:r w:rsidRPr="00D60B1D">
        <w:rPr>
          <w:rFonts w:ascii="Times New Roman" w:eastAsia="Times New Roman" w:hAnsi="Times New Roman" w:cs="Times New Roman"/>
          <w:b/>
          <w:spacing w:val="-7"/>
          <w:sz w:val="28"/>
        </w:rPr>
        <w:t xml:space="preserve"> </w:t>
      </w:r>
      <w:r w:rsidRPr="00D60B1D">
        <w:rPr>
          <w:rFonts w:ascii="Times New Roman" w:eastAsia="Times New Roman" w:hAnsi="Times New Roman" w:cs="Times New Roman"/>
          <w:b/>
          <w:sz w:val="28"/>
        </w:rPr>
        <w:t>формування</w:t>
      </w:r>
      <w:r w:rsidRPr="00D60B1D">
        <w:rPr>
          <w:rFonts w:ascii="Times New Roman" w:eastAsia="Times New Roman" w:hAnsi="Times New Roman" w:cs="Times New Roman"/>
          <w:b/>
          <w:spacing w:val="-7"/>
          <w:sz w:val="28"/>
        </w:rPr>
        <w:t xml:space="preserve"> </w:t>
      </w:r>
      <w:r w:rsidRPr="00D60B1D">
        <w:rPr>
          <w:rFonts w:ascii="Times New Roman" w:eastAsia="Times New Roman" w:hAnsi="Times New Roman" w:cs="Times New Roman"/>
          <w:b/>
          <w:sz w:val="28"/>
        </w:rPr>
        <w:t>системи</w:t>
      </w:r>
      <w:r w:rsidRPr="00D60B1D">
        <w:rPr>
          <w:rFonts w:ascii="Times New Roman" w:eastAsia="Times New Roman" w:hAnsi="Times New Roman" w:cs="Times New Roman"/>
          <w:b/>
          <w:spacing w:val="-10"/>
          <w:sz w:val="28"/>
        </w:rPr>
        <w:t xml:space="preserve"> </w:t>
      </w:r>
      <w:r w:rsidRPr="00D60B1D">
        <w:rPr>
          <w:rFonts w:ascii="Times New Roman" w:eastAsia="Times New Roman" w:hAnsi="Times New Roman" w:cs="Times New Roman"/>
          <w:b/>
          <w:sz w:val="28"/>
        </w:rPr>
        <w:t>бренд-менеджменту</w:t>
      </w:r>
      <w:r w:rsidRPr="00D60B1D">
        <w:rPr>
          <w:rFonts w:ascii="Times New Roman" w:eastAsia="Times New Roman" w:hAnsi="Times New Roman" w:cs="Times New Roman"/>
          <w:b/>
          <w:spacing w:val="-5"/>
          <w:sz w:val="28"/>
        </w:rPr>
        <w:t xml:space="preserve"> </w:t>
      </w:r>
      <w:r w:rsidRPr="00D60B1D">
        <w:rPr>
          <w:rFonts w:ascii="Times New Roman" w:eastAsia="Times New Roman" w:hAnsi="Times New Roman" w:cs="Times New Roman"/>
          <w:sz w:val="28"/>
        </w:rPr>
        <w:t>містить</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кілька</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pacing w:val="-2"/>
          <w:sz w:val="28"/>
        </w:rPr>
        <w:t>етапів.</w:t>
      </w:r>
    </w:p>
    <w:p w:rsidR="00D60B1D" w:rsidRPr="00D60B1D" w:rsidRDefault="00D60B1D" w:rsidP="00D60B1D">
      <w:pPr>
        <w:widowControl w:val="0"/>
        <w:numPr>
          <w:ilvl w:val="0"/>
          <w:numId w:val="2"/>
        </w:numPr>
        <w:tabs>
          <w:tab w:val="left" w:pos="1086"/>
        </w:tabs>
        <w:autoSpaceDE w:val="0"/>
        <w:autoSpaceDN w:val="0"/>
        <w:spacing w:before="96" w:after="0" w:line="314" w:lineRule="auto"/>
        <w:ind w:right="414" w:firstLine="566"/>
        <w:rPr>
          <w:rFonts w:ascii="Times New Roman" w:eastAsia="Times New Roman" w:hAnsi="Times New Roman" w:cs="Times New Roman"/>
          <w:sz w:val="28"/>
        </w:rPr>
      </w:pPr>
      <w:r w:rsidRPr="00D60B1D">
        <w:rPr>
          <w:rFonts w:ascii="Times New Roman" w:eastAsia="Times New Roman" w:hAnsi="Times New Roman" w:cs="Times New Roman"/>
          <w:sz w:val="28"/>
        </w:rPr>
        <w:t xml:space="preserve">Формування цільових установок бренда (визначення місії та цілей </w:t>
      </w:r>
      <w:r w:rsidRPr="00D60B1D">
        <w:rPr>
          <w:rFonts w:ascii="Times New Roman" w:eastAsia="Times New Roman" w:hAnsi="Times New Roman" w:cs="Times New Roman"/>
          <w:spacing w:val="-2"/>
          <w:sz w:val="28"/>
        </w:rPr>
        <w:t>підприємства);</w:t>
      </w:r>
    </w:p>
    <w:p w:rsidR="00D60B1D" w:rsidRPr="00D60B1D" w:rsidRDefault="00D60B1D" w:rsidP="00D60B1D">
      <w:pPr>
        <w:widowControl w:val="0"/>
        <w:numPr>
          <w:ilvl w:val="0"/>
          <w:numId w:val="2"/>
        </w:numPr>
        <w:tabs>
          <w:tab w:val="left" w:pos="978"/>
        </w:tabs>
        <w:autoSpaceDE w:val="0"/>
        <w:autoSpaceDN w:val="0"/>
        <w:spacing w:after="0" w:line="312" w:lineRule="auto"/>
        <w:ind w:right="408" w:firstLine="566"/>
        <w:rPr>
          <w:rFonts w:ascii="Times New Roman" w:eastAsia="Times New Roman" w:hAnsi="Times New Roman" w:cs="Times New Roman"/>
          <w:sz w:val="28"/>
        </w:rPr>
      </w:pPr>
      <w:r w:rsidRPr="00D60B1D">
        <w:rPr>
          <w:rFonts w:ascii="Times New Roman" w:eastAsia="Times New Roman" w:hAnsi="Times New Roman" w:cs="Times New Roman"/>
          <w:sz w:val="28"/>
        </w:rPr>
        <w:t xml:space="preserve">Бренд-аналіз, аналіз зовнішнього середовища та внутрішніх можливостей </w:t>
      </w:r>
      <w:r w:rsidRPr="00D60B1D">
        <w:rPr>
          <w:rFonts w:ascii="Times New Roman" w:eastAsia="Times New Roman" w:hAnsi="Times New Roman" w:cs="Times New Roman"/>
          <w:spacing w:val="-2"/>
          <w:sz w:val="28"/>
        </w:rPr>
        <w:t>підприємства.</w:t>
      </w:r>
    </w:p>
    <w:p w:rsidR="00D60B1D" w:rsidRPr="00D60B1D" w:rsidRDefault="00D60B1D" w:rsidP="00D60B1D">
      <w:pPr>
        <w:widowControl w:val="0"/>
        <w:numPr>
          <w:ilvl w:val="0"/>
          <w:numId w:val="2"/>
        </w:numPr>
        <w:tabs>
          <w:tab w:val="left" w:pos="1158"/>
        </w:tabs>
        <w:autoSpaceDE w:val="0"/>
        <w:autoSpaceDN w:val="0"/>
        <w:spacing w:after="0" w:line="312" w:lineRule="auto"/>
        <w:ind w:right="414" w:firstLine="566"/>
        <w:rPr>
          <w:rFonts w:ascii="Times New Roman" w:eastAsia="Times New Roman" w:hAnsi="Times New Roman" w:cs="Times New Roman"/>
          <w:sz w:val="28"/>
        </w:rPr>
      </w:pPr>
      <w:r w:rsidRPr="00D60B1D">
        <w:rPr>
          <w:rFonts w:ascii="Times New Roman" w:eastAsia="Times New Roman" w:hAnsi="Times New Roman" w:cs="Times New Roman"/>
          <w:sz w:val="28"/>
        </w:rPr>
        <w:t>Визначення позиції бренда: позиціонування бренда, генерування стратегічних альтернатив бренду, вибір конкурентної позиції бренда;</w:t>
      </w:r>
    </w:p>
    <w:p w:rsidR="00D60B1D" w:rsidRPr="00D60B1D" w:rsidRDefault="00D60B1D" w:rsidP="00D60B1D">
      <w:pPr>
        <w:widowControl w:val="0"/>
        <w:numPr>
          <w:ilvl w:val="0"/>
          <w:numId w:val="2"/>
        </w:numPr>
        <w:tabs>
          <w:tab w:val="left" w:pos="1059"/>
        </w:tabs>
        <w:autoSpaceDE w:val="0"/>
        <w:autoSpaceDN w:val="0"/>
        <w:spacing w:after="0" w:line="312" w:lineRule="auto"/>
        <w:ind w:right="402" w:firstLine="566"/>
        <w:rPr>
          <w:rFonts w:ascii="Times New Roman" w:eastAsia="Times New Roman" w:hAnsi="Times New Roman" w:cs="Times New Roman"/>
          <w:sz w:val="28"/>
        </w:rPr>
      </w:pPr>
      <w:r w:rsidRPr="00D60B1D">
        <w:rPr>
          <w:rFonts w:ascii="Times New Roman" w:eastAsia="Times New Roman" w:hAnsi="Times New Roman" w:cs="Times New Roman"/>
          <w:sz w:val="28"/>
        </w:rPr>
        <w:t>Формування стратегії розвитку бренда (визначення атрибутів бренда (визначення системи відношень споживачів до бренду, визначення потенціалу бренду) та визначення ідентичності бренду (розробка та оцінка альтернатив та стратегій розвитку бренду, вибір прийнятної стратегії розвитку бренду, оцінка вартості бренду)).</w:t>
      </w:r>
    </w:p>
    <w:p w:rsidR="00D60B1D" w:rsidRPr="00D60B1D" w:rsidRDefault="00D60B1D" w:rsidP="00D60B1D">
      <w:pPr>
        <w:widowControl w:val="0"/>
        <w:autoSpaceDE w:val="0"/>
        <w:autoSpaceDN w:val="0"/>
        <w:spacing w:after="0" w:line="312" w:lineRule="auto"/>
        <w:ind w:right="408"/>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Запропоновані блоки та етапи системи бренд-менеджменту спрямовані на виконання усіх дій підприємства у досягненні поставлених стратегічних цілей, та передбачає розробку цілого комплексу взаємопов’язаних цілей і завдань, які зводяться до:</w:t>
      </w:r>
    </w:p>
    <w:p w:rsidR="00D60B1D" w:rsidRPr="00D60B1D" w:rsidRDefault="00D60B1D" w:rsidP="00D60B1D">
      <w:pPr>
        <w:widowControl w:val="0"/>
        <w:numPr>
          <w:ilvl w:val="1"/>
          <w:numId w:val="2"/>
        </w:numPr>
        <w:tabs>
          <w:tab w:val="left" w:pos="889"/>
        </w:tabs>
        <w:autoSpaceDE w:val="0"/>
        <w:autoSpaceDN w:val="0"/>
        <w:spacing w:after="0" w:line="321" w:lineRule="exact"/>
        <w:ind w:left="889" w:hanging="210"/>
        <w:jc w:val="both"/>
        <w:rPr>
          <w:rFonts w:ascii="Times New Roman" w:eastAsia="Times New Roman" w:hAnsi="Times New Roman" w:cs="Times New Roman"/>
          <w:sz w:val="28"/>
        </w:rPr>
      </w:pPr>
      <w:r w:rsidRPr="00D60B1D">
        <w:rPr>
          <w:rFonts w:ascii="Times New Roman" w:eastAsia="Times New Roman" w:hAnsi="Times New Roman" w:cs="Times New Roman"/>
          <w:sz w:val="28"/>
        </w:rPr>
        <w:t>досягнення</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z w:val="28"/>
        </w:rPr>
        <w:t>конкурентоспроможності</w:t>
      </w:r>
      <w:r w:rsidRPr="00D60B1D">
        <w:rPr>
          <w:rFonts w:ascii="Times New Roman" w:eastAsia="Times New Roman" w:hAnsi="Times New Roman" w:cs="Times New Roman"/>
          <w:spacing w:val="-12"/>
          <w:sz w:val="28"/>
        </w:rPr>
        <w:t xml:space="preserve"> </w:t>
      </w:r>
      <w:r w:rsidRPr="00D60B1D">
        <w:rPr>
          <w:rFonts w:ascii="Times New Roman" w:eastAsia="Times New Roman" w:hAnsi="Times New Roman" w:cs="Times New Roman"/>
          <w:sz w:val="28"/>
        </w:rPr>
        <w:t>в</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ринковому</w:t>
      </w:r>
      <w:r w:rsidRPr="00D60B1D">
        <w:rPr>
          <w:rFonts w:ascii="Times New Roman" w:eastAsia="Times New Roman" w:hAnsi="Times New Roman" w:cs="Times New Roman"/>
          <w:spacing w:val="-12"/>
          <w:sz w:val="28"/>
        </w:rPr>
        <w:t xml:space="preserve"> </w:t>
      </w:r>
      <w:r w:rsidRPr="00D60B1D">
        <w:rPr>
          <w:rFonts w:ascii="Times New Roman" w:eastAsia="Times New Roman" w:hAnsi="Times New Roman" w:cs="Times New Roman"/>
          <w:spacing w:val="-2"/>
          <w:sz w:val="28"/>
        </w:rPr>
        <w:t>середовищі;</w:t>
      </w:r>
    </w:p>
    <w:p w:rsidR="00D60B1D" w:rsidRPr="00D60B1D" w:rsidRDefault="00D60B1D" w:rsidP="00D60B1D">
      <w:pPr>
        <w:widowControl w:val="0"/>
        <w:numPr>
          <w:ilvl w:val="1"/>
          <w:numId w:val="2"/>
        </w:numPr>
        <w:tabs>
          <w:tab w:val="left" w:pos="889"/>
        </w:tabs>
        <w:autoSpaceDE w:val="0"/>
        <w:autoSpaceDN w:val="0"/>
        <w:spacing w:before="95" w:after="0" w:line="240" w:lineRule="auto"/>
        <w:ind w:left="889" w:hanging="210"/>
        <w:rPr>
          <w:rFonts w:ascii="Times New Roman" w:eastAsia="Times New Roman" w:hAnsi="Times New Roman" w:cs="Times New Roman"/>
          <w:sz w:val="28"/>
        </w:rPr>
      </w:pPr>
      <w:r w:rsidRPr="00D60B1D">
        <w:rPr>
          <w:rFonts w:ascii="Times New Roman" w:eastAsia="Times New Roman" w:hAnsi="Times New Roman" w:cs="Times New Roman"/>
          <w:sz w:val="28"/>
        </w:rPr>
        <w:t>досягнення</w:t>
      </w:r>
      <w:r w:rsidRPr="00D60B1D">
        <w:rPr>
          <w:rFonts w:ascii="Times New Roman" w:eastAsia="Times New Roman" w:hAnsi="Times New Roman" w:cs="Times New Roman"/>
          <w:spacing w:val="-11"/>
          <w:sz w:val="28"/>
        </w:rPr>
        <w:t xml:space="preserve"> </w:t>
      </w:r>
      <w:r w:rsidRPr="00D60B1D">
        <w:rPr>
          <w:rFonts w:ascii="Times New Roman" w:eastAsia="Times New Roman" w:hAnsi="Times New Roman" w:cs="Times New Roman"/>
          <w:spacing w:val="-2"/>
          <w:sz w:val="28"/>
        </w:rPr>
        <w:t>прибутковості;</w:t>
      </w:r>
    </w:p>
    <w:p w:rsidR="00D60B1D" w:rsidRPr="00D60B1D" w:rsidRDefault="00D60B1D" w:rsidP="00D60B1D">
      <w:pPr>
        <w:widowControl w:val="0"/>
        <w:numPr>
          <w:ilvl w:val="1"/>
          <w:numId w:val="2"/>
        </w:numPr>
        <w:tabs>
          <w:tab w:val="left" w:pos="889"/>
        </w:tabs>
        <w:autoSpaceDE w:val="0"/>
        <w:autoSpaceDN w:val="0"/>
        <w:spacing w:before="95" w:after="0" w:line="240" w:lineRule="auto"/>
        <w:ind w:left="889" w:hanging="210"/>
        <w:rPr>
          <w:rFonts w:ascii="Times New Roman" w:eastAsia="Times New Roman" w:hAnsi="Times New Roman" w:cs="Times New Roman"/>
          <w:sz w:val="28"/>
        </w:rPr>
      </w:pPr>
      <w:r w:rsidRPr="00D60B1D">
        <w:rPr>
          <w:rFonts w:ascii="Times New Roman" w:eastAsia="Times New Roman" w:hAnsi="Times New Roman" w:cs="Times New Roman"/>
          <w:sz w:val="28"/>
        </w:rPr>
        <w:t>збільшення</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вартості</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z w:val="28"/>
        </w:rPr>
        <w:t>активів</w:t>
      </w:r>
      <w:r w:rsidRPr="00D60B1D">
        <w:rPr>
          <w:rFonts w:ascii="Times New Roman" w:eastAsia="Times New Roman" w:hAnsi="Times New Roman" w:cs="Times New Roman"/>
          <w:spacing w:val="-7"/>
          <w:sz w:val="28"/>
        </w:rPr>
        <w:t xml:space="preserve"> </w:t>
      </w:r>
      <w:r w:rsidRPr="00D60B1D">
        <w:rPr>
          <w:rFonts w:ascii="Times New Roman" w:eastAsia="Times New Roman" w:hAnsi="Times New Roman" w:cs="Times New Roman"/>
          <w:spacing w:val="-2"/>
          <w:sz w:val="28"/>
        </w:rPr>
        <w:t>підприємства;</w:t>
      </w:r>
    </w:p>
    <w:p w:rsidR="00D60B1D" w:rsidRPr="00D60B1D" w:rsidRDefault="00D60B1D" w:rsidP="00D60B1D">
      <w:pPr>
        <w:widowControl w:val="0"/>
        <w:numPr>
          <w:ilvl w:val="1"/>
          <w:numId w:val="2"/>
        </w:numPr>
        <w:tabs>
          <w:tab w:val="left" w:pos="889"/>
        </w:tabs>
        <w:autoSpaceDE w:val="0"/>
        <w:autoSpaceDN w:val="0"/>
        <w:spacing w:before="98" w:after="0" w:line="240" w:lineRule="auto"/>
        <w:ind w:left="889" w:hanging="210"/>
        <w:rPr>
          <w:rFonts w:ascii="Times New Roman" w:eastAsia="Times New Roman" w:hAnsi="Times New Roman" w:cs="Times New Roman"/>
          <w:sz w:val="28"/>
        </w:rPr>
      </w:pPr>
      <w:r w:rsidRPr="00D60B1D">
        <w:rPr>
          <w:rFonts w:ascii="Times New Roman" w:eastAsia="Times New Roman" w:hAnsi="Times New Roman" w:cs="Times New Roman"/>
          <w:sz w:val="28"/>
        </w:rPr>
        <w:t>підвищення</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вартості</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акціонерного</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pacing w:val="-2"/>
          <w:sz w:val="28"/>
        </w:rPr>
        <w:t>капіталу;</w:t>
      </w:r>
    </w:p>
    <w:p w:rsidR="00D60B1D" w:rsidRPr="00D60B1D" w:rsidRDefault="00D60B1D" w:rsidP="00D60B1D">
      <w:pPr>
        <w:widowControl w:val="0"/>
        <w:numPr>
          <w:ilvl w:val="1"/>
          <w:numId w:val="2"/>
        </w:numPr>
        <w:tabs>
          <w:tab w:val="left" w:pos="889"/>
        </w:tabs>
        <w:autoSpaceDE w:val="0"/>
        <w:autoSpaceDN w:val="0"/>
        <w:spacing w:before="96" w:after="0" w:line="240" w:lineRule="auto"/>
        <w:ind w:left="889" w:hanging="210"/>
        <w:rPr>
          <w:rFonts w:ascii="Times New Roman" w:eastAsia="Times New Roman" w:hAnsi="Times New Roman" w:cs="Times New Roman"/>
          <w:sz w:val="28"/>
        </w:rPr>
      </w:pPr>
      <w:r w:rsidRPr="00D60B1D">
        <w:rPr>
          <w:rFonts w:ascii="Times New Roman" w:eastAsia="Times New Roman" w:hAnsi="Times New Roman" w:cs="Times New Roman"/>
          <w:sz w:val="28"/>
        </w:rPr>
        <w:t>задоволення</w:t>
      </w:r>
      <w:r w:rsidRPr="00D60B1D">
        <w:rPr>
          <w:rFonts w:ascii="Times New Roman" w:eastAsia="Times New Roman" w:hAnsi="Times New Roman" w:cs="Times New Roman"/>
          <w:spacing w:val="-9"/>
          <w:sz w:val="28"/>
        </w:rPr>
        <w:t xml:space="preserve"> </w:t>
      </w:r>
      <w:r w:rsidRPr="00D60B1D">
        <w:rPr>
          <w:rFonts w:ascii="Times New Roman" w:eastAsia="Times New Roman" w:hAnsi="Times New Roman" w:cs="Times New Roman"/>
          <w:sz w:val="28"/>
        </w:rPr>
        <w:t>споживачів</w:t>
      </w:r>
      <w:r w:rsidRPr="00D60B1D">
        <w:rPr>
          <w:rFonts w:ascii="Times New Roman" w:eastAsia="Times New Roman" w:hAnsi="Times New Roman" w:cs="Times New Roman"/>
          <w:spacing w:val="-8"/>
          <w:sz w:val="28"/>
        </w:rPr>
        <w:t xml:space="preserve"> </w:t>
      </w:r>
      <w:r w:rsidRPr="00D60B1D">
        <w:rPr>
          <w:rFonts w:ascii="Times New Roman" w:eastAsia="Times New Roman" w:hAnsi="Times New Roman" w:cs="Times New Roman"/>
          <w:sz w:val="28"/>
        </w:rPr>
        <w:t>товарами</w:t>
      </w:r>
      <w:r w:rsidRPr="00D60B1D">
        <w:rPr>
          <w:rFonts w:ascii="Times New Roman" w:eastAsia="Times New Roman" w:hAnsi="Times New Roman" w:cs="Times New Roman"/>
          <w:spacing w:val="-6"/>
          <w:sz w:val="28"/>
        </w:rPr>
        <w:t xml:space="preserve"> </w:t>
      </w:r>
      <w:r w:rsidRPr="00D60B1D">
        <w:rPr>
          <w:rFonts w:ascii="Times New Roman" w:eastAsia="Times New Roman" w:hAnsi="Times New Roman" w:cs="Times New Roman"/>
          <w:sz w:val="28"/>
        </w:rPr>
        <w:t>й</w:t>
      </w:r>
      <w:r w:rsidRPr="00D60B1D">
        <w:rPr>
          <w:rFonts w:ascii="Times New Roman" w:eastAsia="Times New Roman" w:hAnsi="Times New Roman" w:cs="Times New Roman"/>
          <w:spacing w:val="-10"/>
          <w:sz w:val="28"/>
        </w:rPr>
        <w:t xml:space="preserve"> </w:t>
      </w:r>
      <w:r w:rsidRPr="00D60B1D">
        <w:rPr>
          <w:rFonts w:ascii="Times New Roman" w:eastAsia="Times New Roman" w:hAnsi="Times New Roman" w:cs="Times New Roman"/>
          <w:sz w:val="28"/>
        </w:rPr>
        <w:t>послугами</w:t>
      </w:r>
      <w:r w:rsidRPr="00D60B1D">
        <w:rPr>
          <w:rFonts w:ascii="Times New Roman" w:eastAsia="Times New Roman" w:hAnsi="Times New Roman" w:cs="Times New Roman"/>
          <w:spacing w:val="-5"/>
          <w:sz w:val="28"/>
        </w:rPr>
        <w:t xml:space="preserve"> </w:t>
      </w:r>
      <w:r w:rsidRPr="00D60B1D">
        <w:rPr>
          <w:rFonts w:ascii="Times New Roman" w:eastAsia="Times New Roman" w:hAnsi="Times New Roman" w:cs="Times New Roman"/>
          <w:spacing w:val="-2"/>
          <w:sz w:val="28"/>
        </w:rPr>
        <w:t>підприємства.</w:t>
      </w:r>
    </w:p>
    <w:p w:rsidR="00D60B1D" w:rsidRPr="00D60B1D" w:rsidRDefault="00D60B1D" w:rsidP="00D60B1D">
      <w:pPr>
        <w:widowControl w:val="0"/>
        <w:autoSpaceDE w:val="0"/>
        <w:autoSpaceDN w:val="0"/>
        <w:spacing w:before="95" w:after="0" w:line="312" w:lineRule="auto"/>
        <w:ind w:right="408"/>
        <w:jc w:val="both"/>
        <w:rPr>
          <w:rFonts w:ascii="Times New Roman" w:eastAsia="Times New Roman" w:hAnsi="Times New Roman" w:cs="Times New Roman"/>
          <w:sz w:val="28"/>
          <w:szCs w:val="28"/>
        </w:rPr>
      </w:pPr>
      <w:r w:rsidRPr="00D60B1D">
        <w:rPr>
          <w:rFonts w:ascii="Times New Roman" w:eastAsia="Times New Roman" w:hAnsi="Times New Roman" w:cs="Times New Roman"/>
          <w:sz w:val="28"/>
          <w:szCs w:val="28"/>
        </w:rPr>
        <w:t xml:space="preserve">Отже, бренд-менеджмент – це діяльність, спрямована на забезпечення прихильності споживачів, стійких конкурентних позицій, довготривалого успіху </w:t>
      </w:r>
      <w:r w:rsidRPr="00D60B1D">
        <w:rPr>
          <w:rFonts w:ascii="Times New Roman" w:eastAsia="Times New Roman" w:hAnsi="Times New Roman" w:cs="Times New Roman"/>
          <w:spacing w:val="-2"/>
          <w:sz w:val="28"/>
          <w:szCs w:val="28"/>
        </w:rPr>
        <w:t>підприємства.</w:t>
      </w:r>
    </w:p>
    <w:p w:rsidR="00B22F17" w:rsidRDefault="00D60B1D">
      <w:bookmarkStart w:id="0" w:name="_GoBack"/>
      <w:bookmarkEnd w:id="0"/>
    </w:p>
    <w:sectPr w:rsidR="00B22F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7E8"/>
    <w:multiLevelType w:val="hybridMultilevel"/>
    <w:tmpl w:val="956E3FD6"/>
    <w:lvl w:ilvl="0" w:tplc="518E2118">
      <w:start w:val="1"/>
      <w:numFmt w:val="decimal"/>
      <w:lvlText w:val="%1."/>
      <w:lvlJc w:val="left"/>
      <w:pPr>
        <w:ind w:left="112" w:hanging="41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0212BA80">
      <w:numFmt w:val="bullet"/>
      <w:lvlText w:val="–"/>
      <w:lvlJc w:val="left"/>
      <w:pPr>
        <w:ind w:left="890"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2" w:tplc="4E06BBA8">
      <w:numFmt w:val="bullet"/>
      <w:lvlText w:val="•"/>
      <w:lvlJc w:val="left"/>
      <w:pPr>
        <w:ind w:left="1952" w:hanging="212"/>
      </w:pPr>
      <w:rPr>
        <w:rFonts w:hint="default"/>
        <w:lang w:val="uk-UA" w:eastAsia="en-US" w:bidi="ar-SA"/>
      </w:rPr>
    </w:lvl>
    <w:lvl w:ilvl="3" w:tplc="B1989A48">
      <w:numFmt w:val="bullet"/>
      <w:lvlText w:val="•"/>
      <w:lvlJc w:val="left"/>
      <w:pPr>
        <w:ind w:left="3004" w:hanging="212"/>
      </w:pPr>
      <w:rPr>
        <w:rFonts w:hint="default"/>
        <w:lang w:val="uk-UA" w:eastAsia="en-US" w:bidi="ar-SA"/>
      </w:rPr>
    </w:lvl>
    <w:lvl w:ilvl="4" w:tplc="48BCD59C">
      <w:numFmt w:val="bullet"/>
      <w:lvlText w:val="•"/>
      <w:lvlJc w:val="left"/>
      <w:pPr>
        <w:ind w:left="4056" w:hanging="212"/>
      </w:pPr>
      <w:rPr>
        <w:rFonts w:hint="default"/>
        <w:lang w:val="uk-UA" w:eastAsia="en-US" w:bidi="ar-SA"/>
      </w:rPr>
    </w:lvl>
    <w:lvl w:ilvl="5" w:tplc="3B3001D6">
      <w:numFmt w:val="bullet"/>
      <w:lvlText w:val="•"/>
      <w:lvlJc w:val="left"/>
      <w:pPr>
        <w:ind w:left="5108" w:hanging="212"/>
      </w:pPr>
      <w:rPr>
        <w:rFonts w:hint="default"/>
        <w:lang w:val="uk-UA" w:eastAsia="en-US" w:bidi="ar-SA"/>
      </w:rPr>
    </w:lvl>
    <w:lvl w:ilvl="6" w:tplc="E056CA8A">
      <w:numFmt w:val="bullet"/>
      <w:lvlText w:val="•"/>
      <w:lvlJc w:val="left"/>
      <w:pPr>
        <w:ind w:left="6160" w:hanging="212"/>
      </w:pPr>
      <w:rPr>
        <w:rFonts w:hint="default"/>
        <w:lang w:val="uk-UA" w:eastAsia="en-US" w:bidi="ar-SA"/>
      </w:rPr>
    </w:lvl>
    <w:lvl w:ilvl="7" w:tplc="A2D2EC94">
      <w:numFmt w:val="bullet"/>
      <w:lvlText w:val="•"/>
      <w:lvlJc w:val="left"/>
      <w:pPr>
        <w:ind w:left="7212" w:hanging="212"/>
      </w:pPr>
      <w:rPr>
        <w:rFonts w:hint="default"/>
        <w:lang w:val="uk-UA" w:eastAsia="en-US" w:bidi="ar-SA"/>
      </w:rPr>
    </w:lvl>
    <w:lvl w:ilvl="8" w:tplc="ACE8CEB0">
      <w:numFmt w:val="bullet"/>
      <w:lvlText w:val="•"/>
      <w:lvlJc w:val="left"/>
      <w:pPr>
        <w:ind w:left="8264" w:hanging="212"/>
      </w:pPr>
      <w:rPr>
        <w:rFonts w:hint="default"/>
        <w:lang w:val="uk-UA" w:eastAsia="en-US" w:bidi="ar-SA"/>
      </w:rPr>
    </w:lvl>
  </w:abstractNum>
  <w:abstractNum w:abstractNumId="1" w15:restartNumberingAfterBreak="0">
    <w:nsid w:val="082768CD"/>
    <w:multiLevelType w:val="hybridMultilevel"/>
    <w:tmpl w:val="8AA6A75E"/>
    <w:lvl w:ilvl="0" w:tplc="39ACDC52">
      <w:start w:val="1"/>
      <w:numFmt w:val="decimal"/>
      <w:lvlText w:val="%1."/>
      <w:lvlJc w:val="left"/>
      <w:pPr>
        <w:ind w:left="112" w:hanging="36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E7BA5790">
      <w:numFmt w:val="bullet"/>
      <w:lvlText w:val="-"/>
      <w:lvlJc w:val="left"/>
      <w:pPr>
        <w:ind w:left="112" w:hanging="255"/>
      </w:pPr>
      <w:rPr>
        <w:rFonts w:ascii="Times New Roman" w:eastAsia="Times New Roman" w:hAnsi="Times New Roman" w:cs="Times New Roman" w:hint="default"/>
        <w:b w:val="0"/>
        <w:bCs w:val="0"/>
        <w:i w:val="0"/>
        <w:iCs w:val="0"/>
        <w:spacing w:val="0"/>
        <w:w w:val="100"/>
        <w:sz w:val="28"/>
        <w:szCs w:val="28"/>
        <w:lang w:val="uk-UA" w:eastAsia="en-US" w:bidi="ar-SA"/>
      </w:rPr>
    </w:lvl>
    <w:lvl w:ilvl="2" w:tplc="B4942C8C">
      <w:numFmt w:val="bullet"/>
      <w:lvlText w:val="•"/>
      <w:lvlJc w:val="left"/>
      <w:pPr>
        <w:ind w:left="2169" w:hanging="255"/>
      </w:pPr>
      <w:rPr>
        <w:rFonts w:hint="default"/>
        <w:lang w:val="uk-UA" w:eastAsia="en-US" w:bidi="ar-SA"/>
      </w:rPr>
    </w:lvl>
    <w:lvl w:ilvl="3" w:tplc="46D862C4">
      <w:numFmt w:val="bullet"/>
      <w:lvlText w:val="•"/>
      <w:lvlJc w:val="left"/>
      <w:pPr>
        <w:ind w:left="3194" w:hanging="255"/>
      </w:pPr>
      <w:rPr>
        <w:rFonts w:hint="default"/>
        <w:lang w:val="uk-UA" w:eastAsia="en-US" w:bidi="ar-SA"/>
      </w:rPr>
    </w:lvl>
    <w:lvl w:ilvl="4" w:tplc="53DA2D88">
      <w:numFmt w:val="bullet"/>
      <w:lvlText w:val="•"/>
      <w:lvlJc w:val="left"/>
      <w:pPr>
        <w:ind w:left="4219" w:hanging="255"/>
      </w:pPr>
      <w:rPr>
        <w:rFonts w:hint="default"/>
        <w:lang w:val="uk-UA" w:eastAsia="en-US" w:bidi="ar-SA"/>
      </w:rPr>
    </w:lvl>
    <w:lvl w:ilvl="5" w:tplc="1C2C0682">
      <w:numFmt w:val="bullet"/>
      <w:lvlText w:val="•"/>
      <w:lvlJc w:val="left"/>
      <w:pPr>
        <w:ind w:left="5244" w:hanging="255"/>
      </w:pPr>
      <w:rPr>
        <w:rFonts w:hint="default"/>
        <w:lang w:val="uk-UA" w:eastAsia="en-US" w:bidi="ar-SA"/>
      </w:rPr>
    </w:lvl>
    <w:lvl w:ilvl="6" w:tplc="05587472">
      <w:numFmt w:val="bullet"/>
      <w:lvlText w:val="•"/>
      <w:lvlJc w:val="left"/>
      <w:pPr>
        <w:ind w:left="6269" w:hanging="255"/>
      </w:pPr>
      <w:rPr>
        <w:rFonts w:hint="default"/>
        <w:lang w:val="uk-UA" w:eastAsia="en-US" w:bidi="ar-SA"/>
      </w:rPr>
    </w:lvl>
    <w:lvl w:ilvl="7" w:tplc="BF362CAA">
      <w:numFmt w:val="bullet"/>
      <w:lvlText w:val="•"/>
      <w:lvlJc w:val="left"/>
      <w:pPr>
        <w:ind w:left="7294" w:hanging="255"/>
      </w:pPr>
      <w:rPr>
        <w:rFonts w:hint="default"/>
        <w:lang w:val="uk-UA" w:eastAsia="en-US" w:bidi="ar-SA"/>
      </w:rPr>
    </w:lvl>
    <w:lvl w:ilvl="8" w:tplc="DD14E528">
      <w:numFmt w:val="bullet"/>
      <w:lvlText w:val="•"/>
      <w:lvlJc w:val="left"/>
      <w:pPr>
        <w:ind w:left="8319" w:hanging="255"/>
      </w:pPr>
      <w:rPr>
        <w:rFonts w:hint="default"/>
        <w:lang w:val="uk-UA" w:eastAsia="en-US" w:bidi="ar-SA"/>
      </w:rPr>
    </w:lvl>
  </w:abstractNum>
  <w:abstractNum w:abstractNumId="2" w15:restartNumberingAfterBreak="0">
    <w:nsid w:val="0DDF6704"/>
    <w:multiLevelType w:val="hybridMultilevel"/>
    <w:tmpl w:val="AA8E8000"/>
    <w:lvl w:ilvl="0" w:tplc="1EC84D7E">
      <w:numFmt w:val="bullet"/>
      <w:lvlText w:val="-"/>
      <w:lvlJc w:val="left"/>
      <w:pPr>
        <w:ind w:left="132" w:hanging="200"/>
      </w:pPr>
      <w:rPr>
        <w:rFonts w:ascii="Times New Roman" w:eastAsia="Times New Roman" w:hAnsi="Times New Roman" w:cs="Times New Roman" w:hint="default"/>
        <w:b w:val="0"/>
        <w:bCs w:val="0"/>
        <w:i w:val="0"/>
        <w:iCs w:val="0"/>
        <w:spacing w:val="0"/>
        <w:w w:val="100"/>
        <w:sz w:val="28"/>
        <w:szCs w:val="28"/>
        <w:lang w:val="uk-UA" w:eastAsia="en-US" w:bidi="ar-SA"/>
      </w:rPr>
    </w:lvl>
    <w:lvl w:ilvl="1" w:tplc="4884640E">
      <w:numFmt w:val="bullet"/>
      <w:lvlText w:val="•"/>
      <w:lvlJc w:val="left"/>
      <w:pPr>
        <w:ind w:left="1162" w:hanging="200"/>
      </w:pPr>
      <w:rPr>
        <w:rFonts w:hint="default"/>
        <w:lang w:val="uk-UA" w:eastAsia="en-US" w:bidi="ar-SA"/>
      </w:rPr>
    </w:lvl>
    <w:lvl w:ilvl="2" w:tplc="C420BBD2">
      <w:numFmt w:val="bullet"/>
      <w:lvlText w:val="•"/>
      <w:lvlJc w:val="left"/>
      <w:pPr>
        <w:ind w:left="2185" w:hanging="200"/>
      </w:pPr>
      <w:rPr>
        <w:rFonts w:hint="default"/>
        <w:lang w:val="uk-UA" w:eastAsia="en-US" w:bidi="ar-SA"/>
      </w:rPr>
    </w:lvl>
    <w:lvl w:ilvl="3" w:tplc="012085E6">
      <w:numFmt w:val="bullet"/>
      <w:lvlText w:val="•"/>
      <w:lvlJc w:val="left"/>
      <w:pPr>
        <w:ind w:left="3208" w:hanging="200"/>
      </w:pPr>
      <w:rPr>
        <w:rFonts w:hint="default"/>
        <w:lang w:val="uk-UA" w:eastAsia="en-US" w:bidi="ar-SA"/>
      </w:rPr>
    </w:lvl>
    <w:lvl w:ilvl="4" w:tplc="45A660F6">
      <w:numFmt w:val="bullet"/>
      <w:lvlText w:val="•"/>
      <w:lvlJc w:val="left"/>
      <w:pPr>
        <w:ind w:left="4231" w:hanging="200"/>
      </w:pPr>
      <w:rPr>
        <w:rFonts w:hint="default"/>
        <w:lang w:val="uk-UA" w:eastAsia="en-US" w:bidi="ar-SA"/>
      </w:rPr>
    </w:lvl>
    <w:lvl w:ilvl="5" w:tplc="52DC22F2">
      <w:numFmt w:val="bullet"/>
      <w:lvlText w:val="•"/>
      <w:lvlJc w:val="left"/>
      <w:pPr>
        <w:ind w:left="5254" w:hanging="200"/>
      </w:pPr>
      <w:rPr>
        <w:rFonts w:hint="default"/>
        <w:lang w:val="uk-UA" w:eastAsia="en-US" w:bidi="ar-SA"/>
      </w:rPr>
    </w:lvl>
    <w:lvl w:ilvl="6" w:tplc="F05A5E16">
      <w:numFmt w:val="bullet"/>
      <w:lvlText w:val="•"/>
      <w:lvlJc w:val="left"/>
      <w:pPr>
        <w:ind w:left="6277" w:hanging="200"/>
      </w:pPr>
      <w:rPr>
        <w:rFonts w:hint="default"/>
        <w:lang w:val="uk-UA" w:eastAsia="en-US" w:bidi="ar-SA"/>
      </w:rPr>
    </w:lvl>
    <w:lvl w:ilvl="7" w:tplc="D0B2FA5E">
      <w:numFmt w:val="bullet"/>
      <w:lvlText w:val="•"/>
      <w:lvlJc w:val="left"/>
      <w:pPr>
        <w:ind w:left="7300" w:hanging="200"/>
      </w:pPr>
      <w:rPr>
        <w:rFonts w:hint="default"/>
        <w:lang w:val="uk-UA" w:eastAsia="en-US" w:bidi="ar-SA"/>
      </w:rPr>
    </w:lvl>
    <w:lvl w:ilvl="8" w:tplc="6FEE70E8">
      <w:numFmt w:val="bullet"/>
      <w:lvlText w:val="•"/>
      <w:lvlJc w:val="left"/>
      <w:pPr>
        <w:ind w:left="8323" w:hanging="200"/>
      </w:pPr>
      <w:rPr>
        <w:rFonts w:hint="default"/>
        <w:lang w:val="uk-UA" w:eastAsia="en-US" w:bidi="ar-SA"/>
      </w:rPr>
    </w:lvl>
  </w:abstractNum>
  <w:abstractNum w:abstractNumId="3" w15:restartNumberingAfterBreak="0">
    <w:nsid w:val="169A4A74"/>
    <w:multiLevelType w:val="hybridMultilevel"/>
    <w:tmpl w:val="2ADA7528"/>
    <w:lvl w:ilvl="0" w:tplc="F32EDE6C">
      <w:start w:val="1"/>
      <w:numFmt w:val="decimal"/>
      <w:lvlText w:val="%1."/>
      <w:lvlJc w:val="left"/>
      <w:pPr>
        <w:ind w:left="112" w:hanging="28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51CEAA6E">
      <w:numFmt w:val="bullet"/>
      <w:lvlText w:val="•"/>
      <w:lvlJc w:val="left"/>
      <w:pPr>
        <w:ind w:left="1144" w:hanging="286"/>
      </w:pPr>
      <w:rPr>
        <w:rFonts w:hint="default"/>
        <w:lang w:val="uk-UA" w:eastAsia="en-US" w:bidi="ar-SA"/>
      </w:rPr>
    </w:lvl>
    <w:lvl w:ilvl="2" w:tplc="D1FE8CD4">
      <w:numFmt w:val="bullet"/>
      <w:lvlText w:val="•"/>
      <w:lvlJc w:val="left"/>
      <w:pPr>
        <w:ind w:left="2169" w:hanging="286"/>
      </w:pPr>
      <w:rPr>
        <w:rFonts w:hint="default"/>
        <w:lang w:val="uk-UA" w:eastAsia="en-US" w:bidi="ar-SA"/>
      </w:rPr>
    </w:lvl>
    <w:lvl w:ilvl="3" w:tplc="2A44C358">
      <w:numFmt w:val="bullet"/>
      <w:lvlText w:val="•"/>
      <w:lvlJc w:val="left"/>
      <w:pPr>
        <w:ind w:left="3194" w:hanging="286"/>
      </w:pPr>
      <w:rPr>
        <w:rFonts w:hint="default"/>
        <w:lang w:val="uk-UA" w:eastAsia="en-US" w:bidi="ar-SA"/>
      </w:rPr>
    </w:lvl>
    <w:lvl w:ilvl="4" w:tplc="93303F44">
      <w:numFmt w:val="bullet"/>
      <w:lvlText w:val="•"/>
      <w:lvlJc w:val="left"/>
      <w:pPr>
        <w:ind w:left="4219" w:hanging="286"/>
      </w:pPr>
      <w:rPr>
        <w:rFonts w:hint="default"/>
        <w:lang w:val="uk-UA" w:eastAsia="en-US" w:bidi="ar-SA"/>
      </w:rPr>
    </w:lvl>
    <w:lvl w:ilvl="5" w:tplc="9AC87958">
      <w:numFmt w:val="bullet"/>
      <w:lvlText w:val="•"/>
      <w:lvlJc w:val="left"/>
      <w:pPr>
        <w:ind w:left="5244" w:hanging="286"/>
      </w:pPr>
      <w:rPr>
        <w:rFonts w:hint="default"/>
        <w:lang w:val="uk-UA" w:eastAsia="en-US" w:bidi="ar-SA"/>
      </w:rPr>
    </w:lvl>
    <w:lvl w:ilvl="6" w:tplc="ABE4DE94">
      <w:numFmt w:val="bullet"/>
      <w:lvlText w:val="•"/>
      <w:lvlJc w:val="left"/>
      <w:pPr>
        <w:ind w:left="6269" w:hanging="286"/>
      </w:pPr>
      <w:rPr>
        <w:rFonts w:hint="default"/>
        <w:lang w:val="uk-UA" w:eastAsia="en-US" w:bidi="ar-SA"/>
      </w:rPr>
    </w:lvl>
    <w:lvl w:ilvl="7" w:tplc="64EE9E82">
      <w:numFmt w:val="bullet"/>
      <w:lvlText w:val="•"/>
      <w:lvlJc w:val="left"/>
      <w:pPr>
        <w:ind w:left="7294" w:hanging="286"/>
      </w:pPr>
      <w:rPr>
        <w:rFonts w:hint="default"/>
        <w:lang w:val="uk-UA" w:eastAsia="en-US" w:bidi="ar-SA"/>
      </w:rPr>
    </w:lvl>
    <w:lvl w:ilvl="8" w:tplc="5C9C4296">
      <w:numFmt w:val="bullet"/>
      <w:lvlText w:val="•"/>
      <w:lvlJc w:val="left"/>
      <w:pPr>
        <w:ind w:left="8319" w:hanging="286"/>
      </w:pPr>
      <w:rPr>
        <w:rFonts w:hint="default"/>
        <w:lang w:val="uk-UA" w:eastAsia="en-US" w:bidi="ar-SA"/>
      </w:rPr>
    </w:lvl>
  </w:abstractNum>
  <w:abstractNum w:abstractNumId="4" w15:restartNumberingAfterBreak="0">
    <w:nsid w:val="29183854"/>
    <w:multiLevelType w:val="multilevel"/>
    <w:tmpl w:val="227A2048"/>
    <w:lvl w:ilvl="0">
      <w:start w:val="1"/>
      <w:numFmt w:val="decimal"/>
      <w:lvlText w:val="%1"/>
      <w:lvlJc w:val="left"/>
      <w:pPr>
        <w:ind w:left="1171" w:hanging="492"/>
        <w:jc w:val="left"/>
      </w:pPr>
      <w:rPr>
        <w:rFonts w:hint="default"/>
        <w:lang w:val="uk-UA" w:eastAsia="en-US" w:bidi="ar-SA"/>
      </w:rPr>
    </w:lvl>
    <w:lvl w:ilvl="1">
      <w:start w:val="1"/>
      <w:numFmt w:val="decimal"/>
      <w:lvlText w:val="%1.%2."/>
      <w:lvlJc w:val="left"/>
      <w:pPr>
        <w:ind w:left="1171" w:hanging="492"/>
        <w:jc w:val="left"/>
      </w:pPr>
      <w:rPr>
        <w:rFonts w:ascii="Times New Roman" w:eastAsia="Times New Roman" w:hAnsi="Times New Roman" w:cs="Times New Roman" w:hint="default"/>
        <w:b/>
        <w:bCs/>
        <w:i w:val="0"/>
        <w:iCs w:val="0"/>
        <w:spacing w:val="-1"/>
        <w:w w:val="100"/>
        <w:sz w:val="28"/>
        <w:szCs w:val="28"/>
        <w:lang w:val="uk-UA" w:eastAsia="en-US" w:bidi="ar-SA"/>
      </w:rPr>
    </w:lvl>
    <w:lvl w:ilvl="2">
      <w:numFmt w:val="bullet"/>
      <w:lvlText w:val="-"/>
      <w:lvlJc w:val="left"/>
      <w:pPr>
        <w:ind w:left="112" w:hanging="274"/>
      </w:pPr>
      <w:rPr>
        <w:rFonts w:ascii="Times New Roman" w:eastAsia="Times New Roman" w:hAnsi="Times New Roman" w:cs="Times New Roman" w:hint="default"/>
        <w:spacing w:val="0"/>
        <w:w w:val="100"/>
        <w:lang w:val="uk-UA" w:eastAsia="en-US" w:bidi="ar-SA"/>
      </w:rPr>
    </w:lvl>
    <w:lvl w:ilvl="3">
      <w:numFmt w:val="bullet"/>
      <w:lvlText w:val="•"/>
      <w:lvlJc w:val="left"/>
      <w:pPr>
        <w:ind w:left="3221" w:hanging="274"/>
      </w:pPr>
      <w:rPr>
        <w:rFonts w:hint="default"/>
        <w:lang w:val="uk-UA" w:eastAsia="en-US" w:bidi="ar-SA"/>
      </w:rPr>
    </w:lvl>
    <w:lvl w:ilvl="4">
      <w:numFmt w:val="bullet"/>
      <w:lvlText w:val="•"/>
      <w:lvlJc w:val="left"/>
      <w:pPr>
        <w:ind w:left="4242" w:hanging="274"/>
      </w:pPr>
      <w:rPr>
        <w:rFonts w:hint="default"/>
        <w:lang w:val="uk-UA" w:eastAsia="en-US" w:bidi="ar-SA"/>
      </w:rPr>
    </w:lvl>
    <w:lvl w:ilvl="5">
      <w:numFmt w:val="bullet"/>
      <w:lvlText w:val="•"/>
      <w:lvlJc w:val="left"/>
      <w:pPr>
        <w:ind w:left="5263" w:hanging="274"/>
      </w:pPr>
      <w:rPr>
        <w:rFonts w:hint="default"/>
        <w:lang w:val="uk-UA" w:eastAsia="en-US" w:bidi="ar-SA"/>
      </w:rPr>
    </w:lvl>
    <w:lvl w:ilvl="6">
      <w:numFmt w:val="bullet"/>
      <w:lvlText w:val="•"/>
      <w:lvlJc w:val="left"/>
      <w:pPr>
        <w:ind w:left="6284" w:hanging="274"/>
      </w:pPr>
      <w:rPr>
        <w:rFonts w:hint="default"/>
        <w:lang w:val="uk-UA" w:eastAsia="en-US" w:bidi="ar-SA"/>
      </w:rPr>
    </w:lvl>
    <w:lvl w:ilvl="7">
      <w:numFmt w:val="bullet"/>
      <w:lvlText w:val="•"/>
      <w:lvlJc w:val="left"/>
      <w:pPr>
        <w:ind w:left="7305" w:hanging="274"/>
      </w:pPr>
      <w:rPr>
        <w:rFonts w:hint="default"/>
        <w:lang w:val="uk-UA" w:eastAsia="en-US" w:bidi="ar-SA"/>
      </w:rPr>
    </w:lvl>
    <w:lvl w:ilvl="8">
      <w:numFmt w:val="bullet"/>
      <w:lvlText w:val="•"/>
      <w:lvlJc w:val="left"/>
      <w:pPr>
        <w:ind w:left="8326" w:hanging="274"/>
      </w:pPr>
      <w:rPr>
        <w:rFonts w:hint="default"/>
        <w:lang w:val="uk-UA" w:eastAsia="en-US" w:bidi="ar-SA"/>
      </w:rPr>
    </w:lvl>
  </w:abstractNum>
  <w:abstractNum w:abstractNumId="5" w15:restartNumberingAfterBreak="0">
    <w:nsid w:val="425B6494"/>
    <w:multiLevelType w:val="multilevel"/>
    <w:tmpl w:val="AA38D622"/>
    <w:lvl w:ilvl="0">
      <w:start w:val="1"/>
      <w:numFmt w:val="decimal"/>
      <w:lvlText w:val="%1"/>
      <w:lvlJc w:val="left"/>
      <w:pPr>
        <w:ind w:left="1171" w:hanging="492"/>
        <w:jc w:val="left"/>
      </w:pPr>
      <w:rPr>
        <w:rFonts w:hint="default"/>
        <w:lang w:val="uk-UA" w:eastAsia="en-US" w:bidi="ar-SA"/>
      </w:rPr>
    </w:lvl>
    <w:lvl w:ilvl="1">
      <w:start w:val="1"/>
      <w:numFmt w:val="decimal"/>
      <w:lvlText w:val="%1.%2."/>
      <w:lvlJc w:val="left"/>
      <w:pPr>
        <w:ind w:left="1171" w:hanging="492"/>
        <w:jc w:val="left"/>
      </w:pPr>
      <w:rPr>
        <w:rFonts w:ascii="Times New Roman" w:eastAsia="Times New Roman" w:hAnsi="Times New Roman" w:cs="Times New Roman" w:hint="default"/>
        <w:b w:val="0"/>
        <w:bCs w:val="0"/>
        <w:i w:val="0"/>
        <w:iCs w:val="0"/>
        <w:spacing w:val="-1"/>
        <w:w w:val="100"/>
        <w:sz w:val="28"/>
        <w:szCs w:val="28"/>
        <w:lang w:val="uk-UA" w:eastAsia="en-US" w:bidi="ar-SA"/>
      </w:rPr>
    </w:lvl>
    <w:lvl w:ilvl="2">
      <w:numFmt w:val="bullet"/>
      <w:lvlText w:val="•"/>
      <w:lvlJc w:val="left"/>
      <w:pPr>
        <w:ind w:left="3017" w:hanging="492"/>
      </w:pPr>
      <w:rPr>
        <w:rFonts w:hint="default"/>
        <w:lang w:val="uk-UA" w:eastAsia="en-US" w:bidi="ar-SA"/>
      </w:rPr>
    </w:lvl>
    <w:lvl w:ilvl="3">
      <w:numFmt w:val="bullet"/>
      <w:lvlText w:val="•"/>
      <w:lvlJc w:val="left"/>
      <w:pPr>
        <w:ind w:left="3936" w:hanging="492"/>
      </w:pPr>
      <w:rPr>
        <w:rFonts w:hint="default"/>
        <w:lang w:val="uk-UA" w:eastAsia="en-US" w:bidi="ar-SA"/>
      </w:rPr>
    </w:lvl>
    <w:lvl w:ilvl="4">
      <w:numFmt w:val="bullet"/>
      <w:lvlText w:val="•"/>
      <w:lvlJc w:val="left"/>
      <w:pPr>
        <w:ind w:left="4855" w:hanging="492"/>
      </w:pPr>
      <w:rPr>
        <w:rFonts w:hint="default"/>
        <w:lang w:val="uk-UA" w:eastAsia="en-US" w:bidi="ar-SA"/>
      </w:rPr>
    </w:lvl>
    <w:lvl w:ilvl="5">
      <w:numFmt w:val="bullet"/>
      <w:lvlText w:val="•"/>
      <w:lvlJc w:val="left"/>
      <w:pPr>
        <w:ind w:left="5774" w:hanging="492"/>
      </w:pPr>
      <w:rPr>
        <w:rFonts w:hint="default"/>
        <w:lang w:val="uk-UA" w:eastAsia="en-US" w:bidi="ar-SA"/>
      </w:rPr>
    </w:lvl>
    <w:lvl w:ilvl="6">
      <w:numFmt w:val="bullet"/>
      <w:lvlText w:val="•"/>
      <w:lvlJc w:val="left"/>
      <w:pPr>
        <w:ind w:left="6693" w:hanging="492"/>
      </w:pPr>
      <w:rPr>
        <w:rFonts w:hint="default"/>
        <w:lang w:val="uk-UA" w:eastAsia="en-US" w:bidi="ar-SA"/>
      </w:rPr>
    </w:lvl>
    <w:lvl w:ilvl="7">
      <w:numFmt w:val="bullet"/>
      <w:lvlText w:val="•"/>
      <w:lvlJc w:val="left"/>
      <w:pPr>
        <w:ind w:left="7612" w:hanging="492"/>
      </w:pPr>
      <w:rPr>
        <w:rFonts w:hint="default"/>
        <w:lang w:val="uk-UA" w:eastAsia="en-US" w:bidi="ar-SA"/>
      </w:rPr>
    </w:lvl>
    <w:lvl w:ilvl="8">
      <w:numFmt w:val="bullet"/>
      <w:lvlText w:val="•"/>
      <w:lvlJc w:val="left"/>
      <w:pPr>
        <w:ind w:left="8531" w:hanging="492"/>
      </w:pPr>
      <w:rPr>
        <w:rFonts w:hint="default"/>
        <w:lang w:val="uk-UA" w:eastAsia="en-US" w:bidi="ar-SA"/>
      </w:rPr>
    </w:lvl>
  </w:abstractNum>
  <w:abstractNum w:abstractNumId="6" w15:restartNumberingAfterBreak="0">
    <w:nsid w:val="558775A7"/>
    <w:multiLevelType w:val="hybridMultilevel"/>
    <w:tmpl w:val="C07E4D38"/>
    <w:lvl w:ilvl="0" w:tplc="DC0C63D4">
      <w:start w:val="1"/>
      <w:numFmt w:val="decimal"/>
      <w:lvlText w:val="%1."/>
      <w:lvlJc w:val="left"/>
      <w:pPr>
        <w:ind w:left="960" w:hanging="281"/>
        <w:jc w:val="left"/>
      </w:pPr>
      <w:rPr>
        <w:rFonts w:ascii="Times New Roman" w:eastAsia="Times New Roman" w:hAnsi="Times New Roman" w:cs="Times New Roman" w:hint="default"/>
        <w:b/>
        <w:bCs/>
        <w:i/>
        <w:iCs/>
        <w:spacing w:val="0"/>
        <w:w w:val="90"/>
        <w:sz w:val="28"/>
        <w:szCs w:val="28"/>
        <w:lang w:val="uk-UA" w:eastAsia="en-US" w:bidi="ar-SA"/>
      </w:rPr>
    </w:lvl>
    <w:lvl w:ilvl="1" w:tplc="38EE9034">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2" w:tplc="C1BC0496">
      <w:numFmt w:val="bullet"/>
      <w:lvlText w:val="•"/>
      <w:lvlJc w:val="left"/>
      <w:pPr>
        <w:ind w:left="960" w:hanging="164"/>
      </w:pPr>
      <w:rPr>
        <w:rFonts w:hint="default"/>
        <w:lang w:val="uk-UA" w:eastAsia="en-US" w:bidi="ar-SA"/>
      </w:rPr>
    </w:lvl>
    <w:lvl w:ilvl="3" w:tplc="604CD022">
      <w:numFmt w:val="bullet"/>
      <w:lvlText w:val="•"/>
      <w:lvlJc w:val="left"/>
      <w:pPr>
        <w:ind w:left="2136" w:hanging="164"/>
      </w:pPr>
      <w:rPr>
        <w:rFonts w:hint="default"/>
        <w:lang w:val="uk-UA" w:eastAsia="en-US" w:bidi="ar-SA"/>
      </w:rPr>
    </w:lvl>
    <w:lvl w:ilvl="4" w:tplc="46FA55B2">
      <w:numFmt w:val="bullet"/>
      <w:lvlText w:val="•"/>
      <w:lvlJc w:val="left"/>
      <w:pPr>
        <w:ind w:left="3312" w:hanging="164"/>
      </w:pPr>
      <w:rPr>
        <w:rFonts w:hint="default"/>
        <w:lang w:val="uk-UA" w:eastAsia="en-US" w:bidi="ar-SA"/>
      </w:rPr>
    </w:lvl>
    <w:lvl w:ilvl="5" w:tplc="295C2AB0">
      <w:numFmt w:val="bullet"/>
      <w:lvlText w:val="•"/>
      <w:lvlJc w:val="left"/>
      <w:pPr>
        <w:ind w:left="4488" w:hanging="164"/>
      </w:pPr>
      <w:rPr>
        <w:rFonts w:hint="default"/>
        <w:lang w:val="uk-UA" w:eastAsia="en-US" w:bidi="ar-SA"/>
      </w:rPr>
    </w:lvl>
    <w:lvl w:ilvl="6" w:tplc="29D8A842">
      <w:numFmt w:val="bullet"/>
      <w:lvlText w:val="•"/>
      <w:lvlJc w:val="left"/>
      <w:pPr>
        <w:ind w:left="5664" w:hanging="164"/>
      </w:pPr>
      <w:rPr>
        <w:rFonts w:hint="default"/>
        <w:lang w:val="uk-UA" w:eastAsia="en-US" w:bidi="ar-SA"/>
      </w:rPr>
    </w:lvl>
    <w:lvl w:ilvl="7" w:tplc="8516002C">
      <w:numFmt w:val="bullet"/>
      <w:lvlText w:val="•"/>
      <w:lvlJc w:val="left"/>
      <w:pPr>
        <w:ind w:left="6840" w:hanging="164"/>
      </w:pPr>
      <w:rPr>
        <w:rFonts w:hint="default"/>
        <w:lang w:val="uk-UA" w:eastAsia="en-US" w:bidi="ar-SA"/>
      </w:rPr>
    </w:lvl>
    <w:lvl w:ilvl="8" w:tplc="EF7620FE">
      <w:numFmt w:val="bullet"/>
      <w:lvlText w:val="•"/>
      <w:lvlJc w:val="left"/>
      <w:pPr>
        <w:ind w:left="8016" w:hanging="164"/>
      </w:pPr>
      <w:rPr>
        <w:rFonts w:hint="default"/>
        <w:lang w:val="uk-UA" w:eastAsia="en-US" w:bidi="ar-SA"/>
      </w:rPr>
    </w:lvl>
  </w:abstractNum>
  <w:abstractNum w:abstractNumId="7" w15:restartNumberingAfterBreak="0">
    <w:nsid w:val="65523E7C"/>
    <w:multiLevelType w:val="hybridMultilevel"/>
    <w:tmpl w:val="AC026DC2"/>
    <w:lvl w:ilvl="0" w:tplc="331ABF0A">
      <w:start w:val="1"/>
      <w:numFmt w:val="decimal"/>
      <w:lvlText w:val="%1."/>
      <w:lvlJc w:val="left"/>
      <w:pPr>
        <w:ind w:left="112" w:hanging="353"/>
        <w:jc w:val="left"/>
      </w:pPr>
      <w:rPr>
        <w:rFonts w:ascii="Times New Roman" w:eastAsia="Times New Roman" w:hAnsi="Times New Roman" w:cs="Times New Roman" w:hint="default"/>
        <w:b w:val="0"/>
        <w:bCs w:val="0"/>
        <w:i/>
        <w:iCs/>
        <w:spacing w:val="0"/>
        <w:w w:val="100"/>
        <w:sz w:val="28"/>
        <w:szCs w:val="28"/>
        <w:lang w:val="uk-UA" w:eastAsia="en-US" w:bidi="ar-SA"/>
      </w:rPr>
    </w:lvl>
    <w:lvl w:ilvl="1" w:tplc="58D8E9D4">
      <w:numFmt w:val="bullet"/>
      <w:lvlText w:val="•"/>
      <w:lvlJc w:val="left"/>
      <w:pPr>
        <w:ind w:left="1144" w:hanging="353"/>
      </w:pPr>
      <w:rPr>
        <w:rFonts w:hint="default"/>
        <w:lang w:val="uk-UA" w:eastAsia="en-US" w:bidi="ar-SA"/>
      </w:rPr>
    </w:lvl>
    <w:lvl w:ilvl="2" w:tplc="0966ED74">
      <w:numFmt w:val="bullet"/>
      <w:lvlText w:val="•"/>
      <w:lvlJc w:val="left"/>
      <w:pPr>
        <w:ind w:left="2169" w:hanging="353"/>
      </w:pPr>
      <w:rPr>
        <w:rFonts w:hint="default"/>
        <w:lang w:val="uk-UA" w:eastAsia="en-US" w:bidi="ar-SA"/>
      </w:rPr>
    </w:lvl>
    <w:lvl w:ilvl="3" w:tplc="14B4AE1C">
      <w:numFmt w:val="bullet"/>
      <w:lvlText w:val="•"/>
      <w:lvlJc w:val="left"/>
      <w:pPr>
        <w:ind w:left="3194" w:hanging="353"/>
      </w:pPr>
      <w:rPr>
        <w:rFonts w:hint="default"/>
        <w:lang w:val="uk-UA" w:eastAsia="en-US" w:bidi="ar-SA"/>
      </w:rPr>
    </w:lvl>
    <w:lvl w:ilvl="4" w:tplc="FFF4F1B8">
      <w:numFmt w:val="bullet"/>
      <w:lvlText w:val="•"/>
      <w:lvlJc w:val="left"/>
      <w:pPr>
        <w:ind w:left="4219" w:hanging="353"/>
      </w:pPr>
      <w:rPr>
        <w:rFonts w:hint="default"/>
        <w:lang w:val="uk-UA" w:eastAsia="en-US" w:bidi="ar-SA"/>
      </w:rPr>
    </w:lvl>
    <w:lvl w:ilvl="5" w:tplc="CD943AB8">
      <w:numFmt w:val="bullet"/>
      <w:lvlText w:val="•"/>
      <w:lvlJc w:val="left"/>
      <w:pPr>
        <w:ind w:left="5244" w:hanging="353"/>
      </w:pPr>
      <w:rPr>
        <w:rFonts w:hint="default"/>
        <w:lang w:val="uk-UA" w:eastAsia="en-US" w:bidi="ar-SA"/>
      </w:rPr>
    </w:lvl>
    <w:lvl w:ilvl="6" w:tplc="2E3ACBC8">
      <w:numFmt w:val="bullet"/>
      <w:lvlText w:val="•"/>
      <w:lvlJc w:val="left"/>
      <w:pPr>
        <w:ind w:left="6269" w:hanging="353"/>
      </w:pPr>
      <w:rPr>
        <w:rFonts w:hint="default"/>
        <w:lang w:val="uk-UA" w:eastAsia="en-US" w:bidi="ar-SA"/>
      </w:rPr>
    </w:lvl>
    <w:lvl w:ilvl="7" w:tplc="53BA8BC2">
      <w:numFmt w:val="bullet"/>
      <w:lvlText w:val="•"/>
      <w:lvlJc w:val="left"/>
      <w:pPr>
        <w:ind w:left="7294" w:hanging="353"/>
      </w:pPr>
      <w:rPr>
        <w:rFonts w:hint="default"/>
        <w:lang w:val="uk-UA" w:eastAsia="en-US" w:bidi="ar-SA"/>
      </w:rPr>
    </w:lvl>
    <w:lvl w:ilvl="8" w:tplc="027CC186">
      <w:numFmt w:val="bullet"/>
      <w:lvlText w:val="•"/>
      <w:lvlJc w:val="left"/>
      <w:pPr>
        <w:ind w:left="8319" w:hanging="353"/>
      </w:pPr>
      <w:rPr>
        <w:rFonts w:hint="default"/>
        <w:lang w:val="uk-UA" w:eastAsia="en-US" w:bidi="ar-SA"/>
      </w:rPr>
    </w:lvl>
  </w:abstractNum>
  <w:abstractNum w:abstractNumId="8" w15:restartNumberingAfterBreak="0">
    <w:nsid w:val="6F3802FD"/>
    <w:multiLevelType w:val="hybridMultilevel"/>
    <w:tmpl w:val="855695A8"/>
    <w:lvl w:ilvl="0" w:tplc="B77226D2">
      <w:numFmt w:val="bullet"/>
      <w:lvlText w:val="-"/>
      <w:lvlJc w:val="left"/>
      <w:pPr>
        <w:ind w:left="112" w:hanging="260"/>
      </w:pPr>
      <w:rPr>
        <w:rFonts w:ascii="Times New Roman" w:eastAsia="Times New Roman" w:hAnsi="Times New Roman" w:cs="Times New Roman" w:hint="default"/>
        <w:b w:val="0"/>
        <w:bCs w:val="0"/>
        <w:i w:val="0"/>
        <w:iCs w:val="0"/>
        <w:spacing w:val="0"/>
        <w:w w:val="100"/>
        <w:sz w:val="28"/>
        <w:szCs w:val="28"/>
        <w:lang w:val="uk-UA" w:eastAsia="en-US" w:bidi="ar-SA"/>
      </w:rPr>
    </w:lvl>
    <w:lvl w:ilvl="1" w:tplc="A1885C16">
      <w:numFmt w:val="bullet"/>
      <w:lvlText w:val="•"/>
      <w:lvlJc w:val="left"/>
      <w:pPr>
        <w:ind w:left="1144" w:hanging="260"/>
      </w:pPr>
      <w:rPr>
        <w:rFonts w:hint="default"/>
        <w:lang w:val="uk-UA" w:eastAsia="en-US" w:bidi="ar-SA"/>
      </w:rPr>
    </w:lvl>
    <w:lvl w:ilvl="2" w:tplc="2750AB60">
      <w:numFmt w:val="bullet"/>
      <w:lvlText w:val="•"/>
      <w:lvlJc w:val="left"/>
      <w:pPr>
        <w:ind w:left="2169" w:hanging="260"/>
      </w:pPr>
      <w:rPr>
        <w:rFonts w:hint="default"/>
        <w:lang w:val="uk-UA" w:eastAsia="en-US" w:bidi="ar-SA"/>
      </w:rPr>
    </w:lvl>
    <w:lvl w:ilvl="3" w:tplc="2FBE07B4">
      <w:numFmt w:val="bullet"/>
      <w:lvlText w:val="•"/>
      <w:lvlJc w:val="left"/>
      <w:pPr>
        <w:ind w:left="3194" w:hanging="260"/>
      </w:pPr>
      <w:rPr>
        <w:rFonts w:hint="default"/>
        <w:lang w:val="uk-UA" w:eastAsia="en-US" w:bidi="ar-SA"/>
      </w:rPr>
    </w:lvl>
    <w:lvl w:ilvl="4" w:tplc="C71ACF40">
      <w:numFmt w:val="bullet"/>
      <w:lvlText w:val="•"/>
      <w:lvlJc w:val="left"/>
      <w:pPr>
        <w:ind w:left="4219" w:hanging="260"/>
      </w:pPr>
      <w:rPr>
        <w:rFonts w:hint="default"/>
        <w:lang w:val="uk-UA" w:eastAsia="en-US" w:bidi="ar-SA"/>
      </w:rPr>
    </w:lvl>
    <w:lvl w:ilvl="5" w:tplc="438E12F8">
      <w:numFmt w:val="bullet"/>
      <w:lvlText w:val="•"/>
      <w:lvlJc w:val="left"/>
      <w:pPr>
        <w:ind w:left="5244" w:hanging="260"/>
      </w:pPr>
      <w:rPr>
        <w:rFonts w:hint="default"/>
        <w:lang w:val="uk-UA" w:eastAsia="en-US" w:bidi="ar-SA"/>
      </w:rPr>
    </w:lvl>
    <w:lvl w:ilvl="6" w:tplc="032298A2">
      <w:numFmt w:val="bullet"/>
      <w:lvlText w:val="•"/>
      <w:lvlJc w:val="left"/>
      <w:pPr>
        <w:ind w:left="6269" w:hanging="260"/>
      </w:pPr>
      <w:rPr>
        <w:rFonts w:hint="default"/>
        <w:lang w:val="uk-UA" w:eastAsia="en-US" w:bidi="ar-SA"/>
      </w:rPr>
    </w:lvl>
    <w:lvl w:ilvl="7" w:tplc="FE8C0D78">
      <w:numFmt w:val="bullet"/>
      <w:lvlText w:val="•"/>
      <w:lvlJc w:val="left"/>
      <w:pPr>
        <w:ind w:left="7294" w:hanging="260"/>
      </w:pPr>
      <w:rPr>
        <w:rFonts w:hint="default"/>
        <w:lang w:val="uk-UA" w:eastAsia="en-US" w:bidi="ar-SA"/>
      </w:rPr>
    </w:lvl>
    <w:lvl w:ilvl="8" w:tplc="3904DED4">
      <w:numFmt w:val="bullet"/>
      <w:lvlText w:val="•"/>
      <w:lvlJc w:val="left"/>
      <w:pPr>
        <w:ind w:left="8319" w:hanging="260"/>
      </w:pPr>
      <w:rPr>
        <w:rFonts w:hint="default"/>
        <w:lang w:val="uk-UA" w:eastAsia="en-US" w:bidi="ar-SA"/>
      </w:rPr>
    </w:lvl>
  </w:abstractNum>
  <w:abstractNum w:abstractNumId="9" w15:restartNumberingAfterBreak="0">
    <w:nsid w:val="723708BA"/>
    <w:multiLevelType w:val="multilevel"/>
    <w:tmpl w:val="8BC0D5C6"/>
    <w:lvl w:ilvl="0">
      <w:start w:val="1"/>
      <w:numFmt w:val="decimal"/>
      <w:lvlText w:val="%1."/>
      <w:lvlJc w:val="left"/>
      <w:pPr>
        <w:ind w:left="132" w:hanging="274"/>
        <w:jc w:val="left"/>
      </w:pPr>
      <w:rPr>
        <w:rFonts w:hint="default"/>
        <w:spacing w:val="-2"/>
        <w:w w:val="100"/>
        <w:lang w:val="uk-UA" w:eastAsia="en-US" w:bidi="ar-SA"/>
      </w:rPr>
    </w:lvl>
    <w:lvl w:ilvl="1">
      <w:start w:val="1"/>
      <w:numFmt w:val="decimal"/>
      <w:lvlText w:val="%1.%2."/>
      <w:lvlJc w:val="left"/>
      <w:pPr>
        <w:ind w:left="1171" w:hanging="492"/>
        <w:jc w:val="left"/>
      </w:pPr>
      <w:rPr>
        <w:rFonts w:ascii="Times New Roman" w:eastAsia="Times New Roman" w:hAnsi="Times New Roman" w:cs="Times New Roman" w:hint="default"/>
        <w:b/>
        <w:bCs/>
        <w:i w:val="0"/>
        <w:iCs w:val="0"/>
        <w:spacing w:val="-1"/>
        <w:w w:val="100"/>
        <w:sz w:val="28"/>
        <w:szCs w:val="28"/>
        <w:lang w:val="uk-UA" w:eastAsia="en-US" w:bidi="ar-SA"/>
      </w:rPr>
    </w:lvl>
    <w:lvl w:ilvl="2">
      <w:numFmt w:val="bullet"/>
      <w:lvlText w:val="•"/>
      <w:lvlJc w:val="left"/>
      <w:pPr>
        <w:ind w:left="2200" w:hanging="492"/>
      </w:pPr>
      <w:rPr>
        <w:rFonts w:hint="default"/>
        <w:lang w:val="uk-UA" w:eastAsia="en-US" w:bidi="ar-SA"/>
      </w:rPr>
    </w:lvl>
    <w:lvl w:ilvl="3">
      <w:numFmt w:val="bullet"/>
      <w:lvlText w:val="•"/>
      <w:lvlJc w:val="left"/>
      <w:pPr>
        <w:ind w:left="3221" w:hanging="492"/>
      </w:pPr>
      <w:rPr>
        <w:rFonts w:hint="default"/>
        <w:lang w:val="uk-UA" w:eastAsia="en-US" w:bidi="ar-SA"/>
      </w:rPr>
    </w:lvl>
    <w:lvl w:ilvl="4">
      <w:numFmt w:val="bullet"/>
      <w:lvlText w:val="•"/>
      <w:lvlJc w:val="left"/>
      <w:pPr>
        <w:ind w:left="4242" w:hanging="492"/>
      </w:pPr>
      <w:rPr>
        <w:rFonts w:hint="default"/>
        <w:lang w:val="uk-UA" w:eastAsia="en-US" w:bidi="ar-SA"/>
      </w:rPr>
    </w:lvl>
    <w:lvl w:ilvl="5">
      <w:numFmt w:val="bullet"/>
      <w:lvlText w:val="•"/>
      <w:lvlJc w:val="left"/>
      <w:pPr>
        <w:ind w:left="5263" w:hanging="492"/>
      </w:pPr>
      <w:rPr>
        <w:rFonts w:hint="default"/>
        <w:lang w:val="uk-UA" w:eastAsia="en-US" w:bidi="ar-SA"/>
      </w:rPr>
    </w:lvl>
    <w:lvl w:ilvl="6">
      <w:numFmt w:val="bullet"/>
      <w:lvlText w:val="•"/>
      <w:lvlJc w:val="left"/>
      <w:pPr>
        <w:ind w:left="6284" w:hanging="492"/>
      </w:pPr>
      <w:rPr>
        <w:rFonts w:hint="default"/>
        <w:lang w:val="uk-UA" w:eastAsia="en-US" w:bidi="ar-SA"/>
      </w:rPr>
    </w:lvl>
    <w:lvl w:ilvl="7">
      <w:numFmt w:val="bullet"/>
      <w:lvlText w:val="•"/>
      <w:lvlJc w:val="left"/>
      <w:pPr>
        <w:ind w:left="7305" w:hanging="492"/>
      </w:pPr>
      <w:rPr>
        <w:rFonts w:hint="default"/>
        <w:lang w:val="uk-UA" w:eastAsia="en-US" w:bidi="ar-SA"/>
      </w:rPr>
    </w:lvl>
    <w:lvl w:ilvl="8">
      <w:numFmt w:val="bullet"/>
      <w:lvlText w:val="•"/>
      <w:lvlJc w:val="left"/>
      <w:pPr>
        <w:ind w:left="8326" w:hanging="492"/>
      </w:pPr>
      <w:rPr>
        <w:rFonts w:hint="default"/>
        <w:lang w:val="uk-UA" w:eastAsia="en-US" w:bidi="ar-SA"/>
      </w:rPr>
    </w:lvl>
  </w:abstractNum>
  <w:abstractNum w:abstractNumId="10" w15:restartNumberingAfterBreak="0">
    <w:nsid w:val="761C5832"/>
    <w:multiLevelType w:val="hybridMultilevel"/>
    <w:tmpl w:val="63645126"/>
    <w:lvl w:ilvl="0" w:tplc="6D5263F2">
      <w:numFmt w:val="bullet"/>
      <w:lvlText w:val="-"/>
      <w:lvlJc w:val="left"/>
      <w:pPr>
        <w:ind w:left="112" w:hanging="195"/>
      </w:pPr>
      <w:rPr>
        <w:rFonts w:ascii="Times New Roman" w:eastAsia="Times New Roman" w:hAnsi="Times New Roman" w:cs="Times New Roman" w:hint="default"/>
        <w:b w:val="0"/>
        <w:bCs w:val="0"/>
        <w:i w:val="0"/>
        <w:iCs w:val="0"/>
        <w:spacing w:val="0"/>
        <w:w w:val="100"/>
        <w:sz w:val="28"/>
        <w:szCs w:val="28"/>
        <w:lang w:val="uk-UA" w:eastAsia="en-US" w:bidi="ar-SA"/>
      </w:rPr>
    </w:lvl>
    <w:lvl w:ilvl="1" w:tplc="CC3A7A00">
      <w:numFmt w:val="bullet"/>
      <w:lvlText w:val="•"/>
      <w:lvlJc w:val="left"/>
      <w:pPr>
        <w:ind w:left="1144" w:hanging="195"/>
      </w:pPr>
      <w:rPr>
        <w:rFonts w:hint="default"/>
        <w:lang w:val="uk-UA" w:eastAsia="en-US" w:bidi="ar-SA"/>
      </w:rPr>
    </w:lvl>
    <w:lvl w:ilvl="2" w:tplc="BD5E60B6">
      <w:numFmt w:val="bullet"/>
      <w:lvlText w:val="•"/>
      <w:lvlJc w:val="left"/>
      <w:pPr>
        <w:ind w:left="2169" w:hanging="195"/>
      </w:pPr>
      <w:rPr>
        <w:rFonts w:hint="default"/>
        <w:lang w:val="uk-UA" w:eastAsia="en-US" w:bidi="ar-SA"/>
      </w:rPr>
    </w:lvl>
    <w:lvl w:ilvl="3" w:tplc="9E245C6A">
      <w:numFmt w:val="bullet"/>
      <w:lvlText w:val="•"/>
      <w:lvlJc w:val="left"/>
      <w:pPr>
        <w:ind w:left="3194" w:hanging="195"/>
      </w:pPr>
      <w:rPr>
        <w:rFonts w:hint="default"/>
        <w:lang w:val="uk-UA" w:eastAsia="en-US" w:bidi="ar-SA"/>
      </w:rPr>
    </w:lvl>
    <w:lvl w:ilvl="4" w:tplc="C6BC8FD6">
      <w:numFmt w:val="bullet"/>
      <w:lvlText w:val="•"/>
      <w:lvlJc w:val="left"/>
      <w:pPr>
        <w:ind w:left="4219" w:hanging="195"/>
      </w:pPr>
      <w:rPr>
        <w:rFonts w:hint="default"/>
        <w:lang w:val="uk-UA" w:eastAsia="en-US" w:bidi="ar-SA"/>
      </w:rPr>
    </w:lvl>
    <w:lvl w:ilvl="5" w:tplc="A3487520">
      <w:numFmt w:val="bullet"/>
      <w:lvlText w:val="•"/>
      <w:lvlJc w:val="left"/>
      <w:pPr>
        <w:ind w:left="5244" w:hanging="195"/>
      </w:pPr>
      <w:rPr>
        <w:rFonts w:hint="default"/>
        <w:lang w:val="uk-UA" w:eastAsia="en-US" w:bidi="ar-SA"/>
      </w:rPr>
    </w:lvl>
    <w:lvl w:ilvl="6" w:tplc="C5224606">
      <w:numFmt w:val="bullet"/>
      <w:lvlText w:val="•"/>
      <w:lvlJc w:val="left"/>
      <w:pPr>
        <w:ind w:left="6269" w:hanging="195"/>
      </w:pPr>
      <w:rPr>
        <w:rFonts w:hint="default"/>
        <w:lang w:val="uk-UA" w:eastAsia="en-US" w:bidi="ar-SA"/>
      </w:rPr>
    </w:lvl>
    <w:lvl w:ilvl="7" w:tplc="CB1EF564">
      <w:numFmt w:val="bullet"/>
      <w:lvlText w:val="•"/>
      <w:lvlJc w:val="left"/>
      <w:pPr>
        <w:ind w:left="7294" w:hanging="195"/>
      </w:pPr>
      <w:rPr>
        <w:rFonts w:hint="default"/>
        <w:lang w:val="uk-UA" w:eastAsia="en-US" w:bidi="ar-SA"/>
      </w:rPr>
    </w:lvl>
    <w:lvl w:ilvl="8" w:tplc="C67C18AE">
      <w:numFmt w:val="bullet"/>
      <w:lvlText w:val="•"/>
      <w:lvlJc w:val="left"/>
      <w:pPr>
        <w:ind w:left="8319" w:hanging="195"/>
      </w:pPr>
      <w:rPr>
        <w:rFonts w:hint="default"/>
        <w:lang w:val="uk-UA" w:eastAsia="en-US" w:bidi="ar-SA"/>
      </w:rPr>
    </w:lvl>
  </w:abstractNum>
  <w:num w:numId="1">
    <w:abstractNumId w:val="2"/>
  </w:num>
  <w:num w:numId="2">
    <w:abstractNumId w:val="0"/>
  </w:num>
  <w:num w:numId="3">
    <w:abstractNumId w:val="7"/>
  </w:num>
  <w:num w:numId="4">
    <w:abstractNumId w:val="9"/>
  </w:num>
  <w:num w:numId="5">
    <w:abstractNumId w:val="1"/>
  </w:num>
  <w:num w:numId="6">
    <w:abstractNumId w:val="6"/>
  </w:num>
  <w:num w:numId="7">
    <w:abstractNumId w:val="3"/>
  </w:num>
  <w:num w:numId="8">
    <w:abstractNumId w:val="8"/>
  </w:num>
  <w:num w:numId="9">
    <w:abstractNumId w:val="10"/>
  </w:num>
  <w:num w:numId="10">
    <w:abstractNumId w:val="4"/>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1D"/>
    <w:rsid w:val="002D7375"/>
    <w:rsid w:val="004437E9"/>
    <w:rsid w:val="00D60B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6C92F-28D6-4614-B797-E4E20D8A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60B1D"/>
    <w:pPr>
      <w:widowControl w:val="0"/>
      <w:autoSpaceDE w:val="0"/>
      <w:autoSpaceDN w:val="0"/>
      <w:spacing w:after="0" w:line="240" w:lineRule="auto"/>
      <w:ind w:left="1169" w:hanging="490"/>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D60B1D"/>
    <w:pPr>
      <w:widowControl w:val="0"/>
      <w:autoSpaceDE w:val="0"/>
      <w:autoSpaceDN w:val="0"/>
      <w:spacing w:after="0" w:line="240" w:lineRule="auto"/>
      <w:ind w:left="679"/>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60B1D"/>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60B1D"/>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D60B1D"/>
  </w:style>
  <w:style w:type="table" w:customStyle="1" w:styleId="TableNormal">
    <w:name w:val="Table Normal"/>
    <w:uiPriority w:val="2"/>
    <w:semiHidden/>
    <w:unhideWhenUsed/>
    <w:qFormat/>
    <w:rsid w:val="00D60B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60B1D"/>
    <w:pPr>
      <w:widowControl w:val="0"/>
      <w:autoSpaceDE w:val="0"/>
      <w:autoSpaceDN w:val="0"/>
      <w:spacing w:after="0" w:line="240" w:lineRule="auto"/>
      <w:ind w:left="112" w:firstLine="566"/>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D60B1D"/>
    <w:rPr>
      <w:rFonts w:ascii="Times New Roman" w:eastAsia="Times New Roman" w:hAnsi="Times New Roman" w:cs="Times New Roman"/>
      <w:sz w:val="28"/>
      <w:szCs w:val="28"/>
    </w:rPr>
  </w:style>
  <w:style w:type="paragraph" w:styleId="a5">
    <w:name w:val="List Paragraph"/>
    <w:basedOn w:val="a"/>
    <w:uiPriority w:val="1"/>
    <w:qFormat/>
    <w:rsid w:val="00D60B1D"/>
    <w:pPr>
      <w:widowControl w:val="0"/>
      <w:autoSpaceDE w:val="0"/>
      <w:autoSpaceDN w:val="0"/>
      <w:spacing w:after="0" w:line="240" w:lineRule="auto"/>
      <w:ind w:left="112" w:firstLine="566"/>
      <w:jc w:val="both"/>
    </w:pPr>
    <w:rPr>
      <w:rFonts w:ascii="Times New Roman" w:eastAsia="Times New Roman" w:hAnsi="Times New Roman" w:cs="Times New Roman"/>
    </w:rPr>
  </w:style>
  <w:style w:type="paragraph" w:customStyle="1" w:styleId="TableParagraph">
    <w:name w:val="Table Paragraph"/>
    <w:basedOn w:val="a"/>
    <w:uiPriority w:val="1"/>
    <w:qFormat/>
    <w:rsid w:val="00D60B1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14565</Words>
  <Characters>8303</Characters>
  <Application>Microsoft Office Word</Application>
  <DocSecurity>0</DocSecurity>
  <Lines>69</Lines>
  <Paragraphs>45</Paragraphs>
  <ScaleCrop>false</ScaleCrop>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Ruban</dc:creator>
  <cp:keywords/>
  <dc:description/>
  <cp:lastModifiedBy>Vira Ruban</cp:lastModifiedBy>
  <cp:revision>1</cp:revision>
  <dcterms:created xsi:type="dcterms:W3CDTF">2024-03-11T07:57:00Z</dcterms:created>
  <dcterms:modified xsi:type="dcterms:W3CDTF">2024-03-11T07:57:00Z</dcterms:modified>
</cp:coreProperties>
</file>