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A" w:rsidRDefault="006D59EA" w:rsidP="006D59EA">
      <w:pPr>
        <w:spacing w:after="0" w:line="36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Практична робота №</w:t>
      </w:r>
    </w:p>
    <w:p w:rsidR="006D59EA" w:rsidRDefault="006D59EA" w:rsidP="006D59EA">
      <w:pPr>
        <w:spacing w:after="0" w:line="36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Тема: </w:t>
      </w:r>
      <w:r w:rsidR="006D29E1" w:rsidRPr="006D29E1">
        <w:rPr>
          <w:rFonts w:ascii="Times New Roman" w:eastAsia="Times New Roman" w:hAnsi="Times New Roman"/>
          <w:sz w:val="28"/>
          <w:szCs w:val="28"/>
          <w:lang w:val="uk-UA" w:eastAsia="ru-RU"/>
        </w:rPr>
        <w:t>КОМПОЗИЦІЙНЕ РІШЕННЯ СУЧАСНОГО ЖИТЛОВОГО ПРИМІЩЕННЯ. РОЗРОБКА ПЛАНУ РОЗТА</w:t>
      </w:r>
      <w:bookmarkStart w:id="0" w:name="_GoBack"/>
      <w:bookmarkEnd w:id="0"/>
      <w:r w:rsidR="006D29E1" w:rsidRPr="006D29E1">
        <w:rPr>
          <w:rFonts w:ascii="Times New Roman" w:eastAsia="Times New Roman" w:hAnsi="Times New Roman"/>
          <w:sz w:val="28"/>
          <w:szCs w:val="28"/>
          <w:lang w:val="uk-UA" w:eastAsia="ru-RU"/>
        </w:rPr>
        <w:t>ШУВАННЯ МЕБЛІВ</w:t>
      </w:r>
    </w:p>
    <w:p w:rsidR="006D59EA" w:rsidRPr="006D59EA" w:rsidRDefault="006D59EA" w:rsidP="006D59EA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Дизайн інтер’єру – це планування та дизайн внутрішнього простору будівлі. Просторові елементи будівель повинні забезпечувати людину місцем для діяльності, визначати форми діяльності, виражати ідей, які повинні супроводжувати наші дії. Тому метою дизайну інтер’єру є функціональне удосконалення, естетичне збагачення та психологічна оптимізація внутрішнього простору. Основним завданням дизайнера є – органічне з’єднання частин інтер’єру у єдине ціле з метою досягнення визначеної цілі.</w:t>
      </w:r>
    </w:p>
    <w:p w:rsidR="006D59EA" w:rsidRPr="006D59EA" w:rsidRDefault="006D59EA" w:rsidP="006D59EA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З окремих елементів інтер’єру, дизайнер повинен скласти трьохвимірну структуру у відповідності з функціональними, естетичними та етичними вимогами.</w:t>
      </w:r>
    </w:p>
    <w:p w:rsidR="006D59EA" w:rsidRPr="00C86AF6" w:rsidRDefault="006D59EA" w:rsidP="006D59EA">
      <w:pPr>
        <w:spacing w:after="0" w:line="36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Розробка плану розташування меблів.</w:t>
      </w:r>
    </w:p>
    <w:p w:rsidR="006D59EA" w:rsidRPr="00C86AF6" w:rsidRDefault="006D59EA" w:rsidP="006D59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Тільки після проведення аналізу діяльності та простору, можна починати процес пристосування просторових вимог кожного виду діяльності до параметрів заданого приміщення. На цьому етапі дизайнер визначає:</w:t>
      </w:r>
    </w:p>
    <w:p w:rsidR="006D59EA" w:rsidRPr="00C86AF6" w:rsidRDefault="006D59EA" w:rsidP="006D59E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тип меблі та варіант її розташування;</w:t>
      </w:r>
    </w:p>
    <w:p w:rsidR="006D59EA" w:rsidRPr="00C86AF6" w:rsidRDefault="006D59EA" w:rsidP="006D59E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види оздоблення та декоративно-оздоблювальні матеріали і покриття;</w:t>
      </w:r>
    </w:p>
    <w:p w:rsidR="006D59EA" w:rsidRPr="00C86AF6" w:rsidRDefault="006D59EA" w:rsidP="006D59E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види освітлення, які повинні забезпечувати здійснення необхідних видів діяльності.</w:t>
      </w:r>
    </w:p>
    <w:p w:rsidR="006D59EA" w:rsidRPr="00C86AF6" w:rsidRDefault="006D59EA" w:rsidP="006D59EA">
      <w:pPr>
        <w:tabs>
          <w:tab w:val="left" w:pos="108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цьому, формування простору повинно відповідати функціональним та естетичним критеріям.</w:t>
      </w:r>
    </w:p>
    <w:p w:rsidR="006D59EA" w:rsidRPr="00C86AF6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Критерії функціональності:</w:t>
      </w:r>
    </w:p>
    <w:p w:rsidR="006D59EA" w:rsidRPr="00C86AF6" w:rsidRDefault="006D59EA" w:rsidP="006D59EA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групування меблів в залежності вид виду діяльності;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розміри речей, що входять до складу меблів та відстань між ними, яка повинна забезпечувати їх нормальне функціонування;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дотримання суспільних зон;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візуальна та акустична відокремленість;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гнучкість та можливість трансформації;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системи освітлення та електричне і механічне обладнання, яке повинно забезпечувати комфорт у приміщенні.</w:t>
      </w:r>
    </w:p>
    <w:p w:rsidR="006D59EA" w:rsidRPr="00C86AF6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Естетичні критерії.</w:t>
      </w:r>
    </w:p>
    <w:p w:rsidR="006D59EA" w:rsidRPr="00C86AF6" w:rsidRDefault="006D59EA" w:rsidP="006D59EA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відповідність розмірів груп меблів функціям простору; 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гармонія єдності та </w:t>
      </w:r>
      <w:proofErr w:type="spellStart"/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многообразія</w:t>
      </w:r>
      <w:proofErr w:type="spellEnd"/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 процесі візуального групування); 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малюнок підлоги;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трьохвимірна композиція – рим, гармонія, баланс.</w:t>
      </w:r>
    </w:p>
    <w:p w:rsidR="006D59EA" w:rsidRPr="00C86AF6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орієнтованість відносно освітлення, вигляду вид вікна або внутрішнього фокусу; </w:t>
      </w:r>
    </w:p>
    <w:p w:rsidR="006D59EA" w:rsidRDefault="006D59EA" w:rsidP="006D59EA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6AF6">
        <w:rPr>
          <w:rFonts w:ascii="Times New Roman" w:eastAsia="Times New Roman" w:hAnsi="Times New Roman"/>
          <w:sz w:val="28"/>
          <w:szCs w:val="28"/>
          <w:lang w:val="uk-UA" w:eastAsia="ru-RU"/>
        </w:rPr>
        <w:t>форма, колір, текстура та малюнок.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Плани, фасади, розрізи будинків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Рисунки планів, фасадів і розрізів називаються основними, бо за ними будують будинки.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будівельному кресленні використовуються різноманітні плани: фундаментів, балок,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кроков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, даху та ін.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39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Фундамент</w:t>
      </w: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— це підземна частина будинку, що є продовженням стін або окремих опор, і призначена для передачі навантаження на ґрунті. Для фундаментів використовують такі матеріали: природний камінь важких порід, випалену цеглу, бетон, залізобетон, бутобетон та ін. Фундаменти можуть бути стрічкові, у вигляді окремих опор (стовпів), суцільні (монолітні) у вигляді бетонної, залізобетонної ребристої або без-балкової плити під усією площею будинку.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Площина, якою фундамент спирається на ґрунт, називається підошвою. Планом фундаменту називається розріз будинку горизонтальною площиною на рівні верхньої площини фундаменту.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Масштаб плану фундаменту залежить від конструктивних особливостей, розмірів і призначення будинку і приймається, як правило, від </w:t>
      </w: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 : 50 до 1 : 400. Контур фундаменту наводять товстою лінією —s = 0,6 — 0,8мм.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План будинку (поверху) зображають у вигляді розрізу, який проходить через віконні і дверні прорізи. Положення січної площини при цьому не показують. План будинку дає уяву про розміри і форму будинку, розміри, форму і розміщення окремих приміщень, розміщення капітальних стін, перегородок, сходів, віконних і дверних прорізів. На планах умовними позначеннями показують санітарно-технічне обладнання.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плані промислового будинку (рис. 439) неперервними лініями показано рейкові колії, а штриховими лініями — кран-балки,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підпідлогові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канали, підкранові колії. На цих планах звичайно дають відповідні пояснювальні написи, наприклад, кран-балка, Q = 5m, L = 16,5 м і т. д., де (Q — вантажопідйомність, L — проліт.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габаритами плану проставляють такі розміри: відстань між крайніми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розбивочними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осями; відстань між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розбивочними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осями з прив'язкою крайніх осей до зовнішніх граней стін; розміри прорізів і простінків і прив'язка простінків до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розбивочних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осей, прив'язка осей залізничних колій до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розбивочних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осей і т. п.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Першу розмірну лінію проводять на відстані 10—15 мм від зовнішнього контуру плану. Відстань між наступними розмірними лініями 7—10 мм.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габаритах плану зображають: прив'язку внутрішніх стін і перегородок до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розбивочних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осей (при симетричному розміщенні розміри наносять лише на одній половині), товщину стін і перегородок, розміри прорізів у внутрішніх стінах і перегородках, прив'язку прорізів до контуру стін чи перегородок або до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розбивочних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осей.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Розміри по зовнішньому контуру утворюють три розмірні лінії — ланцюжки. Якщо будинок має ступінчасту форму, то у плані додають ще один ланцюжок для позначення довжини і ширини будинку.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Для житлових будинків основні креслення майже такі самі, як і для промислових.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У стінах і перегородках влаштовують прорізи, які креслять відповідно до умовних графічних позначень з показом, у який бік відчинятимуться двері (рис. 440).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У верхніх і бічних частинах віконних і дверних прорізів, які влаштовуються у цегляних стінах, звичайно роблять виступи на чверть цеглини, які називають чвертями. Вони полегшують кріплення віконних і дверних коробок і зменшують продувність. Чверті показують, якщо зображення виконано у масштабі 1 : 50, 1 : 100, і не показують при масштабі 1 : 200 та менше.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Звичайно на плані зазначають назву кожного приміщення і його площу у м2 (вміщують у кружечок або підкреслюють).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Фасад — по проекція будинку на фронтальну площину проекцій (рис. 439, 440). Звичайно у проекті дають фасади усіх сторін промислового будинку. Якщо будинок нескладної конфігурації, обмежуються одним-двома фасадами. Для великоблочних і панельних будинків на зображеннях фасадів показуюсь розчленування стін на панелі чи блоки.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Розчленування дверей і воріт показують тільки на фасадах у масштабі 1 : 100 і більше. Якщо масштаби дрібніші, показують лише контур стулок.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За межі контурів фасадів виносять і надписують висотні позначки рівня землі, верху стін (під парапетними плитами) і верху вінцевого карниза.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Щоб надати кресленню фасаду більшої виразності, його часто підмивають розведеною тушшю з показанням тіней.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Масштаб фасаду житлового будинку має бути мінімальним, але достатнім для зображення рельєфу стін, прорізів і т. д.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Щоб виявити конструктивне рішення будинку і висотну координацію його елементів, застосовують розрізи. Розріз звичайно виконують на одному рійні з фасадом.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Січну площину показують потовщеною розімкнутою лінією, яка не перетинає контури зображення.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Лінія розрізу не повинна проходити через колони, вздовж балок, стін, перегородок. Фундаменти під колонами, як невидимі частини будинку, зображають штриховими лініями.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У ступінчастих розрізах показують точки перегину січної площини всередині контуру будинку. Січні площини нумерують арабськими цифрами.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У промислових і житлових будинках застосовують розрізи поздовжні і поперечні, прості і складні.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У поздовжніх розрізах при будь-якому положенні січних площин дах умовно показують розсіченим по гребеню (коли є ферма — посередині її), а у поперечних —у центральній частині.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На розрізах (рис. 441) показують: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 </w:t>
      </w:r>
      <w:proofErr w:type="spellStart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розбивочні</w:t>
      </w:r>
      <w:proofErr w:type="spellEnd"/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 будинку, відстані між осями, загальні розміри будинку між крайніми осями;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2) відмітки рівня землі, чистих підлог, основних площадок;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3) розміри прорізів і ділянок стін між ними, висотні відмітки низу і верху прорізів;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4) висоти ярусів рам світлових ліхтарів із показом, у який бік вони відкриваються;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5) підкранові колії і крани (у схематичному умовному зображенні) із зазначенням прольоту, вантажопідйомності, відмітки головки рейки і верху колон;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6) рейкові колії внутрішньо цехового транспорту із зазначенням відмітки головки рейок, якщо вона не збігається з рівнем підлоги;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7) матеріал і товщину шарів конструкцій покриття і підлоги будинку.</w:t>
      </w:r>
    </w:p>
    <w:p w:rsidR="006D59EA" w:rsidRPr="006D59EA" w:rsidRDefault="006D59EA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59EA">
        <w:rPr>
          <w:rFonts w:ascii="Times New Roman" w:eastAsia="Times New Roman" w:hAnsi="Times New Roman"/>
          <w:sz w:val="28"/>
          <w:szCs w:val="28"/>
          <w:lang w:val="uk-UA" w:eastAsia="ru-RU"/>
        </w:rPr>
        <w:t>На зображеннях розрізів виділяють елементи, які попали у січну площину. Розрізи, на яких важко показати їх найскладніші частини, доповнюють рисунками деталей і елементів розрізу.</w:t>
      </w:r>
    </w:p>
    <w:p w:rsidR="006D59EA" w:rsidRDefault="00C73903" w:rsidP="00D34986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39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 до практичної роботи</w:t>
      </w:r>
      <w:r w:rsidR="00D34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D34986" w:rsidRPr="00D34986" w:rsidRDefault="00D34986" w:rsidP="00D3498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val="uk-UA"/>
        </w:rPr>
        <w:lastRenderedPageBreak/>
        <w:t xml:space="preserve">1. Використовуючи загальні вимоги стандартів до виконання архітектурно-будівельних креслень та принципи композиційного рішення сучасних житлових приміщень,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розробити ескізний варіант плану будь якого житлового приміщення із планом</w:t>
      </w:r>
      <w:r w:rsidRPr="00D349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розташування меблів.</w:t>
      </w:r>
    </w:p>
    <w:p w:rsidR="00D34986" w:rsidRDefault="00D34986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val="uk-UA"/>
        </w:rPr>
        <w:t xml:space="preserve">2. Фото ескізного варіанту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плану житлового приміщення завантажити на значок «Завдання».</w:t>
      </w:r>
    </w:p>
    <w:p w:rsidR="00D34986" w:rsidRPr="00C86AF6" w:rsidRDefault="00D34986" w:rsidP="006D59E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19F6" w:rsidRDefault="000819F6" w:rsidP="006D59EA">
      <w:pPr>
        <w:ind w:firstLine="709"/>
        <w:jc w:val="both"/>
      </w:pPr>
    </w:p>
    <w:sectPr w:rsidR="0008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D05"/>
    <w:multiLevelType w:val="hybridMultilevel"/>
    <w:tmpl w:val="0B9235EC"/>
    <w:lvl w:ilvl="0" w:tplc="2B769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79"/>
    <w:rsid w:val="000819F6"/>
    <w:rsid w:val="006D29E1"/>
    <w:rsid w:val="006D59EA"/>
    <w:rsid w:val="00B87C79"/>
    <w:rsid w:val="00C73903"/>
    <w:rsid w:val="00D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2024-03-12T05:09:00Z</dcterms:created>
  <dcterms:modified xsi:type="dcterms:W3CDTF">2024-03-12T06:01:00Z</dcterms:modified>
</cp:coreProperties>
</file>