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2" w:rsidRDefault="00597672" w:rsidP="00597672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right="804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597672">
        <w:rPr>
          <w:rFonts w:ascii="Times New Roman" w:eastAsia="Times New Roman" w:hAnsi="Times New Roman" w:cs="Times New Roman"/>
          <w:b/>
          <w:bCs/>
          <w:sz w:val="32"/>
          <w:szCs w:val="32"/>
        </w:rPr>
        <w:t>Економічний аналіз і обґрунтування управлінських рішень</w:t>
      </w:r>
    </w:p>
    <w:bookmarkEnd w:id="0"/>
    <w:p w:rsidR="00597672" w:rsidRDefault="00597672" w:rsidP="00597672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right="804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672" w:rsidRPr="00597672" w:rsidRDefault="00597672" w:rsidP="00597672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right="804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7672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32"/>
          <w:szCs w:val="32"/>
        </w:rPr>
        <w:t>План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32"/>
          <w:szCs w:val="32"/>
        </w:rPr>
        <w:t>семінарського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597672" w:rsidRPr="00597672" w:rsidRDefault="00597672" w:rsidP="00597672">
      <w:pPr>
        <w:widowControl w:val="0"/>
        <w:autoSpaceDE w:val="0"/>
        <w:autoSpaceDN w:val="0"/>
        <w:spacing w:after="0" w:line="241" w:lineRule="exact"/>
        <w:ind w:firstLine="851"/>
        <w:rPr>
          <w:rFonts w:ascii="Times New Roman" w:eastAsia="Times New Roman" w:hAnsi="Times New Roman" w:cs="Times New Roman"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Мета</w:t>
      </w:r>
      <w:r w:rsidRPr="00597672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і</w:t>
      </w:r>
      <w:r w:rsidRPr="00597672">
        <w:rPr>
          <w:rFonts w:ascii="Times New Roman" w:eastAsia="Times New Roman" w:hAnsi="Times New Roman" w:cs="Times New Roman"/>
          <w:b/>
          <w:spacing w:val="35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597672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семінару:</w:t>
      </w:r>
      <w:r w:rsidRPr="00597672">
        <w:rPr>
          <w:rFonts w:ascii="Times New Roman" w:eastAsia="Times New Roman" w:hAnsi="Times New Roman" w:cs="Times New Roman"/>
          <w:b/>
          <w:spacing w:val="38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засвоєння</w:t>
      </w:r>
      <w:r w:rsidRPr="00597672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теоретичних</w:t>
      </w:r>
      <w:r w:rsidRPr="00597672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знань</w:t>
      </w:r>
      <w:r w:rsidRPr="00597672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та</w:t>
      </w:r>
      <w:r w:rsidRPr="00597672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набуття</w:t>
      </w:r>
      <w:r w:rsidRPr="0059767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</w:rPr>
        <w:t>навиків</w:t>
      </w:r>
    </w:p>
    <w:p w:rsidR="00597672" w:rsidRPr="00597672" w:rsidRDefault="00597672" w:rsidP="00597672">
      <w:pPr>
        <w:widowControl w:val="0"/>
        <w:autoSpaceDE w:val="0"/>
        <w:autoSpaceDN w:val="0"/>
        <w:spacing w:after="0" w:line="240" w:lineRule="auto"/>
        <w:ind w:right="6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59767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59767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59767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59767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767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59767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аналізу,</w:t>
      </w:r>
      <w:r w:rsidRPr="0059767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5976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5976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976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місця в</w:t>
      </w:r>
      <w:r w:rsidRPr="005976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5976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управління підприємством.</w:t>
      </w:r>
    </w:p>
    <w:p w:rsidR="00597672" w:rsidRPr="00597672" w:rsidRDefault="00597672" w:rsidP="00597672">
      <w:pPr>
        <w:widowControl w:val="0"/>
        <w:autoSpaceDE w:val="0"/>
        <w:autoSpaceDN w:val="0"/>
        <w:spacing w:before="3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97672" w:rsidRPr="00597672" w:rsidRDefault="00597672" w:rsidP="00597672">
      <w:pPr>
        <w:widowControl w:val="0"/>
        <w:autoSpaceDE w:val="0"/>
        <w:autoSpaceDN w:val="0"/>
        <w:spacing w:after="0" w:line="319" w:lineRule="exact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5976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73" w:lineRule="exact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Що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таке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управлінське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рішення?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Види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управлінських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рішень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В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чому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полягає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цільова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орієнтація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 аналізу?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Особливості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сучасних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змін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аналізу.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Принципи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управління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before="1"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Фактори,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які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впливають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на</w:t>
      </w:r>
      <w:r w:rsidRPr="005976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процес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прийняття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управлінських</w:t>
      </w:r>
      <w:r w:rsidRPr="0059767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рішень</w:t>
      </w:r>
    </w:p>
    <w:p w:rsidR="00597672" w:rsidRPr="00597672" w:rsidRDefault="00597672" w:rsidP="00597672">
      <w:pPr>
        <w:widowControl w:val="0"/>
        <w:numPr>
          <w:ilvl w:val="0"/>
          <w:numId w:val="2"/>
        </w:numPr>
        <w:tabs>
          <w:tab w:val="left" w:pos="203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Основні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цілі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і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завдання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управлінського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обліку</w:t>
      </w:r>
    </w:p>
    <w:p w:rsidR="00597672" w:rsidRPr="00597672" w:rsidRDefault="00597672" w:rsidP="00597672">
      <w:pPr>
        <w:widowControl w:val="0"/>
        <w:autoSpaceDE w:val="0"/>
        <w:autoSpaceDN w:val="0"/>
        <w:spacing w:before="8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97672" w:rsidRPr="00597672" w:rsidRDefault="00597672" w:rsidP="00597672">
      <w:pPr>
        <w:widowControl w:val="0"/>
        <w:autoSpaceDE w:val="0"/>
        <w:autoSpaceDN w:val="0"/>
        <w:spacing w:after="0" w:line="322" w:lineRule="exact"/>
        <w:ind w:firstLine="851"/>
        <w:rPr>
          <w:rFonts w:ascii="Times New Roman" w:eastAsia="Times New Roman" w:hAnsi="Times New Roman" w:cs="Times New Roman"/>
          <w:b/>
          <w:i/>
          <w:sz w:val="28"/>
        </w:rPr>
      </w:pPr>
      <w:r w:rsidRPr="00597672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597672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Поняття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5976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аналізу,</w:t>
      </w:r>
      <w:r w:rsidRPr="005976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його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визначальні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риси.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rPr>
          <w:rFonts w:ascii="Times New Roman" w:eastAsia="Times New Roman" w:hAnsi="Times New Roman" w:cs="Times New Roman"/>
          <w:b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Система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59767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підприємством,</w:t>
      </w:r>
      <w:r w:rsidRPr="0059767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її</w:t>
      </w:r>
      <w:r w:rsidRPr="0059767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характеристика.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і завдання</w:t>
      </w:r>
      <w:r w:rsidRPr="005976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rPr>
          <w:rFonts w:ascii="Times New Roman" w:eastAsia="Times New Roman" w:hAnsi="Times New Roman" w:cs="Times New Roman"/>
          <w:b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Природа</w:t>
      </w:r>
      <w:r w:rsidRPr="0059767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управлінських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рішень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  <w:r w:rsidRPr="005976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597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управлінських рішень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322" w:lineRule="exact"/>
        <w:ind w:left="-142" w:firstLine="0"/>
        <w:rPr>
          <w:rFonts w:ascii="Times New Roman" w:eastAsia="Times New Roman" w:hAnsi="Times New Roman" w:cs="Times New Roman"/>
          <w:b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Процес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прийняття</w:t>
      </w:r>
      <w:r w:rsidRPr="0059767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управлінських рішень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та</w:t>
      </w:r>
      <w:r w:rsidRPr="0059767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економічний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аналіз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-142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Етапи</w:t>
      </w:r>
      <w:r w:rsidRPr="005976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прийняття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управлінського</w:t>
      </w:r>
      <w:r w:rsidRPr="00597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рішення.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before="2" w:after="0" w:line="240" w:lineRule="auto"/>
        <w:ind w:left="-142" w:firstLine="0"/>
        <w:rPr>
          <w:rFonts w:ascii="Times New Roman" w:eastAsia="Times New Roman" w:hAnsi="Times New Roman" w:cs="Times New Roman"/>
          <w:b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59767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за відхиленнями</w:t>
      </w:r>
      <w:r w:rsidRPr="0059767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та економічний</w:t>
      </w:r>
      <w:r w:rsidRPr="0059767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аналіз</w:t>
      </w:r>
    </w:p>
    <w:p w:rsidR="00597672" w:rsidRPr="00597672" w:rsidRDefault="00597672" w:rsidP="00142C2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-142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Зв'язок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59767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5976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5976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управлінським</w:t>
      </w:r>
      <w:r w:rsidRPr="0059767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bCs/>
          <w:sz w:val="28"/>
          <w:szCs w:val="28"/>
        </w:rPr>
        <w:t>обліком</w:t>
      </w:r>
    </w:p>
    <w:p w:rsidR="00597672" w:rsidRPr="00597672" w:rsidRDefault="00597672" w:rsidP="00597672">
      <w:pPr>
        <w:widowControl w:val="0"/>
        <w:autoSpaceDE w:val="0"/>
        <w:autoSpaceDN w:val="0"/>
        <w:spacing w:before="11"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597672" w:rsidRPr="00597672" w:rsidRDefault="00597672" w:rsidP="00597672">
      <w:pPr>
        <w:widowControl w:val="0"/>
        <w:autoSpaceDE w:val="0"/>
        <w:autoSpaceDN w:val="0"/>
        <w:spacing w:after="0" w:line="240" w:lineRule="auto"/>
        <w:ind w:right="643" w:firstLine="851"/>
        <w:rPr>
          <w:rFonts w:ascii="Times New Roman" w:eastAsia="Times New Roman" w:hAnsi="Times New Roman" w:cs="Times New Roman"/>
          <w:b/>
          <w:sz w:val="28"/>
        </w:rPr>
      </w:pPr>
      <w:r w:rsidRPr="00597672">
        <w:rPr>
          <w:rFonts w:ascii="Times New Roman" w:eastAsia="Times New Roman" w:hAnsi="Times New Roman" w:cs="Times New Roman"/>
          <w:b/>
          <w:sz w:val="28"/>
        </w:rPr>
        <w:t>Для</w:t>
      </w:r>
      <w:r w:rsidRPr="00597672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597672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до</w:t>
      </w:r>
      <w:r w:rsidRPr="00597672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597672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заняття</w:t>
      </w:r>
      <w:r w:rsidRPr="00597672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597672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теми</w:t>
      </w:r>
      <w:r w:rsidRPr="00597672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59767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59767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312"/>
          <w:tab w:val="left" w:pos="1313"/>
        </w:tabs>
        <w:autoSpaceDE w:val="0"/>
        <w:autoSpaceDN w:val="0"/>
        <w:spacing w:after="0" w:line="269" w:lineRule="exact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Поняття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аналізу,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його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визначальні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риси.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Принципи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аналізу.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Система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управління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підприємством,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її</w:t>
      </w:r>
      <w:r w:rsidRPr="005976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характеристика.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Зміст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і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завдання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Природа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управлінських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рішень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Принципи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і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вимоги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до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управлінських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рішень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Процес</w:t>
      </w:r>
      <w:r w:rsidRPr="005976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прийняття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управлінських</w:t>
      </w:r>
      <w:r w:rsidRPr="0059767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рішень</w:t>
      </w:r>
      <w:r w:rsidRPr="005976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та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економічний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Етапи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прийняття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управлінського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рішення.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Управління</w:t>
      </w:r>
      <w:r w:rsidRPr="005976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за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відхиленнями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та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економічний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1"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Зв'язок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</w:t>
      </w:r>
      <w:r w:rsidRPr="0059767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із</w:t>
      </w:r>
      <w:r w:rsidRPr="0059767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управлінським</w:t>
      </w:r>
      <w:r w:rsidRPr="005976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обліком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right="688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Охарактеризуйте місце аналізу в системі наук та роль в управлінні діяльністю економічного</w:t>
      </w:r>
      <w:r w:rsidRPr="0059767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суб’єкта.</w:t>
      </w:r>
    </w:p>
    <w:p w:rsidR="00597672" w:rsidRPr="00597672" w:rsidRDefault="00597672" w:rsidP="00597672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</w:rPr>
      </w:pPr>
      <w:r w:rsidRPr="00597672">
        <w:rPr>
          <w:rFonts w:ascii="Times New Roman" w:eastAsia="Times New Roman" w:hAnsi="Times New Roman" w:cs="Times New Roman"/>
          <w:sz w:val="24"/>
        </w:rPr>
        <w:t>В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чому</w:t>
      </w:r>
      <w:r w:rsidRPr="005976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BD6EBA" w:rsidRPr="00597672">
        <w:rPr>
          <w:rFonts w:ascii="Times New Roman" w:eastAsia="Times New Roman" w:hAnsi="Times New Roman" w:cs="Times New Roman"/>
          <w:sz w:val="24"/>
        </w:rPr>
        <w:t>полягає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функціональна</w:t>
      </w:r>
      <w:r w:rsidRPr="005976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та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цільова</w:t>
      </w:r>
      <w:r w:rsidRPr="005976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орієнтація</w:t>
      </w:r>
      <w:r w:rsidRPr="005976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економічного</w:t>
      </w:r>
      <w:r w:rsidRPr="005976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7672">
        <w:rPr>
          <w:rFonts w:ascii="Times New Roman" w:eastAsia="Times New Roman" w:hAnsi="Times New Roman" w:cs="Times New Roman"/>
          <w:sz w:val="24"/>
        </w:rPr>
        <w:t>аналізу?</w:t>
      </w:r>
    </w:p>
    <w:p w:rsidR="00597672" w:rsidRPr="00597672" w:rsidRDefault="00597672" w:rsidP="00597672">
      <w:pPr>
        <w:widowControl w:val="0"/>
        <w:autoSpaceDE w:val="0"/>
        <w:autoSpaceDN w:val="0"/>
        <w:spacing w:before="231" w:after="0" w:line="240" w:lineRule="auto"/>
        <w:ind w:right="6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97672">
        <w:rPr>
          <w:rFonts w:ascii="Times New Roman" w:eastAsia="Times New Roman" w:hAnsi="Times New Roman" w:cs="Times New Roman"/>
          <w:b/>
          <w:sz w:val="28"/>
          <w:szCs w:val="28"/>
        </w:rPr>
        <w:t>Форми</w:t>
      </w:r>
      <w:r w:rsidRPr="00597672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  <w:szCs w:val="28"/>
        </w:rPr>
        <w:t>контролю</w:t>
      </w:r>
      <w:r w:rsidRPr="00597672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  <w:szCs w:val="28"/>
        </w:rPr>
        <w:t>знань</w:t>
      </w:r>
      <w:r w:rsidRPr="00597672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97672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r w:rsidRPr="0059767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питань,</w:t>
      </w:r>
      <w:r w:rsidRPr="005976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доповідей,</w:t>
      </w:r>
      <w:r w:rsidRPr="0059767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рефератів;</w:t>
      </w:r>
      <w:r w:rsidRPr="0059767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r w:rsidR="00471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5976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5976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5976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7672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B22F17" w:rsidRDefault="0047186D" w:rsidP="00597672">
      <w:pPr>
        <w:ind w:firstLine="851"/>
      </w:pPr>
    </w:p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FC3"/>
    <w:multiLevelType w:val="hybridMultilevel"/>
    <w:tmpl w:val="F514CBDA"/>
    <w:lvl w:ilvl="0" w:tplc="FBB886CC">
      <w:start w:val="1"/>
      <w:numFmt w:val="decimal"/>
      <w:lvlText w:val="%1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BE0522">
      <w:start w:val="1"/>
      <w:numFmt w:val="decimal"/>
      <w:lvlText w:val="%2."/>
      <w:lvlJc w:val="left"/>
      <w:pPr>
        <w:ind w:left="23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DDCA894">
      <w:numFmt w:val="bullet"/>
      <w:lvlText w:val="•"/>
      <w:lvlJc w:val="left"/>
      <w:pPr>
        <w:ind w:left="3349" w:hanging="360"/>
      </w:pPr>
      <w:rPr>
        <w:rFonts w:hint="default"/>
        <w:lang w:val="uk-UA" w:eastAsia="en-US" w:bidi="ar-SA"/>
      </w:rPr>
    </w:lvl>
    <w:lvl w:ilvl="3" w:tplc="DB70F964">
      <w:numFmt w:val="bullet"/>
      <w:lvlText w:val="•"/>
      <w:lvlJc w:val="left"/>
      <w:pPr>
        <w:ind w:left="4359" w:hanging="360"/>
      </w:pPr>
      <w:rPr>
        <w:rFonts w:hint="default"/>
        <w:lang w:val="uk-UA" w:eastAsia="en-US" w:bidi="ar-SA"/>
      </w:rPr>
    </w:lvl>
    <w:lvl w:ilvl="4" w:tplc="3782F828">
      <w:numFmt w:val="bullet"/>
      <w:lvlText w:val="•"/>
      <w:lvlJc w:val="left"/>
      <w:pPr>
        <w:ind w:left="5368" w:hanging="360"/>
      </w:pPr>
      <w:rPr>
        <w:rFonts w:hint="default"/>
        <w:lang w:val="uk-UA" w:eastAsia="en-US" w:bidi="ar-SA"/>
      </w:rPr>
    </w:lvl>
    <w:lvl w:ilvl="5" w:tplc="B452587A">
      <w:numFmt w:val="bullet"/>
      <w:lvlText w:val="•"/>
      <w:lvlJc w:val="left"/>
      <w:pPr>
        <w:ind w:left="6378" w:hanging="360"/>
      </w:pPr>
      <w:rPr>
        <w:rFonts w:hint="default"/>
        <w:lang w:val="uk-UA" w:eastAsia="en-US" w:bidi="ar-SA"/>
      </w:rPr>
    </w:lvl>
    <w:lvl w:ilvl="6" w:tplc="BFB400AC">
      <w:numFmt w:val="bullet"/>
      <w:lvlText w:val="•"/>
      <w:lvlJc w:val="left"/>
      <w:pPr>
        <w:ind w:left="7388" w:hanging="360"/>
      </w:pPr>
      <w:rPr>
        <w:rFonts w:hint="default"/>
        <w:lang w:val="uk-UA" w:eastAsia="en-US" w:bidi="ar-SA"/>
      </w:rPr>
    </w:lvl>
    <w:lvl w:ilvl="7" w:tplc="1D0EF870">
      <w:numFmt w:val="bullet"/>
      <w:lvlText w:val="•"/>
      <w:lvlJc w:val="left"/>
      <w:pPr>
        <w:ind w:left="8397" w:hanging="360"/>
      </w:pPr>
      <w:rPr>
        <w:rFonts w:hint="default"/>
        <w:lang w:val="uk-UA" w:eastAsia="en-US" w:bidi="ar-SA"/>
      </w:rPr>
    </w:lvl>
    <w:lvl w:ilvl="8" w:tplc="8BD61D52">
      <w:numFmt w:val="bullet"/>
      <w:lvlText w:val="•"/>
      <w:lvlJc w:val="left"/>
      <w:pPr>
        <w:ind w:left="940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B947CB4"/>
    <w:multiLevelType w:val="hybridMultilevel"/>
    <w:tmpl w:val="B964C3BA"/>
    <w:lvl w:ilvl="0" w:tplc="3DECD9B4">
      <w:start w:val="1"/>
      <w:numFmt w:val="decimal"/>
      <w:lvlText w:val="%1."/>
      <w:lvlJc w:val="left"/>
      <w:pPr>
        <w:ind w:left="1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C02588">
      <w:start w:val="1"/>
      <w:numFmt w:val="decimal"/>
      <w:lvlText w:val="%2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F26F0FA">
      <w:numFmt w:val="bullet"/>
      <w:lvlText w:val="•"/>
      <w:lvlJc w:val="left"/>
      <w:pPr>
        <w:ind w:left="3082" w:hanging="240"/>
      </w:pPr>
      <w:rPr>
        <w:rFonts w:hint="default"/>
        <w:lang w:val="uk-UA" w:eastAsia="en-US" w:bidi="ar-SA"/>
      </w:rPr>
    </w:lvl>
    <w:lvl w:ilvl="3" w:tplc="6AFE0B9E">
      <w:numFmt w:val="bullet"/>
      <w:lvlText w:val="•"/>
      <w:lvlJc w:val="left"/>
      <w:pPr>
        <w:ind w:left="4125" w:hanging="240"/>
      </w:pPr>
      <w:rPr>
        <w:rFonts w:hint="default"/>
        <w:lang w:val="uk-UA" w:eastAsia="en-US" w:bidi="ar-SA"/>
      </w:rPr>
    </w:lvl>
    <w:lvl w:ilvl="4" w:tplc="F5B48034">
      <w:numFmt w:val="bullet"/>
      <w:lvlText w:val="•"/>
      <w:lvlJc w:val="left"/>
      <w:pPr>
        <w:ind w:left="5168" w:hanging="240"/>
      </w:pPr>
      <w:rPr>
        <w:rFonts w:hint="default"/>
        <w:lang w:val="uk-UA" w:eastAsia="en-US" w:bidi="ar-SA"/>
      </w:rPr>
    </w:lvl>
    <w:lvl w:ilvl="5" w:tplc="F0160166">
      <w:numFmt w:val="bullet"/>
      <w:lvlText w:val="•"/>
      <w:lvlJc w:val="left"/>
      <w:pPr>
        <w:ind w:left="6211" w:hanging="240"/>
      </w:pPr>
      <w:rPr>
        <w:rFonts w:hint="default"/>
        <w:lang w:val="uk-UA" w:eastAsia="en-US" w:bidi="ar-SA"/>
      </w:rPr>
    </w:lvl>
    <w:lvl w:ilvl="6" w:tplc="2326DD38">
      <w:numFmt w:val="bullet"/>
      <w:lvlText w:val="•"/>
      <w:lvlJc w:val="left"/>
      <w:pPr>
        <w:ind w:left="7254" w:hanging="240"/>
      </w:pPr>
      <w:rPr>
        <w:rFonts w:hint="default"/>
        <w:lang w:val="uk-UA" w:eastAsia="en-US" w:bidi="ar-SA"/>
      </w:rPr>
    </w:lvl>
    <w:lvl w:ilvl="7" w:tplc="5D8C201E">
      <w:numFmt w:val="bullet"/>
      <w:lvlText w:val="•"/>
      <w:lvlJc w:val="left"/>
      <w:pPr>
        <w:ind w:left="8297" w:hanging="240"/>
      </w:pPr>
      <w:rPr>
        <w:rFonts w:hint="default"/>
        <w:lang w:val="uk-UA" w:eastAsia="en-US" w:bidi="ar-SA"/>
      </w:rPr>
    </w:lvl>
    <w:lvl w:ilvl="8" w:tplc="8D822A0A">
      <w:numFmt w:val="bullet"/>
      <w:lvlText w:val="•"/>
      <w:lvlJc w:val="left"/>
      <w:pPr>
        <w:ind w:left="9340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2"/>
    <w:rsid w:val="00142C24"/>
    <w:rsid w:val="002D7375"/>
    <w:rsid w:val="004437E9"/>
    <w:rsid w:val="0047186D"/>
    <w:rsid w:val="00597672"/>
    <w:rsid w:val="00B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85F"/>
  <w15:chartTrackingRefBased/>
  <w15:docId w15:val="{4702EB78-593C-4A04-9DE3-B504EF5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4</cp:revision>
  <dcterms:created xsi:type="dcterms:W3CDTF">2024-03-12T17:19:00Z</dcterms:created>
  <dcterms:modified xsi:type="dcterms:W3CDTF">2024-03-12T17:33:00Z</dcterms:modified>
</cp:coreProperties>
</file>