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845" w14:textId="18753A96" w:rsidR="00C20B16" w:rsidRPr="00C20B16" w:rsidRDefault="00C20B16" w:rsidP="00C20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16">
        <w:rPr>
          <w:rFonts w:ascii="Times New Roman" w:hAnsi="Times New Roman" w:cs="Times New Roman"/>
          <w:b/>
          <w:bCs/>
          <w:sz w:val="24"/>
          <w:szCs w:val="24"/>
        </w:rPr>
        <w:t xml:space="preserve">Заняття № </w:t>
      </w:r>
      <w:r w:rsidRPr="00C20B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0B16">
        <w:rPr>
          <w:rFonts w:ascii="Times New Roman" w:hAnsi="Times New Roman" w:cs="Times New Roman"/>
          <w:b/>
          <w:bCs/>
          <w:sz w:val="24"/>
          <w:szCs w:val="24"/>
        </w:rPr>
        <w:t>. ПСИХОЛОГІЯ У ПЕРШІЙ ПОЛОВИНІ ХІХ СТОЛІТТЯ.</w:t>
      </w:r>
    </w:p>
    <w:p w14:paraId="37479DBE" w14:textId="77777777" w:rsidR="00C20B16" w:rsidRPr="00C20B16" w:rsidRDefault="00C20B16" w:rsidP="00C20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B16">
        <w:rPr>
          <w:rFonts w:ascii="Times New Roman" w:hAnsi="Times New Roman" w:cs="Times New Roman"/>
          <w:b/>
          <w:bCs/>
          <w:sz w:val="24"/>
          <w:szCs w:val="24"/>
        </w:rPr>
        <w:t>План семінару:</w:t>
      </w:r>
    </w:p>
    <w:p w14:paraId="517B5139" w14:textId="487438BA" w:rsidR="00C20B16" w:rsidRPr="00C20B16" w:rsidRDefault="00C20B16" w:rsidP="00C20B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>Основні психологічні ідеї у першій половині XIX ст.</w:t>
      </w:r>
    </w:p>
    <w:p w14:paraId="02E7D153" w14:textId="7611477E" w:rsidR="00C20B16" w:rsidRPr="00C20B16" w:rsidRDefault="00C20B16" w:rsidP="00C20B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>Розвиток асоціативної психології середини XIX ст.</w:t>
      </w:r>
    </w:p>
    <w:p w14:paraId="125619EC" w14:textId="77777777" w:rsidR="00C20B16" w:rsidRPr="00C20B16" w:rsidRDefault="00C20B16" w:rsidP="00C20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16">
        <w:rPr>
          <w:rFonts w:ascii="Times New Roman" w:hAnsi="Times New Roman" w:cs="Times New Roman"/>
          <w:b/>
          <w:bCs/>
          <w:sz w:val="24"/>
          <w:szCs w:val="24"/>
        </w:rPr>
        <w:t>ПИТАННЯ ДО ЗАНЯТТЯ</w:t>
      </w:r>
    </w:p>
    <w:p w14:paraId="4BF5A82F" w14:textId="538F34BF" w:rsidR="00C20B16" w:rsidRPr="00C20B16" w:rsidRDefault="00C20B16" w:rsidP="00C20B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Успіхи фізіології, анатомії і медицини -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Ч.Белл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(1774-1842),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Й.Мюллер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(1801-1858),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Е.Пфлюгер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(1829-1910),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Т.Лейкок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(1812-1876),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В.Карпентер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(1813-1885),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Г.Фехнер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(1801-1887) та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Е.Г.Вебер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(1795-1878)</w:t>
      </w:r>
    </w:p>
    <w:p w14:paraId="3FBA2CB4" w14:textId="05095223" w:rsidR="00C20B16" w:rsidRPr="00C20B16" w:rsidRDefault="00C20B16" w:rsidP="00C20B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Асоціативна психологія: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Д.С.Мілль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(1806-1873), О. Бен (1818-1903),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Г.Спенсер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(1820-1903).</w:t>
      </w:r>
    </w:p>
    <w:p w14:paraId="420DD007" w14:textId="449329C3" w:rsidR="00C20B16" w:rsidRPr="00C20B16" w:rsidRDefault="00C20B16" w:rsidP="00C20B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Розкажіть про ментально-хімічний підхід до проблеми асоціацій. Порівняйте між собою варіанти вирішення даної проблеми, які пропонували Девід Юм, Девід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Гартлі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Джемс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Мілль і Джон Стюарт Мілль.</w:t>
      </w:r>
    </w:p>
    <w:p w14:paraId="3E97A091" w14:textId="651E430F" w:rsidR="00C20B16" w:rsidRPr="00C20B16" w:rsidRDefault="00C20B16" w:rsidP="00C20B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Порівняйте погляди на природу людського розуму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Джемса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Мілля і Джона Стюарта Мілля.</w:t>
      </w:r>
    </w:p>
    <w:p w14:paraId="59F7B6E9" w14:textId="06EFBE3B" w:rsidR="00C20B16" w:rsidRPr="00C20B16" w:rsidRDefault="00C20B16" w:rsidP="00C20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B1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20B16">
        <w:rPr>
          <w:rFonts w:ascii="Times New Roman" w:hAnsi="Times New Roman" w:cs="Times New Roman"/>
          <w:b/>
          <w:bCs/>
          <w:sz w:val="24"/>
          <w:szCs w:val="24"/>
        </w:rPr>
        <w:t>ітература</w:t>
      </w:r>
      <w:r w:rsidRPr="00C20B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AE99FC" w14:textId="77777777" w:rsidR="00C20B16" w:rsidRPr="00C20B16" w:rsidRDefault="00C20B16" w:rsidP="00C20B1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r w:rsidRPr="00C20B16">
        <w:rPr>
          <w:sz w:val="24"/>
          <w:szCs w:val="24"/>
        </w:rPr>
        <w:t xml:space="preserve">1. </w:t>
      </w:r>
      <w:r w:rsidRPr="00C20B16">
        <w:rPr>
          <w:color w:val="000000"/>
          <w:sz w:val="24"/>
          <w:szCs w:val="24"/>
          <w:lang w:eastAsia="ru-RU" w:bidi="ru-RU"/>
        </w:rPr>
        <w:t xml:space="preserve">Данилюк </w:t>
      </w:r>
      <w:r w:rsidRPr="00C20B16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0A560356" w14:textId="77777777" w:rsidR="00C20B16" w:rsidRPr="00C20B16" w:rsidRDefault="00C20B16" w:rsidP="00C20B1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Євдокімова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О.О. Історія психології: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>. Харків, 2020. 320 с.</w:t>
      </w:r>
    </w:p>
    <w:p w14:paraId="20CAA2DB" w14:textId="77777777" w:rsidR="00C20B16" w:rsidRPr="00C20B16" w:rsidRDefault="00C20B16" w:rsidP="00C20B1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Історія психології: навчальний посібник. Уклад. О.А.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Логвіна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, Ю.П. Данчук. 2-ге вид.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>. (електронний посібник) Кам’янець-Подільський : Видавець Ковальчук О.В., 2022. 108 с.</w:t>
      </w:r>
    </w:p>
    <w:p w14:paraId="18D67045" w14:textId="77777777" w:rsidR="00C20B16" w:rsidRPr="00C20B16" w:rsidRDefault="00C20B16" w:rsidP="00C20B1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proofErr w:type="spellStart"/>
      <w:r w:rsidRPr="00C20B16">
        <w:rPr>
          <w:color w:val="000000"/>
          <w:sz w:val="24"/>
          <w:szCs w:val="24"/>
          <w:lang w:eastAsia="uk-UA" w:bidi="uk-UA"/>
        </w:rPr>
        <w:t>Корольчук</w:t>
      </w:r>
      <w:proofErr w:type="spellEnd"/>
      <w:r w:rsidRPr="00C20B16">
        <w:rPr>
          <w:color w:val="000000"/>
          <w:sz w:val="24"/>
          <w:szCs w:val="24"/>
          <w:lang w:eastAsia="uk-UA" w:bidi="uk-UA"/>
        </w:rPr>
        <w:t xml:space="preserve"> М. </w:t>
      </w:r>
      <w:r w:rsidRPr="00C20B16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C20B16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C20B16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C20B16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C20B16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C20B16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C20B16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C20B16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759DD032" w14:textId="77777777" w:rsidR="00C20B16" w:rsidRPr="00C20B16" w:rsidRDefault="00C20B16" w:rsidP="00C20B1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proofErr w:type="spellStart"/>
      <w:r w:rsidRPr="00C20B16">
        <w:rPr>
          <w:sz w:val="24"/>
          <w:szCs w:val="24"/>
        </w:rPr>
        <w:t>Махній</w:t>
      </w:r>
      <w:proofErr w:type="spellEnd"/>
      <w:r w:rsidRPr="00C20B16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4248F2CB" w14:textId="77777777" w:rsidR="00C20B16" w:rsidRPr="00C20B16" w:rsidRDefault="00C20B16" w:rsidP="00C20B1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r w:rsidRPr="00C20B16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C20B16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C20B16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03972D7E" w14:textId="77777777" w:rsidR="00C20B16" w:rsidRPr="00C20B16" w:rsidRDefault="00C20B16" w:rsidP="00C20B1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Приходько Ю. О., Юрченко В. І. Психологічний словник-довідник: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., 4-те вид.,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випр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>. К.: Каравела, 2020. 418 c.</w:t>
      </w:r>
    </w:p>
    <w:p w14:paraId="59B8E2C9" w14:textId="77777777" w:rsidR="00C20B16" w:rsidRPr="00C20B16" w:rsidRDefault="00C20B16" w:rsidP="00C20B16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Роменець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В. А. Історія психології. К., 2000. 247с.</w:t>
      </w:r>
    </w:p>
    <w:p w14:paraId="24E112B6" w14:textId="77777777" w:rsidR="00C20B16" w:rsidRPr="00C20B16" w:rsidRDefault="00C20B16" w:rsidP="00C20B1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Тертична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 Н.А. Історія психології: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>. К.: Книга Плюс, 2018. 352 с.</w:t>
      </w:r>
    </w:p>
    <w:p w14:paraId="6232BFAA" w14:textId="699793DA" w:rsidR="00C20B16" w:rsidRPr="00C20B16" w:rsidRDefault="00C20B16" w:rsidP="00C20B16">
      <w:pPr>
        <w:rPr>
          <w:rFonts w:ascii="Times New Roman" w:hAnsi="Times New Roman" w:cs="Times New Roman"/>
          <w:sz w:val="24"/>
          <w:szCs w:val="24"/>
        </w:rPr>
      </w:pPr>
    </w:p>
    <w:p w14:paraId="4FEFB52C" w14:textId="3661999A" w:rsidR="00C20B16" w:rsidRPr="00C20B16" w:rsidRDefault="00C20B16" w:rsidP="00C20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16">
        <w:rPr>
          <w:rFonts w:ascii="Times New Roman" w:hAnsi="Times New Roman" w:cs="Times New Roman"/>
          <w:b/>
          <w:bCs/>
          <w:sz w:val="24"/>
          <w:szCs w:val="24"/>
        </w:rPr>
        <w:t>Теми рефератів та повідомлень:</w:t>
      </w:r>
    </w:p>
    <w:p w14:paraId="3A063FB6" w14:textId="77777777" w:rsidR="00C20B16" w:rsidRPr="00C20B16" w:rsidRDefault="00C20B16" w:rsidP="00C20B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>1.Джеймс Міль – розум як машина.</w:t>
      </w:r>
    </w:p>
    <w:p w14:paraId="1CC70415" w14:textId="77777777" w:rsidR="00C20B16" w:rsidRPr="00C20B16" w:rsidRDefault="00C20B16" w:rsidP="00C20B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 xml:space="preserve">2.Нервові імпульси, зір і слух: дослідження </w:t>
      </w:r>
      <w:proofErr w:type="spellStart"/>
      <w:r w:rsidRPr="00C20B16">
        <w:rPr>
          <w:rFonts w:ascii="Times New Roman" w:hAnsi="Times New Roman" w:cs="Times New Roman"/>
          <w:sz w:val="24"/>
          <w:szCs w:val="24"/>
          <w:lang w:val="uk-UA"/>
        </w:rPr>
        <w:t>Гельмгольца</w:t>
      </w:r>
      <w:proofErr w:type="spellEnd"/>
      <w:r w:rsidRPr="00C20B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C9EBF5" w14:textId="19F460BD" w:rsidR="00F95EA2" w:rsidRPr="00C20B16" w:rsidRDefault="00C20B16" w:rsidP="00C20B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20B16">
        <w:rPr>
          <w:rFonts w:ascii="Times New Roman" w:hAnsi="Times New Roman" w:cs="Times New Roman"/>
          <w:sz w:val="24"/>
          <w:szCs w:val="24"/>
          <w:lang w:val="uk-UA"/>
        </w:rPr>
        <w:t>3.Фехнер: душа і тіло- кількісна оцінка взаємозв’язку</w:t>
      </w:r>
    </w:p>
    <w:sectPr w:rsidR="00F95EA2" w:rsidRPr="00C20B16" w:rsidSect="00C20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D22"/>
    <w:multiLevelType w:val="hybridMultilevel"/>
    <w:tmpl w:val="9F284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44B8"/>
    <w:multiLevelType w:val="hybridMultilevel"/>
    <w:tmpl w:val="F5928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329"/>
    <w:multiLevelType w:val="hybridMultilevel"/>
    <w:tmpl w:val="F3D263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764C"/>
    <w:multiLevelType w:val="hybridMultilevel"/>
    <w:tmpl w:val="3322F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835"/>
    <w:multiLevelType w:val="hybridMultilevel"/>
    <w:tmpl w:val="0212A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16"/>
    <w:rsid w:val="00C20B1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D67B"/>
  <w15:chartTrackingRefBased/>
  <w15:docId w15:val="{46CD505A-CBC7-4134-950C-FB305F2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0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20B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20B1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2024-03-15T09:13:00Z</dcterms:created>
  <dcterms:modified xsi:type="dcterms:W3CDTF">2024-03-15T09:16:00Z</dcterms:modified>
</cp:coreProperties>
</file>