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1557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792">
        <w:rPr>
          <w:rFonts w:ascii="Times New Roman" w:hAnsi="Times New Roman" w:cs="Times New Roman"/>
          <w:b/>
          <w:sz w:val="28"/>
          <w:szCs w:val="28"/>
        </w:rPr>
        <w:t>ВІДОКРЕМЛЕНИЙ СТРУКТУРНИЙ ПІДРОЗДІЛ ЗАКЛАДУ ВИЩОЇ ОСВІТИ «ВІДКРИТИЙ МІЖНАРОДНИЙ УНІВЕРСИТЕТ РОЗВИТКУ ЛЮДИНИ «УКРАЇНА»</w:t>
      </w:r>
    </w:p>
    <w:p w14:paraId="53B483B2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792">
        <w:rPr>
          <w:rFonts w:ascii="Times New Roman" w:hAnsi="Times New Roman" w:cs="Times New Roman"/>
          <w:b/>
          <w:sz w:val="28"/>
          <w:szCs w:val="28"/>
        </w:rPr>
        <w:t>«ЖИТОМИРСЬКИЙ ЕКОНОМІКО-ГУМАНІТАРНИЙ ІНСТИТУТ»</w:t>
      </w:r>
    </w:p>
    <w:p w14:paraId="4F2D1C61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6917A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792">
        <w:rPr>
          <w:rFonts w:ascii="Times New Roman" w:hAnsi="Times New Roman" w:cs="Times New Roman"/>
          <w:b/>
          <w:sz w:val="28"/>
          <w:szCs w:val="28"/>
        </w:rPr>
        <w:t>КАФЕДРА МЕНЕДЖМЕНТУ ТА ТУРИЗМУ</w:t>
      </w:r>
    </w:p>
    <w:p w14:paraId="6127BFCC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5E414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792">
        <w:rPr>
          <w:rFonts w:ascii="Times New Roman" w:hAnsi="Times New Roman" w:cs="Times New Roman"/>
          <w:b/>
          <w:sz w:val="28"/>
          <w:szCs w:val="28"/>
        </w:rPr>
        <w:t>КУРСОВА РОБОТА</w:t>
      </w:r>
    </w:p>
    <w:p w14:paraId="103BAD7C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B15D5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792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896792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9679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96792">
        <w:rPr>
          <w:rFonts w:ascii="Times New Roman" w:hAnsi="Times New Roman" w:cs="Times New Roman"/>
          <w:b/>
          <w:sz w:val="28"/>
          <w:szCs w:val="28"/>
        </w:rPr>
        <w:t>Менеджмент</w:t>
      </w:r>
      <w:proofErr w:type="spellEnd"/>
      <w:r w:rsidRPr="00896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792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Pr="00896792">
        <w:rPr>
          <w:rFonts w:ascii="Times New Roman" w:hAnsi="Times New Roman" w:cs="Times New Roman"/>
          <w:b/>
          <w:sz w:val="28"/>
          <w:szCs w:val="28"/>
        </w:rPr>
        <w:t xml:space="preserve"> адміністрування» </w:t>
      </w:r>
      <w:proofErr w:type="spellStart"/>
      <w:r w:rsidRPr="00896792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896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792">
        <w:rPr>
          <w:rFonts w:ascii="Times New Roman" w:hAnsi="Times New Roman" w:cs="Times New Roman"/>
          <w:b/>
          <w:sz w:val="28"/>
          <w:szCs w:val="28"/>
        </w:rPr>
        <w:t>тему</w:t>
      </w:r>
      <w:proofErr w:type="spellEnd"/>
      <w:r w:rsidRPr="00896792">
        <w:rPr>
          <w:rFonts w:ascii="Times New Roman" w:hAnsi="Times New Roman" w:cs="Times New Roman"/>
          <w:b/>
          <w:sz w:val="28"/>
          <w:szCs w:val="28"/>
        </w:rPr>
        <w:t>:</w:t>
      </w:r>
    </w:p>
    <w:p w14:paraId="79017786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34624" w14:textId="77777777" w:rsidR="009C40EE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73968" w14:textId="0FEADE5F" w:rsidR="009C40EE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УДОСКОНАЛЕННЯ СИСТЕМИ УПРАВЛІННЯ ПЕРСОНАЛОМ</w:t>
      </w:r>
    </w:p>
    <w:p w14:paraId="4061AD11" w14:textId="77777777" w:rsidR="009C40EE" w:rsidRPr="009C40EE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020A8D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B6670" w14:textId="77777777" w:rsidR="009C40EE" w:rsidRPr="00896792" w:rsidRDefault="009C40EE" w:rsidP="009C40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96792">
        <w:rPr>
          <w:rFonts w:ascii="Times New Roman" w:hAnsi="Times New Roman" w:cs="Times New Roman"/>
          <w:b/>
          <w:sz w:val="28"/>
          <w:szCs w:val="28"/>
        </w:rPr>
        <w:t>Виконав</w:t>
      </w:r>
      <w:proofErr w:type="spellEnd"/>
      <w:r w:rsidRPr="008967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6792">
        <w:rPr>
          <w:rFonts w:ascii="Times New Roman" w:hAnsi="Times New Roman" w:cs="Times New Roman"/>
          <w:b/>
          <w:sz w:val="28"/>
          <w:szCs w:val="28"/>
        </w:rPr>
        <w:tab/>
      </w:r>
      <w:r w:rsidRPr="00896792">
        <w:rPr>
          <w:rFonts w:ascii="Times New Roman" w:hAnsi="Times New Roman" w:cs="Times New Roman"/>
          <w:b/>
          <w:sz w:val="28"/>
          <w:szCs w:val="28"/>
        </w:rPr>
        <w:tab/>
      </w:r>
      <w:r w:rsidRPr="00896792">
        <w:rPr>
          <w:rFonts w:ascii="Times New Roman" w:hAnsi="Times New Roman" w:cs="Times New Roman"/>
          <w:b/>
          <w:sz w:val="28"/>
          <w:szCs w:val="28"/>
        </w:rPr>
        <w:tab/>
      </w:r>
      <w:r w:rsidRPr="00896792">
        <w:rPr>
          <w:rFonts w:ascii="Times New Roman" w:hAnsi="Times New Roman" w:cs="Times New Roman"/>
          <w:b/>
          <w:sz w:val="28"/>
          <w:szCs w:val="28"/>
        </w:rPr>
        <w:tab/>
      </w:r>
      <w:r w:rsidRPr="00896792">
        <w:rPr>
          <w:rFonts w:ascii="Times New Roman" w:hAnsi="Times New Roman" w:cs="Times New Roman"/>
          <w:b/>
          <w:sz w:val="28"/>
          <w:szCs w:val="28"/>
        </w:rPr>
        <w:tab/>
      </w:r>
      <w:r w:rsidRPr="0089679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96792">
        <w:rPr>
          <w:rFonts w:ascii="Times New Roman" w:hAnsi="Times New Roman" w:cs="Times New Roman"/>
          <w:bCs/>
          <w:sz w:val="28"/>
          <w:szCs w:val="28"/>
        </w:rPr>
        <w:t>студент</w:t>
      </w:r>
      <w:proofErr w:type="spellEnd"/>
      <w:r w:rsidRPr="00896792">
        <w:rPr>
          <w:rFonts w:ascii="Times New Roman" w:hAnsi="Times New Roman" w:cs="Times New Roman"/>
          <w:bCs/>
          <w:sz w:val="28"/>
          <w:szCs w:val="28"/>
        </w:rPr>
        <w:t xml:space="preserve"> ІV </w:t>
      </w:r>
      <w:proofErr w:type="spellStart"/>
      <w:r w:rsidRPr="00896792">
        <w:rPr>
          <w:rFonts w:ascii="Times New Roman" w:hAnsi="Times New Roman" w:cs="Times New Roman"/>
          <w:bCs/>
          <w:sz w:val="28"/>
          <w:szCs w:val="28"/>
        </w:rPr>
        <w:t>курсу</w:t>
      </w:r>
      <w:proofErr w:type="spellEnd"/>
      <w:r w:rsidRPr="008967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92">
        <w:rPr>
          <w:rFonts w:ascii="Times New Roman" w:hAnsi="Times New Roman" w:cs="Times New Roman"/>
          <w:bCs/>
          <w:sz w:val="28"/>
          <w:szCs w:val="28"/>
        </w:rPr>
        <w:t>спеціальності</w:t>
      </w:r>
      <w:proofErr w:type="spellEnd"/>
      <w:r w:rsidRPr="008967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75BEC3" w14:textId="77777777" w:rsidR="009C40EE" w:rsidRPr="00896792" w:rsidRDefault="009C40EE" w:rsidP="009C40EE">
      <w:pPr>
        <w:ind w:left="42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792">
        <w:rPr>
          <w:rFonts w:ascii="Times New Roman" w:hAnsi="Times New Roman" w:cs="Times New Roman"/>
          <w:bCs/>
          <w:sz w:val="28"/>
          <w:szCs w:val="28"/>
        </w:rPr>
        <w:t>073 «</w:t>
      </w:r>
      <w:proofErr w:type="spellStart"/>
      <w:r w:rsidRPr="00896792">
        <w:rPr>
          <w:rFonts w:ascii="Times New Roman" w:hAnsi="Times New Roman" w:cs="Times New Roman"/>
          <w:bCs/>
          <w:sz w:val="28"/>
          <w:szCs w:val="28"/>
        </w:rPr>
        <w:t>Менеджмент</w:t>
      </w:r>
      <w:proofErr w:type="spellEnd"/>
      <w:r w:rsidRPr="00896792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D242438" w14:textId="275DCAE1" w:rsidR="009C40EE" w:rsidRPr="009C40EE" w:rsidRDefault="009C40EE" w:rsidP="009C40EE">
      <w:pPr>
        <w:ind w:left="4254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Опанасюк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Олексій Петрович</w:t>
      </w:r>
    </w:p>
    <w:p w14:paraId="7E8E490A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4F686" w14:textId="77777777" w:rsidR="009C40EE" w:rsidRPr="00896792" w:rsidRDefault="009C40EE" w:rsidP="009C40EE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96792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89679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896792">
        <w:rPr>
          <w:rFonts w:ascii="Times New Roman" w:hAnsi="Times New Roman" w:cs="Times New Roman"/>
          <w:b/>
          <w:sz w:val="28"/>
          <w:szCs w:val="28"/>
        </w:rPr>
        <w:tab/>
      </w:r>
      <w:r w:rsidRPr="00896792">
        <w:rPr>
          <w:rFonts w:ascii="Times New Roman" w:hAnsi="Times New Roman" w:cs="Times New Roman"/>
          <w:b/>
          <w:sz w:val="28"/>
          <w:szCs w:val="28"/>
        </w:rPr>
        <w:tab/>
      </w:r>
      <w:r w:rsidRPr="00896792">
        <w:rPr>
          <w:rFonts w:ascii="Times New Roman" w:hAnsi="Times New Roman" w:cs="Times New Roman"/>
          <w:b/>
          <w:sz w:val="28"/>
          <w:szCs w:val="28"/>
        </w:rPr>
        <w:tab/>
      </w:r>
      <w:r w:rsidRPr="00896792">
        <w:rPr>
          <w:rFonts w:ascii="Times New Roman" w:hAnsi="Times New Roman" w:cs="Times New Roman"/>
          <w:b/>
          <w:sz w:val="28"/>
          <w:szCs w:val="28"/>
        </w:rPr>
        <w:tab/>
      </w:r>
      <w:r w:rsidRPr="0089679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96792">
        <w:rPr>
          <w:rFonts w:ascii="Times New Roman" w:hAnsi="Times New Roman" w:cs="Times New Roman"/>
          <w:bCs/>
          <w:sz w:val="28"/>
          <w:szCs w:val="28"/>
        </w:rPr>
        <w:t>кандидат</w:t>
      </w:r>
      <w:proofErr w:type="spellEnd"/>
      <w:r w:rsidRPr="008967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92">
        <w:rPr>
          <w:rFonts w:ascii="Times New Roman" w:hAnsi="Times New Roman" w:cs="Times New Roman"/>
          <w:bCs/>
          <w:sz w:val="28"/>
          <w:szCs w:val="28"/>
        </w:rPr>
        <w:t>економічних</w:t>
      </w:r>
      <w:proofErr w:type="spellEnd"/>
      <w:r w:rsidRPr="008967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92">
        <w:rPr>
          <w:rFonts w:ascii="Times New Roman" w:hAnsi="Times New Roman" w:cs="Times New Roman"/>
          <w:bCs/>
          <w:sz w:val="28"/>
          <w:szCs w:val="28"/>
        </w:rPr>
        <w:t>наук</w:t>
      </w:r>
      <w:proofErr w:type="spellEnd"/>
      <w:r w:rsidRPr="008967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96792">
        <w:rPr>
          <w:rFonts w:ascii="Times New Roman" w:hAnsi="Times New Roman" w:cs="Times New Roman"/>
          <w:bCs/>
          <w:sz w:val="28"/>
          <w:szCs w:val="28"/>
        </w:rPr>
        <w:t>доц</w:t>
      </w:r>
      <w:proofErr w:type="spellEnd"/>
      <w:r w:rsidRPr="0089679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C2501D" w14:textId="77777777" w:rsidR="009C40EE" w:rsidRPr="00896792" w:rsidRDefault="009C40EE" w:rsidP="009C40EE">
      <w:pPr>
        <w:ind w:left="4254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96792">
        <w:rPr>
          <w:rFonts w:ascii="Times New Roman" w:hAnsi="Times New Roman" w:cs="Times New Roman"/>
          <w:bCs/>
          <w:sz w:val="28"/>
          <w:szCs w:val="28"/>
        </w:rPr>
        <w:t>Шафранова</w:t>
      </w:r>
      <w:proofErr w:type="spellEnd"/>
      <w:r w:rsidRPr="008967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6792">
        <w:rPr>
          <w:rFonts w:ascii="Times New Roman" w:hAnsi="Times New Roman" w:cs="Times New Roman"/>
          <w:bCs/>
          <w:sz w:val="28"/>
          <w:szCs w:val="28"/>
        </w:rPr>
        <w:t>Катерина</w:t>
      </w:r>
      <w:proofErr w:type="spellEnd"/>
      <w:r w:rsidRPr="008967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D8855C7" w14:textId="77777777" w:rsidR="009C40EE" w:rsidRPr="00896792" w:rsidRDefault="009C40EE" w:rsidP="009C40EE">
      <w:pPr>
        <w:ind w:left="4254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96792">
        <w:rPr>
          <w:rFonts w:ascii="Times New Roman" w:hAnsi="Times New Roman" w:cs="Times New Roman"/>
          <w:bCs/>
          <w:sz w:val="28"/>
          <w:szCs w:val="28"/>
        </w:rPr>
        <w:t>Володимирівна</w:t>
      </w:r>
      <w:proofErr w:type="spellEnd"/>
    </w:p>
    <w:p w14:paraId="524FAD33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46BAC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37FC7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9A40D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74763" w14:textId="543CE4D1" w:rsidR="009C40EE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2FFEA" w14:textId="3CC0939E" w:rsidR="009C40EE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BE58C" w14:textId="6ED1FAD5" w:rsidR="009C40EE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0A875" w14:textId="309B3359" w:rsidR="009C40EE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DA291" w14:textId="1F226839" w:rsidR="009C40EE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51A7E" w14:textId="0CD607B4" w:rsidR="009C40EE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23326" w14:textId="2BA0F978" w:rsidR="009C40EE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F4111" w14:textId="67C00629" w:rsidR="009C40EE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93CB1" w14:textId="795A3E6B" w:rsidR="009C40EE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99333" w14:textId="6E30B69C" w:rsidR="009C40EE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A6985" w14:textId="1F0EEE0F" w:rsidR="009C40EE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F67A7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A7171" w14:textId="77777777" w:rsidR="009C40EE" w:rsidRPr="00896792" w:rsidRDefault="009C40EE" w:rsidP="009C40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6792">
        <w:rPr>
          <w:rFonts w:ascii="Times New Roman" w:hAnsi="Times New Roman" w:cs="Times New Roman"/>
          <w:b/>
          <w:sz w:val="28"/>
          <w:szCs w:val="28"/>
        </w:rPr>
        <w:t>Житомир</w:t>
      </w:r>
      <w:proofErr w:type="spellEnd"/>
      <w:r w:rsidRPr="00896792">
        <w:rPr>
          <w:rFonts w:ascii="Times New Roman" w:hAnsi="Times New Roman" w:cs="Times New Roman"/>
          <w:b/>
          <w:sz w:val="28"/>
          <w:szCs w:val="28"/>
        </w:rPr>
        <w:t xml:space="preserve">  –</w:t>
      </w:r>
      <w:proofErr w:type="gramEnd"/>
      <w:r w:rsidRPr="00896792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60A63488" w14:textId="3B496847" w:rsidR="002E06A9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A3249C2" w14:textId="46444269" w:rsidR="009C40EE" w:rsidRDefault="009C40E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3B4930E" w14:textId="017A62EC" w:rsidR="009C40EE" w:rsidRDefault="009C40E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319B40" w14:textId="3D1DC3D6" w:rsidR="009C40EE" w:rsidRDefault="009C40E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A53912" w14:textId="77777777" w:rsidR="002E06A9" w:rsidRPr="008E6325" w:rsidRDefault="008E632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 xml:space="preserve">ЗМІСТ </w:t>
      </w:r>
    </w:p>
    <w:p w14:paraId="778B5E86" w14:textId="77777777" w:rsidR="002E06A9" w:rsidRPr="008E6325" w:rsidRDefault="008E632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>ВСТУП…………………………………………………………………......</w:t>
      </w:r>
      <w:r>
        <w:rPr>
          <w:rFonts w:ascii="Times New Roman" w:hAnsi="Times New Roman"/>
          <w:sz w:val="28"/>
          <w:szCs w:val="28"/>
          <w:lang w:val="ru-RU"/>
        </w:rPr>
        <w:t>............4</w:t>
      </w:r>
    </w:p>
    <w:p w14:paraId="38B6259A" w14:textId="77777777" w:rsidR="002E06A9" w:rsidRPr="008E6325" w:rsidRDefault="008E632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>РОЗДІЛ 1. ТЕОРЕТИЧНІ ОСНОВИ ПЛАНУВАННЯ ПЕРСОНАЛУ В СИСТЕМІ УПРАВЛІНННЯ ПІДПРИЄМСТВОМ ………………………….…</w:t>
      </w:r>
      <w:r>
        <w:rPr>
          <w:rFonts w:ascii="Times New Roman" w:hAnsi="Times New Roman"/>
          <w:sz w:val="28"/>
          <w:szCs w:val="28"/>
          <w:lang w:val="ru-RU"/>
        </w:rPr>
        <w:t>..7</w:t>
      </w:r>
    </w:p>
    <w:p w14:paraId="3ECD6694" w14:textId="77777777" w:rsidR="002E06A9" w:rsidRPr="008E6325" w:rsidRDefault="008E632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1.1.Сутність,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персоналу……..…….</w:t>
      </w:r>
      <w:r>
        <w:rPr>
          <w:rFonts w:ascii="Times New Roman" w:hAnsi="Times New Roman"/>
          <w:sz w:val="28"/>
          <w:szCs w:val="28"/>
          <w:lang w:val="ru-RU"/>
        </w:rPr>
        <w:t>..7</w:t>
      </w:r>
    </w:p>
    <w:p w14:paraId="68E5093D" w14:textId="77777777" w:rsidR="002E06A9" w:rsidRPr="008E6325" w:rsidRDefault="008E632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1.2.Планування потреби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…………………………………….</w:t>
      </w:r>
      <w:r>
        <w:rPr>
          <w:rFonts w:ascii="Times New Roman" w:hAnsi="Times New Roman"/>
          <w:sz w:val="28"/>
          <w:szCs w:val="28"/>
          <w:lang w:val="ru-RU"/>
        </w:rPr>
        <w:t>.17</w:t>
      </w:r>
    </w:p>
    <w:p w14:paraId="35A06252" w14:textId="77777777" w:rsidR="002E06A9" w:rsidRPr="008E6325" w:rsidRDefault="008E6325">
      <w:pPr>
        <w:jc w:val="both"/>
        <w:rPr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1.3.Світовий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……………………………..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РОЗДІЛ </w:t>
      </w:r>
      <w:r w:rsidRPr="008E6325">
        <w:rPr>
          <w:rFonts w:ascii="Times New Roman" w:hAnsi="Times New Roman"/>
          <w:sz w:val="28"/>
          <w:szCs w:val="28"/>
          <w:lang w:val="ru-RU"/>
        </w:rPr>
        <w:t>2. АНАЛІЗ ОРГАНІЗАЦІЇ СИСТЕМИ УПРАВЛІННЯ ПЕРСОНАЛОМ…………………………………………….…………………...</w:t>
      </w:r>
      <w:r>
        <w:rPr>
          <w:rFonts w:ascii="Times New Roman" w:hAnsi="Times New Roman"/>
          <w:sz w:val="28"/>
          <w:szCs w:val="28"/>
          <w:lang w:val="ru-RU"/>
        </w:rPr>
        <w:t>.31</w:t>
      </w:r>
    </w:p>
    <w:p w14:paraId="64E8B29D" w14:textId="77777777" w:rsidR="002E06A9" w:rsidRPr="008E6325" w:rsidRDefault="008E632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2.1.</w:t>
      </w:r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господарської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магазину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Інтер’єр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»</w:t>
      </w:r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8E6325">
        <w:rPr>
          <w:rFonts w:ascii="Times New Roman" w:hAnsi="Times New Roman"/>
          <w:sz w:val="28"/>
          <w:szCs w:val="28"/>
          <w:lang w:val="ru-RU"/>
        </w:rPr>
        <w:t>..............</w:t>
      </w:r>
      <w:r>
        <w:rPr>
          <w:rFonts w:ascii="Times New Roman" w:hAnsi="Times New Roman"/>
          <w:sz w:val="28"/>
          <w:szCs w:val="28"/>
          <w:lang w:val="ru-RU"/>
        </w:rPr>
        <w:t>......31</w:t>
      </w:r>
    </w:p>
    <w:p w14:paraId="4E190E2C" w14:textId="77777777" w:rsidR="002E06A9" w:rsidRPr="008E6325" w:rsidRDefault="008E6325">
      <w:pPr>
        <w:tabs>
          <w:tab w:val="right" w:leader="dot" w:pos="9639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2.2.Характеристика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зовнішнього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підприємств...........................................................................................................</w:t>
      </w:r>
      <w:r w:rsidR="00D72AF8">
        <w:rPr>
          <w:rFonts w:ascii="Times New Roman" w:hAnsi="Times New Roman"/>
          <w:sz w:val="28"/>
          <w:szCs w:val="28"/>
          <w:lang w:val="ru-RU"/>
        </w:rPr>
        <w:t>.40</w:t>
      </w:r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         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2.3.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Сильні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слабкі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сторони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2AF8">
        <w:rPr>
          <w:rFonts w:ascii="Times New Roman" w:hAnsi="Times New Roman"/>
          <w:sz w:val="28"/>
          <w:szCs w:val="28"/>
          <w:lang w:val="ru-RU"/>
        </w:rPr>
        <w:t>.......................43</w:t>
      </w:r>
    </w:p>
    <w:p w14:paraId="32417F5C" w14:textId="77777777" w:rsidR="002E06A9" w:rsidRPr="008E6325" w:rsidRDefault="008E632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2.4. Система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 магазину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Інтер’єр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»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покращення......................................................................</w:t>
      </w:r>
      <w:r w:rsidR="00D72AF8">
        <w:rPr>
          <w:rFonts w:ascii="Times New Roman" w:hAnsi="Times New Roman"/>
          <w:sz w:val="28"/>
          <w:szCs w:val="28"/>
          <w:lang w:val="ru-RU"/>
        </w:rPr>
        <w:t>...................46</w:t>
      </w:r>
    </w:p>
    <w:p w14:paraId="15BFA9F1" w14:textId="45791CC8" w:rsidR="002E06A9" w:rsidRPr="008E6325" w:rsidRDefault="008E632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РОЗДІЛ 3. УДОСКОНАЛЕННЯ СИСТЕМИ УПРАВЛІННЯ ПЕРСОНАЛОМ НА ПІДПРИЄМСТВІ </w:t>
      </w:r>
      <w:r w:rsidRPr="008E6325">
        <w:rPr>
          <w:rFonts w:ascii="Times New Roman" w:hAnsi="Times New Roman"/>
          <w:sz w:val="28"/>
          <w:szCs w:val="28"/>
          <w:lang w:val="ru-RU"/>
        </w:rPr>
        <w:br/>
      </w:r>
    </w:p>
    <w:p w14:paraId="74E73AE5" w14:textId="021514C5" w:rsidR="002E06A9" w:rsidRPr="00D72AF8" w:rsidRDefault="008E632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2AF8">
        <w:rPr>
          <w:rFonts w:ascii="Times New Roman" w:hAnsi="Times New Roman"/>
          <w:sz w:val="28"/>
          <w:szCs w:val="28"/>
          <w:lang w:val="ru-RU"/>
        </w:rPr>
        <w:t>ВИСНОВКИ……………………………………………………………….</w:t>
      </w:r>
      <w:r w:rsidR="00D72AF8">
        <w:rPr>
          <w:rFonts w:ascii="Times New Roman" w:hAnsi="Times New Roman"/>
          <w:sz w:val="28"/>
          <w:szCs w:val="28"/>
          <w:lang w:val="ru-RU"/>
        </w:rPr>
        <w:t>..........</w:t>
      </w:r>
      <w:r w:rsidR="009C40EE">
        <w:rPr>
          <w:rFonts w:ascii="Times New Roman" w:hAnsi="Times New Roman"/>
          <w:sz w:val="28"/>
          <w:szCs w:val="28"/>
          <w:lang w:val="ru-RU"/>
        </w:rPr>
        <w:t>63</w:t>
      </w:r>
    </w:p>
    <w:p w14:paraId="65CB53CF" w14:textId="5D12BA1B" w:rsidR="002E06A9" w:rsidRPr="00D72AF8" w:rsidRDefault="008E632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2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СПИСОК ВИКОРИСТАНИХ ДЖЕРЕЛ...................................................</w:t>
      </w:r>
      <w:r w:rsidR="00D72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..........</w:t>
      </w:r>
      <w:r w:rsidR="009C40E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65</w:t>
      </w:r>
      <w:r w:rsidRPr="00D72A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br/>
        <w:t>ДОДАТКИ</w:t>
      </w:r>
    </w:p>
    <w:p w14:paraId="445B0657" w14:textId="77777777" w:rsidR="002E06A9" w:rsidRPr="00D72AF8" w:rsidRDefault="002E06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30EFEC9" w14:textId="77777777" w:rsidR="002E06A9" w:rsidRPr="00D72AF8" w:rsidRDefault="002E06A9">
      <w:pPr>
        <w:spacing w:line="360" w:lineRule="auto"/>
        <w:rPr>
          <w:lang w:val="ru-RU"/>
        </w:rPr>
        <w:sectPr w:rsidR="002E06A9" w:rsidRPr="00D72AF8">
          <w:headerReference w:type="default" r:id="rId8"/>
          <w:type w:val="continuous"/>
          <w:pgSz w:w="11900" w:h="16840"/>
          <w:pgMar w:top="1134" w:right="850" w:bottom="1134" w:left="1701" w:header="567" w:footer="567" w:gutter="0"/>
          <w:pgNumType w:start="2"/>
          <w:cols w:space="720"/>
        </w:sectPr>
      </w:pPr>
    </w:p>
    <w:p w14:paraId="2151544A" w14:textId="77777777" w:rsidR="002E06A9" w:rsidRPr="00133E74" w:rsidRDefault="008E632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3E74">
        <w:rPr>
          <w:rFonts w:ascii="Times New Roman" w:hAnsi="Times New Roman"/>
          <w:sz w:val="28"/>
          <w:szCs w:val="28"/>
          <w:lang w:val="ru-RU"/>
        </w:rPr>
        <w:lastRenderedPageBreak/>
        <w:t>ВСТУП</w:t>
      </w:r>
    </w:p>
    <w:p w14:paraId="481B6AAE" w14:textId="77777777" w:rsidR="002E06A9" w:rsidRPr="00133E74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33E74">
        <w:rPr>
          <w:rFonts w:ascii="Times New Roman" w:hAnsi="Times New Roman"/>
          <w:i/>
          <w:iCs/>
          <w:sz w:val="28"/>
          <w:szCs w:val="28"/>
          <w:lang w:val="ru-RU"/>
        </w:rPr>
        <w:t>Актуальність</w:t>
      </w:r>
      <w:proofErr w:type="spellEnd"/>
      <w:r w:rsidRPr="00133E74">
        <w:rPr>
          <w:rFonts w:ascii="Times New Roman" w:hAnsi="Times New Roman"/>
          <w:i/>
          <w:iCs/>
          <w:sz w:val="28"/>
          <w:szCs w:val="28"/>
          <w:lang w:val="ru-RU"/>
        </w:rPr>
        <w:t xml:space="preserve"> теми </w:t>
      </w:r>
      <w:proofErr w:type="spellStart"/>
      <w:r w:rsidRPr="00133E74">
        <w:rPr>
          <w:rFonts w:ascii="Times New Roman" w:hAnsi="Times New Roman"/>
          <w:i/>
          <w:iCs/>
          <w:sz w:val="28"/>
          <w:szCs w:val="28"/>
          <w:lang w:val="ru-RU"/>
        </w:rPr>
        <w:t>дослідження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часи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мінливості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ринковою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значних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трансформацій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економіці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підприємствам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вміти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доволі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швидко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змінювати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пріоритети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вміти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правильно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планувати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ресурси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. Одним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найважливіших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ресурсів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являються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кадри.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Сучасне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комплектування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кадрами і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реалізація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довгострокової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орієнтованої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майбутнє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кадрової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політики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неможливими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без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чіткого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 xml:space="preserve"> кадрового </w:t>
      </w:r>
      <w:proofErr w:type="spellStart"/>
      <w:r w:rsidRPr="00133E74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133E74">
        <w:rPr>
          <w:rFonts w:ascii="Times New Roman" w:hAnsi="Times New Roman"/>
          <w:sz w:val="28"/>
          <w:szCs w:val="28"/>
          <w:lang w:val="ru-RU"/>
        </w:rPr>
        <w:t>.</w:t>
      </w:r>
    </w:p>
    <w:p w14:paraId="5ED88035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впевненістю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стверджувати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головним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ресурсом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майже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будь-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персонал,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насамперед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ступенем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професійного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розвитку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персоналу.</w:t>
      </w:r>
      <w:r w:rsidRPr="008E6325">
        <w:rPr>
          <w:rFonts w:ascii="Times New Roman" w:hAnsi="Times New Roman"/>
          <w:sz w:val="28"/>
          <w:szCs w:val="28"/>
          <w:lang w:val="ru-RU"/>
        </w:rPr>
        <w:tab/>
        <w:t xml:space="preserve">Персонал,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носій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товарно-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грошових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відносин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складаються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персоналу, є головною продуктивною силою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ході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конкурентоздатності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економічного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зростання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Як говорив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Балмер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директор </w:t>
      </w:r>
      <w:r>
        <w:rPr>
          <w:rFonts w:ascii="Times New Roman" w:hAnsi="Times New Roman"/>
          <w:sz w:val="28"/>
          <w:szCs w:val="28"/>
          <w:lang w:val="de-DE"/>
        </w:rPr>
        <w:t xml:space="preserve">Microsoft: </w:t>
      </w:r>
      <w:r w:rsidRPr="008E632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Найголовніше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робимо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приймаємо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роботу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видатних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людей».</w:t>
      </w:r>
    </w:p>
    <w:p w14:paraId="32BB59C8" w14:textId="601E17FB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Тобто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сьогоднішній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день, </w:t>
      </w:r>
      <w:r>
        <w:rPr>
          <w:rFonts w:ascii="Times New Roman" w:hAnsi="Times New Roman"/>
          <w:sz w:val="28"/>
          <w:szCs w:val="28"/>
          <w:lang w:val="ru-RU"/>
        </w:rPr>
        <w:t>коли на ринках будь</w:t>
      </w:r>
      <w:r w:rsidRPr="008E6325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зростає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конкуренція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впроваджуються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технології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фактором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будь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обґрунтоване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персоналу. Без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чіткого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неможливим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стабільних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колективів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зниження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плинності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зміцнення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трудової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дисципліни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кількістю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, с</w:t>
      </w:r>
      <w:r w:rsidR="00133E74" w:rsidRPr="00133E74">
        <w:rPr>
          <w:rFonts w:ascii="Times New Roman" w:hAnsi="Times New Roman"/>
          <w:sz w:val="28"/>
          <w:szCs w:val="28"/>
          <w:lang w:val="ru-RU"/>
        </w:rPr>
        <w:t>0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пеціалістів,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робітників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допоміжного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спеціальностей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потреб. Тому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змогу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здійснити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принцип “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кожна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людина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певному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кожне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певної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людини</w:t>
      </w:r>
      <w:r>
        <w:rPr>
          <w:rFonts w:ascii="Times New Roman" w:hAnsi="Times New Roman"/>
          <w:sz w:val="28"/>
          <w:szCs w:val="28"/>
          <w:lang w:val="ru-RU"/>
        </w:rPr>
        <w:t xml:space="preserve">".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Адже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людина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максимальну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віддачу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викопує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посильну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роботу,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відповідач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нахилам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здібностям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загальної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спеціальної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870100B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Тому дана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робім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а по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темі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актуальною,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підлягає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детальному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вивченню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рекомендацій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вдосконалення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напрямків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5E244D49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 xml:space="preserve">Мета </w:t>
      </w:r>
      <w:proofErr w:type="spellStart"/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>дослідження</w:t>
      </w:r>
      <w:proofErr w:type="spellEnd"/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практичних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теоретичних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засад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рекомендації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вдосконалення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31B5DAD0" w14:textId="77777777" w:rsidR="002E06A9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є:</w:t>
      </w:r>
    </w:p>
    <w:p w14:paraId="2898299E" w14:textId="77777777" w:rsidR="002E06A9" w:rsidRPr="008E6325" w:rsidRDefault="008E632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дослідити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теоретичні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організацією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положення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708153E2" w14:textId="77777777" w:rsidR="002E06A9" w:rsidRPr="008E6325" w:rsidRDefault="008E632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проаналізувати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світовий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персоналом;</w:t>
      </w:r>
    </w:p>
    <w:p w14:paraId="2C7BFBDD" w14:textId="77777777" w:rsidR="002E06A9" w:rsidRPr="008E6325" w:rsidRDefault="008E632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провести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ФОП Омельченко В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.М.,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дослідити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організаційну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структуру;</w:t>
      </w:r>
    </w:p>
    <w:p w14:paraId="2B7A2361" w14:textId="77777777" w:rsidR="002E06A9" w:rsidRDefault="008E632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дослідити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персоналу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7AC0EC4" w14:textId="77777777" w:rsidR="002E06A9" w:rsidRPr="008E6325" w:rsidRDefault="008E632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рекомендації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удосконалення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6EBF3677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>Об'єктом</w:t>
      </w:r>
      <w:proofErr w:type="spellEnd"/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>дослідження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система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в </w:t>
      </w:r>
      <w:r>
        <w:rPr>
          <w:rFonts w:ascii="Times New Roman" w:hAnsi="Times New Roman"/>
          <w:sz w:val="28"/>
          <w:szCs w:val="28"/>
          <w:lang w:val="ru-RU"/>
        </w:rPr>
        <w:t>ФОП Омельченко В</w:t>
      </w:r>
      <w:r w:rsidRPr="008E6325">
        <w:rPr>
          <w:rFonts w:ascii="Times New Roman" w:hAnsi="Times New Roman"/>
          <w:sz w:val="28"/>
          <w:szCs w:val="28"/>
          <w:lang w:val="ru-RU"/>
        </w:rPr>
        <w:t>.М.</w:t>
      </w:r>
    </w:p>
    <w:p w14:paraId="38995516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 xml:space="preserve">Предметом </w:t>
      </w:r>
      <w:proofErr w:type="spellStart"/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>дослідження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система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організацією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6D620F85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>Методи</w:t>
      </w:r>
      <w:proofErr w:type="spellEnd"/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>дослідження</w:t>
      </w:r>
      <w:proofErr w:type="spellEnd"/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>: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 системного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підходу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економічного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моделювання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A96DD06" w14:textId="20BFE7AF" w:rsidR="002E06A9" w:rsidRPr="008E6325" w:rsidRDefault="008E6325" w:rsidP="00EC65F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lang w:val="ru-RU"/>
        </w:rPr>
        <w:t xml:space="preserve">        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78AA002D" w14:textId="77777777" w:rsidR="002E06A9" w:rsidRPr="008E6325" w:rsidRDefault="002E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D5A5C0" w14:textId="77777777" w:rsidR="002E06A9" w:rsidRPr="008E6325" w:rsidRDefault="008E6325">
      <w:pPr>
        <w:spacing w:line="360" w:lineRule="auto"/>
        <w:jc w:val="both"/>
        <w:rPr>
          <w:lang w:val="ru-RU"/>
        </w:rPr>
      </w:pPr>
      <w:r w:rsidRPr="008E6325">
        <w:rPr>
          <w:rFonts w:ascii="Arial Unicode MS" w:hAnsi="Arial Unicode MS"/>
          <w:sz w:val="28"/>
          <w:szCs w:val="28"/>
          <w:lang w:val="ru-RU"/>
        </w:rPr>
        <w:br w:type="page"/>
      </w:r>
    </w:p>
    <w:p w14:paraId="1B4483B4" w14:textId="77777777" w:rsidR="002E06A9" w:rsidRPr="008E6325" w:rsidRDefault="008E632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/>
        </w:rPr>
      </w:pPr>
      <w:r w:rsidRPr="008E6325">
        <w:rPr>
          <w:rFonts w:ascii="Times New Roman" w:hAnsi="Times New Roman"/>
          <w:b/>
          <w:bCs/>
          <w:caps/>
          <w:sz w:val="28"/>
          <w:szCs w:val="28"/>
          <w:lang w:val="ru-RU"/>
        </w:rPr>
        <w:lastRenderedPageBreak/>
        <w:t>РОЗДІЛ 1. Теоретичні основи планування ПЕРСОНАЛУ в системі управління підприємства</w:t>
      </w:r>
    </w:p>
    <w:p w14:paraId="2E7D58C6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-RU"/>
        </w:rPr>
      </w:pPr>
    </w:p>
    <w:p w14:paraId="19C3693E" w14:textId="77777777" w:rsidR="002E06A9" w:rsidRPr="008E6325" w:rsidRDefault="008E6325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1.1.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Сутність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основні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цілі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завдання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персоналу</w:t>
      </w:r>
    </w:p>
    <w:p w14:paraId="78A923AC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сучасному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розвитку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ринкових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економічних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відносин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неможлива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без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стратегічного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тактичного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діяльністю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розвитком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майбутньому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Провідну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роль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відіграє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викликано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жодна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існувати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без персоналу,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чітке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економічно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науково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обґрунтоване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діяльністю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розвитком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ресурсу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значить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,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конкурентоздатність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0BCA6783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Предметом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науці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відносин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керівництвом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взаємодії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ними з метою оптимального та результативного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потенціалу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організаційних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Суб'єктами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виступають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зазвичай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невеликих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), так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фахівці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виконують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функції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підлеглих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(у великих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організаціях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 – 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спрямована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систематична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спрямована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концепцій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стратегій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політики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людськими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ресурсами.</w:t>
      </w:r>
    </w:p>
    <w:p w14:paraId="6EF1C0F6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Першим,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трудомістким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відповідальним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фаз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(рисунок 1.1),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персоналу.</w:t>
      </w:r>
    </w:p>
    <w:p w14:paraId="4B849C4C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6CDE0F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8FC61C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AFDFC9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290406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8C4A80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12CEB0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902D00" w14:textId="77777777" w:rsidR="002E06A9" w:rsidRPr="008E6325" w:rsidRDefault="008E632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6792169" wp14:editId="2003B1EE">
                <wp:simplePos x="0" y="0"/>
                <wp:positionH relativeFrom="column">
                  <wp:posOffset>142239</wp:posOffset>
                </wp:positionH>
                <wp:positionV relativeFrom="line">
                  <wp:posOffset>101600</wp:posOffset>
                </wp:positionV>
                <wp:extent cx="5664200" cy="2734946"/>
                <wp:effectExtent l="0" t="0" r="0" b="0"/>
                <wp:wrapNone/>
                <wp:docPr id="1073741850" name="officeArt object" descr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2734946"/>
                          <a:chOff x="0" y="0"/>
                          <a:chExt cx="5664200" cy="2734945"/>
                        </a:xfrm>
                      </wpg:grpSpPr>
                      <wpg:grpSp>
                        <wpg:cNvPr id="1073741846" name="Group 48"/>
                        <wpg:cNvGrpSpPr/>
                        <wpg:grpSpPr>
                          <a:xfrm>
                            <a:off x="0" y="0"/>
                            <a:ext cx="5664200" cy="2241551"/>
                            <a:chOff x="0" y="0"/>
                            <a:chExt cx="5664200" cy="2241550"/>
                          </a:xfrm>
                        </wpg:grpSpPr>
                        <wps:wsp>
                          <wps:cNvPr id="1073741826" name="Text Box 30"/>
                          <wps:cNvSpPr txBox="1"/>
                          <wps:spPr>
                            <a:xfrm>
                              <a:off x="420369" y="1943735"/>
                              <a:ext cx="4933317" cy="2978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19352F0" w14:textId="77777777" w:rsidR="00133E74" w:rsidRDefault="00133E7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Об’єкт управління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g:grpSp>
                          <wpg:cNvPr id="1073741845" name="Group 47"/>
                          <wpg:cNvGrpSpPr/>
                          <wpg:grpSpPr>
                            <a:xfrm>
                              <a:off x="0" y="-1"/>
                              <a:ext cx="5664200" cy="1943737"/>
                              <a:chOff x="0" y="0"/>
                              <a:chExt cx="5664200" cy="1943735"/>
                            </a:xfrm>
                          </wpg:grpSpPr>
                          <wps:wsp>
                            <wps:cNvPr id="1073741827" name="Text Box 24"/>
                            <wps:cNvSpPr txBox="1"/>
                            <wps:spPr>
                              <a:xfrm>
                                <a:off x="1644649" y="-1"/>
                                <a:ext cx="2149476" cy="3327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BB4A20" w14:textId="77777777" w:rsidR="00133E74" w:rsidRDefault="00133E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Орган управління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828" name="Rectangle 25"/>
                            <wps:cNvSpPr/>
                            <wps:spPr>
                              <a:xfrm>
                                <a:off x="0" y="332739"/>
                                <a:ext cx="5664200" cy="12598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29" name="Text Box 26"/>
                            <wps:cNvSpPr txBox="1"/>
                            <wps:spPr>
                              <a:xfrm>
                                <a:off x="346074" y="742315"/>
                                <a:ext cx="1041401" cy="2881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102B62" w14:textId="77777777" w:rsidR="00133E74" w:rsidRDefault="00133E74">
                                  <w:r>
                                    <w:rPr>
                                      <w:rFonts w:ascii="Times New Roman" w:hAnsi="Times New Roman"/>
                                    </w:rPr>
                                    <w:t>Планування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830" name="Text Box 27"/>
                            <wps:cNvSpPr txBox="1"/>
                            <wps:spPr>
                              <a:xfrm>
                                <a:off x="1644649" y="742315"/>
                                <a:ext cx="742316" cy="2881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3E3947" w14:textId="77777777" w:rsidR="00133E74" w:rsidRDefault="00133E74">
                                  <w:r>
                                    <w:rPr>
                                      <w:rFonts w:ascii="Times New Roman" w:hAnsi="Times New Roman"/>
                                    </w:rPr>
                                    <w:t>Облік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831" name="Text Box 28"/>
                            <wps:cNvSpPr txBox="1"/>
                            <wps:spPr>
                              <a:xfrm>
                                <a:off x="3035934" y="742315"/>
                                <a:ext cx="935357" cy="2881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C65009" w14:textId="77777777" w:rsidR="00133E74" w:rsidRDefault="00133E74">
                                  <w:r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>Контроль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832" name="Text Box 29"/>
                            <wps:cNvSpPr txBox="1"/>
                            <wps:spPr>
                              <a:xfrm>
                                <a:off x="4375784" y="742315"/>
                                <a:ext cx="1094742" cy="2881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AB95C2" w14:textId="77777777" w:rsidR="00133E74" w:rsidRDefault="00133E74">
                                  <w:r>
                                    <w:rPr>
                                      <w:rFonts w:ascii="Times New Roman" w:hAnsi="Times New Roman"/>
                                    </w:rPr>
                                    <w:t>Регулювання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833" name="AutoShape 31"/>
                            <wps:cNvCnPr/>
                            <wps:spPr>
                              <a:xfrm flipH="1">
                                <a:off x="835024" y="1018540"/>
                                <a:ext cx="1" cy="92519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4" name="AutoShape 32"/>
                            <wps:cNvCnPr/>
                            <wps:spPr>
                              <a:xfrm flipV="1">
                                <a:off x="1952624" y="1018539"/>
                                <a:ext cx="1" cy="92519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5" name="AutoShape 35"/>
                            <wps:cNvCnPr/>
                            <wps:spPr>
                              <a:xfrm>
                                <a:off x="2386964" y="887095"/>
                                <a:ext cx="64897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6" name="AutoShape 36"/>
                            <wps:cNvCnPr/>
                            <wps:spPr>
                              <a:xfrm>
                                <a:off x="5019675" y="1018540"/>
                                <a:ext cx="1" cy="92519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073741840" name="Group 45"/>
                            <wpg:cNvGrpSpPr/>
                            <wpg:grpSpPr>
                              <a:xfrm>
                                <a:off x="835024" y="525145"/>
                                <a:ext cx="3917951" cy="217171"/>
                                <a:chOff x="0" y="0"/>
                                <a:chExt cx="3917950" cy="217170"/>
                              </a:xfrm>
                            </wpg:grpSpPr>
                            <wps:wsp>
                              <wps:cNvPr id="1073741837" name="AutoShape 37"/>
                              <wps:cNvCnPr/>
                              <wps:spPr>
                                <a:xfrm flipV="1">
                                  <a:off x="-1" y="0"/>
                                  <a:ext cx="1" cy="2171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38" name="AutoShape 39"/>
                              <wps:cNvCnPr/>
                              <wps:spPr>
                                <a:xfrm>
                                  <a:off x="0" y="0"/>
                                  <a:ext cx="391795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39" name="AutoShape 40"/>
                              <wps:cNvCnPr/>
                              <wps:spPr>
                                <a:xfrm>
                                  <a:off x="3917950" y="-1"/>
                                  <a:ext cx="1" cy="2171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73741844" name="Group 44"/>
                            <wpg:cNvGrpSpPr/>
                            <wpg:grpSpPr>
                              <a:xfrm>
                                <a:off x="1133474" y="1018540"/>
                                <a:ext cx="2266951" cy="201931"/>
                                <a:chOff x="0" y="0"/>
                                <a:chExt cx="2266950" cy="201930"/>
                              </a:xfrm>
                            </wpg:grpSpPr>
                            <wps:wsp>
                              <wps:cNvPr id="1073741841" name="AutoShape 41"/>
                              <wps:cNvCnPr/>
                              <wps:spPr>
                                <a:xfrm flipH="1">
                                  <a:off x="-1" y="-1"/>
                                  <a:ext cx="1" cy="201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42" name="AutoShape 42"/>
                              <wps:cNvCnPr/>
                              <wps:spPr>
                                <a:xfrm>
                                  <a:off x="0" y="201930"/>
                                  <a:ext cx="226695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43" name="AutoShape 43"/>
                              <wps:cNvCnPr/>
                              <wps:spPr>
                                <a:xfrm flipV="1">
                                  <a:off x="2266950" y="0"/>
                                  <a:ext cx="1" cy="201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73741849" name="Group 52"/>
                        <wpg:cNvGrpSpPr/>
                        <wpg:grpSpPr>
                          <a:xfrm>
                            <a:off x="420369" y="2439670"/>
                            <a:ext cx="4933316" cy="295276"/>
                            <a:chOff x="0" y="0"/>
                            <a:chExt cx="4933315" cy="295275"/>
                          </a:xfrm>
                        </wpg:grpSpPr>
                        <wps:wsp>
                          <wps:cNvPr id="1073741847" name="AutoShape 50"/>
                          <wps:cNvCnPr/>
                          <wps:spPr>
                            <a:xfrm>
                              <a:off x="-1" y="-1"/>
                              <a:ext cx="4933316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8" name="Text Box 51"/>
                          <wps:cNvSpPr txBox="1"/>
                          <wps:spPr>
                            <a:xfrm>
                              <a:off x="2092325" y="0"/>
                              <a:ext cx="1032511" cy="2952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BFD2C9B" w14:textId="77777777" w:rsidR="00133E74" w:rsidRDefault="00133E7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Час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792169" id="officeArt object" o:spid="_x0000_s1026" alt="Group 53" style="position:absolute;margin-left:11.2pt;margin-top:8pt;width:446pt;height:215.35pt;z-index:251659264;mso-wrap-distance-left:0;mso-wrap-distance-right:0;mso-position-vertical-relative:line" coordsize="56642,2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">
                <v:group id="Group 48" o:spid="_x0000_s1027" style="position:absolute;width:56642;height:22415" coordsize="56642,2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28" type="#_x0000_t202" style="position:absolute;left:4203;top:19437;width:4933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">
                    <v:textbox inset="1.27mm,1.27mm,1.27mm,1.27mm">
                      <w:txbxContent>
                        <w:p w14:paraId="119352F0" w14:textId="77777777" w:rsidR="00133E74" w:rsidRDefault="00133E7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</w:rPr>
                            <w:t>Об’єкт управління</w:t>
                          </w:r>
                        </w:p>
                      </w:txbxContent>
                    </v:textbox>
                  </v:shape>
                  <v:group id="Group 47" o:spid="_x0000_s1029" style="position:absolute;width:56642;height:19437" coordsize="56642,1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">
                    <v:shape id="Text Box 24" o:spid="_x0000_s1030" type="#_x0000_t202" style="position:absolute;left:16446;width:21495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">
                      <v:textbox inset="1.27mm,1.27mm,1.27mm,1.27mm">
                        <w:txbxContent>
                          <w:p w14:paraId="73BB4A20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Орган управління</w:t>
                            </w:r>
                          </w:p>
                        </w:txbxContent>
                      </v:textbox>
                    </v:shape>
                    <v:rect id="Rectangle 25" o:spid="_x0000_s1031" style="position:absolute;top:3327;width:56642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">
                      <v:stroke dashstyle="dash"/>
                    </v:rect>
                    <v:shape id="Text Box 26" o:spid="_x0000_s1032" type="#_x0000_t202" style="position:absolute;left:3460;top:7423;width:10414;height:2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">
                      <v:textbox inset="1.27mm,1.27mm,1.27mm,1.27mm">
                        <w:txbxContent>
                          <w:p w14:paraId="6C102B62" w14:textId="77777777" w:rsidR="00133E74" w:rsidRDefault="00133E74">
                            <w:r>
                              <w:rPr>
                                <w:rFonts w:ascii="Times New Roman" w:hAnsi="Times New Roman"/>
                              </w:rPr>
                              <w:t>Планування</w:t>
                            </w:r>
                          </w:p>
                        </w:txbxContent>
                      </v:textbox>
                    </v:shape>
                    <v:shape id="Text Box 27" o:spid="_x0000_s1033" type="#_x0000_t202" style="position:absolute;left:16446;top:7423;width:7423;height:2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">
                      <v:textbox inset="1.27mm,1.27mm,1.27mm,1.27mm">
                        <w:txbxContent>
                          <w:p w14:paraId="693E3947" w14:textId="77777777" w:rsidR="00133E74" w:rsidRDefault="00133E74">
                            <w:r>
                              <w:rPr>
                                <w:rFonts w:ascii="Times New Roman" w:hAnsi="Times New Roman"/>
                              </w:rPr>
                              <w:t>Облік</w:t>
                            </w:r>
                          </w:p>
                        </w:txbxContent>
                      </v:textbox>
                    </v:shape>
                    <v:shape id="Text Box 28" o:spid="_x0000_s1034" type="#_x0000_t202" style="position:absolute;left:30359;top:7423;width:9353;height:2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">
                      <v:textbox inset="1.27mm,1.27mm,1.27mm,1.27mm">
                        <w:txbxContent>
                          <w:p w14:paraId="09C65009" w14:textId="77777777" w:rsidR="00133E74" w:rsidRDefault="00133E74"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Контроль</w:t>
                            </w:r>
                          </w:p>
                        </w:txbxContent>
                      </v:textbox>
                    </v:shape>
                    <v:shape id="Text Box 29" o:spid="_x0000_s1035" type="#_x0000_t202" style="position:absolute;left:43757;top:7423;width:10948;height:2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">
                      <v:textbox inset="1.27mm,1.27mm,1.27mm,1.27mm">
                        <w:txbxContent>
                          <w:p w14:paraId="48AB95C2" w14:textId="77777777" w:rsidR="00133E74" w:rsidRDefault="00133E74">
                            <w:r>
                              <w:rPr>
                                <w:rFonts w:ascii="Times New Roman" w:hAnsi="Times New Roman"/>
                              </w:rPr>
                              <w:t>Регулювання</w:t>
                            </w:r>
                          </w:p>
                        </w:txbxContent>
                      </v:textbox>
                    </v:shape>
                    <v:line id="AutoShape 31" o:spid="_x0000_s1036" style="position:absolute;flip:x;visibility:visible;mso-wrap-style:square" from="8350,10185" to="8350,1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">
                      <v:stroke dashstyle="dash" endarrow="block"/>
                    </v:line>
                    <v:line id="AutoShape 32" o:spid="_x0000_s1037" style="position:absolute;flip:y;visibility:visible;mso-wrap-style:square" from="19526,10185" to="19526,1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">
                      <v:stroke dashstyle="dash" endarrow="block"/>
                    </v:line>
                    <v:line id="AutoShape 35" o:spid="_x0000_s1038" style="position:absolute;visibility:visible;mso-wrap-style:square" from="23869,8870" to="30359,8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">
                      <v:stroke dashstyle="dash" endarrow="block"/>
                    </v:line>
                    <v:line id="AutoShape 36" o:spid="_x0000_s1039" style="position:absolute;visibility:visible;mso-wrap-style:square" from="50196,10185" to="50196,1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">
                      <v:stroke dashstyle="dash" endarrow="block"/>
                    </v:line>
                    <v:group id="Group 45" o:spid="_x0000_s1040" style="position:absolute;left:8350;top:5251;width:39179;height:2172" coordsize="39179,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">
                      <v:line id="AutoShape 37" o:spid="_x0000_s1041" style="position:absolute;flip:y;visibility:visible;mso-wrap-style:square" from="0,0" to="0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">
                        <v:stroke dashstyle="dash"/>
                      </v:line>
                      <v:line id="AutoShape 39" o:spid="_x0000_s1042" style="position:absolute;visibility:visible;mso-wrap-style:square" from="0,0" to="391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">
                        <v:stroke dashstyle="dash"/>
                      </v:line>
                      <v:line id="AutoShape 40" o:spid="_x0000_s1043" style="position:absolute;visibility:visible;mso-wrap-style:square" from="39179,0" to="39179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">
                        <v:stroke dashstyle="dash" endarrow="block"/>
                      </v:line>
                    </v:group>
                    <v:group id="Group 44" o:spid="_x0000_s1044" style="position:absolute;left:11334;top:10185;width:22670;height:2019" coordsize="22669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">
                      <v:line id="AutoShape 41" o:spid="_x0000_s1045" style="position:absolute;flip:x;visibility:visible;mso-wrap-style:square" from="0,0" to="0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">
                        <v:stroke dashstyle="dash"/>
                      </v:line>
                      <v:line id="AutoShape 42" o:spid="_x0000_s1046" style="position:absolute;visibility:visible;mso-wrap-style:square" from="0,2019" to="22669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">
                        <v:stroke dashstyle="dash"/>
                      </v:line>
                      <v:line id="AutoShape 43" o:spid="_x0000_s1047" style="position:absolute;flip:y;visibility:visible;mso-wrap-style:square" from="22669,0" to="22669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">
                        <v:stroke dashstyle="dash" endarrow="block"/>
                      </v:line>
                    </v:group>
                  </v:group>
                </v:group>
                <v:group id="Group 52" o:spid="_x0000_s1048" style="position:absolute;left:4203;top:24396;width:49333;height:2953" coordsize="49333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">
                  <v:line id="AutoShape 50" o:spid="_x0000_s1049" style="position:absolute;visibility:visible;mso-wrap-style:square" from="0,0" to="4933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">
                    <v:stroke endarrow="block"/>
                  </v:line>
                  <v:shape id="Text Box 51" o:spid="_x0000_s1050" type="#_x0000_t202" style="position:absolute;left:20923;width:1032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" filled="f" stroked="f" strokeweight="1pt">
                    <v:stroke miterlimit="4"/>
                    <v:textbox inset="1.27mm,1.27mm,1.27mm,1.27mm">
                      <w:txbxContent>
                        <w:p w14:paraId="1BFD2C9B" w14:textId="77777777" w:rsidR="00133E74" w:rsidRDefault="00133E7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</w:rPr>
                            <w:t>Час</w:t>
                          </w:r>
                        </w:p>
                      </w:txbxContent>
                    </v:textbox>
                  </v:shape>
                </v:group>
                <w10:wrap anchory="line"/>
              </v:group>
            </w:pict>
          </mc:Fallback>
        </mc:AlternateContent>
      </w:r>
    </w:p>
    <w:p w14:paraId="3F1B2487" w14:textId="77777777" w:rsidR="002E06A9" w:rsidRPr="008E6325" w:rsidRDefault="002E06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552C7B" w14:textId="77777777" w:rsidR="002E06A9" w:rsidRPr="008E6325" w:rsidRDefault="002E06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1983191" w14:textId="77777777" w:rsidR="002E06A9" w:rsidRPr="008E6325" w:rsidRDefault="002E06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6B25B12" w14:textId="77777777" w:rsidR="002E06A9" w:rsidRPr="008E6325" w:rsidRDefault="002E06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5CA1C0" w14:textId="77777777" w:rsidR="002E06A9" w:rsidRPr="008E6325" w:rsidRDefault="002E06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3B5FEEA" w14:textId="77777777" w:rsidR="002E06A9" w:rsidRPr="008E6325" w:rsidRDefault="002E06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0151BD" w14:textId="77777777" w:rsidR="002E06A9" w:rsidRPr="008E6325" w:rsidRDefault="002E06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A9ADBB" w14:textId="77777777" w:rsidR="002E06A9" w:rsidRPr="008E6325" w:rsidRDefault="002E06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97AB242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1540DB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165D1D9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A3045D4" w14:textId="77777777" w:rsidR="002E06A9" w:rsidRPr="008E6325" w:rsidRDefault="008E632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Рис.1.1.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Стадії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замкненого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циклу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інформаційних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взаємозв'язків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органом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об'єктом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</w:p>
    <w:p w14:paraId="18F3A13F" w14:textId="77777777" w:rsidR="002E06A9" w:rsidRPr="008E6325" w:rsidRDefault="002E06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7DAF73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сутності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для початку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теоретичні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складають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51C0A625" w14:textId="0ACA89EF" w:rsidR="002E06A9" w:rsidRPr="000D4933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Трудові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ресурси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частина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працездатного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своїм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віком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фізичними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освітніми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певній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. Для характеристики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всієї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сукупності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застосовуються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терміни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персонал, кадри,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трудовий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колектив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  <w:r w:rsidR="000D4933" w:rsidRPr="000D4933">
        <w:rPr>
          <w:rFonts w:ascii="Times New Roman" w:hAnsi="Times New Roman"/>
          <w:sz w:val="28"/>
          <w:szCs w:val="28"/>
          <w:lang w:val="ru-RU"/>
        </w:rPr>
        <w:t>[</w:t>
      </w:r>
      <w:proofErr w:type="gramEnd"/>
      <w:r w:rsidR="000D4933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0D4933">
        <w:rPr>
          <w:rFonts w:ascii="Times New Roman" w:hAnsi="Times New Roman"/>
          <w:sz w:val="28"/>
          <w:szCs w:val="28"/>
          <w:lang w:val="ru-RU"/>
        </w:rPr>
        <w:instrText xml:space="preserve"> REF _Ref152016992 \r \h </w:instrText>
      </w:r>
      <w:r w:rsidR="000D4933">
        <w:rPr>
          <w:rFonts w:ascii="Times New Roman" w:hAnsi="Times New Roman"/>
          <w:sz w:val="28"/>
          <w:szCs w:val="28"/>
          <w:lang w:val="ru-RU"/>
        </w:rPr>
      </w:r>
      <w:r w:rsidR="000D4933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0D4933">
        <w:rPr>
          <w:rFonts w:ascii="Times New Roman" w:hAnsi="Times New Roman"/>
          <w:sz w:val="28"/>
          <w:szCs w:val="28"/>
          <w:lang w:val="ru-RU"/>
        </w:rPr>
        <w:t>13</w:t>
      </w:r>
      <w:r w:rsidR="000D4933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0D4933" w:rsidRPr="000D4933">
        <w:rPr>
          <w:rFonts w:ascii="Times New Roman" w:hAnsi="Times New Roman"/>
          <w:sz w:val="28"/>
          <w:szCs w:val="28"/>
          <w:lang w:val="ru-RU"/>
        </w:rPr>
        <w:t>]</w:t>
      </w:r>
    </w:p>
    <w:p w14:paraId="66B2AB56" w14:textId="4F3D5587" w:rsidR="002E06A9" w:rsidRPr="000D4933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933">
        <w:rPr>
          <w:rFonts w:ascii="Times New Roman" w:hAnsi="Times New Roman"/>
          <w:sz w:val="28"/>
          <w:szCs w:val="28"/>
          <w:lang w:val="uk-UA"/>
        </w:rPr>
        <w:t>Персонал (кадри) підприємства - це сукупність постійних працівників, які отримали необхідну професійну підготовку та (або) мають досвід практичної діяльності і забезпечують господарську діяльність суб’єкта господарювання. Кадри - основний (штатний) склад кваліфікованих працівників підприємства, установи, організації.</w:t>
      </w:r>
      <w:r w:rsidR="000D4933" w:rsidRPr="000D4933">
        <w:rPr>
          <w:rFonts w:ascii="Times New Roman" w:hAnsi="Times New Roman"/>
          <w:sz w:val="28"/>
          <w:szCs w:val="28"/>
          <w:lang w:val="ru-RU"/>
        </w:rPr>
        <w:t>[</w:t>
      </w:r>
      <w:r w:rsidR="000D4933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0D4933">
        <w:rPr>
          <w:rFonts w:ascii="Times New Roman" w:hAnsi="Times New Roman"/>
          <w:sz w:val="28"/>
          <w:szCs w:val="28"/>
          <w:lang w:val="uk-UA"/>
        </w:rPr>
        <w:instrText xml:space="preserve"> REF _Ref152016992 \r \h </w:instrText>
      </w:r>
      <w:r w:rsidR="000D4933">
        <w:rPr>
          <w:rFonts w:ascii="Times New Roman" w:hAnsi="Times New Roman"/>
          <w:sz w:val="28"/>
          <w:szCs w:val="28"/>
          <w:lang w:val="uk-UA"/>
        </w:rPr>
      </w:r>
      <w:r w:rsidR="000D4933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0D4933">
        <w:rPr>
          <w:rFonts w:ascii="Times New Roman" w:hAnsi="Times New Roman"/>
          <w:sz w:val="28"/>
          <w:szCs w:val="28"/>
          <w:lang w:val="uk-UA"/>
        </w:rPr>
        <w:t>13</w:t>
      </w:r>
      <w:r w:rsidR="000D4933">
        <w:rPr>
          <w:rFonts w:ascii="Times New Roman" w:hAnsi="Times New Roman"/>
          <w:sz w:val="28"/>
          <w:szCs w:val="28"/>
          <w:lang w:val="uk-UA"/>
        </w:rPr>
        <w:fldChar w:fldCharType="end"/>
      </w:r>
      <w:r w:rsidR="000D4933">
        <w:rPr>
          <w:rFonts w:ascii="Times New Roman" w:hAnsi="Times New Roman"/>
          <w:sz w:val="28"/>
          <w:szCs w:val="28"/>
        </w:rPr>
        <w:t>]</w:t>
      </w:r>
    </w:p>
    <w:p w14:paraId="6F63F089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Штати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особистий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склад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установи,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затверджується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як правило,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вищим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органом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кожній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установі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штатний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розклад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структура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апарату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найменування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штатних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розміри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окладів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кожною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посадою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680F9FFE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bookmark0"/>
      <w:r w:rsidRPr="008E6325">
        <w:rPr>
          <w:rFonts w:ascii="Times New Roman" w:hAnsi="Times New Roman"/>
          <w:sz w:val="28"/>
          <w:szCs w:val="28"/>
          <w:lang w:val="ru-RU"/>
        </w:rPr>
        <w:t xml:space="preserve">До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прийнято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відносній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0"/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виконують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управлінські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виробничі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операції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(рисунок 1.2). </w:t>
      </w:r>
    </w:p>
    <w:p w14:paraId="3A79C697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0" distR="0" simplePos="0" relativeHeight="251660288" behindDoc="0" locked="0" layoutInCell="1" allowOverlap="1" wp14:anchorId="48CDC9CF" wp14:editId="19C3D594">
                <wp:simplePos x="0" y="0"/>
                <wp:positionH relativeFrom="column">
                  <wp:posOffset>-13335</wp:posOffset>
                </wp:positionH>
                <wp:positionV relativeFrom="line">
                  <wp:posOffset>-126365</wp:posOffset>
                </wp:positionV>
                <wp:extent cx="6196966" cy="1864361"/>
                <wp:effectExtent l="0" t="0" r="0" b="0"/>
                <wp:wrapNone/>
                <wp:docPr id="1073741864" name="officeArt object" descr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966" cy="1864361"/>
                          <a:chOff x="0" y="0"/>
                          <a:chExt cx="6196965" cy="1864360"/>
                        </a:xfrm>
                      </wpg:grpSpPr>
                      <wps:wsp>
                        <wps:cNvPr id="1073741851" name="Text Box 54"/>
                        <wps:cNvSpPr txBox="1"/>
                        <wps:spPr>
                          <a:xfrm>
                            <a:off x="1331595" y="0"/>
                            <a:ext cx="3254376" cy="39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A0CA93" w14:textId="77777777" w:rsidR="00133E74" w:rsidRDefault="00133E7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ПЕРСОНАЛ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52" name="Text Box 55"/>
                        <wps:cNvSpPr txBox="1"/>
                        <wps:spPr>
                          <a:xfrm>
                            <a:off x="393699" y="724534"/>
                            <a:ext cx="2090422" cy="48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58C5F7" w14:textId="77777777" w:rsidR="00133E74" w:rsidRDefault="00133E7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ru-RU"/>
                                </w:rPr>
                                <w:t>виробничий персонал</w:t>
                              </w:r>
                            </w:p>
                            <w:p w14:paraId="2AAF6488" w14:textId="77777777" w:rsidR="00133E74" w:rsidRDefault="00133E7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(робітники)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53" name="Text Box 56"/>
                        <wps:cNvSpPr txBox="1"/>
                        <wps:spPr>
                          <a:xfrm>
                            <a:off x="3740150" y="724534"/>
                            <a:ext cx="2090421" cy="48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46BA28" w14:textId="77777777" w:rsidR="00133E74" w:rsidRDefault="00133E7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управлінський персонал</w:t>
                              </w:r>
                            </w:p>
                            <w:p w14:paraId="7A607947" w14:textId="77777777" w:rsidR="00133E74" w:rsidRDefault="00133E7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(менеджери)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54" name="Text Box 57"/>
                        <wps:cNvSpPr txBox="1"/>
                        <wps:spPr>
                          <a:xfrm>
                            <a:off x="0" y="1579245"/>
                            <a:ext cx="1201421" cy="285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B34487" w14:textId="77777777" w:rsidR="00133E74" w:rsidRDefault="00133E7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lang w:val="ru-RU"/>
                                </w:rPr>
                                <w:t>основний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55" name="Text Box 58"/>
                        <wps:cNvSpPr txBox="1"/>
                        <wps:spPr>
                          <a:xfrm>
                            <a:off x="1585595" y="1579245"/>
                            <a:ext cx="1215391" cy="285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1DD3FB" w14:textId="77777777" w:rsidR="00133E74" w:rsidRDefault="00133E7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допоміжний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56" name="Text Box 61"/>
                        <wps:cNvSpPr txBox="1"/>
                        <wps:spPr>
                          <a:xfrm>
                            <a:off x="3475990" y="1579245"/>
                            <a:ext cx="1201421" cy="285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945771" w14:textId="77777777" w:rsidR="00133E74" w:rsidRDefault="00133E7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керівники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57" name="Text Box 62"/>
                        <wps:cNvSpPr txBox="1"/>
                        <wps:spPr>
                          <a:xfrm>
                            <a:off x="4981575" y="1579245"/>
                            <a:ext cx="1215391" cy="285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DF8DF1" w14:textId="77777777" w:rsidR="00133E74" w:rsidRDefault="00133E7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фахівці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58" name="AutoShape 63"/>
                        <wps:cNvCnPr/>
                        <wps:spPr>
                          <a:xfrm>
                            <a:off x="1585595" y="391795"/>
                            <a:ext cx="1" cy="33274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59" name="AutoShape 64"/>
                        <wps:cNvCnPr/>
                        <wps:spPr>
                          <a:xfrm>
                            <a:off x="4351655" y="391795"/>
                            <a:ext cx="1" cy="33274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60" name="AutoShape 65"/>
                        <wps:cNvCnPr/>
                        <wps:spPr>
                          <a:xfrm flipH="1">
                            <a:off x="625475" y="1211580"/>
                            <a:ext cx="1" cy="36766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61" name="AutoShape 67"/>
                        <wps:cNvCnPr/>
                        <wps:spPr>
                          <a:xfrm>
                            <a:off x="2169160" y="1211580"/>
                            <a:ext cx="1" cy="36766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62" name="AutoShape 68"/>
                        <wps:cNvCnPr/>
                        <wps:spPr>
                          <a:xfrm>
                            <a:off x="4133215" y="1211580"/>
                            <a:ext cx="1" cy="36766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63" name="AutoShape 69"/>
                        <wps:cNvCnPr/>
                        <wps:spPr>
                          <a:xfrm>
                            <a:off x="5497830" y="1211580"/>
                            <a:ext cx="1" cy="36766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DC9CF" id="_x0000_s1051" alt="Group 70" style="position:absolute;left:0;text-align:left;margin-left:-1.05pt;margin-top:-9.95pt;width:487.95pt;height:146.8pt;z-index:251660288;mso-wrap-distance-left:0;mso-wrap-distance-right:0;mso-position-vertical-relative:line" coordsize="61969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">
                <v:shape id="Text Box 54" o:spid="_x0000_s1052" type="#_x0000_t202" style="position:absolute;left:13315;width:32544;height:3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">
                  <v:textbox inset="1.27mm,1.27mm,1.27mm,1.27mm">
                    <w:txbxContent>
                      <w:p w14:paraId="04A0CA93" w14:textId="77777777" w:rsidR="00133E74" w:rsidRDefault="00133E74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ПЕРСОНАЛ</w:t>
                        </w:r>
                      </w:p>
                    </w:txbxContent>
                  </v:textbox>
                </v:shape>
                <v:shape id="Text Box 55" o:spid="_x0000_s1053" type="#_x0000_t202" style="position:absolute;left:3936;top:7245;width:20905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">
                  <v:textbox inset="1.27mm,1.27mm,1.27mm,1.27mm">
                    <w:txbxContent>
                      <w:p w14:paraId="2A58C5F7" w14:textId="77777777" w:rsidR="00133E74" w:rsidRDefault="00133E7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виробничий персонал</w:t>
                        </w:r>
                      </w:p>
                      <w:p w14:paraId="2AAF6488" w14:textId="77777777" w:rsidR="00133E74" w:rsidRDefault="00133E74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(робітники)</w:t>
                        </w:r>
                      </w:p>
                    </w:txbxContent>
                  </v:textbox>
                </v:shape>
                <v:shape id="Text Box 56" o:spid="_x0000_s1054" type="#_x0000_t202" style="position:absolute;left:37401;top:7245;width:20904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">
                  <v:textbox inset="1.27mm,1.27mm,1.27mm,1.27mm">
                    <w:txbxContent>
                      <w:p w14:paraId="7E46BA28" w14:textId="77777777" w:rsidR="00133E74" w:rsidRDefault="00133E7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управлінський персонал</w:t>
                        </w:r>
                      </w:p>
                      <w:p w14:paraId="7A607947" w14:textId="77777777" w:rsidR="00133E74" w:rsidRDefault="00133E74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(менеджери)</w:t>
                        </w:r>
                      </w:p>
                    </w:txbxContent>
                  </v:textbox>
                </v:shape>
                <v:shape id="Text Box 57" o:spid="_x0000_s1055" type="#_x0000_t202" style="position:absolute;top:15792;width:1201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">
                  <v:textbox inset="1.27mm,1.27mm,1.27mm,1.27mm">
                    <w:txbxContent>
                      <w:p w14:paraId="0AB34487" w14:textId="77777777" w:rsidR="00133E74" w:rsidRDefault="00133E74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основний</w:t>
                        </w:r>
                      </w:p>
                    </w:txbxContent>
                  </v:textbox>
                </v:shape>
                <v:shape id="Text Box 58" o:spid="_x0000_s1056" type="#_x0000_t202" style="position:absolute;left:15855;top:15792;width:1215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">
                  <v:textbox inset="1.27mm,1.27mm,1.27mm,1.27mm">
                    <w:txbxContent>
                      <w:p w14:paraId="531DD3FB" w14:textId="77777777" w:rsidR="00133E74" w:rsidRDefault="00133E74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допоміжний</w:t>
                        </w:r>
                      </w:p>
                    </w:txbxContent>
                  </v:textbox>
                </v:shape>
                <v:shape id="Text Box 61" o:spid="_x0000_s1057" type="#_x0000_t202" style="position:absolute;left:34759;top:15792;width:12015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">
                  <v:textbox inset="1.27mm,1.27mm,1.27mm,1.27mm">
                    <w:txbxContent>
                      <w:p w14:paraId="31945771" w14:textId="77777777" w:rsidR="00133E74" w:rsidRDefault="00133E74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керівники</w:t>
                        </w:r>
                      </w:p>
                    </w:txbxContent>
                  </v:textbox>
                </v:shape>
                <v:shape id="Text Box 62" o:spid="_x0000_s1058" type="#_x0000_t202" style="position:absolute;left:49815;top:15792;width:1215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">
                  <v:textbox inset="1.27mm,1.27mm,1.27mm,1.27mm">
                    <w:txbxContent>
                      <w:p w14:paraId="3BDF8DF1" w14:textId="77777777" w:rsidR="00133E74" w:rsidRDefault="00133E74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фахівці</w:t>
                        </w:r>
                      </w:p>
                    </w:txbxContent>
                  </v:textbox>
                </v:shape>
                <v:line id="AutoShape 63" o:spid="_x0000_s1059" style="position:absolute;visibility:visible;mso-wrap-style:square" from="15855,3917" to="15855,7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">
                  <v:stroke endarrow="block"/>
                </v:line>
                <v:line id="AutoShape 64" o:spid="_x0000_s1060" style="position:absolute;visibility:visible;mso-wrap-style:square" from="43516,3917" to="43516,7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">
                  <v:stroke endarrow="block"/>
                </v:line>
                <v:line id="AutoShape 65" o:spid="_x0000_s1061" style="position:absolute;flip:x;visibility:visible;mso-wrap-style:square" from="6254,12115" to="6254,1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">
                  <v:stroke endarrow="block"/>
                </v:line>
                <v:line id="AutoShape 67" o:spid="_x0000_s1062" style="position:absolute;visibility:visible;mso-wrap-style:square" from="21691,12115" to="21691,1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">
                  <v:stroke endarrow="block"/>
                </v:line>
                <v:line id="AutoShape 68" o:spid="_x0000_s1063" style="position:absolute;visibility:visible;mso-wrap-style:square" from="41332,12115" to="41332,1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">
                  <v:stroke endarrow="block"/>
                </v:line>
                <v:line id="AutoShape 69" o:spid="_x0000_s1064" style="position:absolute;visibility:visible;mso-wrap-style:square" from="54978,12115" to="54978,1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">
                  <v:stroke endarrow="block"/>
                </v:line>
                <w10:wrap anchory="line"/>
              </v:group>
            </w:pict>
          </mc:Fallback>
        </mc:AlternateContent>
      </w:r>
    </w:p>
    <w:p w14:paraId="6CC4573C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3538478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60DCA2E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A1237B5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7EFCAEE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4904CC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49D529" w14:textId="77777777" w:rsidR="002E06A9" w:rsidRPr="008E6325" w:rsidRDefault="008E632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Рис. 1.2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</w:t>
      </w:r>
    </w:p>
    <w:p w14:paraId="34835193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DD396A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Існує велика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</w:t>
      </w:r>
      <w:r w:rsidRPr="008E6325">
        <w:rPr>
          <w:rFonts w:ascii="Times New Roman" w:hAnsi="Times New Roman"/>
          <w:color w:val="FF0000"/>
          <w:sz w:val="28"/>
          <w:szCs w:val="28"/>
          <w:u w:color="FF0000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3DF05626" w14:textId="77777777" w:rsidR="002E06A9" w:rsidRPr="008E6325" w:rsidRDefault="008E632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цілеспрямована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потрібний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момент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потрібній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825C3F3" w14:textId="77777777" w:rsidR="002E06A9" w:rsidRPr="008E6325" w:rsidRDefault="008E632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частина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складанні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переліку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фахівців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знадобитися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найближчому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майбутньому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стратегічного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г розвитку .</w:t>
      </w:r>
    </w:p>
    <w:p w14:paraId="6BDB1A71" w14:textId="77777777" w:rsidR="002E06A9" w:rsidRPr="008E6325" w:rsidRDefault="008E632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одне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Суть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тому,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потрібний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 мало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розпорядженні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силу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</w:t>
      </w:r>
      <w:bookmarkStart w:id="1" w:name="bookmark1"/>
      <w:r w:rsidRPr="008E6325">
        <w:rPr>
          <w:rFonts w:ascii="Times New Roman" w:hAnsi="Times New Roman"/>
          <w:sz w:val="28"/>
          <w:szCs w:val="28"/>
          <w:lang w:val="ru-RU"/>
        </w:rPr>
        <w:t>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потреб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  <w:bookmarkEnd w:id="1"/>
    </w:p>
    <w:p w14:paraId="4F9240BC" w14:textId="77777777" w:rsidR="002E06A9" w:rsidRPr="008E6325" w:rsidRDefault="008E632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не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цілеспрямована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потрібний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момент часу й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потреб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вимогами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персоналу,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пропонованих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організацією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здатностями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 й</w:t>
      </w:r>
      <w:bookmarkStart w:id="2" w:name="bookmark2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схильностями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претендентів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bookmarkEnd w:id="2"/>
    </w:p>
    <w:p w14:paraId="38CA447D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Тобто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розкривають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ту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іншу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сторону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Загалом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подати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в такому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вигляді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-  це система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комплексних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кожного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42B2413B" w14:textId="77777777" w:rsidR="002E06A9" w:rsidRPr="008E6325" w:rsidRDefault="008E6325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4B7D5BC2" w14:textId="77777777" w:rsidR="002E06A9" w:rsidRPr="008E6325" w:rsidRDefault="008E6325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підібрані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кадри,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зможуть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поставлені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як в поточному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періоді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так і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майбутньому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23360DD3" w14:textId="77777777" w:rsidR="002E06A9" w:rsidRPr="008E6325" w:rsidRDefault="008E6325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високий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кваліфікаційний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майбутньому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6BBD2427" w14:textId="77777777" w:rsidR="002E06A9" w:rsidRPr="008E6325" w:rsidRDefault="008E6325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активну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участь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5220D777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14:paraId="50F6CE44" w14:textId="77777777" w:rsidR="002E06A9" w:rsidRPr="008E6325" w:rsidRDefault="002E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53DEF8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погляду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потрібний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момент часу,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створює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розвитку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індивідуальних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сприяючи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відчуттю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стабільності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кар'єрного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зростання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579DA8E2" w14:textId="77777777" w:rsidR="002E06A9" w:rsidRPr="008E6325" w:rsidRDefault="008E6325">
      <w:pPr>
        <w:spacing w:line="360" w:lineRule="auto"/>
        <w:jc w:val="both"/>
        <w:rPr>
          <w:lang w:val="ru-RU"/>
        </w:rPr>
        <w:sectPr w:rsidR="002E06A9" w:rsidRPr="008E6325">
          <w:headerReference w:type="default" r:id="rId9"/>
          <w:pgSz w:w="11900" w:h="16840"/>
          <w:pgMar w:top="1134" w:right="850" w:bottom="1134" w:left="1701" w:header="567" w:footer="567" w:gutter="0"/>
          <w:pgNumType w:start="3"/>
          <w:cols w:space="720"/>
        </w:sect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є:</w:t>
      </w:r>
    </w:p>
    <w:p w14:paraId="5664C94E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0" distR="0" simplePos="0" relativeHeight="251661312" behindDoc="0" locked="0" layoutInCell="1" allowOverlap="1" wp14:anchorId="08E55E45" wp14:editId="625E25D3">
                <wp:simplePos x="0" y="0"/>
                <wp:positionH relativeFrom="column">
                  <wp:posOffset>-472439</wp:posOffset>
                </wp:positionH>
                <wp:positionV relativeFrom="line">
                  <wp:posOffset>280035</wp:posOffset>
                </wp:positionV>
                <wp:extent cx="9286875" cy="4312921"/>
                <wp:effectExtent l="0" t="0" r="0" b="0"/>
                <wp:wrapNone/>
                <wp:docPr id="1073741882" name="officeArt object" descr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6875" cy="4312921"/>
                          <a:chOff x="0" y="0"/>
                          <a:chExt cx="9286874" cy="4312920"/>
                        </a:xfrm>
                      </wpg:grpSpPr>
                      <wpg:grpSp>
                        <wpg:cNvPr id="1073741877" name="Group 83"/>
                        <wpg:cNvGrpSpPr/>
                        <wpg:grpSpPr>
                          <a:xfrm>
                            <a:off x="0" y="0"/>
                            <a:ext cx="9286875" cy="1856741"/>
                            <a:chOff x="0" y="0"/>
                            <a:chExt cx="9286874" cy="1856739"/>
                          </a:xfrm>
                        </wpg:grpSpPr>
                        <wps:wsp>
                          <wps:cNvPr id="1073741865" name="Text Box 74"/>
                          <wps:cNvSpPr txBox="1"/>
                          <wps:spPr>
                            <a:xfrm>
                              <a:off x="2451206" y="1174114"/>
                              <a:ext cx="2024713" cy="682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D8DC7C5" w14:textId="77777777" w:rsidR="00133E74" w:rsidRDefault="00133E74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Кадрові </w:t>
                                </w:r>
                              </w:p>
                              <w:p w14:paraId="4335C4B5" w14:textId="77777777" w:rsidR="00133E74" w:rsidRDefault="00133E7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цілі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g:grpSp>
                          <wpg:cNvPr id="1073741876" name="Group 82"/>
                          <wpg:cNvGrpSpPr/>
                          <wpg:grpSpPr>
                            <a:xfrm>
                              <a:off x="0" y="-1"/>
                              <a:ext cx="9286875" cy="1856741"/>
                              <a:chOff x="0" y="0"/>
                              <a:chExt cx="9286874" cy="1856740"/>
                            </a:xfrm>
                          </wpg:grpSpPr>
                          <wps:wsp>
                            <wps:cNvPr id="1073741866" name="Text Box 71"/>
                            <wps:cNvSpPr txBox="1"/>
                            <wps:spPr>
                              <a:xfrm>
                                <a:off x="1498613" y="-1"/>
                                <a:ext cx="5955517" cy="3276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EF0FE6" w14:textId="77777777" w:rsidR="00133E74" w:rsidRDefault="00133E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Цілі організації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867" name="Text Box 72"/>
                            <wps:cNvSpPr txBox="1"/>
                            <wps:spPr>
                              <a:xfrm>
                                <a:off x="622988" y="480059"/>
                                <a:ext cx="7881529" cy="3276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D43C07" w14:textId="77777777" w:rsidR="00133E74" w:rsidRDefault="00133E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Кадрове планування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868" name="Text Box 73"/>
                            <wps:cNvSpPr txBox="1"/>
                            <wps:spPr>
                              <a:xfrm>
                                <a:off x="0" y="1174114"/>
                                <a:ext cx="2024713" cy="6826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0436DD" w14:textId="77777777" w:rsidR="00133E74" w:rsidRDefault="00133E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Кадрові стратегії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869" name="Text Box 75"/>
                            <wps:cNvSpPr txBox="1"/>
                            <wps:spPr>
                              <a:xfrm>
                                <a:off x="4887018" y="1174114"/>
                                <a:ext cx="2024713" cy="6826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90EB89" w14:textId="77777777" w:rsidR="00133E74" w:rsidRDefault="00133E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Кадрові завдання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870" name="Text Box 76"/>
                            <wps:cNvSpPr txBox="1"/>
                            <wps:spPr>
                              <a:xfrm>
                                <a:off x="7262162" y="1174114"/>
                                <a:ext cx="2024713" cy="6826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454E98" w14:textId="77777777" w:rsidR="00133E74" w:rsidRDefault="00133E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Кадрові заходи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871" name="AutoShape 77"/>
                            <wps:cNvCnPr/>
                            <wps:spPr>
                              <a:xfrm flipV="1">
                                <a:off x="4887018" y="327659"/>
                                <a:ext cx="1" cy="15240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72" name="AutoShape 78"/>
                            <wps:cNvCnPr/>
                            <wps:spPr>
                              <a:xfrm flipV="1">
                                <a:off x="914561" y="807719"/>
                                <a:ext cx="1" cy="36639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73" name="AutoShape 79"/>
                            <wps:cNvCnPr/>
                            <wps:spPr>
                              <a:xfrm flipV="1">
                                <a:off x="3483483" y="814704"/>
                                <a:ext cx="1" cy="36639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74" name="AutoShape 80"/>
                            <wps:cNvCnPr/>
                            <wps:spPr>
                              <a:xfrm flipV="1">
                                <a:off x="5838706" y="814704"/>
                                <a:ext cx="1" cy="36639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75" name="AutoShape 81"/>
                            <wps:cNvCnPr/>
                            <wps:spPr>
                              <a:xfrm flipV="1">
                                <a:off x="8290817" y="814704"/>
                                <a:ext cx="1" cy="36639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073741878" name="Text Box 84"/>
                        <wps:cNvSpPr txBox="1"/>
                        <wps:spPr>
                          <a:xfrm>
                            <a:off x="0" y="1992630"/>
                            <a:ext cx="2024713" cy="232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2ED466" w14:textId="77777777" w:rsidR="00133E74" w:rsidRPr="008E6325" w:rsidRDefault="00133E74">
                              <w:pPr>
                                <w:rPr>
                                  <w:lang w:val="ru-RU"/>
                                </w:rPr>
                              </w:pPr>
                              <w:r w:rsidRPr="008E6325">
                                <w:rPr>
                                  <w:rFonts w:ascii="Times New Roman" w:hAnsi="Times New Roman"/>
                                  <w:lang w:val="ru-RU"/>
                                </w:rPr>
                                <w:t xml:space="preserve">це – розробка основ майбутньої кадрової політики організації. Надання можливості службового й професійного просування працівників. Забезпечення розвитку кадрів для виконання нових кваліфікаційних робіт та адаптації їхніх знань до змінюваних умов виробництва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79" name="Text Box 85"/>
                        <wps:cNvSpPr txBox="1"/>
                        <wps:spPr>
                          <a:xfrm>
                            <a:off x="2451206" y="1992630"/>
                            <a:ext cx="2024713" cy="232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F879A9" w14:textId="77777777" w:rsidR="00133E74" w:rsidRDefault="00133E74">
                              <w:r w:rsidRPr="008E6325">
                                <w:rPr>
                                  <w:rFonts w:ascii="Times New Roman" w:hAnsi="Times New Roman"/>
                                  <w:lang w:val="ru-RU"/>
                                </w:rPr>
                                <w:t xml:space="preserve">це – визначення конкретних цілей організації і кожного працівника, які випливають із кадрової стратегії.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Досягнення максимального зближення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цілей  організації та індивідуальних цілей працюючих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80" name="Text Box 86"/>
                        <wps:cNvSpPr txBox="1"/>
                        <wps:spPr>
                          <a:xfrm>
                            <a:off x="4887018" y="1992630"/>
                            <a:ext cx="2024713" cy="232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035806" w14:textId="77777777" w:rsidR="00133E74" w:rsidRDefault="00133E74">
                              <w:r>
                                <w:rPr>
                                  <w:rFonts w:ascii="Times New Roman" w:hAnsi="Times New Roman"/>
                                </w:rPr>
                                <w:t xml:space="preserve">це – забезпечення організації в потрібний час, у потрібній кількості та з відповідною кваліфікацією таким персоналом, який необхідний для досягнення цілей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81" name="Text Box 87"/>
                        <wps:cNvSpPr txBox="1"/>
                        <wps:spPr>
                          <a:xfrm>
                            <a:off x="7262162" y="1992630"/>
                            <a:ext cx="2024713" cy="232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EFFDDA" w14:textId="77777777" w:rsidR="00133E74" w:rsidRDefault="00133E74">
                              <w:r w:rsidRPr="008E6325">
                                <w:rPr>
                                  <w:rFonts w:ascii="Times New Roman" w:hAnsi="Times New Roman"/>
                                  <w:lang w:val="ru-RU"/>
                                </w:rPr>
                                <w:t xml:space="preserve">це – розробка плану кадрових заходів для реалізації конкретних цілей організації і кожного працівника.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Визначення витрат на виконання плану кадрових заходів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55E45" id="_x0000_s1065" alt="Group 88" style="position:absolute;left:0;text-align:left;margin-left:-37.2pt;margin-top:22.05pt;width:731.25pt;height:339.6pt;z-index:251661312;mso-wrap-distance-left:0;mso-wrap-distance-right:0;mso-position-vertical-relative:line" coordsize="92868,43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">
                <v:group id="Group 83" o:spid="_x0000_s1066" style="position:absolute;width:92868;height:18567" coordsize="92868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">
                  <v:shape id="Text Box 74" o:spid="_x0000_s1067" type="#_x0000_t202" style="position:absolute;left:24512;top:11741;width:20247;height:6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">
                    <v:textbox inset="1.27mm,1.27mm,1.27mm,1.27mm">
                      <w:txbxContent>
                        <w:p w14:paraId="7D8DC7C5" w14:textId="77777777" w:rsidR="00133E74" w:rsidRDefault="00133E74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Кадрові </w:t>
                          </w:r>
                        </w:p>
                        <w:p w14:paraId="4335C4B5" w14:textId="77777777" w:rsidR="00133E74" w:rsidRDefault="00133E7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цілі</w:t>
                          </w:r>
                        </w:p>
                      </w:txbxContent>
                    </v:textbox>
                  </v:shape>
                  <v:group id="Group 82" o:spid="_x0000_s1068" style="position:absolute;width:92868;height:18567" coordsize="92868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">
                    <v:shape id="Text Box 71" o:spid="_x0000_s1069" type="#_x0000_t202" style="position:absolute;left:14986;width:5955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">
                      <v:textbox inset="1.27mm,1.27mm,1.27mm,1.27mm">
                        <w:txbxContent>
                          <w:p w14:paraId="17EF0FE6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Цілі організації</w:t>
                            </w:r>
                          </w:p>
                        </w:txbxContent>
                      </v:textbox>
                    </v:shape>
                    <v:shape id="Text Box 72" o:spid="_x0000_s1070" type="#_x0000_t202" style="position:absolute;left:6229;top:4800;width:78816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">
                      <v:textbox inset="1.27mm,1.27mm,1.27mm,1.27mm">
                        <w:txbxContent>
                          <w:p w14:paraId="74D43C07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Кадрове планування</w:t>
                            </w:r>
                          </w:p>
                        </w:txbxContent>
                      </v:textbox>
                    </v:shape>
                    <v:shape id="Text Box 73" o:spid="_x0000_s1071" type="#_x0000_t202" style="position:absolute;top:11741;width:20247;height:6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">
                      <v:textbox inset="1.27mm,1.27mm,1.27mm,1.27mm">
                        <w:txbxContent>
                          <w:p w14:paraId="300436DD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Кадрові стратегії</w:t>
                            </w:r>
                          </w:p>
                        </w:txbxContent>
                      </v:textbox>
                    </v:shape>
                    <v:shape id="Text Box 75" o:spid="_x0000_s1072" type="#_x0000_t202" style="position:absolute;left:48870;top:11741;width:20247;height:6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">
                      <v:textbox inset="1.27mm,1.27mm,1.27mm,1.27mm">
                        <w:txbxContent>
                          <w:p w14:paraId="6290EB89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Кадрові завдання</w:t>
                            </w:r>
                          </w:p>
                        </w:txbxContent>
                      </v:textbox>
                    </v:shape>
                    <v:shape id="Text Box 76" o:spid="_x0000_s1073" type="#_x0000_t202" style="position:absolute;left:72621;top:11741;width:20247;height:6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">
                      <v:textbox inset="1.27mm,1.27mm,1.27mm,1.27mm">
                        <w:txbxContent>
                          <w:p w14:paraId="21454E98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Кадрові заходи</w:t>
                            </w:r>
                          </w:p>
                        </w:txbxContent>
                      </v:textbox>
                    </v:shape>
                    <v:line id="AutoShape 77" o:spid="_x0000_s1074" style="position:absolute;flip:y;visibility:visible;mso-wrap-style:square" from="48870,3276" to="48870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"/>
                    <v:line id="AutoShape 78" o:spid="_x0000_s1075" style="position:absolute;flip:y;visibility:visible;mso-wrap-style:square" from="9145,8077" to="9145,1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"/>
                    <v:line id="AutoShape 79" o:spid="_x0000_s1076" style="position:absolute;flip:y;visibility:visible;mso-wrap-style:square" from="34834,8147" to="34834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"/>
                    <v:line id="AutoShape 80" o:spid="_x0000_s1077" style="position:absolute;flip:y;visibility:visible;mso-wrap-style:square" from="58387,8147" to="5838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"/>
                    <v:line id="AutoShape 81" o:spid="_x0000_s1078" style="position:absolute;flip:y;visibility:visible;mso-wrap-style:square" from="82908,8147" to="82908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"/>
                  </v:group>
                </v:group>
                <v:shape id="Text Box 84" o:spid="_x0000_s1079" type="#_x0000_t202" style="position:absolute;top:19926;width:20247;height:23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">
                  <v:textbox inset="1.27mm,1.27mm,1.27mm,1.27mm">
                    <w:txbxContent>
                      <w:p w14:paraId="3C2ED466" w14:textId="77777777" w:rsidR="00133E74" w:rsidRPr="008E6325" w:rsidRDefault="00133E74">
                        <w:pPr>
                          <w:rPr>
                            <w:lang w:val="ru-RU"/>
                          </w:rPr>
                        </w:pPr>
                        <w:r w:rsidRPr="008E6325">
                          <w:rPr>
                            <w:rFonts w:ascii="Times New Roman" w:hAnsi="Times New Roman"/>
                            <w:lang w:val="ru-RU"/>
                          </w:rPr>
                          <w:t xml:space="preserve">це – розробка основ майбутньої кадрової політики організації. Надання можливості службового й професійного просування працівників. Забезпечення розвитку кадрів для виконання нових кваліфікаційних робіт та адаптації їхніх знань до змінюваних умов виробництва </w:t>
                        </w:r>
                      </w:p>
                    </w:txbxContent>
                  </v:textbox>
                </v:shape>
                <v:shape id="Text Box 85" o:spid="_x0000_s1080" type="#_x0000_t202" style="position:absolute;left:24512;top:19926;width:20247;height:23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">
                  <v:textbox inset="1.27mm,1.27mm,1.27mm,1.27mm">
                    <w:txbxContent>
                      <w:p w14:paraId="1FF879A9" w14:textId="77777777" w:rsidR="00133E74" w:rsidRDefault="00133E74">
                        <w:r w:rsidRPr="008E6325">
                          <w:rPr>
                            <w:rFonts w:ascii="Times New Roman" w:hAnsi="Times New Roman"/>
                            <w:lang w:val="ru-RU"/>
                          </w:rPr>
                          <w:t xml:space="preserve">це – визначення конкретних цілей організації і кожного працівника, які випливають із кадрової стратегії.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Досягнення максимального зближення 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цілей  організації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 xml:space="preserve"> та індивідуальних цілей працюючих</w:t>
                        </w:r>
                      </w:p>
                    </w:txbxContent>
                  </v:textbox>
                </v:shape>
                <v:shape id="Text Box 86" o:spid="_x0000_s1081" type="#_x0000_t202" style="position:absolute;left:48870;top:19926;width:20247;height:23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">
                  <v:textbox inset="1.27mm,1.27mm,1.27mm,1.27mm">
                    <w:txbxContent>
                      <w:p w14:paraId="71035806" w14:textId="77777777" w:rsidR="00133E74" w:rsidRDefault="00133E74">
                        <w:r>
                          <w:rPr>
                            <w:rFonts w:ascii="Times New Roman" w:hAnsi="Times New Roman"/>
                          </w:rPr>
                          <w:t xml:space="preserve">це – забезпечення організації в потрібний час, у потрібній кількості та з відповідною кваліфікацією таким персоналом, який необхідний для досягнення цілей </w:t>
                        </w:r>
                      </w:p>
                    </w:txbxContent>
                  </v:textbox>
                </v:shape>
                <v:shape id="Text Box 87" o:spid="_x0000_s1082" type="#_x0000_t202" style="position:absolute;left:72621;top:19926;width:20247;height:23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">
                  <v:textbox inset="1.27mm,1.27mm,1.27mm,1.27mm">
                    <w:txbxContent>
                      <w:p w14:paraId="58EFFDDA" w14:textId="77777777" w:rsidR="00133E74" w:rsidRDefault="00133E74">
                        <w:r w:rsidRPr="008E6325">
                          <w:rPr>
                            <w:rFonts w:ascii="Times New Roman" w:hAnsi="Times New Roman"/>
                            <w:lang w:val="ru-RU"/>
                          </w:rPr>
                          <w:t xml:space="preserve">це – розробка плану кадрових заходів для реалізації конкретних цілей організації і кожного працівника.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Визначення витрат на виконання плану кадрових заходів 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14:paraId="738BA20E" w14:textId="77777777" w:rsidR="002E06A9" w:rsidRPr="008E6325" w:rsidRDefault="002E06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D4E26E" w14:textId="77777777" w:rsidR="002E06A9" w:rsidRPr="008E6325" w:rsidRDefault="002E06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FF6CCD" w14:textId="77777777" w:rsidR="002E06A9" w:rsidRPr="008E6325" w:rsidRDefault="002E06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FDE250" w14:textId="77777777" w:rsidR="002E06A9" w:rsidRPr="008E6325" w:rsidRDefault="002E06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E02235" w14:textId="77777777" w:rsidR="002E06A9" w:rsidRPr="008E6325" w:rsidRDefault="002E06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B8D0A91" w14:textId="77777777" w:rsidR="002E06A9" w:rsidRPr="008E6325" w:rsidRDefault="002E06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DB492C" w14:textId="77777777" w:rsidR="002E06A9" w:rsidRPr="008E6325" w:rsidRDefault="002E06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92F76D" w14:textId="77777777" w:rsidR="002E06A9" w:rsidRPr="008E6325" w:rsidRDefault="002E06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2ACD4B" w14:textId="77777777" w:rsidR="002E06A9" w:rsidRPr="008E6325" w:rsidRDefault="002E06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126EAA" w14:textId="77777777" w:rsidR="002E06A9" w:rsidRPr="008E6325" w:rsidRDefault="002E06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72C6757" w14:textId="77777777" w:rsidR="002E06A9" w:rsidRPr="008E6325" w:rsidRDefault="002E06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8570E8" w14:textId="77777777" w:rsidR="002E06A9" w:rsidRPr="008E6325" w:rsidRDefault="002E06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34981AD" w14:textId="77777777" w:rsidR="002E06A9" w:rsidRPr="008E6325" w:rsidRDefault="002E06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6007409" w14:textId="77777777" w:rsidR="002E06A9" w:rsidRPr="008E6325" w:rsidRDefault="002E06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703ADD" w14:textId="1AA232FB" w:rsidR="002E06A9" w:rsidRPr="00E95D06" w:rsidRDefault="008E6325">
      <w:pPr>
        <w:spacing w:line="360" w:lineRule="auto"/>
        <w:rPr>
          <w:lang w:val="ru-RU"/>
        </w:rPr>
        <w:sectPr w:rsidR="002E06A9" w:rsidRPr="00E95D06">
          <w:headerReference w:type="default" r:id="rId10"/>
          <w:pgSz w:w="11900" w:h="16840"/>
          <w:pgMar w:top="993" w:right="1134" w:bottom="851" w:left="1134" w:header="567" w:footer="567" w:gutter="0"/>
          <w:pgNumType w:start="3"/>
          <w:cols w:space="720"/>
        </w:sect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Рис. 1.3.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кадрового </w:t>
      </w:r>
      <w:proofErr w:type="spellStart"/>
      <w:proofErr w:type="gram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="00E95D06" w:rsidRPr="00E95D06">
        <w:rPr>
          <w:rFonts w:ascii="Times New Roman" w:hAnsi="Times New Roman"/>
          <w:sz w:val="28"/>
          <w:szCs w:val="28"/>
          <w:lang w:val="ru-RU"/>
        </w:rPr>
        <w:t>[</w:t>
      </w:r>
      <w:proofErr w:type="gramEnd"/>
      <w:r w:rsidR="00E95D06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E95D06">
        <w:rPr>
          <w:rFonts w:ascii="Times New Roman" w:hAnsi="Times New Roman"/>
          <w:sz w:val="28"/>
          <w:szCs w:val="28"/>
          <w:lang w:val="ru-RU"/>
        </w:rPr>
        <w:instrText xml:space="preserve"> REF _Ref152012652 \r \h </w:instrText>
      </w:r>
      <w:r w:rsidR="00E95D06">
        <w:rPr>
          <w:rFonts w:ascii="Times New Roman" w:hAnsi="Times New Roman"/>
          <w:sz w:val="28"/>
          <w:szCs w:val="28"/>
          <w:lang w:val="ru-RU"/>
        </w:rPr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E95D06">
        <w:rPr>
          <w:rFonts w:ascii="Times New Roman" w:hAnsi="Times New Roman"/>
          <w:sz w:val="28"/>
          <w:szCs w:val="28"/>
          <w:lang w:val="ru-RU"/>
        </w:rPr>
        <w:t>11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E95D06" w:rsidRPr="00E95D06">
        <w:rPr>
          <w:rFonts w:ascii="Times New Roman" w:hAnsi="Times New Roman"/>
          <w:sz w:val="28"/>
          <w:szCs w:val="28"/>
          <w:lang w:val="ru-RU"/>
        </w:rPr>
        <w:t>]</w:t>
      </w:r>
    </w:p>
    <w:p w14:paraId="4E8F069A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Процес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персоналу, як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взагалі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ґрунтується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таких принципах:</w:t>
      </w:r>
    </w:p>
    <w:p w14:paraId="5FFD2560" w14:textId="77777777" w:rsidR="002E06A9" w:rsidRPr="008E6325" w:rsidRDefault="008E63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науковості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проводиться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норм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нормативів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0D8FAF24" w14:textId="77777777" w:rsidR="002E06A9" w:rsidRPr="008E6325" w:rsidRDefault="008E63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економічності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-  суть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оптимізації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втрат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персонал; </w:t>
      </w:r>
    </w:p>
    <w:p w14:paraId="5C3EB4B2" w14:textId="77777777" w:rsidR="002E06A9" w:rsidRPr="008E6325" w:rsidRDefault="008E63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безперервності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вимагає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усі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розроблялися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урахуванням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перспектив,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завжди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перебуває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постійному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русі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6CA6E87A" w14:textId="77777777" w:rsidR="002E06A9" w:rsidRPr="008E6325" w:rsidRDefault="008E63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гнучкості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суть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коригуванні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раніше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прийнятих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перегляду в будь-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змін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5A318C07" w14:textId="77777777" w:rsidR="002E06A9" w:rsidRPr="008E6325" w:rsidRDefault="008E63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узгодження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передбачає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єдність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взаємозв'язок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підсистем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шляхом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узгодження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координації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інтеграції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Координація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«по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горизонталі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підрозділами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одною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інтеграція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«по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вертикалі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тобто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витими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середніми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рівнями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39D5BE30" w14:textId="77777777" w:rsidR="002E06A9" w:rsidRPr="008E6325" w:rsidRDefault="008E63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масовість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залучення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виконуватимуть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57EE0284" w14:textId="77777777" w:rsidR="002E06A9" w:rsidRPr="008E6325" w:rsidRDefault="008E63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повтори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повинно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охоплювати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стосовно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відтворення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розвитку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оплати та умов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60E35BF1" w14:textId="01C0D429" w:rsidR="002E06A9" w:rsidRPr="008E6325" w:rsidRDefault="008E63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точність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дотримуватись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норм,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нормативів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законодавчих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характеристик персоналу. </w:t>
      </w:r>
      <w:r w:rsidR="00E95D06">
        <w:rPr>
          <w:rFonts w:ascii="Times New Roman" w:hAnsi="Times New Roman"/>
          <w:sz w:val="28"/>
          <w:szCs w:val="28"/>
        </w:rPr>
        <w:t>[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E95D06">
        <w:rPr>
          <w:rFonts w:ascii="Times New Roman" w:hAnsi="Times New Roman"/>
          <w:sz w:val="28"/>
          <w:szCs w:val="28"/>
          <w:lang w:val="ru-RU"/>
        </w:rPr>
        <w:instrText xml:space="preserve"> REF _Ref152012787 \r \h </w:instrText>
      </w:r>
      <w:r w:rsidR="00E95D06">
        <w:rPr>
          <w:rFonts w:ascii="Times New Roman" w:hAnsi="Times New Roman"/>
          <w:sz w:val="28"/>
          <w:szCs w:val="28"/>
          <w:lang w:val="ru-RU"/>
        </w:rPr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E95D06">
        <w:rPr>
          <w:rFonts w:ascii="Times New Roman" w:hAnsi="Times New Roman"/>
          <w:sz w:val="28"/>
          <w:szCs w:val="28"/>
          <w:lang w:val="ru-RU"/>
        </w:rPr>
        <w:t>27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E95D06">
        <w:rPr>
          <w:rFonts w:ascii="Times New Roman" w:hAnsi="Times New Roman"/>
          <w:sz w:val="28"/>
          <w:szCs w:val="28"/>
        </w:rPr>
        <w:t>]</w:t>
      </w:r>
    </w:p>
    <w:p w14:paraId="0D4B0C2A" w14:textId="77777777" w:rsidR="002E06A9" w:rsidRPr="008E6325" w:rsidRDefault="008E6325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виділяє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три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напрями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131E520C" w14:textId="77777777" w:rsidR="002E06A9" w:rsidRPr="008E6325" w:rsidRDefault="008E6325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Структурно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заснованого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поділі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виробничого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визначаються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положення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сили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0D3E3EF9" w14:textId="77777777" w:rsidR="002E06A9" w:rsidRPr="008E6325" w:rsidRDefault="008E6325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Індивідуальне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береться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уваги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спільність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група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окремий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8029B2B" w14:textId="77777777" w:rsidR="002E06A9" w:rsidRPr="008E6325" w:rsidRDefault="008E6325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Колективне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на перший план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висувається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окремий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член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колективу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окремі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070789C1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 xml:space="preserve">В рамках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поточну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довгострокову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потребу в кадрах.</w:t>
      </w:r>
    </w:p>
    <w:p w14:paraId="473C6F61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Поточна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потреба </w:t>
      </w:r>
      <w:r>
        <w:rPr>
          <w:rFonts w:ascii="Times New Roman" w:hAnsi="Times New Roman"/>
          <w:sz w:val="28"/>
          <w:szCs w:val="28"/>
          <w:lang w:val="ru-RU"/>
        </w:rPr>
        <w:t>- це потреба в кадрах на даний час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пов’язана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рухом персоналу,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звільненням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своїм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бажанням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інвалідністю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відпустками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 догляду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дитиною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489B3E7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Довгострокова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потреба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це потреба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майбутні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періоди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Це потреба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прогнозу,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ґрунтується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вікової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коефіцієнтні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плинності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розвитку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виробничої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14:paraId="61C792B0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два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послідовні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кадрового плану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05347D3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кадрового плану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вивчаються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альтернативні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проект,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кадрово-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економічних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трудомісткий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вимагає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професіоналізму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служб.</w:t>
      </w:r>
    </w:p>
    <w:p w14:paraId="55F733FB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– це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утворення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обов'язкового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орієнтиру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служб. </w:t>
      </w:r>
    </w:p>
    <w:p w14:paraId="07920538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послідовності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07DEF171" w14:textId="77777777" w:rsidR="002E06A9" w:rsidRPr="008E6325" w:rsidRDefault="008E6325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наявною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0EE12317" w14:textId="77777777" w:rsidR="002E06A9" w:rsidRDefault="008E6325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потреб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персоналі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E0BF52E" w14:textId="77777777" w:rsidR="002E06A9" w:rsidRDefault="008E6325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оцінка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перспективних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потреб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BC9DF05" w14:textId="77777777" w:rsidR="002E06A9" w:rsidRPr="008E6325" w:rsidRDefault="008E6325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проекту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перспективних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6A7D9FA6" w14:textId="4C09C87E" w:rsidR="002E06A9" w:rsidRPr="00E95D06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логічне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завершення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Залежно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тривалості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планового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періоду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умов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розрізняють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(рисунок 1.4</w:t>
      </w:r>
      <w:proofErr w:type="gramStart"/>
      <w:r w:rsidRPr="008E6325">
        <w:rPr>
          <w:rFonts w:ascii="Times New Roman" w:hAnsi="Times New Roman"/>
          <w:sz w:val="28"/>
          <w:szCs w:val="28"/>
          <w:lang w:val="ru-RU"/>
        </w:rPr>
        <w:t>).</w:t>
      </w:r>
      <w:r w:rsidR="00E95D06" w:rsidRPr="00E95D06">
        <w:rPr>
          <w:rFonts w:ascii="Times New Roman" w:hAnsi="Times New Roman"/>
          <w:sz w:val="28"/>
          <w:szCs w:val="28"/>
          <w:lang w:val="ru-RU"/>
        </w:rPr>
        <w:t>[</w:t>
      </w:r>
      <w:proofErr w:type="gramEnd"/>
      <w:r w:rsidR="00E95D06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E95D06">
        <w:rPr>
          <w:rFonts w:ascii="Times New Roman" w:hAnsi="Times New Roman"/>
          <w:sz w:val="28"/>
          <w:szCs w:val="28"/>
          <w:lang w:val="ru-RU"/>
        </w:rPr>
        <w:instrText xml:space="preserve"> REF _Ref152012896 \r \h </w:instrText>
      </w:r>
      <w:r w:rsidR="00E95D06">
        <w:rPr>
          <w:rFonts w:ascii="Times New Roman" w:hAnsi="Times New Roman"/>
          <w:sz w:val="28"/>
          <w:szCs w:val="28"/>
          <w:lang w:val="ru-RU"/>
        </w:rPr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E95D06">
        <w:rPr>
          <w:rFonts w:ascii="Times New Roman" w:hAnsi="Times New Roman"/>
          <w:sz w:val="28"/>
          <w:szCs w:val="28"/>
          <w:lang w:val="ru-RU"/>
        </w:rPr>
        <w:t>28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E95D06">
        <w:rPr>
          <w:rFonts w:ascii="Times New Roman" w:hAnsi="Times New Roman"/>
          <w:sz w:val="28"/>
          <w:szCs w:val="28"/>
        </w:rPr>
        <w:t>, c 71-73]</w:t>
      </w:r>
    </w:p>
    <w:p w14:paraId="7062A587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виділяють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тактичне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середньострокове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контексті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виду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конкретизуються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мінімальний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поставлених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залучаються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ресурси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реконструкції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) . </w:t>
      </w:r>
    </w:p>
    <w:p w14:paraId="13752069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691312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0D527C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223AB0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0DE08A9" wp14:editId="70FF22A5">
                <wp:simplePos x="0" y="0"/>
                <wp:positionH relativeFrom="column">
                  <wp:posOffset>158114</wp:posOffset>
                </wp:positionH>
                <wp:positionV relativeFrom="line">
                  <wp:posOffset>-120014</wp:posOffset>
                </wp:positionV>
                <wp:extent cx="5885816" cy="6800850"/>
                <wp:effectExtent l="0" t="0" r="0" b="0"/>
                <wp:wrapNone/>
                <wp:docPr id="1073741903" name="officeArt object" descr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816" cy="6800850"/>
                          <a:chOff x="0" y="0"/>
                          <a:chExt cx="5885815" cy="6800849"/>
                        </a:xfrm>
                      </wpg:grpSpPr>
                      <wpg:grpSp>
                        <wpg:cNvPr id="1073741894" name="Group 101"/>
                        <wpg:cNvGrpSpPr/>
                        <wpg:grpSpPr>
                          <a:xfrm>
                            <a:off x="0" y="-1"/>
                            <a:ext cx="5885816" cy="6800851"/>
                            <a:chOff x="0" y="0"/>
                            <a:chExt cx="5885815" cy="6800849"/>
                          </a:xfrm>
                        </wpg:grpSpPr>
                        <wpg:grpSp>
                          <wpg:cNvPr id="1073741888" name="Group 95"/>
                          <wpg:cNvGrpSpPr/>
                          <wpg:grpSpPr>
                            <a:xfrm>
                              <a:off x="0" y="-1"/>
                              <a:ext cx="5885816" cy="1276583"/>
                              <a:chOff x="0" y="0"/>
                              <a:chExt cx="5885815" cy="1276581"/>
                            </a:xfrm>
                          </wpg:grpSpPr>
                          <wps:wsp>
                            <wps:cNvPr id="1073741883" name="Text Box 89"/>
                            <wps:cNvSpPr txBox="1"/>
                            <wps:spPr>
                              <a:xfrm>
                                <a:off x="1785619" y="0"/>
                                <a:ext cx="2497457" cy="4339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C00A21" w14:textId="77777777" w:rsidR="00133E74" w:rsidRDefault="00133E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Кадрове планування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884" name="Text Box 90"/>
                            <wps:cNvSpPr txBox="1"/>
                            <wps:spPr>
                              <a:xfrm>
                                <a:off x="0" y="769319"/>
                                <a:ext cx="2237741" cy="507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F92B61" w14:textId="77777777" w:rsidR="00133E74" w:rsidRDefault="00133E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Стратегічний план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885" name="Text Box 91"/>
                            <wps:cNvSpPr txBox="1"/>
                            <wps:spPr>
                              <a:xfrm>
                                <a:off x="3648075" y="769319"/>
                                <a:ext cx="2237741" cy="507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ABAD32" w14:textId="77777777" w:rsidR="00133E74" w:rsidRDefault="00133E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ru-RU"/>
                                    </w:rPr>
                                    <w:t>Оперативний план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886" name="AutoShape 93"/>
                            <wps:cNvCnPr/>
                            <wps:spPr>
                              <a:xfrm flipH="1">
                                <a:off x="1313179" y="433953"/>
                                <a:ext cx="1821182" cy="33536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87" name="AutoShape 94"/>
                            <wps:cNvCnPr/>
                            <wps:spPr>
                              <a:xfrm>
                                <a:off x="3134360" y="433953"/>
                                <a:ext cx="1693546" cy="33536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1893" name="Group 100"/>
                          <wpg:cNvGrpSpPr/>
                          <wpg:grpSpPr>
                            <a:xfrm>
                              <a:off x="0" y="1482182"/>
                              <a:ext cx="2237741" cy="5318668"/>
                              <a:chOff x="0" y="0"/>
                              <a:chExt cx="2237739" cy="5318666"/>
                            </a:xfrm>
                          </wpg:grpSpPr>
                          <wps:wsp>
                            <wps:cNvPr id="1073741889" name="Text Box 96"/>
                            <wps:cNvSpPr txBox="1"/>
                            <wps:spPr>
                              <a:xfrm>
                                <a:off x="0" y="-1"/>
                                <a:ext cx="2237740" cy="21739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E2F4A1" w14:textId="77777777" w:rsidR="00133E74" w:rsidRDefault="00133E74"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Кадрові стратегії (розробка кадрової політики, створення можливостей кадрового і професійного переміщення, забезпечення розвитку персоналу для виконання нової кваліфікаційної роботи, адаптація до змінних умов виробництва) 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890" name="Text Box 97"/>
                            <wps:cNvSpPr txBox="1"/>
                            <wps:spPr>
                              <a:xfrm>
                                <a:off x="0" y="1743397"/>
                                <a:ext cx="2237740" cy="9656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36AE00" w14:textId="77777777" w:rsidR="00133E74" w:rsidRPr="008E6325" w:rsidRDefault="00133E74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E6325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 xml:space="preserve">Кадрові цілі (визначення конкретних цілей організації і кожного працівника, виходячи з кадрової стратегії) 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891" name="Text Box 98"/>
                            <wps:cNvSpPr txBox="1"/>
                            <wps:spPr>
                              <a:xfrm>
                                <a:off x="0" y="2709048"/>
                                <a:ext cx="2237740" cy="12378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D3E15C" w14:textId="77777777" w:rsidR="00133E74" w:rsidRDefault="00133E74"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Кадрові завдання (забезпечення організації в потрібний час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потрібним  кількісним і якісним персоналом для забезпечення реалізації цілей) 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892" name="Text Box 99"/>
                            <wps:cNvSpPr txBox="1"/>
                            <wps:spPr>
                              <a:xfrm>
                                <a:off x="0" y="3970462"/>
                                <a:ext cx="2237740" cy="1348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AAEDC9" w14:textId="77777777" w:rsidR="00133E74" w:rsidRPr="008E6325" w:rsidRDefault="00133E74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8E6325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>Кадрові заходи (розробка кадрових заходів для реалізації конкретних цілей організації і працівників і визначення затрат на реалізацію плану кадрових заходів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de-DE"/>
                                    </w:rPr>
                                    <w:t xml:space="preserve">)  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</wpg:grpSp>
                      <wpg:grpSp>
                        <wpg:cNvPr id="1073741902" name="Group 109"/>
                        <wpg:cNvGrpSpPr/>
                        <wpg:grpSpPr>
                          <a:xfrm>
                            <a:off x="3648075" y="1482182"/>
                            <a:ext cx="2237741" cy="4737255"/>
                            <a:chOff x="0" y="0"/>
                            <a:chExt cx="2237739" cy="4737254"/>
                          </a:xfrm>
                        </wpg:grpSpPr>
                        <wps:wsp>
                          <wps:cNvPr id="1073741895" name="Text Box 102"/>
                          <wps:cNvSpPr txBox="1"/>
                          <wps:spPr>
                            <a:xfrm>
                              <a:off x="0" y="-1"/>
                              <a:ext cx="2237740" cy="10229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8C3EB37" w14:textId="77777777" w:rsidR="00133E74" w:rsidRPr="008E6325" w:rsidRDefault="00133E74">
                                <w:pPr>
                                  <w:rPr>
                                    <w:lang w:val="ru-RU"/>
                                  </w:rPr>
                                </w:pPr>
                                <w:r w:rsidRPr="008E6325"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 xml:space="preserve">Планування залучення персоналу (заходи з найму та відбору за рахунок внутрішнього та зовнішнього ринків праці)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896" name="Text Box 103"/>
                          <wps:cNvSpPr txBox="1"/>
                          <wps:spPr>
                            <a:xfrm>
                              <a:off x="0" y="1099629"/>
                              <a:ext cx="2237740" cy="3463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BE606BE" w14:textId="77777777" w:rsidR="00133E74" w:rsidRDefault="00133E74">
                                <w:r>
                                  <w:rPr>
                                    <w:rFonts w:ascii="Times New Roman" w:hAnsi="Times New Roman"/>
                                  </w:rPr>
                                  <w:t>Планування трудової адаптації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897" name="Text Box 104"/>
                          <wps:cNvSpPr txBox="1"/>
                          <wps:spPr>
                            <a:xfrm>
                              <a:off x="0" y="1543694"/>
                              <a:ext cx="2237740" cy="6302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CD60D71" w14:textId="77777777" w:rsidR="00133E74" w:rsidRDefault="00133E74"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Планування вивільнення або скорочення персоналу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898" name="Text Box 105"/>
                          <wps:cNvSpPr txBox="1"/>
                          <wps:spPr>
                            <a:xfrm>
                              <a:off x="0" y="2316384"/>
                              <a:ext cx="2237740" cy="5670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21CF9AF" w14:textId="77777777" w:rsidR="00133E74" w:rsidRDefault="00133E74">
                                <w:r>
                                  <w:rPr>
                                    <w:rFonts w:ascii="Times New Roman" w:hAnsi="Times New Roman"/>
                                  </w:rPr>
                                  <w:t>Планування використання робочої сили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899" name="Text Box 106"/>
                          <wps:cNvSpPr txBox="1"/>
                          <wps:spPr>
                            <a:xfrm>
                              <a:off x="0" y="2993857"/>
                              <a:ext cx="2237740" cy="6294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BF0F703" w14:textId="77777777" w:rsidR="00133E74" w:rsidRPr="008E6325" w:rsidRDefault="00133E74">
                                <w:pPr>
                                  <w:rPr>
                                    <w:lang w:val="ru-RU"/>
                                  </w:rPr>
                                </w:pPr>
                                <w:r w:rsidRPr="008E6325"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 xml:space="preserve">Планування ділової кар’єри, службово-професійного переміщення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00" name="Text Box 107"/>
                          <wps:cNvSpPr txBox="1"/>
                          <wps:spPr>
                            <a:xfrm>
                              <a:off x="0" y="3703349"/>
                              <a:ext cx="2237740" cy="3463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37059F4" w14:textId="77777777" w:rsidR="00133E74" w:rsidRDefault="00133E74"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Планування навчання персоналу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01" name="Text Box 108"/>
                          <wps:cNvSpPr txBox="1"/>
                          <wps:spPr>
                            <a:xfrm>
                              <a:off x="0" y="4223251"/>
                              <a:ext cx="2237740" cy="514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4A7338F" w14:textId="77777777" w:rsidR="00133E74" w:rsidRDefault="00133E74"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Планування витрат на персонал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DE08A9" id="_x0000_s1083" alt="Group 110" style="position:absolute;left:0;text-align:left;margin-left:12.45pt;margin-top:-9.45pt;width:463.45pt;height:535.5pt;z-index:251662336;mso-wrap-distance-left:0;mso-wrap-distance-right:0;mso-position-vertical-relative:line" coordsize="58858,6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">
                <v:group id="Group 101" o:spid="_x0000_s1084" style="position:absolute;width:58858;height:68008" coordsize="58858,68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">
                  <v:group id="Group 95" o:spid="_x0000_s1085" style="position:absolute;width:58858;height:12765" coordsize="58858,1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">
                    <v:shape id="Text Box 89" o:spid="_x0000_s1086" type="#_x0000_t202" style="position:absolute;left:17856;width:24974;height: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">
                      <v:textbox inset="1.27mm,1.27mm,1.27mm,1.27mm">
                        <w:txbxContent>
                          <w:p w14:paraId="00C00A21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Кадрове планування</w:t>
                            </w:r>
                          </w:p>
                        </w:txbxContent>
                      </v:textbox>
                    </v:shape>
                    <v:shape id="Text Box 90" o:spid="_x0000_s1087" type="#_x0000_t202" style="position:absolute;top:7693;width:22377;height:5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">
                      <v:textbox inset="1.27mm,1.27mm,1.27mm,1.27mm">
                        <w:txbxContent>
                          <w:p w14:paraId="60F92B61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Стратегічний план</w:t>
                            </w:r>
                          </w:p>
                        </w:txbxContent>
                      </v:textbox>
                    </v:shape>
                    <v:shape id="Text Box 91" o:spid="_x0000_s1088" type="#_x0000_t202" style="position:absolute;left:36480;top:7693;width:22378;height:5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">
                      <v:textbox inset="1.27mm,1.27mm,1.27mm,1.27mm">
                        <w:txbxContent>
                          <w:p w14:paraId="34ABAD32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>Оперативний план</w:t>
                            </w:r>
                          </w:p>
                        </w:txbxContent>
                      </v:textbox>
                    </v:shape>
                    <v:line id="AutoShape 93" o:spid="_x0000_s1089" style="position:absolute;flip:x;visibility:visible;mso-wrap-style:square" from="13131,4339" to="31343,7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">
                      <v:stroke endarrow="block"/>
                    </v:line>
                    <v:line id="AutoShape 94" o:spid="_x0000_s1090" style="position:absolute;visibility:visible;mso-wrap-style:square" from="31343,4339" to="48279,7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">
                      <v:stroke endarrow="block"/>
                    </v:line>
                  </v:group>
                  <v:group id="Group 100" o:spid="_x0000_s1091" style="position:absolute;top:14821;width:22377;height:53187" coordsize="22377,5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">
                    <v:shape id="Text Box 96" o:spid="_x0000_s1092" type="#_x0000_t202" style="position:absolute;width:22377;height:2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">
                      <v:textbox inset="1.27mm,1.27mm,1.27mm,1.27mm">
                        <w:txbxContent>
                          <w:p w14:paraId="1EE2F4A1" w14:textId="77777777" w:rsidR="00133E74" w:rsidRDefault="00133E74">
                            <w:r>
                              <w:rPr>
                                <w:rFonts w:ascii="Times New Roman" w:hAnsi="Times New Roman"/>
                              </w:rPr>
                              <w:t xml:space="preserve">Кадрові стратегії (розробка кадрової політики, створення можливостей кадрового і професійного переміщення, забезпечення розвитку персоналу для виконання нової кваліфікаційної роботи, адаптація до змінних умов виробництва) </w:t>
                            </w:r>
                          </w:p>
                        </w:txbxContent>
                      </v:textbox>
                    </v:shape>
                    <v:shape id="Text Box 97" o:spid="_x0000_s1093" type="#_x0000_t202" style="position:absolute;top:17433;width:22377;height:9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">
                      <v:textbox inset="1.27mm,1.27mm,1.27mm,1.27mm">
                        <w:txbxContent>
                          <w:p w14:paraId="4C36AE00" w14:textId="77777777" w:rsidR="00133E74" w:rsidRPr="008E6325" w:rsidRDefault="00133E74">
                            <w:pPr>
                              <w:rPr>
                                <w:lang w:val="ru-RU"/>
                              </w:rPr>
                            </w:pPr>
                            <w:r w:rsidRPr="008E6325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Кадрові цілі (визначення конкретних цілей організації і кожного працівника, виходячи з кадрової стратегії) </w:t>
                            </w:r>
                          </w:p>
                        </w:txbxContent>
                      </v:textbox>
                    </v:shape>
                    <v:shape id="Text Box 98" o:spid="_x0000_s1094" type="#_x0000_t202" style="position:absolute;top:27090;width:22377;height:1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">
                      <v:textbox inset="1.27mm,1.27mm,1.27mm,1.27mm">
                        <w:txbxContent>
                          <w:p w14:paraId="60D3E15C" w14:textId="77777777" w:rsidR="00133E74" w:rsidRDefault="00133E74">
                            <w:r>
                              <w:rPr>
                                <w:rFonts w:ascii="Times New Roman" w:hAnsi="Times New Roman"/>
                              </w:rPr>
                              <w:t xml:space="preserve">Кадрові завдання (забезпечення організації в потрібний час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потрібним  кількісним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і якісним персоналом для забезпечення реалізації цілей) </w:t>
                            </w:r>
                          </w:p>
                        </w:txbxContent>
                      </v:textbox>
                    </v:shape>
                    <v:shape id="Text Box 99" o:spid="_x0000_s1095" type="#_x0000_t202" style="position:absolute;top:39704;width:22377;height:13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">
                      <v:textbox inset="1.27mm,1.27mm,1.27mm,1.27mm">
                        <w:txbxContent>
                          <w:p w14:paraId="3BAAEDC9" w14:textId="77777777" w:rsidR="00133E74" w:rsidRPr="008E6325" w:rsidRDefault="00133E74">
                            <w:pPr>
                              <w:rPr>
                                <w:lang w:val="ru-RU"/>
                              </w:rPr>
                            </w:pPr>
                            <w:r w:rsidRPr="008E6325">
                              <w:rPr>
                                <w:rFonts w:ascii="Times New Roman" w:hAnsi="Times New Roman"/>
                                <w:lang w:val="ru-RU"/>
                              </w:rPr>
                              <w:t>Кадрові заходи (розробка кадрових заходів для реалізації конкретних цілей організації і працівників і визначення затрат на реалізацію плану кадрових заходів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)  </w:t>
                            </w:r>
                          </w:p>
                        </w:txbxContent>
                      </v:textbox>
                    </v:shape>
                  </v:group>
                </v:group>
                <v:group id="Group 109" o:spid="_x0000_s1096" style="position:absolute;left:36480;top:14821;width:22378;height:47373" coordsize="22377,4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">
                  <v:shape id="Text Box 102" o:spid="_x0000_s1097" type="#_x0000_t202" style="position:absolute;width:22377;height:10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">
                    <v:textbox inset="1.27mm,1.27mm,1.27mm,1.27mm">
                      <w:txbxContent>
                        <w:p w14:paraId="38C3EB37" w14:textId="77777777" w:rsidR="00133E74" w:rsidRPr="008E6325" w:rsidRDefault="00133E74">
                          <w:pPr>
                            <w:rPr>
                              <w:lang w:val="ru-RU"/>
                            </w:rPr>
                          </w:pPr>
                          <w:r w:rsidRPr="008E6325">
                            <w:rPr>
                              <w:rFonts w:ascii="Times New Roman" w:hAnsi="Times New Roman"/>
                              <w:lang w:val="ru-RU"/>
                            </w:rPr>
                            <w:t xml:space="preserve">Планування залучення персоналу (заходи з найму та відбору за рахунок внутрішнього та зовнішнього ринків праці) </w:t>
                          </w:r>
                        </w:p>
                      </w:txbxContent>
                    </v:textbox>
                  </v:shape>
                  <v:shape id="Text Box 103" o:spid="_x0000_s1098" type="#_x0000_t202" style="position:absolute;top:10996;width:22377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">
                    <v:textbox inset="1.27mm,1.27mm,1.27mm,1.27mm">
                      <w:txbxContent>
                        <w:p w14:paraId="1BE606BE" w14:textId="77777777" w:rsidR="00133E74" w:rsidRDefault="00133E74">
                          <w:r>
                            <w:rPr>
                              <w:rFonts w:ascii="Times New Roman" w:hAnsi="Times New Roman"/>
                            </w:rPr>
                            <w:t>Планування трудової адаптації</w:t>
                          </w:r>
                        </w:p>
                      </w:txbxContent>
                    </v:textbox>
                  </v:shape>
                  <v:shape id="Text Box 104" o:spid="_x0000_s1099" type="#_x0000_t202" style="position:absolute;top:15436;width:22377;height:6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">
                    <v:textbox inset="1.27mm,1.27mm,1.27mm,1.27mm">
                      <w:txbxContent>
                        <w:p w14:paraId="4CD60D71" w14:textId="77777777" w:rsidR="00133E74" w:rsidRDefault="00133E74">
                          <w:r>
                            <w:rPr>
                              <w:rFonts w:ascii="Times New Roman" w:hAnsi="Times New Roman"/>
                            </w:rPr>
                            <w:t xml:space="preserve">Планування вивільнення або скорочення персоналу </w:t>
                          </w:r>
                        </w:p>
                      </w:txbxContent>
                    </v:textbox>
                  </v:shape>
                  <v:shape id="Text Box 105" o:spid="_x0000_s1100" type="#_x0000_t202" style="position:absolute;top:23163;width:22377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">
                    <v:textbox inset="1.27mm,1.27mm,1.27mm,1.27mm">
                      <w:txbxContent>
                        <w:p w14:paraId="721CF9AF" w14:textId="77777777" w:rsidR="00133E74" w:rsidRDefault="00133E74">
                          <w:r>
                            <w:rPr>
                              <w:rFonts w:ascii="Times New Roman" w:hAnsi="Times New Roman"/>
                            </w:rPr>
                            <w:t>Планування використання робочої сили</w:t>
                          </w:r>
                        </w:p>
                      </w:txbxContent>
                    </v:textbox>
                  </v:shape>
                  <v:shape id="Text Box 106" o:spid="_x0000_s1101" type="#_x0000_t202" style="position:absolute;top:29938;width:22377;height:6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">
                    <v:textbox inset="1.27mm,1.27mm,1.27mm,1.27mm">
                      <w:txbxContent>
                        <w:p w14:paraId="0BF0F703" w14:textId="77777777" w:rsidR="00133E74" w:rsidRPr="008E6325" w:rsidRDefault="00133E74">
                          <w:pPr>
                            <w:rPr>
                              <w:lang w:val="ru-RU"/>
                            </w:rPr>
                          </w:pPr>
                          <w:r w:rsidRPr="008E6325">
                            <w:rPr>
                              <w:rFonts w:ascii="Times New Roman" w:hAnsi="Times New Roman"/>
                              <w:lang w:val="ru-RU"/>
                            </w:rPr>
                            <w:t xml:space="preserve">Планування ділової кар’єри, службово-професійного переміщення </w:t>
                          </w:r>
                        </w:p>
                      </w:txbxContent>
                    </v:textbox>
                  </v:shape>
                  <v:shape id="Text Box 107" o:spid="_x0000_s1102" type="#_x0000_t202" style="position:absolute;top:37033;width:22377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">
                    <v:textbox inset="1.27mm,1.27mm,1.27mm,1.27mm">
                      <w:txbxContent>
                        <w:p w14:paraId="737059F4" w14:textId="77777777" w:rsidR="00133E74" w:rsidRDefault="00133E74">
                          <w:r>
                            <w:rPr>
                              <w:rFonts w:ascii="Times New Roman" w:hAnsi="Times New Roman"/>
                            </w:rPr>
                            <w:t xml:space="preserve">Планування навчання персоналу </w:t>
                          </w:r>
                        </w:p>
                      </w:txbxContent>
                    </v:textbox>
                  </v:shape>
                  <v:shape id="Text Box 108" o:spid="_x0000_s1103" type="#_x0000_t202" style="position:absolute;top:42232;width:22377;height:5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">
                    <v:textbox inset="1.27mm,1.27mm,1.27mm,1.27mm">
                      <w:txbxContent>
                        <w:p w14:paraId="54A7338F" w14:textId="77777777" w:rsidR="00133E74" w:rsidRDefault="00133E74">
                          <w:r>
                            <w:rPr>
                              <w:rFonts w:ascii="Times New Roman" w:hAnsi="Times New Roman"/>
                            </w:rPr>
                            <w:t xml:space="preserve">Планування витрат на персонал </w:t>
                          </w:r>
                        </w:p>
                      </w:txbxContent>
                    </v:textbox>
                  </v:shape>
                </v:group>
                <w10:wrap anchory="line"/>
              </v:group>
            </w:pict>
          </mc:Fallback>
        </mc:AlternateContent>
      </w:r>
    </w:p>
    <w:p w14:paraId="23322B09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6A9BB7B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88A34E6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1C45E0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B198E9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4440A45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14ADAEC" w14:textId="77777777" w:rsidR="002E06A9" w:rsidRPr="008E6325" w:rsidRDefault="002E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FBD721E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1CFAF54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7861FD3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F7FDA96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6F18CEE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B8313F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4460CDC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683EFF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4585D8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2C74B4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85F0F0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78EEF8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747A62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87D6B8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64537DF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7D368F" w14:textId="1017059C" w:rsidR="002E06A9" w:rsidRPr="00E95D06" w:rsidRDefault="008E632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Рис. 1.4.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="00E95D06">
        <w:rPr>
          <w:rFonts w:ascii="Times New Roman" w:hAnsi="Times New Roman"/>
          <w:sz w:val="28"/>
          <w:szCs w:val="28"/>
        </w:rPr>
        <w:t xml:space="preserve"> [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E95D06">
        <w:rPr>
          <w:rFonts w:ascii="Times New Roman" w:hAnsi="Times New Roman"/>
          <w:sz w:val="28"/>
          <w:szCs w:val="28"/>
          <w:lang w:val="ru-RU"/>
        </w:rPr>
        <w:instrText xml:space="preserve"> REF _Ref152012896 \r \h </w:instrText>
      </w:r>
      <w:r w:rsidR="00E95D06">
        <w:rPr>
          <w:rFonts w:ascii="Times New Roman" w:hAnsi="Times New Roman"/>
          <w:sz w:val="28"/>
          <w:szCs w:val="28"/>
          <w:lang w:val="ru-RU"/>
        </w:rPr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E95D06">
        <w:rPr>
          <w:rFonts w:ascii="Times New Roman" w:hAnsi="Times New Roman"/>
          <w:sz w:val="28"/>
          <w:szCs w:val="28"/>
          <w:lang w:val="ru-RU"/>
        </w:rPr>
        <w:t>28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E95D06">
        <w:rPr>
          <w:rFonts w:ascii="Times New Roman" w:hAnsi="Times New Roman"/>
          <w:sz w:val="28"/>
          <w:szCs w:val="28"/>
        </w:rPr>
        <w:t>, c 73]</w:t>
      </w:r>
    </w:p>
    <w:p w14:paraId="06A2EFE8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У межах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поточних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виділяють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33DA5699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1. План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себе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руху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практичних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, таких як:</w:t>
      </w:r>
    </w:p>
    <w:p w14:paraId="5A38F1B7" w14:textId="77777777" w:rsidR="002E06A9" w:rsidRPr="008E6325" w:rsidRDefault="008E6325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Орієнтація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конкретні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559DD3EB" w14:textId="77777777" w:rsidR="002E06A9" w:rsidRPr="008E6325" w:rsidRDefault="008E6325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Поширення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спеціальностей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вони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мають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здібності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2D7C16E" w14:textId="77777777" w:rsidR="002E06A9" w:rsidRPr="008E6325" w:rsidRDefault="008E6325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Заповнення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вакансій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кваліфікованими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кадрами,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здібності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A245162" w14:textId="77777777" w:rsidR="002E06A9" w:rsidRPr="008E6325" w:rsidRDefault="008E6325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професійного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розвитку, яка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враховує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</w:t>
      </w:r>
      <w:r w:rsidRPr="008E6325">
        <w:rPr>
          <w:rFonts w:ascii="Times New Roman" w:hAnsi="Times New Roman"/>
          <w:sz w:val="28"/>
          <w:szCs w:val="28"/>
          <w:lang w:val="ru-RU"/>
        </w:rPr>
        <w:t>'я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інтелектуальні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6E52EDD2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2.План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відношенні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звільнення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переміщення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наступні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7E7A8D97" w14:textId="77777777" w:rsidR="002E06A9" w:rsidRPr="008E6325" w:rsidRDefault="008E6325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будуть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звільнені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3E96E73F" w14:textId="77777777" w:rsidR="002E06A9" w:rsidRPr="008E6325" w:rsidRDefault="008E6325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термінів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буде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проводитися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звільнення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3E322C6F" w14:textId="77777777" w:rsidR="002E06A9" w:rsidRPr="008E6325" w:rsidRDefault="008E6325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Відбір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переміщення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відділів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5DF8248" w14:textId="77777777" w:rsidR="002E06A9" w:rsidRPr="008E6325" w:rsidRDefault="008E6325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Регулювання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матеріального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стимулювання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добровільного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дострокового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звільнення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0A95C379" w14:textId="77777777" w:rsidR="002E06A9" w:rsidRPr="008E6325" w:rsidRDefault="008E6325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запланованих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E78BF17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 нового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передбачається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6947AFCB" w14:textId="77777777" w:rsidR="002E06A9" w:rsidRPr="008E6325" w:rsidRDefault="008E6325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характеристик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робітників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7E2FE1CC" w14:textId="77777777" w:rsidR="002E06A9" w:rsidRPr="008E6325" w:rsidRDefault="008E6325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0DF65443" w14:textId="77777777" w:rsidR="002E06A9" w:rsidRPr="008E6325" w:rsidRDefault="008E6325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джерел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задоволення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тимчасової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потреби в кадрах;</w:t>
      </w:r>
    </w:p>
    <w:p w14:paraId="3E0B3946" w14:textId="77777777" w:rsidR="002E06A9" w:rsidRPr="008E6325" w:rsidRDefault="008E6325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напрямів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форм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4FA10F57" w14:textId="77777777" w:rsidR="002E06A9" w:rsidRDefault="008E6325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величини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потрібних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0D65F6F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 3.Планування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кар'єри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професійного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руху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стратегії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горизонтального і вертикального переходу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розташування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посадах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місцях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моменту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роботу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припинення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трудового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відносин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повинен бути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освідомлений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короткостроковий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довгостроковий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але й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повинен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кар'єрного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росту.</w:t>
      </w:r>
    </w:p>
    <w:p w14:paraId="6B181591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продуктивності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заробітної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плати. </w:t>
      </w:r>
    </w:p>
    <w:p w14:paraId="1600396A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5. План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оптимізації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зайнятості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наступні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ініціативи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21A753FA" w14:textId="77777777" w:rsidR="002E06A9" w:rsidRPr="008E6325" w:rsidRDefault="008E6325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Поліпшення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сучасних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принципів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B4D67B4" w14:textId="77777777" w:rsidR="002E06A9" w:rsidRPr="008E6325" w:rsidRDefault="008E6325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Внесення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змін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організаційної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53901B9D" w14:textId="77777777" w:rsidR="002E06A9" w:rsidRDefault="008E6325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технологій</w:t>
      </w:r>
      <w:proofErr w:type="spellEnd"/>
    </w:p>
    <w:p w14:paraId="5A802ADA" w14:textId="77777777" w:rsidR="002E06A9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       6.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персонал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1F8DEB7" w14:textId="77777777" w:rsidR="002E06A9" w:rsidRPr="008E6325" w:rsidRDefault="008E6325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додаткова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заробітна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плата; </w:t>
      </w:r>
    </w:p>
    <w:p w14:paraId="4384CD13" w14:textId="77777777" w:rsidR="002E06A9" w:rsidRDefault="008E6325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58BC2D64" w14:textId="77777777" w:rsidR="002E06A9" w:rsidRDefault="008E6325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46263DDA" w14:textId="77777777" w:rsidR="002E06A9" w:rsidRPr="008E6325" w:rsidRDefault="008E6325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витрати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професійний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41FBCF2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кадрового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найкоротший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реалізується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оперативних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персоналом.    </w:t>
      </w:r>
    </w:p>
    <w:p w14:paraId="10A06735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Оперативний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план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 є комплексом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взаємопов'язаних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спрямованих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конкретних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кожного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себе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аспектів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персоналом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зазвичай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оформлюється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річний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4A4272E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оперативного плану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збирається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повна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спеціальних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анкет.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персонал повинна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таким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вимогам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58800220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E6325">
        <w:rPr>
          <w:rFonts w:ascii="Times New Roman" w:hAnsi="Times New Roman"/>
          <w:sz w:val="28"/>
          <w:szCs w:val="28"/>
          <w:lang w:val="ru-RU"/>
        </w:rPr>
        <w:t>простота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стільки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тих і в тому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обсязі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скільки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потрібно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конкретному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); </w:t>
      </w:r>
    </w:p>
    <w:p w14:paraId="41DE6D8D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наочність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таблиці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графіки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); </w:t>
      </w:r>
    </w:p>
    <w:p w14:paraId="0D1D9198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однозначність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зрозумілі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однозначне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тлумачення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); </w:t>
      </w:r>
    </w:p>
    <w:p w14:paraId="42671FC1" w14:textId="77777777" w:rsidR="002E06A9" w:rsidRPr="008E6325" w:rsidRDefault="008E6325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-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зіставлення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зіставних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одиницях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); </w:t>
      </w:r>
    </w:p>
    <w:p w14:paraId="0939F70C" w14:textId="77777777" w:rsidR="002E06A9" w:rsidRPr="008E6325" w:rsidRDefault="008E6325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актуальність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оперативні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своєчасні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свіжі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>);</w:t>
      </w:r>
    </w:p>
    <w:p w14:paraId="0FC7493A" w14:textId="77777777" w:rsidR="002E06A9" w:rsidRPr="008E6325" w:rsidRDefault="008E6325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наступності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однією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методикою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однаковими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формами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подачі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).</w:t>
      </w:r>
    </w:p>
    <w:p w14:paraId="6B50DC95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підбиваючи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підсумки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сказані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дійсно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займає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провідну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роль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діяльністю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потребує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детального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задля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пропорційного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динамічного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розвитку персоналу,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кваліфікаційної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розрахунку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наявної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потреби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поява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майбутньому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82B27E8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A6B8C9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1.2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потреби в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790BD820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як одна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найважливіших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функцій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штатом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кількісному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якісному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часовому й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просторовому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потреби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(рисунок 1.5.) </w:t>
      </w:r>
    </w:p>
    <w:p w14:paraId="566F2D0C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06E0F953" wp14:editId="7FC98F7C">
                <wp:simplePos x="0" y="0"/>
                <wp:positionH relativeFrom="column">
                  <wp:posOffset>-356234</wp:posOffset>
                </wp:positionH>
                <wp:positionV relativeFrom="line">
                  <wp:posOffset>175895</wp:posOffset>
                </wp:positionV>
                <wp:extent cx="6335395" cy="3275964"/>
                <wp:effectExtent l="0" t="0" r="0" b="0"/>
                <wp:wrapNone/>
                <wp:docPr id="1073741935" name="officeArt object" descr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395" cy="3275964"/>
                          <a:chOff x="0" y="0"/>
                          <a:chExt cx="6335394" cy="3275963"/>
                        </a:xfrm>
                      </wpg:grpSpPr>
                      <wpg:grpSp>
                        <wpg:cNvPr id="1073741919" name="Group 127"/>
                        <wpg:cNvGrpSpPr/>
                        <wpg:grpSpPr>
                          <a:xfrm>
                            <a:off x="208914" y="0"/>
                            <a:ext cx="6126481" cy="3242309"/>
                            <a:chOff x="0" y="0"/>
                            <a:chExt cx="6126479" cy="3242308"/>
                          </a:xfrm>
                        </wpg:grpSpPr>
                        <wps:wsp>
                          <wps:cNvPr id="1073741904" name="Text Box 112"/>
                          <wps:cNvSpPr txBox="1"/>
                          <wps:spPr>
                            <a:xfrm>
                              <a:off x="-1" y="688974"/>
                              <a:ext cx="3004185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62A5E1D" w14:textId="77777777" w:rsidR="00133E74" w:rsidRDefault="00133E7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Планування потреби організації в кадрах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g:grpSp>
                          <wpg:cNvPr id="1073741915" name="Group 124"/>
                          <wpg:cNvGrpSpPr/>
                          <wpg:grpSpPr>
                            <a:xfrm>
                              <a:off x="1308099" y="439419"/>
                              <a:ext cx="4818381" cy="2802890"/>
                              <a:chOff x="0" y="0"/>
                              <a:chExt cx="4818379" cy="2802888"/>
                            </a:xfrm>
                          </wpg:grpSpPr>
                          <wps:wsp>
                            <wps:cNvPr id="1073741905" name="Text Box 113"/>
                            <wps:cNvSpPr txBox="1"/>
                            <wps:spPr>
                              <a:xfrm>
                                <a:off x="2410459" y="249554"/>
                                <a:ext cx="2407921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A7CF27" w14:textId="77777777" w:rsidR="00133E74" w:rsidRDefault="00133E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Формування кадрового складу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906" name="Text Box 114"/>
                            <wps:cNvSpPr txBox="1"/>
                            <wps:spPr>
                              <a:xfrm>
                                <a:off x="2410459" y="675004"/>
                                <a:ext cx="2407921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E19D0E" w14:textId="77777777" w:rsidR="00133E74" w:rsidRDefault="00133E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Створення зовнішнього резерву кадрів 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907" name="Text Box 115"/>
                            <wps:cNvSpPr txBox="1"/>
                            <wps:spPr>
                              <a:xfrm>
                                <a:off x="2410459" y="1328419"/>
                                <a:ext cx="2407921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50AD10" w14:textId="77777777" w:rsidR="00133E74" w:rsidRPr="008E6325" w:rsidRDefault="00133E74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8E6325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 xml:space="preserve">Вибір із зовнішнього резерву потрібних працівників 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908" name="Text Box 116"/>
                            <wps:cNvSpPr txBox="1"/>
                            <wps:spPr>
                              <a:xfrm>
                                <a:off x="2410459" y="1981834"/>
                                <a:ext cx="2407921" cy="82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513959" w14:textId="77777777" w:rsidR="00133E74" w:rsidRPr="008E6325" w:rsidRDefault="00133E74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8E6325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 xml:space="preserve">Підбір з поміж попередньо відібраних кандидатів найбільш </w:t>
                                  </w:r>
                                  <w:r w:rsidRPr="008E6325">
                                    <w:rPr>
                                      <w:rFonts w:ascii="Times New Roman" w:hAnsi="Times New Roman"/>
                                      <w:color w:val="202124"/>
                                      <w:u w:color="202124"/>
                                      <w:shd w:val="clear" w:color="auto" w:fill="FFFFFF"/>
                                      <w:lang w:val="ru-RU"/>
                                    </w:rPr>
                                    <w:t>сприятливий</w:t>
                                  </w:r>
                                  <w:r w:rsidRPr="008E6325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 xml:space="preserve"> для виконання посадових обов’язків 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909" name="AutoShape 118"/>
                            <wps:cNvCnPr/>
                            <wps:spPr>
                              <a:xfrm flipV="1">
                                <a:off x="-1" y="-1"/>
                                <a:ext cx="1" cy="24955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0" name="AutoShape 119"/>
                            <wps:cNvCnPr/>
                            <wps:spPr>
                              <a:xfrm>
                                <a:off x="-1" y="-1"/>
                                <a:ext cx="365760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1" name="AutoShape 120"/>
                            <wps:cNvCnPr/>
                            <wps:spPr>
                              <a:xfrm>
                                <a:off x="3657599" y="-1"/>
                                <a:ext cx="1" cy="24955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2" name="AutoShape 121"/>
                            <wps:cNvCnPr/>
                            <wps:spPr>
                              <a:xfrm>
                                <a:off x="3657599" y="522604"/>
                                <a:ext cx="1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3" name="AutoShape 122"/>
                            <wps:cNvCnPr/>
                            <wps:spPr>
                              <a:xfrm>
                                <a:off x="3657599" y="1176019"/>
                                <a:ext cx="1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4" name="AutoShape 123"/>
                            <wps:cNvCnPr/>
                            <wps:spPr>
                              <a:xfrm>
                                <a:off x="3657599" y="1829434"/>
                                <a:ext cx="1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1918" name="Group 126"/>
                          <wpg:cNvGrpSpPr/>
                          <wpg:grpSpPr>
                            <a:xfrm>
                              <a:off x="1200784" y="0"/>
                              <a:ext cx="3954781" cy="439420"/>
                              <a:chOff x="0" y="0"/>
                              <a:chExt cx="3954779" cy="439419"/>
                            </a:xfrm>
                          </wpg:grpSpPr>
                          <wps:wsp>
                            <wps:cNvPr id="1073741916" name="Text Box 111"/>
                            <wps:cNvSpPr txBox="1"/>
                            <wps:spPr>
                              <a:xfrm>
                                <a:off x="0" y="0"/>
                                <a:ext cx="395478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162BBA" w14:textId="77777777" w:rsidR="00133E74" w:rsidRDefault="00133E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ПОТРЕБА ОРГАНІЗАЦІЇ В КАДРАХ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s:wsp>
                            <wps:cNvPr id="1073741917" name="AutoShape 125"/>
                            <wps:cNvCnPr/>
                            <wps:spPr>
                              <a:xfrm flipV="1">
                                <a:off x="1924049" y="273049"/>
                                <a:ext cx="1" cy="1663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073741920" name="Text Box 128"/>
                        <wps:cNvSpPr txBox="1"/>
                        <wps:spPr>
                          <a:xfrm>
                            <a:off x="-1" y="1352549"/>
                            <a:ext cx="1450342" cy="987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7BBAB3" w14:textId="77777777" w:rsidR="00133E74" w:rsidRPr="008E6325" w:rsidRDefault="00133E74">
                              <w:pPr>
                                <w:rPr>
                                  <w:lang w:val="ru-RU"/>
                                </w:rPr>
                              </w:pPr>
                              <w:r w:rsidRPr="008E6325">
                                <w:rPr>
                                  <w:rFonts w:ascii="Times New Roman" w:hAnsi="Times New Roman"/>
                                  <w:lang w:val="ru-RU"/>
                                </w:rPr>
                                <w:t xml:space="preserve">Планування кількісних та якісних характеристик складу персоналу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21" name="Text Box 129"/>
                        <wps:cNvSpPr txBox="1"/>
                        <wps:spPr>
                          <a:xfrm>
                            <a:off x="1762759" y="1413509"/>
                            <a:ext cx="1570990" cy="1007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66EF16" w14:textId="77777777" w:rsidR="00133E74" w:rsidRPr="008E6325" w:rsidRDefault="00133E74">
                              <w:pPr>
                                <w:rPr>
                                  <w:lang w:val="ru-RU"/>
                                </w:rPr>
                              </w:pPr>
                              <w:r w:rsidRPr="008E6325">
                                <w:rPr>
                                  <w:rFonts w:ascii="Times New Roman" w:hAnsi="Times New Roman"/>
                                  <w:lang w:val="ru-RU"/>
                                </w:rPr>
                                <w:t xml:space="preserve">Визначення загальної та персональної чисельності за категоріями персоналу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22" name="Text Box 130"/>
                        <wps:cNvSpPr txBox="1"/>
                        <wps:spPr>
                          <a:xfrm>
                            <a:off x="137794" y="2753359"/>
                            <a:ext cx="3302636" cy="522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0B643E" w14:textId="77777777" w:rsidR="00133E74" w:rsidRPr="008E6325" w:rsidRDefault="00133E74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8E6325">
                                <w:rPr>
                                  <w:rFonts w:ascii="Times New Roman" w:hAnsi="Times New Roman"/>
                                  <w:lang w:val="ru-RU"/>
                                </w:rPr>
                                <w:t>Установлення остаточної кількості працівників організації на певний період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g:grpSp>
                        <wpg:cNvPr id="1073741928" name="Group 136"/>
                        <wpg:cNvGrpSpPr/>
                        <wpg:grpSpPr>
                          <a:xfrm>
                            <a:off x="756919" y="962024"/>
                            <a:ext cx="1710056" cy="451486"/>
                            <a:chOff x="0" y="0"/>
                            <a:chExt cx="1710054" cy="451485"/>
                          </a:xfrm>
                        </wpg:grpSpPr>
                        <wpg:grpSp>
                          <wpg:cNvPr id="1073741926" name="Group 134"/>
                          <wpg:cNvGrpSpPr/>
                          <wpg:grpSpPr>
                            <a:xfrm>
                              <a:off x="0" y="225424"/>
                              <a:ext cx="1710055" cy="226062"/>
                              <a:chOff x="0" y="0"/>
                              <a:chExt cx="1710054" cy="226060"/>
                            </a:xfrm>
                          </wpg:grpSpPr>
                          <wps:wsp>
                            <wps:cNvPr id="1073741923" name="AutoShape 131"/>
                            <wps:cNvCnPr/>
                            <wps:spPr>
                              <a:xfrm flipV="1">
                                <a:off x="0" y="-1"/>
                                <a:ext cx="1" cy="2260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24" name="AutoShape 132"/>
                            <wps:cNvCnPr/>
                            <wps:spPr>
                              <a:xfrm>
                                <a:off x="0" y="-1"/>
                                <a:ext cx="171005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25" name="AutoShape 133"/>
                            <wps:cNvCnPr/>
                            <wps:spPr>
                              <a:xfrm>
                                <a:off x="1710054" y="-1"/>
                                <a:ext cx="1" cy="2260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27" name="AutoShape 135"/>
                          <wps:cNvCnPr/>
                          <wps:spPr>
                            <a:xfrm flipV="1">
                              <a:off x="866774" y="-1"/>
                              <a:ext cx="1" cy="225426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34" name="Group 137"/>
                        <wpg:cNvGrpSpPr/>
                        <wpg:grpSpPr>
                          <a:xfrm>
                            <a:off x="756920" y="2339974"/>
                            <a:ext cx="1711325" cy="451486"/>
                            <a:chOff x="0" y="0"/>
                            <a:chExt cx="1711324" cy="451485"/>
                          </a:xfrm>
                        </wpg:grpSpPr>
                        <wpg:grpSp>
                          <wpg:cNvPr id="1073741932" name="Group 138"/>
                          <wpg:cNvGrpSpPr/>
                          <wpg:grpSpPr>
                            <a:xfrm>
                              <a:off x="0" y="0"/>
                              <a:ext cx="1711325" cy="227331"/>
                              <a:chOff x="0" y="0"/>
                              <a:chExt cx="1711324" cy="227330"/>
                            </a:xfrm>
                          </wpg:grpSpPr>
                          <wps:wsp>
                            <wps:cNvPr id="1073741929" name="AutoShape 139"/>
                            <wps:cNvCnPr/>
                            <wps:spPr>
                              <a:xfrm>
                                <a:off x="1711324" y="0"/>
                                <a:ext cx="1" cy="22606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30" name="AutoShape 140"/>
                            <wps:cNvCnPr/>
                            <wps:spPr>
                              <a:xfrm flipH="1" flipV="1">
                                <a:off x="0" y="227330"/>
                                <a:ext cx="171005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31" name="AutoShape 141"/>
                            <wps:cNvCnPr/>
                            <wps:spPr>
                              <a:xfrm flipV="1">
                                <a:off x="1269" y="0"/>
                                <a:ext cx="1" cy="22606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33" name="AutoShape 142"/>
                          <wps:cNvCnPr/>
                          <wps:spPr>
                            <a:xfrm>
                              <a:off x="844549" y="226060"/>
                              <a:ext cx="1" cy="225426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E0F953" id="_x0000_s1104" alt="Group 143" style="position:absolute;left:0;text-align:left;margin-left:-28.05pt;margin-top:13.85pt;width:498.85pt;height:257.95pt;z-index:251663360;mso-wrap-distance-left:0;mso-wrap-distance-right:0;mso-position-vertical-relative:line" coordsize="63353,3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">
                <v:group id="Group 127" o:spid="_x0000_s1105" style="position:absolute;left:2089;width:61264;height:32423" coordsize="61264,3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">
                  <v:shape id="Text Box 112" o:spid="_x0000_s1106" type="#_x0000_t202" style="position:absolute;top:6889;width:30041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">
                    <v:textbox inset="1.27mm,1.27mm,1.27mm,1.27mm">
                      <w:txbxContent>
                        <w:p w14:paraId="062A5E1D" w14:textId="77777777" w:rsidR="00133E74" w:rsidRDefault="00133E7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</w:rPr>
                            <w:t>Планування потреби організації в кадрах</w:t>
                          </w:r>
                        </w:p>
                      </w:txbxContent>
                    </v:textbox>
                  </v:shape>
                  <v:group id="Group 124" o:spid="_x0000_s1107" style="position:absolute;left:13080;top:4394;width:48184;height:28029" coordsize="48183,2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">
                    <v:shape id="Text Box 113" o:spid="_x0000_s1108" type="#_x0000_t202" style="position:absolute;left:24104;top:2495;width:24079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">
                      <v:textbox inset="1.27mm,1.27mm,1.27mm,1.27mm">
                        <w:txbxContent>
                          <w:p w14:paraId="38A7CF27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Формування кадрового складу</w:t>
                            </w:r>
                          </w:p>
                        </w:txbxContent>
                      </v:textbox>
                    </v:shape>
                    <v:shape id="Text Box 114" o:spid="_x0000_s1109" type="#_x0000_t202" style="position:absolute;left:24104;top:6750;width:24079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">
                      <v:textbox inset="1.27mm,1.27mm,1.27mm,1.27mm">
                        <w:txbxContent>
                          <w:p w14:paraId="03E19D0E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Створення зовнішнього резерву кадрів </w:t>
                            </w:r>
                          </w:p>
                        </w:txbxContent>
                      </v:textbox>
                    </v:shape>
                    <v:shape id="Text Box 115" o:spid="_x0000_s1110" type="#_x0000_t202" style="position:absolute;left:24104;top:13284;width:24079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">
                      <v:textbox inset="1.27mm,1.27mm,1.27mm,1.27mm">
                        <w:txbxContent>
                          <w:p w14:paraId="6150AD10" w14:textId="77777777" w:rsidR="00133E74" w:rsidRPr="008E6325" w:rsidRDefault="00133E7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8E6325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Вибір із зовнішнього резерву потрібних працівників </w:t>
                            </w:r>
                          </w:p>
                        </w:txbxContent>
                      </v:textbox>
                    </v:shape>
                    <v:shape id="Text Box 116" o:spid="_x0000_s1111" type="#_x0000_t202" style="position:absolute;left:24104;top:19818;width:24079;height:8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">
                      <v:textbox inset="1.27mm,1.27mm,1.27mm,1.27mm">
                        <w:txbxContent>
                          <w:p w14:paraId="3E513959" w14:textId="77777777" w:rsidR="00133E74" w:rsidRPr="008E6325" w:rsidRDefault="00133E7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8E6325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Підбір з поміж попередньо відібраних кандидатів найбільш </w:t>
                            </w:r>
                            <w:r w:rsidRPr="008E6325">
                              <w:rPr>
                                <w:rFonts w:ascii="Times New Roman" w:hAnsi="Times New Roman"/>
                                <w:color w:val="202124"/>
                                <w:u w:color="202124"/>
                                <w:shd w:val="clear" w:color="auto" w:fill="FFFFFF"/>
                                <w:lang w:val="ru-RU"/>
                              </w:rPr>
                              <w:t>сприятливий</w:t>
                            </w:r>
                            <w:r w:rsidRPr="008E6325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для виконання посадових обов’язків </w:t>
                            </w:r>
                          </w:p>
                        </w:txbxContent>
                      </v:textbox>
                    </v:shape>
                    <v:line id="AutoShape 118" o:spid="_x0000_s1112" style="position:absolute;flip:y;visibility:visible;mso-wrap-style:square" from="0,0" to="0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"/>
                    <v:line id="AutoShape 119" o:spid="_x0000_s1113" style="position:absolute;visibility:visible;mso-wrap-style:square" from="0,0" to="365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"/>
                    <v:line id="AutoShape 120" o:spid="_x0000_s1114" style="position:absolute;visibility:visible;mso-wrap-style:square" from="36575,0" to="36576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"/>
                    <v:line id="AutoShape 121" o:spid="_x0000_s1115" style="position:absolute;visibility:visible;mso-wrap-style:square" from="36575,5226" to="36576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"/>
                    <v:line id="AutoShape 122" o:spid="_x0000_s1116" style="position:absolute;visibility:visible;mso-wrap-style:square" from="36575,11760" to="36576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"/>
                    <v:line id="AutoShape 123" o:spid="_x0000_s1117" style="position:absolute;visibility:visible;mso-wrap-style:square" from="36575,18294" to="36576,19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"/>
                  </v:group>
                  <v:group id="Group 126" o:spid="_x0000_s1118" style="position:absolute;left:12007;width:39548;height:4394" coordsize="39547,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">
                    <v:shape id="Text Box 111" o:spid="_x0000_s1119" type="#_x0000_t202" style="position:absolute;width:3954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">
                      <v:textbox inset="1.27mm,1.27mm,1.27mm,1.27mm">
                        <w:txbxContent>
                          <w:p w14:paraId="41162BBA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ПОТРЕБА ОРГАНІЗАЦІЇ В КАДРАХ</w:t>
                            </w:r>
                          </w:p>
                        </w:txbxContent>
                      </v:textbox>
                    </v:shape>
                    <v:line id="AutoShape 125" o:spid="_x0000_s1120" style="position:absolute;flip:y;visibility:visible;mso-wrap-style:square" from="19240,2730" to="19240,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"/>
                  </v:group>
                </v:group>
                <v:shape id="Text Box 128" o:spid="_x0000_s1121" type="#_x0000_t202" style="position:absolute;top:13525;width:14503;height:9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">
                  <v:textbox inset="1.27mm,1.27mm,1.27mm,1.27mm">
                    <w:txbxContent>
                      <w:p w14:paraId="127BBAB3" w14:textId="77777777" w:rsidR="00133E74" w:rsidRPr="008E6325" w:rsidRDefault="00133E74">
                        <w:pPr>
                          <w:rPr>
                            <w:lang w:val="ru-RU"/>
                          </w:rPr>
                        </w:pPr>
                        <w:r w:rsidRPr="008E6325">
                          <w:rPr>
                            <w:rFonts w:ascii="Times New Roman" w:hAnsi="Times New Roman"/>
                            <w:lang w:val="ru-RU"/>
                          </w:rPr>
                          <w:t xml:space="preserve">Планування кількісних та якісних характеристик складу персоналу </w:t>
                        </w:r>
                      </w:p>
                    </w:txbxContent>
                  </v:textbox>
                </v:shape>
                <v:shape id="Text Box 129" o:spid="_x0000_s1122" type="#_x0000_t202" style="position:absolute;left:17627;top:14135;width:15710;height:10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">
                  <v:textbox inset="1.27mm,1.27mm,1.27mm,1.27mm">
                    <w:txbxContent>
                      <w:p w14:paraId="7666EF16" w14:textId="77777777" w:rsidR="00133E74" w:rsidRPr="008E6325" w:rsidRDefault="00133E74">
                        <w:pPr>
                          <w:rPr>
                            <w:lang w:val="ru-RU"/>
                          </w:rPr>
                        </w:pPr>
                        <w:r w:rsidRPr="008E6325">
                          <w:rPr>
                            <w:rFonts w:ascii="Times New Roman" w:hAnsi="Times New Roman"/>
                            <w:lang w:val="ru-RU"/>
                          </w:rPr>
                          <w:t xml:space="preserve">Визначення загальної та персональної чисельності за категоріями персоналу </w:t>
                        </w:r>
                      </w:p>
                    </w:txbxContent>
                  </v:textbox>
                </v:shape>
                <v:shape id="Text Box 130" o:spid="_x0000_s1123" type="#_x0000_t202" style="position:absolute;left:1377;top:27533;width:33027;height:5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">
                  <v:textbox inset="1.27mm,1.27mm,1.27mm,1.27mm">
                    <w:txbxContent>
                      <w:p w14:paraId="200B643E" w14:textId="77777777" w:rsidR="00133E74" w:rsidRPr="008E6325" w:rsidRDefault="00133E74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8E6325">
                          <w:rPr>
                            <w:rFonts w:ascii="Times New Roman" w:hAnsi="Times New Roman"/>
                            <w:lang w:val="ru-RU"/>
                          </w:rPr>
                          <w:t>Установлення остаточної кількості працівників організації на певний період</w:t>
                        </w:r>
                      </w:p>
                    </w:txbxContent>
                  </v:textbox>
                </v:shape>
                <v:group id="Group 136" o:spid="_x0000_s1124" style="position:absolute;left:7569;top:9620;width:17100;height:4515" coordsize="17100,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">
                  <v:group id="Group 134" o:spid="_x0000_s1125" style="position:absolute;top:2254;width:17100;height:2260" coordsize="17100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">
                    <v:line id="AutoShape 131" o:spid="_x0000_s1126" style="position:absolute;flip:y;visibility:visible;mso-wrap-style:square" from="0,0" to="0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"/>
                    <v:line id="AutoShape 132" o:spid="_x0000_s1127" style="position:absolute;visibility:visible;mso-wrap-style:square" from="0,0" to="171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"/>
                    <v:line id="AutoShape 133" o:spid="_x0000_s1128" style="position:absolute;visibility:visible;mso-wrap-style:square" from="17100,0" to="17100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"/>
                  </v:group>
                  <v:line id="AutoShape 135" o:spid="_x0000_s1129" style="position:absolute;flip:y;visibility:visible;mso-wrap-style:square" from="8667,0" to="8667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"/>
                </v:group>
                <v:group id="Group 137" o:spid="_x0000_s1130" style="position:absolute;left:7569;top:23399;width:17113;height:4515" coordsize="17113,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">
                  <v:group id="Group 138" o:spid="_x0000_s1131" style="position:absolute;width:17113;height:2273" coordsize="17113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">
                    <v:line id="AutoShape 139" o:spid="_x0000_s1132" style="position:absolute;visibility:visible;mso-wrap-style:square" from="17113,0" to="17113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"/>
                    <v:line id="AutoShape 140" o:spid="_x0000_s1133" style="position:absolute;flip:x y;visibility:visible;mso-wrap-style:square" from="0,2273" to="17100,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"/>
                    <v:line id="AutoShape 141" o:spid="_x0000_s1134" style="position:absolute;flip:y;visibility:visible;mso-wrap-style:square" from="12,0" to="12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"/>
                  </v:group>
                  <v:line id="AutoShape 142" o:spid="_x0000_s1135" style="position:absolute;visibility:visible;mso-wrap-style:square" from="8445,2260" to="8445,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"/>
                </v:group>
                <w10:wrap anchory="line"/>
              </v:group>
            </w:pict>
          </mc:Fallback>
        </mc:AlternateContent>
      </w:r>
    </w:p>
    <w:p w14:paraId="02201515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3D57370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BA5AFE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E41A1CE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6E94C62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23F856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1FABF93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B945D6B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D0A4D1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4FC2AF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ECAED5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FBF394" w14:textId="11BA56AA" w:rsidR="002E06A9" w:rsidRPr="00E95D06" w:rsidRDefault="008E632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Рис. 1.5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="00E95D06" w:rsidRPr="00E95D06">
        <w:rPr>
          <w:rFonts w:ascii="Times New Roman" w:hAnsi="Times New Roman"/>
          <w:sz w:val="28"/>
          <w:szCs w:val="28"/>
          <w:lang w:val="ru-RU"/>
        </w:rPr>
        <w:t>[</w:t>
      </w:r>
      <w:proofErr w:type="gramEnd"/>
      <w:r w:rsidR="00E95D06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E95D06">
        <w:rPr>
          <w:rFonts w:ascii="Times New Roman" w:hAnsi="Times New Roman"/>
          <w:sz w:val="28"/>
          <w:szCs w:val="28"/>
          <w:lang w:val="ru-RU"/>
        </w:rPr>
        <w:instrText xml:space="preserve"> REF _Ref152013036 \r \h </w:instrText>
      </w:r>
      <w:r w:rsidR="00E95D06">
        <w:rPr>
          <w:rFonts w:ascii="Times New Roman" w:hAnsi="Times New Roman"/>
          <w:sz w:val="28"/>
          <w:szCs w:val="28"/>
          <w:lang w:val="ru-RU"/>
        </w:rPr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E95D06">
        <w:rPr>
          <w:rFonts w:ascii="Times New Roman" w:hAnsi="Times New Roman"/>
          <w:sz w:val="28"/>
          <w:szCs w:val="28"/>
          <w:lang w:val="ru-RU"/>
        </w:rPr>
        <w:t>45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E95D06" w:rsidRPr="00E95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95D06">
        <w:rPr>
          <w:rFonts w:ascii="Times New Roman" w:hAnsi="Times New Roman"/>
          <w:sz w:val="28"/>
          <w:szCs w:val="28"/>
        </w:rPr>
        <w:t>c</w:t>
      </w:r>
      <w:r w:rsidR="00E95D06" w:rsidRPr="00E95D06">
        <w:rPr>
          <w:rFonts w:ascii="Times New Roman" w:hAnsi="Times New Roman"/>
          <w:sz w:val="28"/>
          <w:szCs w:val="28"/>
          <w:lang w:val="ru-RU"/>
        </w:rPr>
        <w:t>.34]</w:t>
      </w:r>
    </w:p>
    <w:p w14:paraId="14BC3236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Потреба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піддається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впливу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факторів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розділити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внутрішні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зовнішні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12DEF2FF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Зовнішні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фактори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то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впливають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стан ринку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0E1CEF04" w14:textId="77777777" w:rsidR="002E06A9" w:rsidRDefault="008E6325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proofErr w:type="spellStart"/>
      <w:r>
        <w:rPr>
          <w:rFonts w:ascii="Times New Roman" w:hAnsi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сили</w:t>
      </w:r>
      <w:bookmarkEnd w:id="3"/>
      <w:proofErr w:type="spellEnd"/>
      <w:r>
        <w:rPr>
          <w:rFonts w:ascii="Times New Roman" w:hAnsi="Times New Roman"/>
          <w:sz w:val="28"/>
          <w:szCs w:val="28"/>
        </w:rPr>
        <w:t>;</w:t>
      </w:r>
      <w:bookmarkStart w:id="4" w:name="bookmark4"/>
    </w:p>
    <w:p w14:paraId="070A1FC8" w14:textId="77777777" w:rsidR="002E06A9" w:rsidRDefault="008E6325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темпи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інфляції</w:t>
      </w:r>
      <w:proofErr w:type="spellEnd"/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безробіття</w:t>
      </w:r>
      <w:bookmarkEnd w:id="4"/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A71FF65" w14:textId="77777777" w:rsidR="002E06A9" w:rsidRPr="008E6325" w:rsidRDefault="008E6325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структурні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одною сектора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рахунок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іншого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>);</w:t>
      </w:r>
    </w:p>
    <w:p w14:paraId="725F80F5" w14:textId="77777777" w:rsidR="002E06A9" w:rsidRDefault="008E6325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техніки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4E32AD8" w14:textId="77777777" w:rsidR="002E06A9" w:rsidRDefault="008E6325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політичні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9EF736B" w14:textId="77777777" w:rsidR="002E06A9" w:rsidRPr="008E6325" w:rsidRDefault="008E6325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конкуренція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то стан розвитку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збуту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622B8644" w14:textId="77777777" w:rsidR="002E06A9" w:rsidRPr="008E6325" w:rsidRDefault="008E6325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Внутрішні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відбуваються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вливають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виробничі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збуту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продукції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3ACAD9F6" w14:textId="77777777" w:rsidR="002E06A9" w:rsidRPr="008E6325" w:rsidRDefault="008E6325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потрібен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персонал;</w:t>
      </w:r>
    </w:p>
    <w:p w14:paraId="1318847E" w14:textId="77777777" w:rsidR="002E06A9" w:rsidRDefault="008E6325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структура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E9F8C3F" w14:textId="77777777" w:rsidR="002E06A9" w:rsidRPr="008E6325" w:rsidRDefault="008E6325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внутрішньо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організаційна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динаміка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сили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39D428C0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першим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базується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існуючих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запланованих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планах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організаційно-технічних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штатному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розкладі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стратегіях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заміщення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вакансій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розробляються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розвитку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евентуального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скорочення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персоналу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витрат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персоналом.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враховуються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виробнича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програма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норми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продуктивність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структура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</w:p>
    <w:p w14:paraId="1B2C1BC1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Метою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потреби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потреби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ньому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обумовлює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продуктивність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даний момент і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майбутньому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63171F7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потреби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послідовності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31EDC2B5" w14:textId="77777777" w:rsidR="002E06A9" w:rsidRPr="008E6325" w:rsidRDefault="008E6325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загальний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впливають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09537984" w14:textId="77777777" w:rsidR="002E06A9" w:rsidRDefault="008E6325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статистичний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персоналу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26975AC" w14:textId="77777777" w:rsidR="002E06A9" w:rsidRPr="008E6325" w:rsidRDefault="008E6325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фактичного стану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чисельності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02D43496" w14:textId="77777777" w:rsidR="002E06A9" w:rsidRPr="008E6325" w:rsidRDefault="008E6325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погреби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той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самий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21F1FD97" w14:textId="77777777" w:rsidR="002E06A9" w:rsidRPr="008E6325" w:rsidRDefault="008E6325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отриманих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попередніх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5B9A4BF1" w14:textId="77777777" w:rsidR="002E06A9" w:rsidRPr="008E6325" w:rsidRDefault="008E6325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задоволення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погреби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9605556" w14:textId="77777777" w:rsidR="002E06A9" w:rsidRPr="008E6325" w:rsidRDefault="002E06A9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B69697" w14:textId="77777777" w:rsidR="002E06A9" w:rsidRPr="008E6325" w:rsidRDefault="002E06A9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ABBEA3B" w14:textId="77777777" w:rsidR="002E06A9" w:rsidRPr="008E6325" w:rsidRDefault="002E06A9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15CF4C" w14:textId="77777777" w:rsidR="002E06A9" w:rsidRPr="008E6325" w:rsidRDefault="002E06A9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BE65BC" w14:textId="77777777" w:rsidR="002E06A9" w:rsidRPr="008E6325" w:rsidRDefault="002E06A9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C51AFF2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0" distR="0" simplePos="0" relativeHeight="251664384" behindDoc="0" locked="0" layoutInCell="1" allowOverlap="1" wp14:anchorId="729279EF" wp14:editId="785CC99F">
                <wp:simplePos x="0" y="0"/>
                <wp:positionH relativeFrom="column">
                  <wp:posOffset>-813435</wp:posOffset>
                </wp:positionH>
                <wp:positionV relativeFrom="line">
                  <wp:posOffset>326389</wp:posOffset>
                </wp:positionV>
                <wp:extent cx="6519544" cy="4752975"/>
                <wp:effectExtent l="0" t="0" r="0" b="0"/>
                <wp:wrapNone/>
                <wp:docPr id="1073741957" name="officeArt object" descr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544" cy="4752975"/>
                          <a:chOff x="0" y="0"/>
                          <a:chExt cx="6519543" cy="4752974"/>
                        </a:xfrm>
                      </wpg:grpSpPr>
                      <wpg:grpSp>
                        <wpg:cNvPr id="1073741943" name="Group 167"/>
                        <wpg:cNvGrpSpPr/>
                        <wpg:grpSpPr>
                          <a:xfrm>
                            <a:off x="-1" y="2852887"/>
                            <a:ext cx="6519545" cy="1900088"/>
                            <a:chOff x="0" y="0"/>
                            <a:chExt cx="6519543" cy="1900086"/>
                          </a:xfrm>
                        </wpg:grpSpPr>
                        <wps:wsp>
                          <wps:cNvPr id="1073741936" name="Text Box 149"/>
                          <wps:cNvSpPr txBox="1"/>
                          <wps:spPr>
                            <a:xfrm>
                              <a:off x="809625" y="0"/>
                              <a:ext cx="4986019" cy="504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6C2564B" w14:textId="77777777" w:rsidR="00133E74" w:rsidRDefault="00133E7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Планування заходів щодо підтримки кількісного та якісного складу наявного персоналу та його відповідності майбутнім потребам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37" name="Text Box 150"/>
                          <wps:cNvSpPr txBox="1"/>
                          <wps:spPr>
                            <a:xfrm>
                              <a:off x="0" y="779397"/>
                              <a:ext cx="1997075" cy="1120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DBD4012" w14:textId="77777777" w:rsidR="00133E74" w:rsidRDefault="00133E7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Організаційно-штатні заходи (зміна організаційної структури управління, організації праці)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38" name="Text Box 152"/>
                          <wps:cNvSpPr txBox="1"/>
                          <wps:spPr>
                            <a:xfrm>
                              <a:off x="2290444" y="779397"/>
                              <a:ext cx="1997075" cy="1120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05AB72B" w14:textId="77777777" w:rsidR="00133E74" w:rsidRPr="008E6325" w:rsidRDefault="00133E74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 w:rsidRPr="008E6325"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 xml:space="preserve">Заходи щодо задоволення потреби у персоналі (залучення, перерозподіл, вивільнення, розвиток персоналу)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39" name="Text Box 153"/>
                          <wps:cNvSpPr txBox="1"/>
                          <wps:spPr>
                            <a:xfrm>
                              <a:off x="4522469" y="779397"/>
                              <a:ext cx="1997075" cy="1120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8C26116" w14:textId="77777777" w:rsidR="00133E74" w:rsidRDefault="00133E7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Інші заходи (поглиблення спеціалізації та удосконалення управління, поліпшення соціального обслуговування, комп’ютеризація)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40" name="AutoShape 158"/>
                          <wps:cNvCnPr/>
                          <wps:spPr>
                            <a:xfrm>
                              <a:off x="1148714" y="504279"/>
                              <a:ext cx="1" cy="275118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941" name="AutoShape 159"/>
                          <wps:cNvCnPr/>
                          <wps:spPr>
                            <a:xfrm>
                              <a:off x="3249929" y="504279"/>
                              <a:ext cx="1" cy="275118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942" name="AutoShape 160"/>
                          <wps:cNvCnPr/>
                          <wps:spPr>
                            <a:xfrm>
                              <a:off x="5433694" y="504279"/>
                              <a:ext cx="1" cy="275118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56" name="Group 166"/>
                        <wpg:cNvGrpSpPr/>
                        <wpg:grpSpPr>
                          <a:xfrm>
                            <a:off x="108585" y="-1"/>
                            <a:ext cx="6327774" cy="2852889"/>
                            <a:chOff x="0" y="0"/>
                            <a:chExt cx="6327773" cy="2852887"/>
                          </a:xfrm>
                        </wpg:grpSpPr>
                        <wps:wsp>
                          <wps:cNvPr id="1073741944" name="Text Box 144"/>
                          <wps:cNvSpPr txBox="1"/>
                          <wps:spPr>
                            <a:xfrm>
                              <a:off x="-1" y="-1"/>
                              <a:ext cx="3016251" cy="948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B74E0FD" w14:textId="77777777" w:rsidR="00133E74" w:rsidRPr="008E6325" w:rsidRDefault="00133E74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 w:rsidRPr="008E6325"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 xml:space="preserve">Планування організацій: план матеріально-технічного забезпечення; фінансовий план; інвестиційний план; організаційний план; </w:t>
                                </w:r>
                                <w:r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>план збуту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45" name="Text Box 145"/>
                          <wps:cNvSpPr txBox="1"/>
                          <wps:spPr>
                            <a:xfrm>
                              <a:off x="3311524" y="-1"/>
                              <a:ext cx="3016250" cy="778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3EE8697" w14:textId="77777777" w:rsidR="00133E74" w:rsidRDefault="00133E74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0AE39B4" w14:textId="77777777" w:rsidR="00133E74" w:rsidRDefault="00133E7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Інформація про персонал організації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46" name="Text Box 146"/>
                          <wps:cNvSpPr txBox="1"/>
                          <wps:spPr>
                            <a:xfrm>
                              <a:off x="-1" y="1042872"/>
                              <a:ext cx="3016251" cy="778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1DBCFCF" w14:textId="77777777" w:rsidR="00133E74" w:rsidRPr="008E6325" w:rsidRDefault="00133E74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 w:rsidRPr="008E6325"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>Попередній кількісний і якісний розрахунок майбутньої потреби у персоналі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47" name="Text Box 147"/>
                          <wps:cNvSpPr txBox="1"/>
                          <wps:spPr>
                            <a:xfrm>
                              <a:off x="3311524" y="1042872"/>
                              <a:ext cx="3016250" cy="778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0C21EC9" w14:textId="77777777" w:rsidR="00133E74" w:rsidRPr="008E6325" w:rsidRDefault="00133E74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 w:rsidRPr="008E6325"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 xml:space="preserve">Прогнозування кількісної та якісної наявності персоналу на запланований період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48" name="Text Box 148"/>
                          <wps:cNvSpPr txBox="1"/>
                          <wps:spPr>
                            <a:xfrm>
                              <a:off x="701040" y="2074103"/>
                              <a:ext cx="4986019" cy="504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DC604B1" w14:textId="77777777" w:rsidR="00133E74" w:rsidRPr="008E6325" w:rsidRDefault="00133E74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 w:rsidRPr="008E6325"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 xml:space="preserve">Визначення потреби у персоналі шляхом порівняння майбутньої потреби у персоналі та його наявністю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49" name="AutoShape 155"/>
                          <wps:cNvCnPr/>
                          <wps:spPr>
                            <a:xfrm>
                              <a:off x="1339849" y="778784"/>
                              <a:ext cx="1" cy="264089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950" name="AutoShape 156"/>
                          <wps:cNvCnPr/>
                          <wps:spPr>
                            <a:xfrm>
                              <a:off x="4942839" y="778784"/>
                              <a:ext cx="13970" cy="264089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951" name="AutoShape 157"/>
                          <wps:cNvCnPr/>
                          <wps:spPr>
                            <a:xfrm>
                              <a:off x="3141344" y="2578383"/>
                              <a:ext cx="1" cy="274505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952" name="AutoShape 162"/>
                          <wps:cNvCnPr/>
                          <wps:spPr>
                            <a:xfrm>
                              <a:off x="302894" y="2311231"/>
                              <a:ext cx="398145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953" name="AutoShape 163"/>
                          <wps:cNvCnPr/>
                          <wps:spPr>
                            <a:xfrm flipH="1">
                              <a:off x="5687059" y="2311231"/>
                              <a:ext cx="396241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954" name="AutoShape 164"/>
                          <wps:cNvCnPr/>
                          <wps:spPr>
                            <a:xfrm flipV="1">
                              <a:off x="302894" y="1821657"/>
                              <a:ext cx="1" cy="489575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55" name="AutoShape 165"/>
                          <wps:cNvCnPr/>
                          <wps:spPr>
                            <a:xfrm flipV="1">
                              <a:off x="6083299" y="1821657"/>
                              <a:ext cx="1" cy="489575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9279EF" id="_x0000_s1136" alt="Group 168" style="position:absolute;left:0;text-align:left;margin-left:-64.05pt;margin-top:25.7pt;width:513.35pt;height:374.25pt;z-index:251664384;mso-wrap-distance-left:0;mso-wrap-distance-right:0;mso-position-vertical-relative:line" coordsize="65195,4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">
                <v:group id="Group 167" o:spid="_x0000_s1137" style="position:absolute;top:28528;width:65195;height:19001" coordsize="65195,1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">
                  <v:shape id="Text Box 149" o:spid="_x0000_s1138" type="#_x0000_t202" style="position:absolute;left:8096;width:49860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">
                    <v:textbox inset="1.27mm,1.27mm,1.27mm,1.27mm">
                      <w:txbxContent>
                        <w:p w14:paraId="66C2564B" w14:textId="77777777" w:rsidR="00133E74" w:rsidRDefault="00133E7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</w:rPr>
                            <w:t>Планування заходів щодо підтримки кількісного та якісного складу наявного персоналу та його відповідності майбутнім потребам</w:t>
                          </w:r>
                        </w:p>
                      </w:txbxContent>
                    </v:textbox>
                  </v:shape>
                  <v:shape id="Text Box 150" o:spid="_x0000_s1139" type="#_x0000_t202" style="position:absolute;top:7793;width:19970;height:1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">
                    <v:textbox inset="1.27mm,1.27mm,1.27mm,1.27mm">
                      <w:txbxContent>
                        <w:p w14:paraId="5DBD4012" w14:textId="77777777" w:rsidR="00133E74" w:rsidRDefault="00133E7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Організаційно-штатні заходи (зміна організаційної структури управління, організації праці) </w:t>
                          </w:r>
                        </w:p>
                      </w:txbxContent>
                    </v:textbox>
                  </v:shape>
                  <v:shape id="Text Box 152" o:spid="_x0000_s1140" type="#_x0000_t202" style="position:absolute;left:22904;top:7793;width:19971;height:1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">
                    <v:textbox inset="1.27mm,1.27mm,1.27mm,1.27mm">
                      <w:txbxContent>
                        <w:p w14:paraId="505AB72B" w14:textId="77777777" w:rsidR="00133E74" w:rsidRPr="008E6325" w:rsidRDefault="00133E74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 w:rsidRPr="008E6325">
                            <w:rPr>
                              <w:rFonts w:ascii="Times New Roman" w:hAnsi="Times New Roman"/>
                              <w:lang w:val="ru-RU"/>
                            </w:rPr>
                            <w:t xml:space="preserve">Заходи щодо задоволення потреби у персоналі (залучення, перерозподіл, вивільнення, розвиток персоналу) </w:t>
                          </w:r>
                        </w:p>
                      </w:txbxContent>
                    </v:textbox>
                  </v:shape>
                  <v:shape id="Text Box 153" o:spid="_x0000_s1141" type="#_x0000_t202" style="position:absolute;left:45224;top:7793;width:19971;height:1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">
                    <v:textbox inset="1.27mm,1.27mm,1.27mm,1.27mm">
                      <w:txbxContent>
                        <w:p w14:paraId="68C26116" w14:textId="77777777" w:rsidR="00133E74" w:rsidRDefault="00133E7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Інші заходи (поглиблення спеціалізації та удосконалення управління, поліпшення соціального обслуговування, комп’ютеризація) </w:t>
                          </w:r>
                        </w:p>
                      </w:txbxContent>
                    </v:textbox>
                  </v:shape>
                  <v:line id="AutoShape 158" o:spid="_x0000_s1142" style="position:absolute;visibility:visible;mso-wrap-style:square" from="11487,5042" to="11487,7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">
                    <v:stroke endarrow="block"/>
                  </v:line>
                  <v:line id="AutoShape 159" o:spid="_x0000_s1143" style="position:absolute;visibility:visible;mso-wrap-style:square" from="32499,5042" to="32499,7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">
                    <v:stroke endarrow="block"/>
                  </v:line>
                  <v:line id="AutoShape 160" o:spid="_x0000_s1144" style="position:absolute;visibility:visible;mso-wrap-style:square" from="54336,5042" to="54336,7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">
                    <v:stroke endarrow="block"/>
                  </v:line>
                </v:group>
                <v:group id="Group 166" o:spid="_x0000_s1145" style="position:absolute;left:1085;width:63278;height:28528" coordsize="63277,2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">
                  <v:shape id="Text Box 144" o:spid="_x0000_s1146" type="#_x0000_t202" style="position:absolute;width:30162;height:9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">
                    <v:textbox inset="1.27mm,1.27mm,1.27mm,1.27mm">
                      <w:txbxContent>
                        <w:p w14:paraId="7B74E0FD" w14:textId="77777777" w:rsidR="00133E74" w:rsidRPr="008E6325" w:rsidRDefault="00133E74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 w:rsidRPr="008E6325">
                            <w:rPr>
                              <w:rFonts w:ascii="Times New Roman" w:hAnsi="Times New Roman"/>
                              <w:lang w:val="ru-RU"/>
                            </w:rPr>
                            <w:t xml:space="preserve">Планування організацій: план матеріально-технічного забезпечення; фінансовий план; інвестиційний план; організаційний план; </w:t>
                          </w:r>
                          <w:r>
                            <w:rPr>
                              <w:rFonts w:ascii="Times New Roman" w:hAnsi="Times New Roman"/>
                              <w:lang w:val="ru-RU"/>
                            </w:rPr>
                            <w:t>план збуту</w:t>
                          </w:r>
                        </w:p>
                      </w:txbxContent>
                    </v:textbox>
                  </v:shape>
                  <v:shape id="Text Box 145" o:spid="_x0000_s1147" type="#_x0000_t202" style="position:absolute;left:33115;width:30162;height:7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">
                    <v:textbox inset="1.27mm,1.27mm,1.27mm,1.27mm">
                      <w:txbxContent>
                        <w:p w14:paraId="63EE8697" w14:textId="77777777" w:rsidR="00133E74" w:rsidRDefault="00133E74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0AE39B4" w14:textId="77777777" w:rsidR="00133E74" w:rsidRDefault="00133E7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</w:rPr>
                            <w:t>Інформація про персонал організації</w:t>
                          </w:r>
                        </w:p>
                      </w:txbxContent>
                    </v:textbox>
                  </v:shape>
                  <v:shape id="Text Box 146" o:spid="_x0000_s1148" type="#_x0000_t202" style="position:absolute;top:10428;width:30162;height:7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">
                    <v:textbox inset="1.27mm,1.27mm,1.27mm,1.27mm">
                      <w:txbxContent>
                        <w:p w14:paraId="61DBCFCF" w14:textId="77777777" w:rsidR="00133E74" w:rsidRPr="008E6325" w:rsidRDefault="00133E74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 w:rsidRPr="008E6325">
                            <w:rPr>
                              <w:rFonts w:ascii="Times New Roman" w:hAnsi="Times New Roman"/>
                              <w:lang w:val="ru-RU"/>
                            </w:rPr>
                            <w:t>Попередній кількісний і якісний розрахунок майбутньої потреби у персоналі</w:t>
                          </w:r>
                        </w:p>
                      </w:txbxContent>
                    </v:textbox>
                  </v:shape>
                  <v:shape id="Text Box 147" o:spid="_x0000_s1149" type="#_x0000_t202" style="position:absolute;left:33115;top:10428;width:30162;height:7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">
                    <v:textbox inset="1.27mm,1.27mm,1.27mm,1.27mm">
                      <w:txbxContent>
                        <w:p w14:paraId="10C21EC9" w14:textId="77777777" w:rsidR="00133E74" w:rsidRPr="008E6325" w:rsidRDefault="00133E74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 w:rsidRPr="008E6325">
                            <w:rPr>
                              <w:rFonts w:ascii="Times New Roman" w:hAnsi="Times New Roman"/>
                              <w:lang w:val="ru-RU"/>
                            </w:rPr>
                            <w:t xml:space="preserve">Прогнозування кількісної та якісної наявності персоналу на запланований період </w:t>
                          </w:r>
                        </w:p>
                      </w:txbxContent>
                    </v:textbox>
                  </v:shape>
                  <v:shape id="Text Box 148" o:spid="_x0000_s1150" type="#_x0000_t202" style="position:absolute;left:7010;top:20741;width:49860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">
                    <v:textbox inset="1.27mm,1.27mm,1.27mm,1.27mm">
                      <w:txbxContent>
                        <w:p w14:paraId="2DC604B1" w14:textId="77777777" w:rsidR="00133E74" w:rsidRPr="008E6325" w:rsidRDefault="00133E74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 w:rsidRPr="008E6325">
                            <w:rPr>
                              <w:rFonts w:ascii="Times New Roman" w:hAnsi="Times New Roman"/>
                              <w:lang w:val="ru-RU"/>
                            </w:rPr>
                            <w:t xml:space="preserve">Визначення потреби у персоналі шляхом порівняння майбутньої потреби у персоналі та його наявністю </w:t>
                          </w:r>
                        </w:p>
                      </w:txbxContent>
                    </v:textbox>
                  </v:shape>
                  <v:line id="AutoShape 155" o:spid="_x0000_s1151" style="position:absolute;visibility:visible;mso-wrap-style:square" from="13398,7787" to="13398,10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">
                    <v:stroke endarrow="block"/>
                  </v:line>
                  <v:line id="AutoShape 156" o:spid="_x0000_s1152" style="position:absolute;visibility:visible;mso-wrap-style:square" from="49428,7787" to="49568,10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">
                    <v:stroke endarrow="block"/>
                  </v:line>
                  <v:line id="AutoShape 157" o:spid="_x0000_s1153" style="position:absolute;visibility:visible;mso-wrap-style:square" from="31413,25783" to="31413,28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">
                    <v:stroke endarrow="block"/>
                  </v:line>
                  <v:line id="AutoShape 162" o:spid="_x0000_s1154" style="position:absolute;visibility:visible;mso-wrap-style:square" from="3028,23112" to="7010,2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">
                    <v:stroke endarrow="block"/>
                  </v:line>
                  <v:line id="AutoShape 163" o:spid="_x0000_s1155" style="position:absolute;flip:x;visibility:visible;mso-wrap-style:square" from="56870,23112" to="60833,2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">
                    <v:stroke endarrow="block"/>
                  </v:line>
                  <v:line id="AutoShape 164" o:spid="_x0000_s1156" style="position:absolute;flip:y;visibility:visible;mso-wrap-style:square" from="3028,18216" to="3028,2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"/>
                  <v:line id="AutoShape 165" o:spid="_x0000_s1157" style="position:absolute;flip:y;visibility:visible;mso-wrap-style:square" from="60832,18216" to="60833,2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"/>
                </v:group>
                <w10:wrap anchory="line"/>
              </v:group>
            </w:pict>
          </mc:Fallback>
        </mc:AlternateContent>
      </w:r>
    </w:p>
    <w:p w14:paraId="04D797CE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E778D9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1413D2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14923D9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F11D63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6014BD6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AC727A8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5494CD7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15DB34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987208D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FF87FB6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4855B1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0C226C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99148C7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5A1AEF7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6C22E2B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2720BF3" w14:textId="77777777" w:rsidR="002E06A9" w:rsidRPr="008E6325" w:rsidRDefault="008E632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Рис. 1.6 Схема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потреби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</w:p>
    <w:p w14:paraId="1C414B70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F7B95E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Характерною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рисою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параметрів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потреби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завжди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супроводжують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доповнюються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одночасними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розрахунками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чисельності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Розглянемо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декілька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потреби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D8F0F09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1.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методу,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базується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відомостях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тривалість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технологічного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категоріях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таких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відрядні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погодинні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розраховується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трудомісткість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формули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64409579" w14:textId="77777777" w:rsidR="002E06A9" w:rsidRDefault="00EB4387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34"/>
                  <w:szCs w:val="34"/>
                </w:rPr>
                <m:t>Ч</m:t>
              </m:r>
            </m:e>
            <m:sub>
              <m:r>
                <w:rPr>
                  <w:rFonts w:ascii="Cambria Math" w:hAnsi="Cambria Math"/>
                  <w:sz w:val="34"/>
                  <w:szCs w:val="34"/>
                </w:rPr>
                <m:t>р</m:t>
              </m:r>
            </m:sub>
          </m:sSub>
          <m:r>
            <w:rPr>
              <w:rFonts w:ascii="Cambria Math" w:hAnsi="Cambria Math"/>
              <w:sz w:val="34"/>
              <w:szCs w:val="3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4"/>
                  <w:szCs w:val="3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4"/>
                      <w:szCs w:val="34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4"/>
                      <w:szCs w:val="3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4"/>
                      <w:szCs w:val="34"/>
                    </w:rPr>
                    <m:t>к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34"/>
                  <w:szCs w:val="34"/>
                </w:rPr>
                <m:t>K</m:t>
              </m:r>
            </m:e>
            <m:sub>
              <m:r>
                <w:rPr>
                  <w:rFonts w:ascii="Cambria Math" w:hAnsi="Cambria Math"/>
                  <w:sz w:val="34"/>
                  <w:szCs w:val="34"/>
                </w:rPr>
                <m:t>пер</m:t>
              </m:r>
            </m:sub>
          </m:sSub>
          <m:r>
            <w:rPr>
              <w:rFonts w:ascii="Cambria Math" w:hAnsi="Cambria Math"/>
              <w:sz w:val="34"/>
              <w:szCs w:val="34"/>
            </w:rPr>
            <m:t>,(1.1)</m:t>
          </m:r>
        </m:oMath>
      </m:oMathPara>
    </w:p>
    <w:p w14:paraId="1CB32E8E" w14:textId="77777777" w:rsidR="002E06A9" w:rsidRPr="008E6325" w:rsidRDefault="008E63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5" w:name="bookmark5"/>
      <w:r>
        <w:rPr>
          <w:rFonts w:ascii="Times New Roman" w:hAnsi="Times New Roman"/>
          <w:sz w:val="28"/>
          <w:szCs w:val="28"/>
          <w:lang w:val="ru-RU"/>
        </w:rPr>
        <w:t xml:space="preserve">де </w:t>
      </w:r>
      <w:r>
        <w:rPr>
          <w:rFonts w:ascii="Times New Roman" w:hAnsi="Times New Roman"/>
          <w:sz w:val="28"/>
          <w:szCs w:val="28"/>
          <w:lang w:val="ru-RU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31"/>
                <w:szCs w:val="31"/>
                <w:lang w:val="ru-RU"/>
              </w:rPr>
              <m:t>Ч</m:t>
            </m:r>
          </m:e>
          <m:sub>
            <m:r>
              <w:rPr>
                <w:rFonts w:ascii="Cambria Math" w:hAnsi="Cambria Math"/>
                <w:sz w:val="31"/>
                <w:szCs w:val="31"/>
                <w:lang w:val="ru-RU"/>
              </w:rPr>
              <m:t>р</m:t>
            </m:r>
          </m:sub>
        </m:sSub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– чисельність робітників; </w:t>
      </w:r>
    </w:p>
    <w:p w14:paraId="210DD122" w14:textId="77777777" w:rsidR="002E06A9" w:rsidRPr="008E6325" w:rsidRDefault="00EB4387">
      <w:pPr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  <w:lang w:val="ru-RU"/>
              </w:rPr>
              <m:t>п</m:t>
            </m:r>
          </m:sub>
        </m:sSub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 – трудомісткість трудової програми (нормативна) нормо-</w:t>
      </w:r>
      <w:r w:rsidR="008E6325" w:rsidRPr="008E6325">
        <w:rPr>
          <w:rFonts w:ascii="Times New Roman" w:hAnsi="Times New Roman"/>
          <w:sz w:val="28"/>
          <w:szCs w:val="28"/>
          <w:lang w:val="ru-RU"/>
        </w:rPr>
        <w:lastRenderedPageBreak/>
        <w:t xml:space="preserve">годин; </w:t>
      </w:r>
    </w:p>
    <w:p w14:paraId="2A1CCD22" w14:textId="77777777" w:rsidR="002E06A9" w:rsidRPr="008E6325" w:rsidRDefault="00EB4387">
      <w:pPr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31"/>
                <w:szCs w:val="31"/>
              </w:rPr>
              <m:t>T</m:t>
            </m:r>
          </m:e>
          <m:sub>
            <m:r>
              <w:rPr>
                <w:rFonts w:ascii="Cambria Math" w:hAnsi="Cambria Math"/>
                <w:sz w:val="31"/>
                <w:szCs w:val="31"/>
                <w:lang w:val="ru-RU"/>
              </w:rPr>
              <m:t>к</m:t>
            </m:r>
          </m:sub>
        </m:sSub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 – корисний фонд робочого часу одного працівника, годин; </w:t>
      </w:r>
    </w:p>
    <w:p w14:paraId="2DF66BA4" w14:textId="77777777" w:rsidR="002E06A9" w:rsidRPr="008E6325" w:rsidRDefault="00EB4387">
      <w:pPr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пер</m:t>
            </m:r>
          </m:sub>
        </m:sSub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 – коефіцієнт перерахунку явочної чисельності у спискову. </w:t>
      </w:r>
    </w:p>
    <w:p w14:paraId="618C47B2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A75EB0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Разом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нормативної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трудомісткості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нормачасах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такою формулою: </w:t>
      </w:r>
    </w:p>
    <w:p w14:paraId="78E87CC5" w14:textId="77777777" w:rsidR="002E06A9" w:rsidRDefault="00EB4387">
      <w:pPr>
        <w:spacing w:line="360" w:lineRule="auto"/>
        <w:ind w:left="156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9"/>
                  <w:szCs w:val="29"/>
                </w:rPr>
                <m:t>Т</m:t>
              </m:r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п</m:t>
              </m:r>
            </m:sub>
          </m:sSub>
          <m:r>
            <w:rPr>
              <w:rFonts w:ascii="Cambria Math" w:hAnsi="Cambria Math"/>
              <w:sz w:val="29"/>
              <w:szCs w:val="29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naryPr>
            <m:sub>
              <m:r>
                <w:rPr>
                  <w:rFonts w:ascii="Cambria Math" w:hAnsi="Cambria Math"/>
                  <w:sz w:val="29"/>
                  <w:szCs w:val="29"/>
                </w:rPr>
                <m:t>i=1</m:t>
              </m:r>
            </m:sub>
            <m:sup>
              <m:r>
                <w:rPr>
                  <w:rFonts w:ascii="Cambria Math" w:hAnsi="Cambria Math"/>
                  <w:sz w:val="29"/>
                  <w:szCs w:val="29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9"/>
                      <w:szCs w:val="29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внв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вн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  <w:sz w:val="29"/>
              <w:szCs w:val="29"/>
            </w:rPr>
            <m:t>,(1.2)</m:t>
          </m:r>
        </m:oMath>
      </m:oMathPara>
    </w:p>
    <w:p w14:paraId="0A0794EB" w14:textId="77777777" w:rsidR="002E06A9" w:rsidRPr="008E6325" w:rsidRDefault="008E632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 </w:t>
      </w:r>
      <w:r>
        <w:rPr>
          <w:rFonts w:ascii="Times New Roman" w:hAnsi="Times New Roman"/>
          <w:sz w:val="28"/>
          <w:szCs w:val="28"/>
          <w:lang w:val="ru-RU"/>
        </w:rPr>
        <w:tab/>
      </w:r>
      <m:oMath>
        <m:r>
          <w:rPr>
            <w:rFonts w:ascii="Cambria Math" w:hAnsi="Cambria Math"/>
            <w:sz w:val="47"/>
            <w:szCs w:val="47"/>
          </w:rPr>
          <m:t>n</m:t>
        </m:r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– кількість номенклатурних позицій виробів у виробничій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програмі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5FE8BEE1" w14:textId="77777777" w:rsidR="002E06A9" w:rsidRPr="008E6325" w:rsidRDefault="00EB4387">
      <w:pPr>
        <w:ind w:left="707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</w:rPr>
              <m:t>i</m:t>
            </m:r>
          </m:sub>
        </m:sSub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 – кількість виробів </w:t>
      </w:r>
      <m:oMath>
        <m:r>
          <w:rPr>
            <w:rFonts w:ascii="Cambria Math" w:hAnsi="Cambria Math"/>
            <w:sz w:val="37"/>
            <w:szCs w:val="37"/>
          </w:rPr>
          <m:t>i</m:t>
        </m:r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-ої номенклатурної позиції; </w:t>
      </w:r>
    </w:p>
    <w:p w14:paraId="7EEFB0D3" w14:textId="77777777" w:rsidR="002E06A9" w:rsidRPr="008E6325" w:rsidRDefault="00EB4387">
      <w:pPr>
        <w:ind w:left="707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 – час, що витрачається на процес (частину процесу) </w:t>
      </w:r>
      <w:proofErr w:type="spellStart"/>
      <w:r w:rsidR="008E6325">
        <w:rPr>
          <w:rFonts w:ascii="Times New Roman" w:hAnsi="Times New Roman"/>
          <w:sz w:val="28"/>
          <w:szCs w:val="28"/>
          <w:lang w:val="ru-RU"/>
        </w:rPr>
        <w:t>виготовлення</w:t>
      </w:r>
      <w:proofErr w:type="spellEnd"/>
      <w:r w:rsid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E6325">
        <w:rPr>
          <w:rFonts w:ascii="Times New Roman" w:hAnsi="Times New Roman"/>
          <w:sz w:val="28"/>
          <w:szCs w:val="28"/>
          <w:lang w:val="ru-RU"/>
        </w:rPr>
        <w:t>даного</w:t>
      </w:r>
      <w:proofErr w:type="spellEnd"/>
      <w:r w:rsid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E6325">
        <w:rPr>
          <w:rFonts w:ascii="Times New Roman" w:hAnsi="Times New Roman"/>
          <w:sz w:val="28"/>
          <w:szCs w:val="28"/>
          <w:lang w:val="ru-RU"/>
        </w:rPr>
        <w:t>виробу</w:t>
      </w:r>
      <w:proofErr w:type="spellEnd"/>
      <w:r w:rsidR="008E6325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37"/>
            <w:szCs w:val="37"/>
          </w:rPr>
          <m:t>i</m:t>
        </m:r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-ої номенклатурної позиції; </w:t>
      </w:r>
    </w:p>
    <w:p w14:paraId="4C5F8EDB" w14:textId="77777777" w:rsidR="002E06A9" w:rsidRPr="008E6325" w:rsidRDefault="00EB4387">
      <w:pPr>
        <w:ind w:left="707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T</m:t>
            </m:r>
          </m:e>
          <m:sub>
            <m:r>
              <w:rPr>
                <w:rFonts w:ascii="Cambria Math" w:hAnsi="Cambria Math"/>
                <w:sz w:val="30"/>
                <w:szCs w:val="30"/>
                <w:lang w:val="ru-RU"/>
              </w:rPr>
              <m:t>внв</m:t>
            </m:r>
          </m:sub>
        </m:sSub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 – час, потрібний для зміни величини незавершеного виробництва у відповідності з виробничим циклом </w:t>
      </w:r>
      <m:oMath>
        <m:r>
          <w:rPr>
            <w:rFonts w:ascii="Cambria Math" w:hAnsi="Cambria Math"/>
            <w:sz w:val="37"/>
            <w:szCs w:val="37"/>
          </w:rPr>
          <m:t>i</m:t>
        </m:r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-ої позиції; </w:t>
      </w:r>
    </w:p>
    <w:p w14:paraId="08F8394F" w14:textId="77777777" w:rsidR="002E06A9" w:rsidRPr="008E6325" w:rsidRDefault="00EB4387">
      <w:pPr>
        <w:ind w:left="707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вн</m:t>
            </m:r>
          </m:sub>
        </m:sSub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 – коефіцієнт виконання норм часу. </w:t>
      </w:r>
    </w:p>
    <w:p w14:paraId="35BB45B2" w14:textId="77777777" w:rsidR="002E06A9" w:rsidRPr="008E6325" w:rsidRDefault="002E06A9">
      <w:pPr>
        <w:spacing w:line="36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C6D87C4" w14:textId="77777777" w:rsidR="002E06A9" w:rsidRPr="008E6325" w:rsidRDefault="008E6325">
      <w:pPr>
        <w:spacing w:line="36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Останній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показників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вн</m:t>
            </m:r>
          </m:sub>
        </m:sSub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розраховується за формулою: </w:t>
      </w:r>
    </w:p>
    <w:p w14:paraId="40FE5CB2" w14:textId="77777777" w:rsidR="002E06A9" w:rsidRDefault="00EB4387">
      <w:pPr>
        <w:spacing w:line="360" w:lineRule="auto"/>
        <w:ind w:left="226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9"/>
                  <w:szCs w:val="29"/>
                </w:rPr>
                <m:t>K</m:t>
              </m:r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вн</m:t>
              </m:r>
            </m:sub>
          </m:sSub>
          <m:r>
            <w:rPr>
              <w:rFonts w:ascii="Cambria Math" w:hAnsi="Cambria Math"/>
              <w:sz w:val="29"/>
              <w:szCs w:val="29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9"/>
                      <w:szCs w:val="29"/>
                    </w:rPr>
                    <m:t>норм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9"/>
                      <w:szCs w:val="29"/>
                    </w:rPr>
                    <m:t>факт</m:t>
                  </m:r>
                </m:sub>
              </m:sSub>
            </m:den>
          </m:f>
          <m:r>
            <w:rPr>
              <w:rFonts w:ascii="Cambria Math" w:hAnsi="Cambria Math"/>
              <w:sz w:val="29"/>
              <w:szCs w:val="29"/>
            </w:rPr>
            <m:t>,</m:t>
          </m:r>
          <m:d>
            <m:d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dPr>
            <m:e>
              <m:r>
                <w:rPr>
                  <w:rFonts w:ascii="Cambria Math" w:hAnsi="Cambria Math"/>
                  <w:sz w:val="29"/>
                  <w:szCs w:val="29"/>
                </w:rPr>
                <m:t>1.3</m:t>
              </m:r>
            </m:e>
          </m:d>
        </m:oMath>
      </m:oMathPara>
    </w:p>
    <w:p w14:paraId="7936E11E" w14:textId="77777777" w:rsidR="002E06A9" w:rsidRPr="008E6325" w:rsidRDefault="008E63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 </w:t>
      </w:r>
      <w:r>
        <w:rPr>
          <w:rFonts w:ascii="Times New Roman" w:hAnsi="Times New Roman"/>
          <w:sz w:val="28"/>
          <w:szCs w:val="28"/>
          <w:lang w:val="ru-RU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T</m:t>
            </m:r>
          </m:e>
          <m:sub>
            <m:r>
              <w:rPr>
                <w:rFonts w:ascii="Cambria Math" w:hAnsi="Cambria Math"/>
                <w:sz w:val="30"/>
                <w:szCs w:val="30"/>
                <w:lang w:val="ru-RU"/>
              </w:rPr>
              <m:t>норм</m:t>
            </m:r>
          </m:sub>
        </m:sSub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– час виготовлення одиниці виробу за нормами; </w:t>
      </w:r>
    </w:p>
    <w:p w14:paraId="49672E8A" w14:textId="77777777" w:rsidR="002E06A9" w:rsidRPr="008E6325" w:rsidRDefault="008E63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T</m:t>
            </m:r>
          </m:e>
          <m:sub>
            <m:r>
              <w:rPr>
                <w:rFonts w:ascii="Cambria Math" w:hAnsi="Cambria Math"/>
                <w:sz w:val="30"/>
                <w:szCs w:val="30"/>
                <w:lang w:val="ru-RU"/>
              </w:rPr>
              <m:t>факт</m:t>
            </m:r>
          </m:sub>
        </m:sSub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– час фактичний виготовлення одиниці виробу. </w:t>
      </w:r>
    </w:p>
    <w:p w14:paraId="16713AAE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0E4D0D3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Чисельність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адміністративно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-управлінського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розрахована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формули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Розенкранца, яка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вигляд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352BD731" w14:textId="77777777" w:rsidR="002E06A9" w:rsidRDefault="00EB4387">
      <w:pPr>
        <w:spacing w:line="36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9"/>
                  <w:szCs w:val="29"/>
                </w:rPr>
                <m:t>Ч</m:t>
              </m:r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ay</m:t>
              </m:r>
            </m:sub>
          </m:sSub>
          <m:r>
            <w:rPr>
              <w:rFonts w:ascii="Cambria Math" w:hAnsi="Cambria Math"/>
              <w:sz w:val="29"/>
              <w:szCs w:val="29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9"/>
                      <w:szCs w:val="29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9"/>
                      <w:szCs w:val="29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КД</m:t>
                      </m:r>
                    </m:e>
                    <m:sub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i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9"/>
                      <w:szCs w:val="29"/>
                    </w:rPr>
                    <m:t>i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9"/>
                  <w:szCs w:val="29"/>
                </w:rPr>
                <m:t>K</m:t>
              </m:r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нрч</m:t>
              </m:r>
            </m:sub>
          </m:sSub>
          <m:r>
            <w:rPr>
              <w:rFonts w:ascii="Cambria Math" w:hAnsi="Cambria Math"/>
              <w:sz w:val="29"/>
              <w:szCs w:val="29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9"/>
                      <w:szCs w:val="29"/>
                    </w:rPr>
                    <m:t>р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9"/>
                      <w:szCs w:val="29"/>
                    </w:rPr>
                    <m:t>нрч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9"/>
                      <w:szCs w:val="29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9"/>
                      <w:szCs w:val="29"/>
                    </w:rPr>
                    <m:t>фрч</m:t>
                  </m:r>
                </m:sub>
              </m:sSub>
            </m:den>
          </m:f>
          <m:r>
            <w:rPr>
              <w:rFonts w:ascii="Cambria Math" w:hAnsi="Cambria Math"/>
              <w:sz w:val="29"/>
              <w:szCs w:val="29"/>
            </w:rPr>
            <m:t>,</m:t>
          </m:r>
          <m:d>
            <m:d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dPr>
            <m:e>
              <m:r>
                <w:rPr>
                  <w:rFonts w:ascii="Cambria Math" w:hAnsi="Cambria Math"/>
                  <w:sz w:val="29"/>
                  <w:szCs w:val="29"/>
                </w:rPr>
                <m:t>1.4</m:t>
              </m:r>
            </m:e>
          </m:d>
        </m:oMath>
      </m:oMathPara>
    </w:p>
    <w:p w14:paraId="6DEB308A" w14:textId="77777777" w:rsidR="002E06A9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де</w:t>
      </w:r>
      <w:r w:rsidRPr="008E6325">
        <w:rPr>
          <w:rFonts w:ascii="Times New Roman" w:hAnsi="Times New Roman"/>
          <w:sz w:val="28"/>
          <w:szCs w:val="28"/>
        </w:rPr>
        <w:t xml:space="preserve"> </w:t>
      </w:r>
      <w:r w:rsidRPr="008E6325">
        <w:rPr>
          <w:rFonts w:ascii="Times New Roman" w:hAnsi="Times New Roman"/>
          <w:sz w:val="28"/>
          <w:szCs w:val="28"/>
        </w:rPr>
        <w:tab/>
      </w:r>
    </w:p>
    <w:p w14:paraId="72B211BF" w14:textId="77777777" w:rsidR="002E06A9" w:rsidRDefault="00EB4387">
      <w:pPr>
        <w:ind w:lef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Ч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ay</m:t>
            </m:r>
          </m:sub>
        </m:sSub>
      </m:oMath>
      <w:r w:rsidR="008E6325">
        <w:rPr>
          <w:rFonts w:ascii="Times New Roman" w:hAnsi="Times New Roman"/>
          <w:sz w:val="28"/>
          <w:szCs w:val="28"/>
        </w:rPr>
        <w:t xml:space="preserve"> – чисельність адмінуправлінського персоналу (певної професії, спеціальності, підрозділу тощо</w:t>
      </w:r>
      <w:r w:rsidR="008E6325">
        <w:rPr>
          <w:rFonts w:ascii="Times New Roman" w:hAnsi="Times New Roman"/>
          <w:sz w:val="28"/>
          <w:szCs w:val="28"/>
          <w:lang w:val="it-IT"/>
        </w:rPr>
        <w:t xml:space="preserve">); </w:t>
      </w:r>
    </w:p>
    <w:p w14:paraId="345FB0B7" w14:textId="77777777" w:rsidR="002E06A9" w:rsidRDefault="008E6325">
      <w:pPr>
        <w:ind w:lef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/>
            <w:sz w:val="31"/>
            <w:szCs w:val="31"/>
          </w:rPr>
          <m:t>n</m:t>
        </m:r>
      </m:oMath>
      <w:r>
        <w:rPr>
          <w:rFonts w:ascii="Times New Roman" w:hAnsi="Times New Roman"/>
          <w:sz w:val="28"/>
          <w:szCs w:val="28"/>
        </w:rPr>
        <w:t xml:space="preserve"> – кількість видів організаційно-управлінських робіт, що визначать завантаженість даної категорії спеціалістів; </w:t>
      </w:r>
    </w:p>
    <w:p w14:paraId="560B3EB6" w14:textId="77777777" w:rsidR="002E06A9" w:rsidRPr="008E6325" w:rsidRDefault="008E6325">
      <w:pPr>
        <w:ind w:left="425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K</m:t>
        </m:r>
        <m:r>
          <w:rPr>
            <w:rFonts w:ascii="Cambria Math" w:hAnsi="Cambria Math"/>
            <w:sz w:val="28"/>
            <w:szCs w:val="28"/>
            <w:lang w:val="ru-RU"/>
          </w:rPr>
          <m:t>Д</m:t>
        </m:r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– середня кількість дій (розрахунків,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обробки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замовлень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переговорів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) в </w:t>
      </w:r>
      <m:oMath>
        <m:r>
          <w:rPr>
            <w:rFonts w:ascii="Cambria Math" w:hAnsi="Cambria Math"/>
            <w:sz w:val="37"/>
            <w:szCs w:val="37"/>
          </w:rPr>
          <m:t>i</m:t>
        </m:r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-ої організаційно-управлінського виду робіт за встановлений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проміжок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часу; </w:t>
      </w:r>
    </w:p>
    <w:p w14:paraId="0871AAFB" w14:textId="77777777" w:rsidR="002E06A9" w:rsidRPr="008E6325" w:rsidRDefault="00EB4387">
      <w:pPr>
        <w:ind w:left="425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 – час потрібний для виконання одиниці КД в рамках </w:t>
      </w:r>
      <m:oMath>
        <m:r>
          <w:rPr>
            <w:rFonts w:ascii="Cambria Math" w:hAnsi="Cambria Math"/>
            <w:sz w:val="37"/>
            <w:szCs w:val="37"/>
          </w:rPr>
          <m:t>i</m:t>
        </m:r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-ої організаційно-управлінського виду робіт; </w:t>
      </w:r>
    </w:p>
    <w:p w14:paraId="0BB91104" w14:textId="77777777" w:rsidR="002E06A9" w:rsidRPr="008E6325" w:rsidRDefault="00EB4387">
      <w:pPr>
        <w:ind w:left="425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</m:t>
            </m:r>
          </m:sub>
        </m:sSub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 – робочий час спеціаліста по трудовому договору за період часу, прийнятого у розрахунках; </w:t>
      </w:r>
    </w:p>
    <w:p w14:paraId="55CE71E9" w14:textId="77777777" w:rsidR="002E06A9" w:rsidRPr="008E6325" w:rsidRDefault="00EB4387">
      <w:pPr>
        <w:ind w:left="425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нрч</m:t>
            </m:r>
          </m:sub>
        </m:sSub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 – коефіцієнт необхідного розподілу часу; </w:t>
      </w:r>
    </w:p>
    <w:p w14:paraId="6BF4DEF8" w14:textId="77777777" w:rsidR="002E06A9" w:rsidRPr="008E6325" w:rsidRDefault="00EB4387">
      <w:pPr>
        <w:ind w:left="425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фрч</m:t>
            </m:r>
          </m:sub>
        </m:sSub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 – коефіцієнт фактичного розподілу часу; </w:t>
      </w:r>
    </w:p>
    <w:p w14:paraId="2C1ABC71" w14:textId="77777777" w:rsidR="002E06A9" w:rsidRPr="008E6325" w:rsidRDefault="00EB4387">
      <w:pPr>
        <w:ind w:left="425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31"/>
                <w:szCs w:val="31"/>
              </w:rPr>
              <m:t>T</m:t>
            </m:r>
          </m:e>
          <m:sub>
            <m:r>
              <w:rPr>
                <w:rFonts w:ascii="Cambria Math" w:hAnsi="Cambria Math"/>
                <w:sz w:val="31"/>
                <w:szCs w:val="31"/>
                <w:lang w:val="ru-RU"/>
              </w:rPr>
              <m:t>р</m:t>
            </m:r>
          </m:sub>
        </m:sSub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 -  час на роботі, що неможливо врахувати в попередніх (планових) </w:t>
      </w:r>
      <w:proofErr w:type="spellStart"/>
      <w:r w:rsidR="008E6325">
        <w:rPr>
          <w:rFonts w:ascii="Times New Roman" w:hAnsi="Times New Roman"/>
          <w:sz w:val="28"/>
          <w:szCs w:val="28"/>
          <w:lang w:val="ru-RU"/>
        </w:rPr>
        <w:t>розрахунках</w:t>
      </w:r>
      <w:proofErr w:type="spellEnd"/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8BC07B5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805744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Коефіцієнт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часу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нрч</m:t>
            </m:r>
          </m:sub>
        </m:sSub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розраховується таким чином: </w:t>
      </w:r>
    </w:p>
    <w:p w14:paraId="56A07B22" w14:textId="77777777" w:rsidR="002E06A9" w:rsidRPr="008E6325" w:rsidRDefault="00EB4387">
      <w:pPr>
        <w:spacing w:line="360" w:lineRule="auto"/>
        <w:ind w:left="24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нрч</m:t>
            </m:r>
          </m:sub>
        </m:sSub>
        <m:r>
          <w:rPr>
            <w:rFonts w:ascii="Cambria Math" w:hAnsi="Cambria Math"/>
            <w:sz w:val="29"/>
            <w:szCs w:val="29"/>
            <w:lang w:val="ru-RU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др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в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пер</m:t>
            </m:r>
          </m:sub>
        </m:sSub>
        <m:r>
          <w:rPr>
            <w:rFonts w:ascii="Cambria Math" w:hAnsi="Cambria Math"/>
            <w:sz w:val="29"/>
            <w:szCs w:val="29"/>
            <w:lang w:val="ru-RU"/>
          </w:rPr>
          <m:t>,</m:t>
        </m:r>
        <m:d>
          <m:dPr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r>
              <w:rPr>
                <w:rFonts w:ascii="Cambria Math" w:hAnsi="Cambria Math"/>
                <w:sz w:val="29"/>
                <w:szCs w:val="29"/>
                <w:lang w:val="ru-RU"/>
              </w:rPr>
              <m:t>1.5</m:t>
            </m:r>
          </m:e>
        </m:d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14:paraId="65A0A05E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 </w:t>
      </w:r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др</m:t>
            </m:r>
          </m:sub>
        </m:sSub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– коефіцієнт, що враховує затрати на додаткові роботи, попередньо не враховані в часу, потрібному для виконання певного процесу. Як правило знаходиться в межах </w:t>
      </w:r>
      <m:oMath>
        <m:r>
          <w:rPr>
            <w:rFonts w:ascii="Cambria Math" w:hAnsi="Cambria Math"/>
            <w:sz w:val="29"/>
            <w:szCs w:val="29"/>
            <w:lang w:val="ru-RU"/>
          </w:rPr>
          <m:t>1,2≤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др</m:t>
            </m:r>
          </m:sub>
        </m:sSub>
        <m:r>
          <w:rPr>
            <w:rFonts w:ascii="Cambria Math" w:hAnsi="Cambria Math"/>
            <w:sz w:val="29"/>
            <w:szCs w:val="29"/>
            <w:lang w:val="ru-RU"/>
          </w:rPr>
          <m:t>≤4</m:t>
        </m:r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5E35135C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в</m:t>
            </m:r>
          </m:sub>
        </m:sSub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– коефіцієнт, що враховує затрати часу на відпочинок працівника, протягом робочої доби. Як правило встановлюється на рівні 1,12; </w:t>
      </w:r>
    </w:p>
    <w:p w14:paraId="353488C3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пер</m:t>
            </m:r>
          </m:sub>
        </m:sSub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– коефіцієнт перерахунку явочної чисельності в списку. </w:t>
      </w:r>
    </w:p>
    <w:p w14:paraId="3B6F8099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Коефіцієнт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фактичного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часу </w:t>
      </w:r>
      <m:oMath>
        <m:d>
          <m:dPr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  <w:lang w:val="ru-RU"/>
                  </w:rPr>
                  <m:t>фрч</m:t>
                </m:r>
              </m:sub>
            </m:sSub>
          </m:e>
        </m:d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визначається віднош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фонду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певного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підрозділу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сумарного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організаційно-управлінських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розраховується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як </w:t>
      </w:r>
      <m:oMath>
        <m:d>
          <m:dPr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naryPr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i</m:t>
                </m:r>
                <m:r>
                  <w:rPr>
                    <w:rFonts w:ascii="Cambria Math" w:hAnsi="Cambria Math"/>
                    <w:sz w:val="29"/>
                    <w:szCs w:val="29"/>
                    <w:lang w:val="ru-RU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9"/>
                        <w:szCs w:val="29"/>
                        <w:lang w:val="ru-RU"/>
                      </w:rPr>
                      <m:t>КД</m:t>
                    </m:r>
                  </m:e>
                  <m:sub>
                    <m:r>
                      <w:rPr>
                        <w:rFonts w:ascii="Cambria Math" w:hAnsi="Cambria Math"/>
                        <w:sz w:val="29"/>
                        <w:szCs w:val="29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9"/>
                        <w:szCs w:val="29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9"/>
                        <w:szCs w:val="29"/>
                      </w:rPr>
                      <m:t>i</m:t>
                    </m:r>
                  </m:sub>
                </m:sSub>
              </m:e>
            </m:nary>
          </m:e>
        </m:d>
      </m:oMath>
    </w:p>
    <w:p w14:paraId="3FA54CAB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2. Метод за нормами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використовується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чисельності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фізичної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так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розумової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чисельності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поставлений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залежності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об’єктів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обслуговуються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верстатів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механізмів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одиниць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обладнання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числа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обслуговують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37B02DB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Так,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робітників</w:t>
      </w:r>
      <w:r w:rsidRPr="008E6325">
        <w:rPr>
          <w:rFonts w:ascii="Times New Roman" w:hAnsi="Times New Roman"/>
          <w:color w:val="FF0000"/>
          <w:sz w:val="28"/>
          <w:szCs w:val="28"/>
          <w:u w:color="FF0000"/>
          <w:lang w:val="ru-RU"/>
        </w:rPr>
        <w:t>-</w:t>
      </w:r>
      <w:r w:rsidRPr="008E6325">
        <w:rPr>
          <w:rFonts w:ascii="Times New Roman" w:hAnsi="Times New Roman"/>
          <w:sz w:val="28"/>
          <w:szCs w:val="28"/>
          <w:lang w:val="ru-RU"/>
        </w:rPr>
        <w:t>почасовиків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службовців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норми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розраховується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формулою: </w:t>
      </w:r>
    </w:p>
    <w:p w14:paraId="61295104" w14:textId="77777777" w:rsidR="002E06A9" w:rsidRDefault="00EB4387">
      <w:pPr>
        <w:spacing w:line="360" w:lineRule="auto"/>
        <w:ind w:left="1985"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OK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об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пер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,(1.6)</m:t>
          </m:r>
        </m:oMath>
      </m:oMathPara>
    </w:p>
    <w:p w14:paraId="0915EEE8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 </w:t>
      </w:r>
      <w:r>
        <w:rPr>
          <w:rFonts w:ascii="Times New Roman" w:hAnsi="Times New Roman"/>
          <w:sz w:val="28"/>
          <w:szCs w:val="28"/>
          <w:lang w:val="ru-RU"/>
        </w:rPr>
        <w:tab/>
      </w:r>
      <m:oMath>
        <m:r>
          <w:rPr>
            <w:rFonts w:ascii="Cambria Math" w:hAnsi="Cambria Math"/>
            <w:sz w:val="33"/>
            <w:szCs w:val="33"/>
          </w:rPr>
          <m:t>O</m:t>
        </m:r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– число об’єктів, що обслуговуються; </w:t>
      </w:r>
    </w:p>
    <w:p w14:paraId="297AF5B3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з</m:t>
            </m:r>
          </m:sub>
        </m:sSub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– коефіцієнт завантаженості; </w:t>
      </w:r>
    </w:p>
    <w:p w14:paraId="6D30AF70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об</m:t>
            </m:r>
          </m:sub>
        </m:sSub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– норма обслуговування; </w:t>
      </w:r>
    </w:p>
    <w:p w14:paraId="7FC74C9A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пер</m:t>
            </m:r>
          </m:sub>
        </m:sSub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– коефіцієнт перерахунку явочної чисельності в спискову. </w:t>
      </w:r>
    </w:p>
    <w:p w14:paraId="1BD2A5F6" w14:textId="77777777" w:rsidR="002E06A9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3. Метод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місцями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нормами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чисельності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Чисельність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робітників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місцями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залежність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показників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Формула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7B358523" w14:textId="77777777" w:rsidR="002E06A9" w:rsidRDefault="00EB4387">
      <w:pPr>
        <w:spacing w:line="360" w:lineRule="auto"/>
        <w:ind w:left="170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9"/>
                  <w:szCs w:val="29"/>
                </w:rPr>
                <m:t>Ч</m:t>
              </m:r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р</m:t>
              </m:r>
            </m:sub>
          </m:sSub>
          <m:r>
            <w:rPr>
              <w:rFonts w:ascii="Cambria Math" w:hAnsi="Cambria Math"/>
              <w:sz w:val="29"/>
              <w:szCs w:val="29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9"/>
                  <w:szCs w:val="29"/>
                </w:rPr>
                <m:t>K</m:t>
              </m:r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рм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9"/>
                  <w:szCs w:val="29"/>
                </w:rPr>
                <m:t>K</m:t>
              </m:r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зм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9"/>
                  <w:szCs w:val="29"/>
                </w:rPr>
                <m:t>K</m:t>
              </m:r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пер</m:t>
              </m:r>
            </m:sub>
          </m:sSub>
          <m:r>
            <w:rPr>
              <w:rFonts w:ascii="Cambria Math" w:hAnsi="Cambria Math"/>
              <w:sz w:val="29"/>
              <w:szCs w:val="29"/>
            </w:rPr>
            <m:t>,(1.7)</m:t>
          </m:r>
        </m:oMath>
      </m:oMathPara>
    </w:p>
    <w:p w14:paraId="4F418773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 </w:t>
      </w:r>
      <w:r>
        <w:rPr>
          <w:rFonts w:ascii="Times New Roman" w:hAnsi="Times New Roman"/>
          <w:sz w:val="28"/>
          <w:szCs w:val="28"/>
          <w:lang w:val="ru-RU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рм</m:t>
            </m:r>
          </m:sub>
        </m:sSub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 - потрібне число робітників або робочих місць; </w:t>
      </w:r>
    </w:p>
    <w:p w14:paraId="1FF62ACF" w14:textId="77777777" w:rsidR="002E06A9" w:rsidRPr="008E6325" w:rsidRDefault="00EB4387">
      <w:pPr>
        <w:spacing w:line="36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зм</m:t>
            </m:r>
          </m:sub>
        </m:sSub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 – коефіцієнт змінності; </w:t>
      </w:r>
    </w:p>
    <w:p w14:paraId="41D50D7B" w14:textId="77777777" w:rsidR="002E06A9" w:rsidRPr="008E6325" w:rsidRDefault="00EB4387">
      <w:pPr>
        <w:spacing w:line="36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9"/>
                <w:szCs w:val="29"/>
              </w:rPr>
              <m:t>K</m:t>
            </m:r>
          </m:e>
          <m:sub>
            <m:r>
              <w:rPr>
                <w:rFonts w:ascii="Cambria Math" w:hAnsi="Cambria Math"/>
                <w:sz w:val="29"/>
                <w:szCs w:val="29"/>
                <w:lang w:val="ru-RU"/>
              </w:rPr>
              <m:t>пер</m:t>
            </m:r>
          </m:sub>
        </m:sSub>
      </m:oMath>
      <w:r w:rsidR="008E6325" w:rsidRPr="008E6325">
        <w:rPr>
          <w:rFonts w:ascii="Times New Roman" w:hAnsi="Times New Roman"/>
          <w:sz w:val="28"/>
          <w:szCs w:val="28"/>
          <w:lang w:val="ru-RU"/>
        </w:rPr>
        <w:t xml:space="preserve"> – коефіцієнт перерахунку явочної чисельності в спискові. </w:t>
      </w:r>
    </w:p>
    <w:p w14:paraId="25731010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А норматив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чисельності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службовців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формулою: </w:t>
      </w:r>
    </w:p>
    <w:p w14:paraId="4A3BEA43" w14:textId="77777777" w:rsidR="002E06A9" w:rsidRDefault="00EB4387">
      <w:pPr>
        <w:tabs>
          <w:tab w:val="left" w:pos="709"/>
        </w:tabs>
        <w:spacing w:line="360" w:lineRule="auto"/>
        <w:ind w:left="170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9"/>
                  <w:szCs w:val="29"/>
                </w:rPr>
                <m:t>Ч</m:t>
              </m:r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с</m:t>
              </m:r>
            </m:sub>
          </m:sSub>
          <m:r>
            <w:rPr>
              <w:rFonts w:ascii="Cambria Math" w:hAnsi="Cambria Math"/>
              <w:sz w:val="29"/>
              <w:szCs w:val="29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9"/>
                      <w:szCs w:val="29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9"/>
                      <w:szCs w:val="29"/>
                    </w:rPr>
                    <m:t>об</m:t>
                  </m:r>
                </m:sub>
              </m:sSub>
            </m:den>
          </m:f>
          <m:r>
            <w:rPr>
              <w:rFonts w:ascii="Cambria Math" w:hAnsi="Cambria Math"/>
              <w:sz w:val="29"/>
              <w:szCs w:val="29"/>
            </w:rPr>
            <m:t>,(1.8)</m:t>
          </m:r>
        </m:oMath>
      </m:oMathPara>
    </w:p>
    <w:p w14:paraId="7796EBDF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 </w:t>
      </w:r>
      <w:r>
        <w:rPr>
          <w:rFonts w:ascii="Times New Roman" w:hAnsi="Times New Roman"/>
          <w:sz w:val="28"/>
          <w:szCs w:val="28"/>
          <w:lang w:val="ru-RU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31"/>
                <w:szCs w:val="31"/>
              </w:rPr>
              <m:t>O</m:t>
            </m:r>
          </m:e>
          <m:sub>
            <m:r>
              <w:rPr>
                <w:rFonts w:ascii="Cambria Math" w:hAnsi="Cambria Math"/>
                <w:sz w:val="31"/>
                <w:szCs w:val="31"/>
              </w:rPr>
              <m:t>p</m:t>
            </m:r>
          </m:sub>
        </m:sSub>
      </m:oMath>
      <w:r>
        <w:rPr>
          <w:rFonts w:ascii="Times New Roman" w:hAnsi="Times New Roman"/>
          <w:sz w:val="28"/>
          <w:szCs w:val="28"/>
          <w:lang w:val="ru-RU"/>
        </w:rPr>
        <w:t xml:space="preserve"> – обсяг роботи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73E3BA8D" w14:textId="2CA8D708" w:rsidR="002E06A9" w:rsidRPr="00E95D06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об</m:t>
            </m:r>
          </m:sub>
        </m:sSub>
      </m:oMath>
      <w:r w:rsidRPr="008E6325">
        <w:rPr>
          <w:rFonts w:ascii="Times New Roman" w:hAnsi="Times New Roman"/>
          <w:sz w:val="28"/>
          <w:szCs w:val="28"/>
          <w:lang w:val="ru-RU"/>
        </w:rPr>
        <w:t xml:space="preserve"> – норма обслуговування. </w:t>
      </w:r>
      <w:r w:rsidR="00E95D06">
        <w:rPr>
          <w:rFonts w:ascii="Times New Roman" w:hAnsi="Times New Roman"/>
          <w:sz w:val="28"/>
          <w:szCs w:val="28"/>
        </w:rPr>
        <w:t>[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E95D06">
        <w:rPr>
          <w:rFonts w:ascii="Times New Roman" w:hAnsi="Times New Roman"/>
          <w:sz w:val="28"/>
          <w:szCs w:val="28"/>
          <w:lang w:val="ru-RU"/>
        </w:rPr>
        <w:instrText xml:space="preserve"> REF _Ref152013036 \r \h </w:instrText>
      </w:r>
      <w:r w:rsidR="00E95D06">
        <w:rPr>
          <w:rFonts w:ascii="Times New Roman" w:hAnsi="Times New Roman"/>
          <w:sz w:val="28"/>
          <w:szCs w:val="28"/>
          <w:lang w:val="ru-RU"/>
        </w:rPr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E95D06">
        <w:rPr>
          <w:rFonts w:ascii="Times New Roman" w:hAnsi="Times New Roman"/>
          <w:sz w:val="28"/>
          <w:szCs w:val="28"/>
          <w:lang w:val="ru-RU"/>
        </w:rPr>
        <w:t>45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E95D06">
        <w:rPr>
          <w:rFonts w:ascii="Times New Roman" w:hAnsi="Times New Roman"/>
          <w:sz w:val="28"/>
          <w:szCs w:val="28"/>
        </w:rPr>
        <w:t>, c. 37-40]</w:t>
      </w:r>
    </w:p>
    <w:p w14:paraId="0278ACD6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4. Метод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чисельності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нормами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керованості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є, по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специфічним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випадком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методу норм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емпіричним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шляхом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розробляється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рекомендації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граничної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чисельності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підлеглих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припадають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одного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організаційно-технічних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14:paraId="6A8B39B9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Статистичний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метод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Умовно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поділяють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стохастичний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експертний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Група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стохастичних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базується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взаємозв’язку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потребою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найвпливовішими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факторами, такими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вартість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фондів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працюючих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уваги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беруться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попереднього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періоду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Вважають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потреба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майбутнє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буде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розвиватися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аналогічній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теперішній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момент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залежності</w:t>
      </w:r>
      <w:proofErr w:type="spellEnd"/>
      <w:r w:rsidRPr="008E6325">
        <w:rPr>
          <w:rFonts w:ascii="Times New Roman" w:hAnsi="Times New Roman"/>
          <w:color w:val="FF0000"/>
          <w:sz w:val="28"/>
          <w:szCs w:val="28"/>
          <w:u w:color="FF0000"/>
          <w:lang w:val="ru-RU"/>
        </w:rPr>
        <w:t xml:space="preserve">. </w:t>
      </w:r>
    </w:p>
    <w:p w14:paraId="7A325FF3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6. Метод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експертних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засобом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залучення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досвіду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спеціалістів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величин потреби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Перевагою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 xml:space="preserve">методу є те,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потребує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витрат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Суттєвий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недолік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методу –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хибність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експертного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методу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проявляється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тому,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експертну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потреби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складає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група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компетентних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експертів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Кожен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пропонує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власну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величину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чисельності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колегіального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обговорення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встановлюється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узгоджена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величина. </w:t>
      </w:r>
    </w:p>
    <w:p w14:paraId="7997D3C7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слід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розглянути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економічно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математичні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потреби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здійснюються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програмного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Вони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дозволяють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моделей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виявити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іншого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чиннику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систему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0A465B7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1. </w:t>
      </w:r>
      <w:bookmarkEnd w:id="5"/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лінійного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програмування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дозволяють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шляхом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розв’язання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рівнянь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нерівностей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зв'язують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ряд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змінних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показників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оптимальні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величини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взаємозв’язку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допомагає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заданим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критерієм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вибрати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оптимальний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варіант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розвитку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об’єкта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напряму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дозволить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обслуговувати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зробити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це при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мінімальних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витратах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14:paraId="4DDEF106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Комп’ютерні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моделі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– 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набір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математичних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формул,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дозволяють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одночасно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використовувати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екстраполяції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нормативів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експертних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зміну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факторів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впливають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склад персоналу.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Моделі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надають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точний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прогноз потреб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CD16152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Додатково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важливо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відзначити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широко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використовуваний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підхід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потреби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ґрунтується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компетентностей.</w:t>
      </w:r>
    </w:p>
    <w:p w14:paraId="078F8772" w14:textId="2EC247D3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Карта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компетенції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(портрет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ідеального</w:t>
      </w:r>
      <w:proofErr w:type="spellEnd"/>
      <w:r w:rsidRPr="008E6325">
        <w:rPr>
          <w:rFonts w:ascii="Times New Roman" w:hAnsi="Times New Roman"/>
          <w:color w:val="FF0000"/>
          <w:sz w:val="28"/>
          <w:szCs w:val="28"/>
          <w:u w:color="FF0000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робітника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полегшує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роботу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зайнятих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прийомом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роботу.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Компетенції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представляють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собою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особистісні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характеристики людини,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здатності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тих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функцій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типів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соціальних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ролей, як,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орієнтація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інтереси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клієнта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вміння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працювати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групі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напористість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оригінальність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мислення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Підготовка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карти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компетенції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вимагає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спеціальних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і, як правило,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професійною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консультанта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спеціально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навченого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E6325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E95D06">
        <w:rPr>
          <w:rFonts w:ascii="Times New Roman" w:hAnsi="Times New Roman"/>
          <w:color w:val="000000" w:themeColor="text1"/>
          <w:sz w:val="28"/>
          <w:szCs w:val="28"/>
          <w:u w:color="FF0000"/>
          <w:lang w:val="ru-RU"/>
        </w:rPr>
        <w:t>.</w:t>
      </w:r>
      <w:r w:rsidR="00E95D06" w:rsidRPr="00E95D06">
        <w:rPr>
          <w:rFonts w:ascii="Times New Roman" w:hAnsi="Times New Roman"/>
          <w:color w:val="000000" w:themeColor="text1"/>
          <w:sz w:val="28"/>
          <w:szCs w:val="28"/>
          <w:u w:color="FF0000"/>
          <w:lang w:val="ru-RU"/>
        </w:rPr>
        <w:t>[</w:t>
      </w:r>
      <w:proofErr w:type="gramEnd"/>
      <w:r w:rsidR="00E95D06" w:rsidRPr="00E95D06">
        <w:rPr>
          <w:rFonts w:ascii="Times New Roman" w:hAnsi="Times New Roman"/>
          <w:color w:val="000000" w:themeColor="text1"/>
          <w:sz w:val="28"/>
          <w:szCs w:val="28"/>
          <w:u w:color="FF0000"/>
          <w:lang w:val="ru-RU"/>
        </w:rPr>
        <w:fldChar w:fldCharType="begin"/>
      </w:r>
      <w:r w:rsidR="00E95D06" w:rsidRPr="00E95D06">
        <w:rPr>
          <w:rFonts w:ascii="Times New Roman" w:hAnsi="Times New Roman"/>
          <w:color w:val="000000" w:themeColor="text1"/>
          <w:sz w:val="28"/>
          <w:szCs w:val="28"/>
          <w:u w:color="FF0000"/>
          <w:lang w:val="ru-RU"/>
        </w:rPr>
        <w:instrText xml:space="preserve"> REF _Ref152013425 \r \h </w:instrText>
      </w:r>
      <w:r w:rsidR="00E95D06" w:rsidRPr="00E95D06">
        <w:rPr>
          <w:rFonts w:ascii="Times New Roman" w:hAnsi="Times New Roman"/>
          <w:color w:val="000000" w:themeColor="text1"/>
          <w:sz w:val="28"/>
          <w:szCs w:val="28"/>
          <w:u w:color="FF0000"/>
          <w:lang w:val="ru-RU"/>
        </w:rPr>
      </w:r>
      <w:r w:rsidR="00E95D06" w:rsidRPr="00E95D06">
        <w:rPr>
          <w:rFonts w:ascii="Times New Roman" w:hAnsi="Times New Roman"/>
          <w:color w:val="000000" w:themeColor="text1"/>
          <w:sz w:val="28"/>
          <w:szCs w:val="28"/>
          <w:u w:color="FF0000"/>
          <w:lang w:val="ru-RU"/>
        </w:rPr>
        <w:fldChar w:fldCharType="separate"/>
      </w:r>
      <w:r w:rsidR="00E95D06" w:rsidRPr="00E95D06">
        <w:rPr>
          <w:rFonts w:ascii="Times New Roman" w:hAnsi="Times New Roman"/>
          <w:color w:val="000000" w:themeColor="text1"/>
          <w:sz w:val="28"/>
          <w:szCs w:val="28"/>
          <w:u w:color="FF0000"/>
          <w:lang w:val="ru-RU"/>
        </w:rPr>
        <w:t>5</w:t>
      </w:r>
      <w:r w:rsidR="00E95D06" w:rsidRPr="00E95D06">
        <w:rPr>
          <w:rFonts w:ascii="Times New Roman" w:hAnsi="Times New Roman"/>
          <w:color w:val="000000" w:themeColor="text1"/>
          <w:sz w:val="28"/>
          <w:szCs w:val="28"/>
          <w:u w:color="FF0000"/>
          <w:lang w:val="ru-RU"/>
        </w:rPr>
        <w:fldChar w:fldCharType="end"/>
      </w:r>
      <w:r w:rsidR="00E95D06" w:rsidRPr="00E95D06">
        <w:rPr>
          <w:rFonts w:ascii="Times New Roman" w:hAnsi="Times New Roman"/>
          <w:color w:val="000000" w:themeColor="text1"/>
          <w:sz w:val="28"/>
          <w:szCs w:val="28"/>
          <w:u w:color="FF0000"/>
          <w:lang w:val="ru-RU"/>
        </w:rPr>
        <w:t>]</w:t>
      </w:r>
      <w:r w:rsidRPr="00E95D0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Найважливішим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доповненням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карти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опис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компетенції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тобто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детальне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пояснення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кожного штриха портрета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ідеального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карта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досить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чітку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ту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іншу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посаду на даний момент часу,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спрощує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відбір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84BCF3F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існує велика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дозволяють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потребу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персоналі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різними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показниками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відносно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повий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метод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комп’ютерного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моделювання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дістає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все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розповсюдження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врахувати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великий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масив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зменшує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участь людини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розрахунках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зменшує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витрати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часу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виключає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помилки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розрахунках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F5A6B84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DB99AB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1.3.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Світовий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досвід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персоналу</w:t>
      </w:r>
    </w:p>
    <w:p w14:paraId="65A3128E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всьому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світі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ведеться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пошук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моделей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фірм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свідчить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те,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інвестиції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нове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обладнання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технології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неефективними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враховано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розвитку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Іншими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словами, без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одночасного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вдосконалення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виробничої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складової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так і розвитку, найму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компанія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зможе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використовувати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отримані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конкурентні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переваги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Тому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надзвичайно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важлива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система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персоналу, яка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зможе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систематизувати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вкладення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капіталу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підготовку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резерву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принципів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3C0BBED5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управлінського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виникла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потреба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створенні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виробничої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себе:</w:t>
      </w:r>
    </w:p>
    <w:p w14:paraId="29A4C4C7" w14:textId="77777777" w:rsidR="002E06A9" w:rsidRPr="008E6325" w:rsidRDefault="008E6325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принципи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групової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виробничої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>);</w:t>
      </w:r>
    </w:p>
    <w:p w14:paraId="311DC024" w14:textId="77777777" w:rsidR="002E06A9" w:rsidRPr="008E6325" w:rsidRDefault="008E6325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переорганізацію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орієнтацією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комплексну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резервом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5D60E13E" w14:textId="77777777" w:rsidR="002E06A9" w:rsidRPr="008E6325" w:rsidRDefault="008E6325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 xml:space="preserve">оплату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враховує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виробничі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потреби;</w:t>
      </w:r>
    </w:p>
    <w:p w14:paraId="68AE0241" w14:textId="77777777" w:rsidR="002E06A9" w:rsidRPr="008E6325" w:rsidRDefault="008E6325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стимулювання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ініціативи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залучення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спрямованих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споживачів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69965AE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За весь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існування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менеджменту,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багато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зарубіжних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країн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накопичили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теорії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практики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Кожна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модель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наборі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методах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підходах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мотивації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Виходячи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загальнонаціонального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характеру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прийнятих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правил,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моделі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отримали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назви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Загалом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виділяють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іноді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три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моделі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японську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американську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західноєвропейську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5DEBDE4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Важливо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відзначити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постійного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розвитку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 почали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виділяти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третю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модель –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західноєвропейську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представляє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собою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поєднання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американської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японської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моделі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D27D36D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Розглянемо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детально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кожну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модель. </w:t>
      </w:r>
    </w:p>
    <w:p w14:paraId="7BE709AF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Американська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модель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ґрунтується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таких принципах: </w:t>
      </w:r>
    </w:p>
    <w:p w14:paraId="696B7FF9" w14:textId="77777777" w:rsidR="002E06A9" w:rsidRDefault="008E6325">
      <w:pPr>
        <w:pStyle w:val="a9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найм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короткий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C1967F8" w14:textId="77777777" w:rsidR="002E06A9" w:rsidRPr="008E6325" w:rsidRDefault="008E6325">
      <w:pPr>
        <w:pStyle w:val="a9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швидка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службі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55B6803D" w14:textId="77777777" w:rsidR="002E06A9" w:rsidRDefault="008E6325">
      <w:pPr>
        <w:pStyle w:val="a9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спеціалізована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5629A9F" w14:textId="77777777" w:rsidR="002E06A9" w:rsidRPr="008E6325" w:rsidRDefault="008E6325">
      <w:pPr>
        <w:pStyle w:val="a9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персоналу;</w:t>
      </w:r>
    </w:p>
    <w:p w14:paraId="42D2A645" w14:textId="77777777" w:rsidR="002E06A9" w:rsidRPr="008E6325" w:rsidRDefault="008E6325">
      <w:pPr>
        <w:pStyle w:val="a9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індивідуальних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індивідуальна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відповідальність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26417D1C" w14:textId="77777777" w:rsidR="002E06A9" w:rsidRDefault="008E6325">
      <w:pPr>
        <w:pStyle w:val="a9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ігнорування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9695F0F" w14:textId="77777777" w:rsidR="002E06A9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персоналом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характеристиками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персоналу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ключового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продуктивності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автономії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персоналу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вибір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критеріїв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практичний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психологічна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сумісність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колективні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професійне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деградація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звільнення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акцент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менеджерів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інженерів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стресостійкість, </w:t>
      </w:r>
      <w:proofErr w:type="spellStart"/>
      <w:r>
        <w:rPr>
          <w:rFonts w:ascii="Times New Roman" w:hAnsi="Times New Roman"/>
          <w:sz w:val="28"/>
          <w:szCs w:val="28"/>
        </w:rPr>
        <w:t>творчість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ініціативність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обмеженої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персоналу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A708BA8" w14:textId="387D671A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добору,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стимулювання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в США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набагато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засновані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індивідуальному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підході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кожною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фахівця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країнах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Вони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розвиваються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впливом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об’єктивних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так і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ґрунті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традиційної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американської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індивідуалізму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особистого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успіху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перемоги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конкуренції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т. п. </w:t>
      </w:r>
      <w:r w:rsidR="00E95D06" w:rsidRPr="00E95D06">
        <w:rPr>
          <w:rFonts w:ascii="Times New Roman" w:hAnsi="Times New Roman"/>
          <w:sz w:val="28"/>
          <w:szCs w:val="28"/>
          <w:lang w:val="ru-RU"/>
        </w:rPr>
        <w:t>[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E95D06">
        <w:rPr>
          <w:rFonts w:ascii="Times New Roman" w:hAnsi="Times New Roman"/>
          <w:sz w:val="28"/>
          <w:szCs w:val="28"/>
          <w:lang w:val="ru-RU"/>
        </w:rPr>
        <w:instrText xml:space="preserve"> REF _Ref152013603 \r \h </w:instrText>
      </w:r>
      <w:r w:rsidR="00E95D06">
        <w:rPr>
          <w:rFonts w:ascii="Times New Roman" w:hAnsi="Times New Roman"/>
          <w:sz w:val="28"/>
          <w:szCs w:val="28"/>
          <w:lang w:val="ru-RU"/>
        </w:rPr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E95D06">
        <w:rPr>
          <w:rFonts w:ascii="Times New Roman" w:hAnsi="Times New Roman"/>
          <w:sz w:val="28"/>
          <w:szCs w:val="28"/>
          <w:lang w:val="ru-RU"/>
        </w:rPr>
        <w:t>29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E95D06" w:rsidRPr="00E95D06">
        <w:rPr>
          <w:rFonts w:ascii="Times New Roman" w:hAnsi="Times New Roman"/>
          <w:sz w:val="28"/>
          <w:szCs w:val="28"/>
          <w:lang w:val="ru-RU"/>
        </w:rPr>
        <w:t>]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AAA7143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Американські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підходи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останніх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вираженням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великою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мірою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враховують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об'єктивні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вимогах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підходи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швидко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адаптуються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сучасних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реалій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висновки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економічної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науки,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соціології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передової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практики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Вони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вирізняються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кількома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аспектами,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заслуговують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увагу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7C81140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вищого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власники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фірм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розглядають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представників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інтересів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приділяючи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увагу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заробітній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але й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частці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прибутку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добору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кожного з них проводиться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індивідуально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залучає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членів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директорів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Система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їхньої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будується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таким чином,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максимально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використовувати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навички</w:t>
      </w:r>
      <w:proofErr w:type="spellEnd"/>
    </w:p>
    <w:p w14:paraId="414A8C08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середнього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представляють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розгалужений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шар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адміністративно-управлінському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апараті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промислових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послугових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сфер у США.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часті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переходи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однієї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посади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іншу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сприяють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формуванню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резерву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вищого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керівництва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Саме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великих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корпораціях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розробляються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комплексні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себе</w:t>
      </w:r>
    </w:p>
    <w:p w14:paraId="63EAE931" w14:textId="77777777" w:rsidR="002E06A9" w:rsidRPr="008E6325" w:rsidRDefault="008E6325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фірми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кадрами,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кар'єри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заробітної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плати; </w:t>
      </w:r>
    </w:p>
    <w:p w14:paraId="4600F848" w14:textId="77777777" w:rsidR="002E06A9" w:rsidRPr="008E6325" w:rsidRDefault="008E6325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конкурсний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добір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заміщення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вакантних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посад; </w:t>
      </w:r>
    </w:p>
    <w:p w14:paraId="2E41C92F" w14:textId="77777777" w:rsidR="002E06A9" w:rsidRPr="008E6325" w:rsidRDefault="008E6325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формальну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засновану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чітких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критеріях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професійних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ділових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особистих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2CCFE08C" w14:textId="77777777" w:rsidR="002E06A9" w:rsidRPr="008E6325" w:rsidRDefault="008E6325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регулярно процедуру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керуючих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середнього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особистій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вищих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DE637D9" w14:textId="77777777" w:rsidR="002E06A9" w:rsidRPr="008E6325" w:rsidRDefault="008E6325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активне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перепідготовки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3F94345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нижчої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ланки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набираються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числа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молодих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фахівців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уперше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заміщуються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посаду, яка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передбачає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людьми. При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формуванні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резерву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ставляться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головні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добір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освоєння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ними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елементарних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введення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посаду. </w:t>
      </w:r>
    </w:p>
    <w:p w14:paraId="4C9673D3" w14:textId="0C872FD8" w:rsidR="002E06A9" w:rsidRPr="00E95D06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формуванні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резерву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багато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американських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корпорацій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застосовують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п’ятилітнє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поточне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фірм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кадрами.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оформляються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вигляді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програм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кар'єрою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»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програм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людськими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ресурсами».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характерними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рисами є: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конкретний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деталізований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облік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майбутньому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будуть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фірмі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вакантними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індивідуальне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кар’єри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» кожного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фахівця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урахуванням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фірми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кандидата;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стимулів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зв’язку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перспективою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службі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  <w:r w:rsidR="00E95D06" w:rsidRPr="00E95D06">
        <w:rPr>
          <w:rFonts w:ascii="Times New Roman" w:hAnsi="Times New Roman"/>
          <w:sz w:val="28"/>
          <w:szCs w:val="28"/>
          <w:lang w:val="ru-RU"/>
        </w:rPr>
        <w:t>[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E95D06">
        <w:rPr>
          <w:rFonts w:ascii="Times New Roman" w:hAnsi="Times New Roman"/>
          <w:sz w:val="28"/>
          <w:szCs w:val="28"/>
          <w:lang w:val="ru-RU"/>
        </w:rPr>
        <w:instrText xml:space="preserve"> REF _Ref152013718 \r \h </w:instrText>
      </w:r>
      <w:r w:rsidR="00E95D06">
        <w:rPr>
          <w:rFonts w:ascii="Times New Roman" w:hAnsi="Times New Roman"/>
          <w:sz w:val="28"/>
          <w:szCs w:val="28"/>
          <w:lang w:val="ru-RU"/>
        </w:rPr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E95D06">
        <w:rPr>
          <w:rFonts w:ascii="Times New Roman" w:hAnsi="Times New Roman"/>
          <w:sz w:val="28"/>
          <w:szCs w:val="28"/>
          <w:lang w:val="ru-RU"/>
        </w:rPr>
        <w:t>37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E95D06">
        <w:rPr>
          <w:rFonts w:ascii="Times New Roman" w:hAnsi="Times New Roman"/>
          <w:sz w:val="28"/>
          <w:szCs w:val="28"/>
        </w:rPr>
        <w:t>,c.85-86]</w:t>
      </w:r>
    </w:p>
    <w:p w14:paraId="42E6439D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Японська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модель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персоналом. Дана модель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характеризуєшся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полярністю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американською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моделлю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Вона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орієнтована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людину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передбачає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складову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колективу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 не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індивідуальні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Не дарма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японська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модель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отримала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називають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моделлю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«з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людським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обличчям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».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модель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характеризує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повільне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робітників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тонкіший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механізм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контролю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поставлених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відсутністю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жорсткої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спеціалізації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персоналу. </w:t>
      </w:r>
    </w:p>
    <w:p w14:paraId="16BCAF56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Концептуальну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схему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японської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напрямки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політики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, наведено на рис. 1.7.</w:t>
      </w:r>
    </w:p>
    <w:p w14:paraId="5F9F2CCA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8862436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281BDC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8720" behindDoc="0" locked="0" layoutInCell="1" allowOverlap="1" wp14:anchorId="1AAFC616" wp14:editId="644EEE11">
                <wp:simplePos x="0" y="0"/>
                <wp:positionH relativeFrom="column">
                  <wp:posOffset>-444500</wp:posOffset>
                </wp:positionH>
                <wp:positionV relativeFrom="line">
                  <wp:posOffset>5714</wp:posOffset>
                </wp:positionV>
                <wp:extent cx="5936616" cy="3848100"/>
                <wp:effectExtent l="0" t="0" r="0" b="0"/>
                <wp:wrapNone/>
                <wp:docPr id="1073741988" name="officeArt object" descr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16" cy="3848100"/>
                          <a:chOff x="0" y="0"/>
                          <a:chExt cx="5936615" cy="3848100"/>
                        </a:xfrm>
                      </wpg:grpSpPr>
                      <wpg:grpSp>
                        <wpg:cNvPr id="1073741970" name="Group 215"/>
                        <wpg:cNvGrpSpPr/>
                        <wpg:grpSpPr>
                          <a:xfrm>
                            <a:off x="0" y="-1"/>
                            <a:ext cx="4841876" cy="3260726"/>
                            <a:chOff x="0" y="0"/>
                            <a:chExt cx="4841875" cy="3260725"/>
                          </a:xfrm>
                        </wpg:grpSpPr>
                        <wps:wsp>
                          <wps:cNvPr id="1073741958" name="Text Box 216"/>
                          <wps:cNvSpPr txBox="1"/>
                          <wps:spPr>
                            <a:xfrm>
                              <a:off x="-1" y="1104264"/>
                              <a:ext cx="1186816" cy="12560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C2A677A" w14:textId="77777777" w:rsidR="00133E74" w:rsidRPr="008E6325" w:rsidRDefault="00133E74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 w:rsidRPr="008E6325"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>Переважна орієнтація на використання «людського фактору» в управлінні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59" name="Text Box 217"/>
                          <wps:cNvSpPr txBox="1"/>
                          <wps:spPr>
                            <a:xfrm>
                              <a:off x="1719579" y="299084"/>
                              <a:ext cx="1664972" cy="682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D5BDAAC" w14:textId="77777777" w:rsidR="00133E74" w:rsidRDefault="00133E7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Система довгострокового найму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60" name="Text Box 218"/>
                          <wps:cNvSpPr txBox="1"/>
                          <wps:spPr>
                            <a:xfrm>
                              <a:off x="1719579" y="1134109"/>
                              <a:ext cx="1664972" cy="994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3F2855" w14:textId="77777777" w:rsidR="00133E74" w:rsidRPr="008E6325" w:rsidRDefault="00133E74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 w:rsidRPr="008E6325"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 xml:space="preserve">Створення розвинутої системи морально-психологічного і матеріального стимулювання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61" name="Text Box 219"/>
                          <wps:cNvSpPr txBox="1"/>
                          <wps:spPr>
                            <a:xfrm>
                              <a:off x="1719579" y="2578100"/>
                              <a:ext cx="1664972" cy="682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957A4B3" w14:textId="77777777" w:rsidR="00133E74" w:rsidRDefault="00133E7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Розвиток системи інтеграції персоналу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62" name="AutoShape 220"/>
                          <wps:cNvCnPr/>
                          <wps:spPr>
                            <a:xfrm>
                              <a:off x="1186814" y="1673860"/>
                              <a:ext cx="532766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3" name="AutoShape 221"/>
                          <wps:cNvCnPr/>
                          <wps:spPr>
                            <a:xfrm flipH="1">
                              <a:off x="1350644" y="569595"/>
                              <a:ext cx="1" cy="219964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4" name="AutoShape 222"/>
                          <wps:cNvCnPr/>
                          <wps:spPr>
                            <a:xfrm>
                              <a:off x="1350644" y="569594"/>
                              <a:ext cx="368936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5" name="AutoShape 223"/>
                          <wps:cNvCnPr/>
                          <wps:spPr>
                            <a:xfrm>
                              <a:off x="1350644" y="2769235"/>
                              <a:ext cx="368936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6" name="AutoShape 224"/>
                          <wps:cNvCnPr/>
                          <wps:spPr>
                            <a:xfrm flipV="1">
                              <a:off x="2359659" y="-1"/>
                              <a:ext cx="1" cy="299086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7" name="AutoShape 225"/>
                          <wps:cNvCnPr/>
                          <wps:spPr>
                            <a:xfrm>
                              <a:off x="2359660" y="-1"/>
                              <a:ext cx="2482216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8" name="AutoShape 226"/>
                          <wps:cNvCnPr/>
                          <wps:spPr>
                            <a:xfrm>
                              <a:off x="2419349" y="981709"/>
                              <a:ext cx="1" cy="15240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9" name="AutoShape 227"/>
                          <wps:cNvCnPr/>
                          <wps:spPr>
                            <a:xfrm>
                              <a:off x="2419349" y="2128519"/>
                              <a:ext cx="1" cy="44958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87" name="Group 228"/>
                        <wpg:cNvGrpSpPr/>
                        <wpg:grpSpPr>
                          <a:xfrm>
                            <a:off x="2490470" y="-1"/>
                            <a:ext cx="3446146" cy="3848101"/>
                            <a:chOff x="0" y="0"/>
                            <a:chExt cx="3446145" cy="3848100"/>
                          </a:xfrm>
                        </wpg:grpSpPr>
                        <wps:wsp>
                          <wps:cNvPr id="1073741971" name="Text Box 229"/>
                          <wps:cNvSpPr txBox="1"/>
                          <wps:spPr>
                            <a:xfrm>
                              <a:off x="1371599" y="94614"/>
                              <a:ext cx="2074547" cy="682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D26AE51" w14:textId="77777777" w:rsidR="00133E74" w:rsidRPr="008E6325" w:rsidRDefault="00133E74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 w:rsidRPr="008E6325"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>Поступове просування по кадровій драбині (</w:t>
                                </w:r>
                                <w:r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>принцип «старшинства»</w:t>
                                </w:r>
                                <w:r w:rsidRPr="008E6325"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72" name="Text Box 230"/>
                          <wps:cNvSpPr txBox="1"/>
                          <wps:spPr>
                            <a:xfrm>
                              <a:off x="1371599" y="885824"/>
                              <a:ext cx="2074547" cy="491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F704824" w14:textId="77777777" w:rsidR="00133E74" w:rsidRDefault="00133E7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Комплексна система оцінки ефективності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73" name="Text Box 231"/>
                          <wps:cNvSpPr txBox="1"/>
                          <wps:spPr>
                            <a:xfrm>
                              <a:off x="1371599" y="1527809"/>
                              <a:ext cx="2074547" cy="491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EC5E009" w14:textId="77777777" w:rsidR="00133E74" w:rsidRDefault="00133E7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Орієнтація на групові методи роботи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74" name="Text Box 232"/>
                          <wps:cNvSpPr txBox="1"/>
                          <wps:spPr>
                            <a:xfrm>
                              <a:off x="1371599" y="2128519"/>
                              <a:ext cx="2074547" cy="4914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0849174" w14:textId="77777777" w:rsidR="00133E74" w:rsidRDefault="00133E7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Розвиток системи комунікації і взаємодії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75" name="Text Box 233"/>
                          <wps:cNvSpPr txBox="1"/>
                          <wps:spPr>
                            <a:xfrm>
                              <a:off x="1371599" y="2769235"/>
                              <a:ext cx="2074547" cy="491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660AA62" w14:textId="77777777" w:rsidR="00133E74" w:rsidRDefault="00133E7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Консультативний характер прийняття рішень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76" name="Text Box 234"/>
                          <wps:cNvSpPr txBox="1"/>
                          <wps:spPr>
                            <a:xfrm>
                              <a:off x="1371599" y="3356610"/>
                              <a:ext cx="2074547" cy="491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10F91E2" w14:textId="77777777" w:rsidR="00133E74" w:rsidRDefault="00133E74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Підвищення уваги до робітника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77" name="AutoShape 235"/>
                          <wps:cNvCnPr/>
                          <wps:spPr>
                            <a:xfrm>
                              <a:off x="1080770" y="0"/>
                              <a:ext cx="35561" cy="349123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78" name="AutoShape 236"/>
                          <wps:cNvCnPr/>
                          <wps:spPr>
                            <a:xfrm flipH="1">
                              <a:off x="0" y="3260724"/>
                              <a:ext cx="1" cy="515622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79" name="AutoShape 237"/>
                          <wps:cNvCnPr/>
                          <wps:spPr>
                            <a:xfrm>
                              <a:off x="0" y="3776345"/>
                              <a:ext cx="1371601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80" name="AutoShape 238"/>
                          <wps:cNvCnPr/>
                          <wps:spPr>
                            <a:xfrm>
                              <a:off x="1116330" y="3491230"/>
                              <a:ext cx="255271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81" name="AutoShape 239"/>
                          <wps:cNvCnPr/>
                          <wps:spPr>
                            <a:xfrm>
                              <a:off x="2351405" y="-1"/>
                              <a:ext cx="1" cy="94616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82" name="AutoShape 240"/>
                          <wps:cNvCnPr/>
                          <wps:spPr>
                            <a:xfrm>
                              <a:off x="1080770" y="450849"/>
                              <a:ext cx="290831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83" name="AutoShape 241"/>
                          <wps:cNvCnPr/>
                          <wps:spPr>
                            <a:xfrm>
                              <a:off x="1080770" y="1134109"/>
                              <a:ext cx="290831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84" name="AutoShape 242"/>
                          <wps:cNvCnPr/>
                          <wps:spPr>
                            <a:xfrm>
                              <a:off x="1080770" y="1745614"/>
                              <a:ext cx="290831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85" name="AutoShape 243"/>
                          <wps:cNvCnPr/>
                          <wps:spPr>
                            <a:xfrm>
                              <a:off x="1116330" y="2360295"/>
                              <a:ext cx="255271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86" name="AutoShape 244"/>
                          <wps:cNvCnPr/>
                          <wps:spPr>
                            <a:xfrm>
                              <a:off x="1080770" y="2968625"/>
                              <a:ext cx="290831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AFC616" id="_x0000_s1158" alt="Group 214" style="position:absolute;left:0;text-align:left;margin-left:-35pt;margin-top:.45pt;width:467.45pt;height:303pt;z-index:251678720;mso-wrap-distance-left:0;mso-wrap-distance-right:0;mso-position-vertical-relative:line" coordsize="59366,3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">
                <v:group id="Group 215" o:spid="_x0000_s1159" style="position:absolute;width:48418;height:32607" coordsize="48418,3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">
                  <v:shape id="Text Box 216" o:spid="_x0000_s1160" type="#_x0000_t202" style="position:absolute;top:11042;width:11868;height:1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">
                    <v:textbox inset="1.27mm,1.27mm,1.27mm,1.27mm">
                      <w:txbxContent>
                        <w:p w14:paraId="6C2A677A" w14:textId="77777777" w:rsidR="00133E74" w:rsidRPr="008E6325" w:rsidRDefault="00133E74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 w:rsidRPr="008E6325">
                            <w:rPr>
                              <w:rFonts w:ascii="Times New Roman" w:hAnsi="Times New Roman"/>
                              <w:lang w:val="ru-RU"/>
                            </w:rPr>
                            <w:t>Переважна орієнтація на використання «людського фактору» в управлінні</w:t>
                          </w:r>
                        </w:p>
                      </w:txbxContent>
                    </v:textbox>
                  </v:shape>
                  <v:shape id="Text Box 217" o:spid="_x0000_s1161" type="#_x0000_t202" style="position:absolute;left:17195;top:2990;width:16650;height:6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">
                    <v:textbox inset="1.27mm,1.27mm,1.27mm,1.27mm">
                      <w:txbxContent>
                        <w:p w14:paraId="2D5BDAAC" w14:textId="77777777" w:rsidR="00133E74" w:rsidRDefault="00133E7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Система довгострокового найму </w:t>
                          </w:r>
                        </w:p>
                      </w:txbxContent>
                    </v:textbox>
                  </v:shape>
                  <v:shape id="Text Box 218" o:spid="_x0000_s1162" type="#_x0000_t202" style="position:absolute;left:17195;top:11341;width:16650;height:9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">
                    <v:textbox inset="1.27mm,1.27mm,1.27mm,1.27mm">
                      <w:txbxContent>
                        <w:p w14:paraId="473F2855" w14:textId="77777777" w:rsidR="00133E74" w:rsidRPr="008E6325" w:rsidRDefault="00133E74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 w:rsidRPr="008E6325">
                            <w:rPr>
                              <w:rFonts w:ascii="Times New Roman" w:hAnsi="Times New Roman"/>
                              <w:lang w:val="ru-RU"/>
                            </w:rPr>
                            <w:t xml:space="preserve">Створення розвинутої системи морально-психологічного і матеріального стимулювання </w:t>
                          </w:r>
                        </w:p>
                      </w:txbxContent>
                    </v:textbox>
                  </v:shape>
                  <v:shape id="Text Box 219" o:spid="_x0000_s1163" type="#_x0000_t202" style="position:absolute;left:17195;top:25781;width:16650;height:6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">
                    <v:textbox inset="1.27mm,1.27mm,1.27mm,1.27mm">
                      <w:txbxContent>
                        <w:p w14:paraId="2957A4B3" w14:textId="77777777" w:rsidR="00133E74" w:rsidRDefault="00133E7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Розвиток системи інтеграції персоналу </w:t>
                          </w:r>
                        </w:p>
                      </w:txbxContent>
                    </v:textbox>
                  </v:shape>
                  <v:line id="AutoShape 220" o:spid="_x0000_s1164" style="position:absolute;visibility:visible;mso-wrap-style:square" from="11868,16738" to="17195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"/>
                  <v:line id="AutoShape 221" o:spid="_x0000_s1165" style="position:absolute;flip:x;visibility:visible;mso-wrap-style:square" from="13506,5695" to="13506,2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"/>
                  <v:line id="AutoShape 222" o:spid="_x0000_s1166" style="position:absolute;visibility:visible;mso-wrap-style:square" from="13506,5695" to="17195,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"/>
                  <v:line id="AutoShape 223" o:spid="_x0000_s1167" style="position:absolute;visibility:visible;mso-wrap-style:square" from="13506,27692" to="17195,2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"/>
                  <v:line id="AutoShape 224" o:spid="_x0000_s1168" style="position:absolute;flip:y;visibility:visible;mso-wrap-style:square" from="23596,0" to="23596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"/>
                  <v:line id="AutoShape 225" o:spid="_x0000_s1169" style="position:absolute;visibility:visible;mso-wrap-style:square" from="23596,0" to="484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"/>
                  <v:line id="AutoShape 226" o:spid="_x0000_s1170" style="position:absolute;visibility:visible;mso-wrap-style:square" from="24193,9817" to="24193,1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"/>
                  <v:line id="AutoShape 227" o:spid="_x0000_s1171" style="position:absolute;visibility:visible;mso-wrap-style:square" from="24193,21285" to="24193,25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"/>
                </v:group>
                <v:group id="Group 228" o:spid="_x0000_s1172" style="position:absolute;left:24904;width:34462;height:38481" coordsize="34461,3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">
                  <v:shape id="Text Box 229" o:spid="_x0000_s1173" type="#_x0000_t202" style="position:absolute;left:13715;top:946;width:20746;height:6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">
                    <v:textbox inset="1.27mm,1.27mm,1.27mm,1.27mm">
                      <w:txbxContent>
                        <w:p w14:paraId="5D26AE51" w14:textId="77777777" w:rsidR="00133E74" w:rsidRPr="008E6325" w:rsidRDefault="00133E74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 w:rsidRPr="008E6325">
                            <w:rPr>
                              <w:rFonts w:ascii="Times New Roman" w:hAnsi="Times New Roman"/>
                              <w:lang w:val="ru-RU"/>
                            </w:rPr>
                            <w:t>Поступове просування по кадровій драбині (</w:t>
                          </w:r>
                          <w:r>
                            <w:rPr>
                              <w:rFonts w:ascii="Times New Roman" w:hAnsi="Times New Roman"/>
                              <w:lang w:val="ru-RU"/>
                            </w:rPr>
                            <w:t>принцип «старшинства»</w:t>
                          </w:r>
                          <w:r w:rsidRPr="008E6325">
                            <w:rPr>
                              <w:rFonts w:ascii="Times New Roman" w:hAnsi="Times New Roman"/>
                              <w:lang w:val="ru-RU"/>
                            </w:rPr>
                            <w:t xml:space="preserve">) </w:t>
                          </w:r>
                        </w:p>
                      </w:txbxContent>
                    </v:textbox>
                  </v:shape>
                  <v:shape id="Text Box 230" o:spid="_x0000_s1174" type="#_x0000_t202" style="position:absolute;left:13715;top:8858;width:20746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">
                    <v:textbox inset="1.27mm,1.27mm,1.27mm,1.27mm">
                      <w:txbxContent>
                        <w:p w14:paraId="2F704824" w14:textId="77777777" w:rsidR="00133E74" w:rsidRDefault="00133E7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Комплексна система оцінки ефективності </w:t>
                          </w:r>
                        </w:p>
                      </w:txbxContent>
                    </v:textbox>
                  </v:shape>
                  <v:shape id="Text Box 231" o:spid="_x0000_s1175" type="#_x0000_t202" style="position:absolute;left:13715;top:15278;width:20746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">
                    <v:textbox inset="1.27mm,1.27mm,1.27mm,1.27mm">
                      <w:txbxContent>
                        <w:p w14:paraId="7EC5E009" w14:textId="77777777" w:rsidR="00133E74" w:rsidRDefault="00133E7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Орієнтація на групові методи роботи </w:t>
                          </w:r>
                        </w:p>
                      </w:txbxContent>
                    </v:textbox>
                  </v:shape>
                  <v:shape id="Text Box 232" o:spid="_x0000_s1176" type="#_x0000_t202" style="position:absolute;left:13715;top:21285;width:20746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">
                    <v:textbox inset="1.27mm,1.27mm,1.27mm,1.27mm">
                      <w:txbxContent>
                        <w:p w14:paraId="50849174" w14:textId="77777777" w:rsidR="00133E74" w:rsidRDefault="00133E7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</w:rPr>
                            <w:t>Розвиток системи комунікації і взаємодії</w:t>
                          </w:r>
                        </w:p>
                      </w:txbxContent>
                    </v:textbox>
                  </v:shape>
                  <v:shape id="Text Box 233" o:spid="_x0000_s1177" type="#_x0000_t202" style="position:absolute;left:13715;top:27692;width:20746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">
                    <v:textbox inset="1.27mm,1.27mm,1.27mm,1.27mm">
                      <w:txbxContent>
                        <w:p w14:paraId="3660AA62" w14:textId="77777777" w:rsidR="00133E74" w:rsidRDefault="00133E7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</w:rPr>
                            <w:t>Консультативний характер прийняття рішень</w:t>
                          </w:r>
                        </w:p>
                      </w:txbxContent>
                    </v:textbox>
                  </v:shape>
                  <v:shape id="Text Box 234" o:spid="_x0000_s1178" type="#_x0000_t202" style="position:absolute;left:13715;top:33566;width:20746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">
                    <v:textbox inset="1.27mm,1.27mm,1.27mm,1.27mm">
                      <w:txbxContent>
                        <w:p w14:paraId="710F91E2" w14:textId="77777777" w:rsidR="00133E74" w:rsidRDefault="00133E7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</w:rPr>
                            <w:t>Підвищення уваги до робітника</w:t>
                          </w:r>
                        </w:p>
                      </w:txbxContent>
                    </v:textbox>
                  </v:shape>
                  <v:line id="AutoShape 235" o:spid="_x0000_s1179" style="position:absolute;visibility:visible;mso-wrap-style:square" from="10807,0" to="11163,34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"/>
                  <v:line id="AutoShape 236" o:spid="_x0000_s1180" style="position:absolute;flip:x;visibility:visible;mso-wrap-style:square" from="0,32607" to="0,3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"/>
                  <v:line id="AutoShape 237" o:spid="_x0000_s1181" style="position:absolute;visibility:visible;mso-wrap-style:square" from="0,37763" to="13716,3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"/>
                  <v:line id="AutoShape 238" o:spid="_x0000_s1182" style="position:absolute;visibility:visible;mso-wrap-style:square" from="11163,34912" to="13716,34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"/>
                  <v:line id="AutoShape 239" o:spid="_x0000_s1183" style="position:absolute;visibility:visible;mso-wrap-style:square" from="23514,0" to="23514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"/>
                  <v:line id="AutoShape 240" o:spid="_x0000_s1184" style="position:absolute;visibility:visible;mso-wrap-style:square" from="10807,4508" to="13716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"/>
                  <v:line id="AutoShape 241" o:spid="_x0000_s1185" style="position:absolute;visibility:visible;mso-wrap-style:square" from="10807,11341" to="13716,1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"/>
                  <v:line id="AutoShape 242" o:spid="_x0000_s1186" style="position:absolute;visibility:visible;mso-wrap-style:square" from="10807,17456" to="13716,17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"/>
                  <v:line id="AutoShape 243" o:spid="_x0000_s1187" style="position:absolute;visibility:visible;mso-wrap-style:square" from="11163,23602" to="13716,2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"/>
                  <v:line id="AutoShape 244" o:spid="_x0000_s1188" style="position:absolute;visibility:visible;mso-wrap-style:square" from="10807,29686" to="13716,29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"/>
                </v:group>
                <w10:wrap anchory="line"/>
              </v:group>
            </w:pict>
          </mc:Fallback>
        </mc:AlternateContent>
      </w:r>
    </w:p>
    <w:p w14:paraId="16C1A4A9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D6A3CA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563F4B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C701F3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6A2C216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CFC94AB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E03353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41DAA67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1F148D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64249C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DD6823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F0DD1B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75F3F36" w14:textId="77777777" w:rsidR="002E06A9" w:rsidRPr="008E6325" w:rsidRDefault="008E632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Рис. 1.7.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Концептуальну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схему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японської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</w:p>
    <w:p w14:paraId="6C08AB65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3A4250C" w14:textId="206FECBF" w:rsidR="002E06A9" w:rsidRPr="00E95D06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Японська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модель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передбачає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початково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слабких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сторін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підбір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(система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посада»</w:t>
      </w:r>
      <w:proofErr w:type="gramStart"/>
      <w:r w:rsidRPr="008E6325">
        <w:rPr>
          <w:rFonts w:ascii="Times New Roman" w:hAnsi="Times New Roman"/>
          <w:sz w:val="28"/>
          <w:szCs w:val="28"/>
          <w:lang w:val="ru-RU"/>
        </w:rPr>
        <w:t>).</w:t>
      </w:r>
      <w:r w:rsidR="00E95D06" w:rsidRPr="00E95D06">
        <w:rPr>
          <w:rFonts w:ascii="Times New Roman" w:hAnsi="Times New Roman"/>
          <w:sz w:val="28"/>
          <w:szCs w:val="28"/>
          <w:lang w:val="ru-RU"/>
        </w:rPr>
        <w:t>[</w:t>
      </w:r>
      <w:proofErr w:type="gramEnd"/>
      <w:r w:rsidR="00E95D06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E95D06">
        <w:rPr>
          <w:rFonts w:ascii="Times New Roman" w:hAnsi="Times New Roman"/>
          <w:sz w:val="28"/>
          <w:szCs w:val="28"/>
          <w:lang w:val="ru-RU"/>
        </w:rPr>
        <w:instrText xml:space="preserve"> REF _Ref152013894 \r \h </w:instrText>
      </w:r>
      <w:r w:rsidR="00E95D06">
        <w:rPr>
          <w:rFonts w:ascii="Times New Roman" w:hAnsi="Times New Roman"/>
          <w:sz w:val="28"/>
          <w:szCs w:val="28"/>
          <w:lang w:val="ru-RU"/>
        </w:rPr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E95D06">
        <w:rPr>
          <w:rFonts w:ascii="Times New Roman" w:hAnsi="Times New Roman"/>
          <w:sz w:val="28"/>
          <w:szCs w:val="28"/>
          <w:lang w:val="ru-RU"/>
        </w:rPr>
        <w:t>43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E95D06">
        <w:rPr>
          <w:rFonts w:ascii="Times New Roman" w:hAnsi="Times New Roman"/>
          <w:sz w:val="28"/>
          <w:szCs w:val="28"/>
        </w:rPr>
        <w:t>,c. 29]</w:t>
      </w:r>
    </w:p>
    <w:p w14:paraId="6B2E11CD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ґрунтується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таких принципах:</w:t>
      </w:r>
    </w:p>
    <w:p w14:paraId="616DDA82" w14:textId="77777777" w:rsidR="002E06A9" w:rsidRDefault="008E6325">
      <w:pPr>
        <w:pStyle w:val="a9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довічне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наймання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E64A2F0" w14:textId="77777777" w:rsidR="002E06A9" w:rsidRPr="008E6325" w:rsidRDefault="008E6325">
      <w:pPr>
        <w:pStyle w:val="a9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поступова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повільна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05CBB8BE" w14:textId="77777777" w:rsidR="002E06A9" w:rsidRPr="008E6325" w:rsidRDefault="008E6325">
      <w:pPr>
        <w:pStyle w:val="a9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неформальні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тонкі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механізми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контролю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737B058C" w14:textId="77777777" w:rsidR="002E06A9" w:rsidRDefault="008E6325">
      <w:pPr>
        <w:pStyle w:val="a9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колективне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190B25C" w14:textId="77777777" w:rsidR="002E06A9" w:rsidRDefault="008E6325">
      <w:pPr>
        <w:pStyle w:val="a9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колективна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7175FD8" w14:textId="77777777" w:rsidR="002E06A9" w:rsidRDefault="008E6325">
      <w:pPr>
        <w:pStyle w:val="a9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підвищена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підлеглих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14:paraId="16C4B4F1" w14:textId="77777777" w:rsidR="002E06A9" w:rsidRDefault="008E6325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персоналом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Японії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перспективу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гарантію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зайнятості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підготовку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оплату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стажу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гнучку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участь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профспілках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межах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35E425E" w14:textId="77777777" w:rsidR="002E06A9" w:rsidRPr="008E6325" w:rsidRDefault="008E6325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Японії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не існує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традиції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три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висококваліфікованих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малокваліфікованих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некваліфікованих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приймаються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роботу,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некваліфікованими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підвищуватимуть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свою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224C832" w14:textId="77777777" w:rsidR="002E06A9" w:rsidRPr="008E6325" w:rsidRDefault="008E6325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фірми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ставиться задача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тісних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зав’язків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шляхом: </w:t>
      </w:r>
      <w:r w:rsidRPr="008E6325">
        <w:rPr>
          <w:rFonts w:ascii="Times New Roman" w:hAnsi="Times New Roman"/>
          <w:sz w:val="28"/>
          <w:szCs w:val="28"/>
          <w:lang w:val="ru-RU"/>
        </w:rPr>
        <w:tab/>
      </w:r>
    </w:p>
    <w:p w14:paraId="7820FAE8" w14:textId="77777777" w:rsidR="002E06A9" w:rsidRPr="008E6325" w:rsidRDefault="008E6325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широкої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мережі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консультативних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дозволяють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вести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підготовку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приймати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рішення (за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деякими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кожен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керуючий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японській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бере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участь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60-80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неформальних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група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тісно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співробітничають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собою</w:t>
      </w:r>
      <w:r>
        <w:rPr>
          <w:rFonts w:ascii="Times New Roman" w:hAnsi="Times New Roman"/>
          <w:sz w:val="28"/>
          <w:szCs w:val="28"/>
          <w:lang w:val="it-IT"/>
        </w:rPr>
        <w:t xml:space="preserve">); </w:t>
      </w:r>
    </w:p>
    <w:p w14:paraId="244680D5" w14:textId="77777777" w:rsidR="002E06A9" w:rsidRPr="008E6325" w:rsidRDefault="008E6325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спеціально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розробленої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діючої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переміщення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різні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усередині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фірми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вироблення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них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універсалізму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FC92A3E" w14:textId="77777777" w:rsidR="002E06A9" w:rsidRPr="008E6325" w:rsidRDefault="008E6325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постійного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рамках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семінарів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т. н„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представники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функціональних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служб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  <w:r w:rsidRPr="008E6325">
        <w:rPr>
          <w:rFonts w:ascii="Times New Roman" w:hAnsi="Times New Roman"/>
          <w:sz w:val="28"/>
          <w:szCs w:val="28"/>
          <w:lang w:val="ru-RU"/>
        </w:rPr>
        <w:tab/>
      </w:r>
    </w:p>
    <w:p w14:paraId="23667593" w14:textId="378D93FB" w:rsidR="002E06A9" w:rsidRPr="00E95D06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відміну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застосовуваних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американськими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фірмами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заробітної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плати,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атестація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службовців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японські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корпорації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ступені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використовують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відданість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Досягається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це шляхом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ототожнення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інтересів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службовців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інтересами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корпорацій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то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створює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здорову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моральну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обстановку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колективах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їхньої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Ключовою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ідеєю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повага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gramStart"/>
      <w:r w:rsidRPr="008E6325">
        <w:rPr>
          <w:rFonts w:ascii="Times New Roman" w:hAnsi="Times New Roman"/>
          <w:sz w:val="28"/>
          <w:szCs w:val="28"/>
          <w:lang w:val="ru-RU"/>
        </w:rPr>
        <w:t>людей.</w:t>
      </w:r>
      <w:r w:rsidR="00E95D06">
        <w:rPr>
          <w:rFonts w:ascii="Times New Roman" w:hAnsi="Times New Roman"/>
          <w:sz w:val="28"/>
          <w:szCs w:val="28"/>
        </w:rPr>
        <w:t>[</w:t>
      </w:r>
      <w:proofErr w:type="gramEnd"/>
      <w:r w:rsidR="00E95D06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E95D06">
        <w:rPr>
          <w:rFonts w:ascii="Times New Roman" w:hAnsi="Times New Roman"/>
          <w:sz w:val="28"/>
          <w:szCs w:val="28"/>
          <w:lang w:val="ru-RU"/>
        </w:rPr>
        <w:instrText xml:space="preserve"> REF _Ref152014002 \r \h </w:instrText>
      </w:r>
      <w:r w:rsidR="00E95D06">
        <w:rPr>
          <w:rFonts w:ascii="Times New Roman" w:hAnsi="Times New Roman"/>
          <w:sz w:val="28"/>
          <w:szCs w:val="28"/>
          <w:lang w:val="ru-RU"/>
        </w:rPr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E95D06">
        <w:rPr>
          <w:rFonts w:ascii="Times New Roman" w:hAnsi="Times New Roman"/>
          <w:sz w:val="28"/>
          <w:szCs w:val="28"/>
          <w:lang w:val="ru-RU"/>
        </w:rPr>
        <w:t>26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E95D06">
        <w:rPr>
          <w:rFonts w:ascii="Times New Roman" w:hAnsi="Times New Roman"/>
          <w:sz w:val="28"/>
          <w:szCs w:val="28"/>
        </w:rPr>
        <w:t>]</w:t>
      </w:r>
    </w:p>
    <w:p w14:paraId="2CB95535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фірмах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практикується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пільг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премії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одержанні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компанією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великого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прибутку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оплата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лікарняних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витрат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продаж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здача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оренду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житлових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будників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низькій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позики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поклику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житлових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низькому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відсотку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,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близько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4-6%)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комерційних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банків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Все 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сприяє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унікального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психологічного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клімату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рівнях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великих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ієрархічно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 xml:space="preserve">систем. </w:t>
      </w:r>
    </w:p>
    <w:p w14:paraId="5D068CB2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японських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фірмах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корпораціях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нормою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трудова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ротація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ротація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посад). Як правило,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службовці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переводяться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однієї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іншу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раз у 5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Іноді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ротація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відбувається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же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групі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але для кандидата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характерний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перехід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інший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вид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Нерідко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ротація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відбувається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одночасно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просуванням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службі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F507C94" w14:textId="6FDF083A" w:rsidR="002E06A9" w:rsidRPr="00E95D06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Планомірна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ротація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передбачає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подолання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вузькості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стимулювання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резерву,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постійне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оновлення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детальне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намічених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поліпшення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стимулювання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взаємодії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конфліктних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комплексних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E6325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  <w:r w:rsidR="00E95D06" w:rsidRPr="00E95D06">
        <w:rPr>
          <w:rFonts w:ascii="Times New Roman" w:hAnsi="Times New Roman"/>
          <w:sz w:val="28"/>
          <w:szCs w:val="28"/>
          <w:lang w:val="ru-RU"/>
        </w:rPr>
        <w:t>[</w:t>
      </w:r>
      <w:proofErr w:type="gramEnd"/>
      <w:r w:rsidR="00E95D06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E95D06">
        <w:rPr>
          <w:rFonts w:ascii="Times New Roman" w:hAnsi="Times New Roman"/>
          <w:sz w:val="28"/>
          <w:szCs w:val="28"/>
          <w:lang w:val="ru-RU"/>
        </w:rPr>
        <w:instrText xml:space="preserve"> REF _Ref152014002 \r \h </w:instrText>
      </w:r>
      <w:r w:rsidR="00E95D06">
        <w:rPr>
          <w:rFonts w:ascii="Times New Roman" w:hAnsi="Times New Roman"/>
          <w:sz w:val="28"/>
          <w:szCs w:val="28"/>
          <w:lang w:val="ru-RU"/>
        </w:rPr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E95D06">
        <w:rPr>
          <w:rFonts w:ascii="Times New Roman" w:hAnsi="Times New Roman"/>
          <w:sz w:val="28"/>
          <w:szCs w:val="28"/>
          <w:lang w:val="ru-RU"/>
        </w:rPr>
        <w:t>26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E95D06">
        <w:rPr>
          <w:rFonts w:ascii="Times New Roman" w:hAnsi="Times New Roman"/>
          <w:sz w:val="28"/>
          <w:szCs w:val="28"/>
        </w:rPr>
        <w:t>]</w:t>
      </w:r>
    </w:p>
    <w:p w14:paraId="2DC81388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Західноєвропейська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модель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наразі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знаходиться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стадії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розвитку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викликано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створенням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Європейського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Союзу,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моделі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приділяється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увага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людині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колективі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індивідуальності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покладена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відповідальність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заробітну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плату;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висока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захищеність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підтримка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Проте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однозначно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західноєвропейську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модель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говорити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зарано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вона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виступає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комбінація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американської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японської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моделі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викликає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моделі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  <w:r w:rsidRPr="008E6325">
        <w:rPr>
          <w:rFonts w:ascii="Times New Roman" w:hAnsi="Times New Roman"/>
          <w:sz w:val="28"/>
          <w:szCs w:val="28"/>
          <w:lang w:val="ru-RU"/>
        </w:rPr>
        <w:tab/>
      </w:r>
    </w:p>
    <w:p w14:paraId="6FA2131B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узагальнюючи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зарубіжних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сказати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то наука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світі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розвивається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приймає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форм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набуває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рис.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Загалом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сказати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незважаючи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доведену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американської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моделі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світового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економічного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лідера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базується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індивідуалізмі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загальносвітовий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курс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</w:t>
      </w:r>
      <w:bookmarkStart w:id="6" w:name="bookmark13"/>
      <w:r w:rsidRPr="008E6325">
        <w:rPr>
          <w:rFonts w:ascii="Times New Roman" w:hAnsi="Times New Roman"/>
          <w:sz w:val="28"/>
          <w:szCs w:val="28"/>
          <w:lang w:val="ru-RU"/>
        </w:rPr>
        <w:t xml:space="preserve"> направлений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зміцнення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колективів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зменшення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плинності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збільшення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захищеності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соціальних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гарантій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персоналу. </w:t>
      </w:r>
      <w:bookmarkEnd w:id="6"/>
    </w:p>
    <w:p w14:paraId="37C3F6AF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3DB656C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14:paraId="42CED5DF" w14:textId="77777777" w:rsidR="002E06A9" w:rsidRPr="008E6325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EFACBF" w14:textId="77777777" w:rsidR="002E06A9" w:rsidRPr="008E6325" w:rsidRDefault="008E632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РОЗДІЛ 2. АНАЛІЗ ОРГАНІЗАЦІЇ СИСТЕМИ УПРАВЛІННЯ ПЕРСОНАЛОМ</w:t>
      </w:r>
    </w:p>
    <w:p w14:paraId="6CC2E1F7" w14:textId="77777777" w:rsidR="002E06A9" w:rsidRPr="008E6325" w:rsidRDefault="002E06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B63C4FC" w14:textId="77777777" w:rsidR="002E06A9" w:rsidRPr="008E6325" w:rsidRDefault="008E6325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  <w:lang w:val="ru-RU"/>
        </w:rPr>
      </w:pPr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2.1.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Аналіз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господарської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діяльності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магазину «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Інтер’єр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8E6325">
        <w:rPr>
          <w:rFonts w:ascii="Times New Roman" w:hAnsi="Times New Roman"/>
          <w:b/>
          <w:bCs/>
          <w:color w:val="FF0000"/>
          <w:sz w:val="28"/>
          <w:szCs w:val="28"/>
          <w:u w:color="FF0000"/>
          <w:lang w:val="ru-RU"/>
        </w:rPr>
        <w:t xml:space="preserve"> </w:t>
      </w:r>
    </w:p>
    <w:p w14:paraId="0D889B97" w14:textId="77777777" w:rsidR="002E06A9" w:rsidRPr="008E6325" w:rsidRDefault="008E6325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ФОП Омельченко В</w:t>
      </w:r>
      <w:r w:rsidRPr="008E6325">
        <w:rPr>
          <w:rFonts w:ascii="Times New Roman" w:hAnsi="Times New Roman"/>
          <w:sz w:val="28"/>
          <w:szCs w:val="28"/>
          <w:lang w:val="ru-RU"/>
        </w:rPr>
        <w:t>.М., магазин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Інтер’єр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»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діючим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роздрібно-торгівельним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спеціалізується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торгівлі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товарами народного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споживання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(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предмети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інтер’єру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аксесуари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т.д.) </w:t>
      </w:r>
    </w:p>
    <w:p w14:paraId="4CC5B17E" w14:textId="77777777" w:rsidR="002E06A9" w:rsidRPr="008E6325" w:rsidRDefault="008E6325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>Магазин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Інтер’єр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»</w:t>
      </w:r>
      <w:r w:rsidRPr="008E6325">
        <w:rPr>
          <w:rFonts w:ascii="Times New Roman" w:hAnsi="Times New Roman"/>
          <w:b/>
          <w:bCs/>
          <w:color w:val="FF0000"/>
          <w:sz w:val="28"/>
          <w:szCs w:val="28"/>
          <w:u w:color="FF0000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1999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 свою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розпочало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грудня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2000 року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відкриття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першого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торгової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точки,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згодом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динамічно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розвивалося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Наразі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площа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становить 200 м</w:t>
      </w:r>
      <w:r w:rsidRPr="008E6325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вважається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одним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найбільших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магазинів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розташування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57370D1B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Весь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асортимент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нижчі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аналоги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конкурентів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категоріях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пояснюється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відсутністю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посередників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мережею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виробниками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відсутністю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витрат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продукції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рекламу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пов’язано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специфікою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територіального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розташування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Але при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поступається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так як проходить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суворий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контроль перед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потраплянням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споживача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310A08EC" w14:textId="1CDD9798" w:rsidR="004F0F37" w:rsidRPr="004F0F37" w:rsidRDefault="004F0F37" w:rsidP="004F0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72401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E6325" w:rsidRPr="004F0F37">
        <w:rPr>
          <w:rFonts w:ascii="Times New Roman" w:hAnsi="Times New Roman" w:cs="Times New Roman"/>
          <w:sz w:val="28"/>
          <w:szCs w:val="28"/>
          <w:lang w:val="ru-RU"/>
        </w:rPr>
        <w:t xml:space="preserve">Омельченко В.М. </w:t>
      </w:r>
      <w:proofErr w:type="spellStart"/>
      <w:r w:rsidRPr="004F0F37">
        <w:rPr>
          <w:rFonts w:ascii="Times New Roman" w:hAnsi="Times New Roman" w:cs="Times New Roman"/>
          <w:sz w:val="28"/>
          <w:szCs w:val="28"/>
          <w:lang w:val="ru-RU"/>
        </w:rPr>
        <w:t>встановил</w:t>
      </w:r>
      <w:proofErr w:type="spellEnd"/>
      <w:r w:rsidRPr="004F0F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  <w:lang w:val="ru-RU"/>
        </w:rPr>
        <w:t>контакти</w:t>
      </w:r>
      <w:proofErr w:type="spellEnd"/>
      <w:r w:rsidRPr="004F0F3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F0F37">
        <w:rPr>
          <w:rFonts w:ascii="Times New Roman" w:hAnsi="Times New Roman" w:cs="Times New Roman"/>
          <w:sz w:val="28"/>
          <w:szCs w:val="28"/>
          <w:lang w:val="ru-RU"/>
        </w:rPr>
        <w:t>численними</w:t>
      </w:r>
      <w:proofErr w:type="spellEnd"/>
      <w:r w:rsidRPr="004F0F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  <w:lang w:val="ru-RU"/>
        </w:rPr>
        <w:t>виробниками</w:t>
      </w:r>
      <w:proofErr w:type="spellEnd"/>
      <w:r w:rsidRPr="004F0F3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F0F37">
        <w:rPr>
          <w:rFonts w:ascii="Times New Roman" w:hAnsi="Times New Roman" w:cs="Times New Roman"/>
          <w:sz w:val="28"/>
          <w:szCs w:val="28"/>
          <w:lang w:val="ru-RU"/>
        </w:rPr>
        <w:t>постачальниками</w:t>
      </w:r>
      <w:proofErr w:type="spellEnd"/>
      <w:r w:rsidRPr="004F0F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4F0F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4F0F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F0F37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сприяло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широкого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асортименту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продажу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короткий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 w:cs="Times New Roman"/>
          <w:sz w:val="28"/>
          <w:szCs w:val="28"/>
        </w:rPr>
        <w:t>виробників</w:t>
      </w:r>
      <w:proofErr w:type="spellEnd"/>
      <w:r w:rsidRPr="004F0F37">
        <w:rPr>
          <w:rFonts w:ascii="Times New Roman" w:hAnsi="Times New Roman" w:cs="Times New Roman"/>
          <w:sz w:val="28"/>
          <w:szCs w:val="28"/>
        </w:rPr>
        <w:t>.</w:t>
      </w:r>
    </w:p>
    <w:p w14:paraId="690518FA" w14:textId="77777777" w:rsidR="004F0F37" w:rsidRPr="004F0F37" w:rsidRDefault="004F0F37" w:rsidP="004F0F37">
      <w:pPr>
        <w:widowControl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vanish/>
          <w:color w:val="auto"/>
          <w:sz w:val="16"/>
          <w:szCs w:val="16"/>
          <w:bdr w:val="none" w:sz="0" w:space="0" w:color="auto"/>
        </w:rPr>
      </w:pPr>
      <w:r w:rsidRPr="004F0F37">
        <w:rPr>
          <w:rFonts w:ascii="Arial" w:eastAsia="Times New Roman" w:hAnsi="Arial" w:cs="Arial"/>
          <w:vanish/>
          <w:color w:val="auto"/>
          <w:sz w:val="16"/>
          <w:szCs w:val="16"/>
          <w:bdr w:val="none" w:sz="0" w:space="0" w:color="auto"/>
        </w:rPr>
        <w:t>Top of Form</w:t>
      </w:r>
    </w:p>
    <w:p w14:paraId="480A0A95" w14:textId="2FD8F3B4" w:rsidR="002E06A9" w:rsidRPr="004F0F37" w:rsidRDefault="008E6325" w:rsidP="004F0F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>Тому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дане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підприємство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>не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забезпечує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>потребу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>у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>предметах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</w:t>
      </w:r>
      <w:proofErr w:type="spellEnd"/>
      <w:r w:rsidRPr="004F0F37">
        <w:rPr>
          <w:rFonts w:ascii="Times New Roman" w:hAnsi="Times New Roman"/>
          <w:sz w:val="28"/>
          <w:szCs w:val="28"/>
        </w:rPr>
        <w:t>’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єру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аксесуарах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>для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оселі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, </w:t>
      </w:r>
      <w:r w:rsidRPr="008E6325">
        <w:rPr>
          <w:rFonts w:ascii="Times New Roman" w:hAnsi="Times New Roman"/>
          <w:sz w:val="28"/>
          <w:szCs w:val="28"/>
          <w:lang w:val="ru-RU"/>
        </w:rPr>
        <w:t>люстрах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>і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>т</w:t>
      </w:r>
      <w:r w:rsidRPr="004F0F37">
        <w:rPr>
          <w:rFonts w:ascii="Times New Roman" w:hAnsi="Times New Roman"/>
          <w:sz w:val="28"/>
          <w:szCs w:val="28"/>
        </w:rPr>
        <w:t>.</w:t>
      </w:r>
      <w:r w:rsidRPr="008E6325">
        <w:rPr>
          <w:rFonts w:ascii="Times New Roman" w:hAnsi="Times New Roman"/>
          <w:sz w:val="28"/>
          <w:szCs w:val="28"/>
          <w:lang w:val="ru-RU"/>
        </w:rPr>
        <w:t>д</w:t>
      </w:r>
      <w:r w:rsidRPr="004F0F37">
        <w:rPr>
          <w:rFonts w:ascii="Times New Roman" w:hAnsi="Times New Roman"/>
          <w:sz w:val="28"/>
          <w:szCs w:val="28"/>
        </w:rPr>
        <w:t xml:space="preserve">., </w:t>
      </w:r>
      <w:r w:rsidRPr="008E6325">
        <w:rPr>
          <w:rFonts w:ascii="Times New Roman" w:hAnsi="Times New Roman"/>
          <w:sz w:val="28"/>
          <w:szCs w:val="28"/>
          <w:lang w:val="ru-RU"/>
        </w:rPr>
        <w:t>а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>й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сприяє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>розвитку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>в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країні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ринкових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відносин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формуванню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>ринку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товарів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>та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, </w:t>
      </w:r>
      <w:r w:rsidRPr="008E6325">
        <w:rPr>
          <w:rFonts w:ascii="Times New Roman" w:hAnsi="Times New Roman"/>
          <w:sz w:val="28"/>
          <w:szCs w:val="28"/>
          <w:lang w:val="ru-RU"/>
        </w:rPr>
        <w:t>та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насиченню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>за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рахунок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>розвитку</w:t>
      </w:r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4F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товарообміну</w:t>
      </w:r>
      <w:proofErr w:type="spellEnd"/>
      <w:r w:rsidRPr="004F0F37">
        <w:rPr>
          <w:rFonts w:ascii="Times New Roman" w:hAnsi="Times New Roman"/>
          <w:sz w:val="28"/>
          <w:szCs w:val="28"/>
        </w:rPr>
        <w:t>.</w:t>
      </w:r>
    </w:p>
    <w:p w14:paraId="4444DAE8" w14:textId="77777777" w:rsidR="002E06A9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>Магазин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Інтер’єр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дуже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широкий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асортимент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і тому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задля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зручності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поділений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торговельних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08EDBE3" w14:textId="77777777" w:rsidR="002E06A9" w:rsidRDefault="008E6325">
      <w:pPr>
        <w:pStyle w:val="a9"/>
        <w:widowControl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люстри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39652A2" w14:textId="77777777" w:rsidR="002E06A9" w:rsidRDefault="008E6325">
      <w:pPr>
        <w:pStyle w:val="a9"/>
        <w:widowControl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картини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8ECC90C" w14:textId="77777777" w:rsidR="002E06A9" w:rsidRDefault="008E6325">
      <w:pPr>
        <w:pStyle w:val="a9"/>
        <w:widowControl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аксесуари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оселі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EE9B40B" w14:textId="77777777" w:rsidR="002E06A9" w:rsidRDefault="008E6325">
      <w:pPr>
        <w:pStyle w:val="a9"/>
        <w:widowControl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статуетки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6ACC5F1" w14:textId="77777777" w:rsidR="002E06A9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Асортимент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люстри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14:paraId="1D326E04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Люстри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скляні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люстри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камінцями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світкою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пластиковій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люстри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стилі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хай-тек,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скандинавські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світильники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</w:p>
    <w:p w14:paraId="32B36386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Асортимент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Картини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»:</w:t>
      </w:r>
    </w:p>
    <w:p w14:paraId="26FDDDE1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Портретні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картини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картини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природи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тварин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християнські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образи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435BE2D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Асортимент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Аксесуари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оселі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»: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вази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ароматизовані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палички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дерев’яні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елементи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ароматичні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набори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т.д.</w:t>
      </w:r>
    </w:p>
    <w:p w14:paraId="4CCDC274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Асортимент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Статуетки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»:</w:t>
      </w:r>
    </w:p>
    <w:p w14:paraId="0CA9AA98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Статуетки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християнського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формати</w:t>
      </w:r>
      <w:proofErr w:type="spellEnd"/>
    </w:p>
    <w:p w14:paraId="64024383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Статуетки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природи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тварин</w:t>
      </w:r>
      <w:proofErr w:type="spellEnd"/>
    </w:p>
    <w:p w14:paraId="45E4DE91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Срібні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статуетки</w:t>
      </w:r>
      <w:proofErr w:type="spellEnd"/>
    </w:p>
    <w:p w14:paraId="783B42AE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У другому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торгівельному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знаходяться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наступні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відділи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1479FD88" w14:textId="77777777" w:rsidR="002E06A9" w:rsidRDefault="008E6325">
      <w:pPr>
        <w:pStyle w:val="a9"/>
        <w:widowControl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ковбики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пледи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70008AC" w14:textId="77777777" w:rsidR="002E06A9" w:rsidRDefault="008E6325">
      <w:pPr>
        <w:pStyle w:val="a9"/>
        <w:widowControl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рамки для картин</w:t>
      </w:r>
    </w:p>
    <w:p w14:paraId="47598626" w14:textId="77777777" w:rsidR="002E06A9" w:rsidRDefault="008E6325">
      <w:pPr>
        <w:pStyle w:val="a9"/>
        <w:widowControl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різні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товари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07C4D93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Асортимент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ковбики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пледи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»: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пледи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хутра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пледи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синтетичних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тканин,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натуральних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волокон, для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літнього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зимового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BB8DE36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Асортимент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«рамки для картин»: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дерев’яні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пластикові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металеві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оздоблені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0E31A758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Асортимент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різні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»: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серветки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постільна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білизна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, рушники.</w:t>
      </w:r>
    </w:p>
    <w:p w14:paraId="303A3FCD" w14:textId="77777777" w:rsidR="0072401E" w:rsidRPr="0072401E" w:rsidRDefault="0072401E" w:rsidP="0072401E">
      <w:pPr>
        <w:spacing w:line="36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магазин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системою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невеликим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націнюванням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15%).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оподатковувальна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lastRenderedPageBreak/>
        <w:t>свої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доходу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доходом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доходу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>.</w:t>
      </w:r>
    </w:p>
    <w:p w14:paraId="3330898F" w14:textId="181D1EFB" w:rsidR="002E06A9" w:rsidRPr="008E6325" w:rsidRDefault="008E6325">
      <w:pPr>
        <w:pStyle w:val="aa"/>
        <w:spacing w:before="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Цілями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магазину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Інтер’єр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»</w:t>
      </w:r>
      <w:r w:rsidRPr="008E6325">
        <w:rPr>
          <w:rFonts w:ascii="Times New Roman" w:hAnsi="Times New Roman"/>
          <w:color w:val="FF0000"/>
          <w:sz w:val="28"/>
          <w:szCs w:val="28"/>
          <w:u w:color="FF0000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завжди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активної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розвитку дизайну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інтер’єрів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постійне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оновлення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списку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пропонованих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задоволення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запитів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клієнтів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конкурентоспроможності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галузі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високоякісне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прозора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реалізація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цивільно-правових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угод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і,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звичайно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максимізація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прибутку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099D1E37" w14:textId="77777777" w:rsidR="0072401E" w:rsidRPr="0072401E" w:rsidRDefault="0072401E" w:rsidP="0072401E">
      <w:pPr>
        <w:spacing w:line="36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приділяють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змінам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динаміці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ліквідною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Стан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значній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72401E">
        <w:rPr>
          <w:rFonts w:ascii="Times New Roman" w:hAnsi="Times New Roman" w:cs="Times New Roman"/>
          <w:sz w:val="28"/>
          <w:szCs w:val="28"/>
        </w:rPr>
        <w:t>:</w:t>
      </w:r>
    </w:p>
    <w:p w14:paraId="49136272" w14:textId="6505FBC3" w:rsidR="002E06A9" w:rsidRPr="0072401E" w:rsidRDefault="008E6325" w:rsidP="0072401E">
      <w:pPr>
        <w:pStyle w:val="a9"/>
        <w:numPr>
          <w:ilvl w:val="0"/>
          <w:numId w:val="1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оцінити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оперативній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2B4D883" w14:textId="4F682444" w:rsidR="0072401E" w:rsidRPr="0072401E" w:rsidRDefault="0072401E" w:rsidP="0072401E">
      <w:pPr>
        <w:pStyle w:val="a9"/>
        <w:numPr>
          <w:ilvl w:val="0"/>
          <w:numId w:val="1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2401E">
        <w:rPr>
          <w:rFonts w:ascii="Times New Roman" w:hAnsi="Times New Roman" w:cs="Times New Roman"/>
          <w:sz w:val="28"/>
          <w:szCs w:val="28"/>
          <w:lang w:val="ru-RU"/>
        </w:rPr>
        <w:t>цінити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своєчасного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короткострокових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зобов'язань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ліквідності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балансу.</w:t>
      </w:r>
    </w:p>
    <w:p w14:paraId="7EE2FBBE" w14:textId="78DE036D" w:rsidR="0072401E" w:rsidRPr="0072401E" w:rsidRDefault="0072401E" w:rsidP="0072401E">
      <w:pPr>
        <w:pStyle w:val="a9"/>
        <w:numPr>
          <w:ilvl w:val="0"/>
          <w:numId w:val="1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2401E">
        <w:rPr>
          <w:rFonts w:ascii="Times New Roman" w:hAnsi="Times New Roman" w:cs="Times New Roman"/>
          <w:sz w:val="28"/>
          <w:szCs w:val="28"/>
          <w:lang w:val="ru-RU"/>
        </w:rPr>
        <w:t>изначити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напрямок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оборотних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циклу,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розібратися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куди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01E">
        <w:rPr>
          <w:rFonts w:ascii="Times New Roman" w:hAnsi="Times New Roman" w:cs="Times New Roman"/>
          <w:sz w:val="28"/>
          <w:szCs w:val="28"/>
          <w:lang w:val="ru-RU"/>
        </w:rPr>
        <w:t>інвестуються</w:t>
      </w:r>
      <w:proofErr w:type="spellEnd"/>
      <w:r w:rsidRPr="007240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39E8B3" w14:textId="77777777" w:rsidR="002E06A9" w:rsidRPr="008E6325" w:rsidRDefault="008E6325">
      <w:pPr>
        <w:tabs>
          <w:tab w:val="left" w:pos="138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При тому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слід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увазі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стабільність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оборотного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капіталу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свідчить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стійке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добре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налагодженому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збуту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продукції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навпаки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суттєві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структурні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ознакою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нестабільної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32A10A26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джерелом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фінансового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стану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досліджуваного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Баланс (форма №1), а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прибутковості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Звіту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фінансові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(форма №2). [1, </w:t>
      </w:r>
      <w:r>
        <w:rPr>
          <w:rFonts w:ascii="Times New Roman" w:hAnsi="Times New Roman"/>
          <w:sz w:val="28"/>
          <w:szCs w:val="28"/>
        </w:rPr>
        <w:t>c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.120-130]. </w:t>
      </w:r>
    </w:p>
    <w:p w14:paraId="670F15AA" w14:textId="77777777" w:rsidR="002E06A9" w:rsidRPr="008E6325" w:rsidRDefault="008E6325">
      <w:pPr>
        <w:pStyle w:val="a9"/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Пропонуємо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проаналізувати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структуру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позикового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власного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капіталу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ФОП Омельченко В.М 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зобразити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таблиці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2.1 та 2.2.</w:t>
      </w:r>
    </w:p>
    <w:p w14:paraId="48BF0DFF" w14:textId="77777777" w:rsidR="002E06A9" w:rsidRPr="008E6325" w:rsidRDefault="002E06A9">
      <w:pPr>
        <w:pStyle w:val="a9"/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88D769" w14:textId="77777777" w:rsidR="002E06A9" w:rsidRPr="008E6325" w:rsidRDefault="002E06A9">
      <w:pPr>
        <w:pStyle w:val="a9"/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BCC6EF" w14:textId="77777777" w:rsidR="002E06A9" w:rsidRPr="008E6325" w:rsidRDefault="002E06A9">
      <w:pPr>
        <w:pStyle w:val="a9"/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528BF54" w14:textId="77777777" w:rsidR="002E06A9" w:rsidRPr="008E6325" w:rsidRDefault="008E6325">
      <w:pPr>
        <w:tabs>
          <w:tab w:val="left" w:pos="2670"/>
        </w:tabs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 xml:space="preserve">    Таблиця 2.1</w:t>
      </w:r>
    </w:p>
    <w:p w14:paraId="5740C0C5" w14:textId="77777777" w:rsidR="002E06A9" w:rsidRPr="008E6325" w:rsidRDefault="008E632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Склад та структура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власного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капіталу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ФОП Омельченко В.М  за 2020–2022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рр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tbl>
      <w:tblPr>
        <w:tblW w:w="98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89"/>
        <w:gridCol w:w="791"/>
        <w:gridCol w:w="792"/>
        <w:gridCol w:w="791"/>
        <w:gridCol w:w="876"/>
        <w:gridCol w:w="791"/>
        <w:gridCol w:w="792"/>
        <w:gridCol w:w="1421"/>
        <w:gridCol w:w="1421"/>
      </w:tblGrid>
      <w:tr w:rsidR="002E06A9" w14:paraId="7B117DD4" w14:textId="77777777">
        <w:trPr>
          <w:trHeight w:val="938"/>
          <w:jc w:val="center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03BCD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Власний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капітал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3197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2020р.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3C217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9D57B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FA387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Абсолютне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відхилення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rtl/>
              </w:rPr>
              <w:t>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155B2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Відносне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відхилення</w:t>
            </w:r>
            <w:proofErr w:type="spellEnd"/>
            <w:r>
              <w:rPr>
                <w:rFonts w:ascii="Times New Roman" w:hAnsi="Times New Roman"/>
              </w:rPr>
              <w:t>, %</w:t>
            </w:r>
          </w:p>
        </w:tc>
      </w:tr>
      <w:tr w:rsidR="002E06A9" w14:paraId="511897A7" w14:textId="77777777">
        <w:trPr>
          <w:trHeight w:val="619"/>
          <w:jc w:val="center"/>
        </w:trPr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2B12" w14:textId="77777777" w:rsidR="002E06A9" w:rsidRDefault="002E06A9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23185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тис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грн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2AF4D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C2412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тис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грн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08D3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59C04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тис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грн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F3206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F000C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2022 / 2020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1AD7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2022 / 2020</w:t>
            </w:r>
          </w:p>
        </w:tc>
      </w:tr>
      <w:tr w:rsidR="002E06A9" w14:paraId="6B47615D" w14:textId="77777777">
        <w:trPr>
          <w:trHeight w:val="668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ED150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Зареєстрований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пайовий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капітал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0B644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1,48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D1E21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4,73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9A025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18235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4,146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D122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D64E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4,21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43DB1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-0,21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F986C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85,81</w:t>
            </w:r>
          </w:p>
        </w:tc>
      </w:tr>
      <w:tr w:rsidR="002E06A9" w14:paraId="6047C303" w14:textId="77777777">
        <w:trPr>
          <w:trHeight w:val="619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F2FD6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Капітал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дооцінках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AF2BE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3,56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F403C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11,38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0162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2,43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E1C7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10,075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72D31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2,95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D858B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9,77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9100B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-0,61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95B1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82,87</w:t>
            </w:r>
          </w:p>
        </w:tc>
      </w:tr>
      <w:tr w:rsidR="002E06A9" w14:paraId="6A93153A" w14:textId="77777777">
        <w:trPr>
          <w:trHeight w:val="619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1457F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Додатковий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капітал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3F931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-1,17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BC7C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-3,74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B3A29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-0,97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32B2E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-4,022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C805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-1,29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37FF7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-4,27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E6B9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-0,12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FFF54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110,26</w:t>
            </w:r>
          </w:p>
        </w:tc>
      </w:tr>
      <w:tr w:rsidR="002E06A9" w14:paraId="0D614D51" w14:textId="77777777">
        <w:trPr>
          <w:trHeight w:val="398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23880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Резервний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капітал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E459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0897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5C13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23CE9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1,036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79FF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1BBF4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4299A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-0,05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CC7F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86,49</w:t>
            </w:r>
          </w:p>
        </w:tc>
      </w:tr>
      <w:tr w:rsidR="002E06A9" w14:paraId="6490A6E2" w14:textId="77777777">
        <w:trPr>
          <w:trHeight w:val="619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FE16F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Нерозподілений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прибуток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8445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22,25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21EA9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71,13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F12A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17,35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AB78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71,932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EA40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6B9F7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73,53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91F61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-0,05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5C69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99,78</w:t>
            </w:r>
          </w:p>
        </w:tc>
      </w:tr>
      <w:tr w:rsidR="002E06A9" w14:paraId="59E668C9" w14:textId="77777777">
        <w:trPr>
          <w:trHeight w:val="619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F1B13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Неконтрольована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частка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E5BC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4,79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C94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15,31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FFA7C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4,06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95D8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16,833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524C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4,74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1F835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15,7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BEF6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-0,05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B4C2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98,96</w:t>
            </w:r>
          </w:p>
        </w:tc>
      </w:tr>
      <w:tr w:rsidR="002E06A9" w14:paraId="5C96D920" w14:textId="77777777">
        <w:trPr>
          <w:trHeight w:val="300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ECC52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Всього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155C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31,28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5AEF4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5AECA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24,12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F67A7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85DA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30,19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D2C99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4E97C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-1,09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E1636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96,52</w:t>
            </w:r>
          </w:p>
        </w:tc>
      </w:tr>
    </w:tbl>
    <w:p w14:paraId="221493B8" w14:textId="77777777" w:rsidR="002E06A9" w:rsidRDefault="002E06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73AD53" w14:textId="77777777" w:rsidR="002E06A9" w:rsidRDefault="002E06A9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2CCF477" w14:textId="77777777" w:rsidR="002E06A9" w:rsidRPr="008E6325" w:rsidRDefault="008E6325">
      <w:pPr>
        <w:pStyle w:val="a9"/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Аналізуючи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капіталу</w:t>
      </w:r>
      <w:proofErr w:type="spellEnd"/>
      <w:r>
        <w:rPr>
          <w:rFonts w:ascii="Times New Roman" w:hAnsi="Times New Roman"/>
          <w:sz w:val="28"/>
          <w:szCs w:val="28"/>
        </w:rPr>
        <w:t xml:space="preserve"> ФОП </w:t>
      </w:r>
      <w:proofErr w:type="spellStart"/>
      <w:r>
        <w:rPr>
          <w:rFonts w:ascii="Times New Roman" w:hAnsi="Times New Roman"/>
          <w:sz w:val="28"/>
          <w:szCs w:val="28"/>
        </w:rPr>
        <w:t>Омельченко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ми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бачимо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що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найбільшу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частку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складає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нерозподілений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прибуток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середньому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72%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за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три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роки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який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і є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основою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нашого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підприємства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та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який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воно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використовує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на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розширення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свої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чи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інвестиції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техніку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.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Наступним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йде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капітал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дооцінках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, за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період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2020-2022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рр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частка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структурі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складає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середньому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10%.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Найменшу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частину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структурі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власного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капіталу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займає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резервний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капітал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, і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частка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кожним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роком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зменшується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свідчить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про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відсутність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резервів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та про те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ФОП Омельченко В</w:t>
      </w:r>
      <w:r w:rsidRPr="008E6325">
        <w:rPr>
          <w:rFonts w:ascii="Times New Roman" w:hAnsi="Times New Roman"/>
          <w:sz w:val="28"/>
          <w:szCs w:val="28"/>
          <w:lang w:val="ru-RU"/>
        </w:rPr>
        <w:t>.М</w:t>
      </w:r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пускає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всі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кошти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обіг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.</w:t>
      </w:r>
    </w:p>
    <w:p w14:paraId="5BCB2C41" w14:textId="77777777" w:rsidR="002E06A9" w:rsidRPr="008E6325" w:rsidRDefault="008E6325">
      <w:pPr>
        <w:tabs>
          <w:tab w:val="left" w:pos="2670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</w:p>
    <w:p w14:paraId="1C6DAE34" w14:textId="77777777" w:rsidR="002E06A9" w:rsidRPr="008E6325" w:rsidRDefault="002E06A9">
      <w:pPr>
        <w:tabs>
          <w:tab w:val="left" w:pos="2670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6C0CCA5" w14:textId="77777777" w:rsidR="002E06A9" w:rsidRPr="008E6325" w:rsidRDefault="002E06A9">
      <w:pPr>
        <w:tabs>
          <w:tab w:val="left" w:pos="2670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77A1EC" w14:textId="77777777" w:rsidR="002E06A9" w:rsidRPr="008E6325" w:rsidRDefault="002E06A9">
      <w:pPr>
        <w:tabs>
          <w:tab w:val="left" w:pos="2670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8B9542" w14:textId="77777777" w:rsidR="002E06A9" w:rsidRPr="008E6325" w:rsidRDefault="002E06A9">
      <w:pPr>
        <w:tabs>
          <w:tab w:val="left" w:pos="2670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E9B322" w14:textId="77777777" w:rsidR="002E06A9" w:rsidRPr="008E6325" w:rsidRDefault="008E6325">
      <w:pPr>
        <w:tabs>
          <w:tab w:val="left" w:pos="2670"/>
        </w:tabs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 xml:space="preserve">   Таблиця 2.2</w:t>
      </w:r>
    </w:p>
    <w:p w14:paraId="4A89F4FF" w14:textId="77777777" w:rsidR="002E06A9" w:rsidRPr="008E6325" w:rsidRDefault="008E632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Склад та структура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позикового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капіталу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ФОП Омельченко В.М за 2020–2022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рр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tbl>
      <w:tblPr>
        <w:tblW w:w="103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8"/>
        <w:gridCol w:w="765"/>
        <w:gridCol w:w="765"/>
        <w:gridCol w:w="896"/>
        <w:gridCol w:w="765"/>
        <w:gridCol w:w="895"/>
        <w:gridCol w:w="765"/>
        <w:gridCol w:w="1437"/>
        <w:gridCol w:w="1437"/>
      </w:tblGrid>
      <w:tr w:rsidR="002E06A9" w14:paraId="1139E9BC" w14:textId="77777777">
        <w:trPr>
          <w:trHeight w:val="1258"/>
          <w:jc w:val="center"/>
        </w:trPr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8A5B7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Позиковий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капітал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3777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ED635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C5A09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7009C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Абсолютне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відхилення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rtl/>
              </w:rPr>
              <w:t>±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F2562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Відносне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відхилення</w:t>
            </w:r>
            <w:proofErr w:type="spellEnd"/>
            <w:r>
              <w:rPr>
                <w:rFonts w:ascii="Times New Roman" w:hAnsi="Times New Roman"/>
              </w:rPr>
              <w:t>, %</w:t>
            </w:r>
          </w:p>
        </w:tc>
      </w:tr>
      <w:tr w:rsidR="002E06A9" w14:paraId="4EE7818D" w14:textId="77777777">
        <w:trPr>
          <w:trHeight w:val="619"/>
          <w:jc w:val="center"/>
        </w:trPr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8F8F" w14:textId="77777777" w:rsidR="002E06A9" w:rsidRDefault="002E06A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85EFB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тис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грн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08ABD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76068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тис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грн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A5744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28B3D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тис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грн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4A49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F676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2022 / 2020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0F80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2022 / 2020</w:t>
            </w:r>
          </w:p>
        </w:tc>
      </w:tr>
      <w:tr w:rsidR="002E06A9" w14:paraId="0857C8BE" w14:textId="77777777">
        <w:trPr>
          <w:trHeight w:val="619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1DECF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Відстрочені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податкові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зобовяз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D63D9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C3B9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72629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FDAF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0417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0,97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C8FA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1,39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FEBA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-0,09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F8A4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91,51</w:t>
            </w:r>
          </w:p>
        </w:tc>
      </w:tr>
      <w:tr w:rsidR="002E06A9" w14:paraId="1BD8A794" w14:textId="77777777">
        <w:trPr>
          <w:trHeight w:val="300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CCE6E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Страхові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резерви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82EA6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2643A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1,47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C01AD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0,62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9266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263F5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0,93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16621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7B557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lang w:val="pt-PT"/>
              </w:rPr>
              <w:t>-0,08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48AAB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92,08</w:t>
            </w:r>
          </w:p>
        </w:tc>
      </w:tr>
      <w:tr w:rsidR="002E06A9" w14:paraId="02F312BB" w14:textId="77777777">
        <w:trPr>
          <w:trHeight w:val="1577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189FE" w14:textId="77777777" w:rsidR="002E06A9" w:rsidRPr="008E6325" w:rsidRDefault="008E6325">
            <w:pPr>
              <w:spacing w:line="256" w:lineRule="auto"/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Поточна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кредиторська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заборгованість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товари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послуги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7BC14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52,39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706D6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76,25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E02BB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63,16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B824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83,24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07B35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46,77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395AA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66,99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18CD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-5,62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6395B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89,27</w:t>
            </w:r>
          </w:p>
        </w:tc>
      </w:tr>
      <w:tr w:rsidR="002E06A9" w14:paraId="567856E6" w14:textId="77777777">
        <w:trPr>
          <w:trHeight w:val="1258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24C07" w14:textId="77777777" w:rsidR="002E06A9" w:rsidRPr="008E6325" w:rsidRDefault="008E6325">
            <w:pPr>
              <w:spacing w:line="256" w:lineRule="auto"/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Поточнакредиторська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заборгованість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розрахунки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з бюджетом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B75F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1,58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8A7BE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81444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E5271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1,61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D757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F595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1,63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2A6DB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-0,44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81A5E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72,15</w:t>
            </w:r>
          </w:p>
        </w:tc>
      </w:tr>
      <w:tr w:rsidR="002E06A9" w14:paraId="788F2DB2" w14:textId="77777777">
        <w:trPr>
          <w:trHeight w:val="1577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A8BB8" w14:textId="77777777" w:rsidR="002E06A9" w:rsidRPr="008E6325" w:rsidRDefault="008E6325">
            <w:pPr>
              <w:spacing w:line="256" w:lineRule="auto"/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Поточна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кредиторська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заборгованість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розрахунками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з оплати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праці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F0DB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D6F8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96A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CA1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4131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D518B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E0277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12EDA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120,00</w:t>
            </w:r>
          </w:p>
        </w:tc>
      </w:tr>
      <w:tr w:rsidR="002E06A9" w14:paraId="17627284" w14:textId="77777777">
        <w:trPr>
          <w:trHeight w:val="1577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8FC77" w14:textId="77777777" w:rsidR="002E06A9" w:rsidRPr="008E6325" w:rsidRDefault="008E6325">
            <w:pPr>
              <w:spacing w:line="256" w:lineRule="auto"/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Поточна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кредиторська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заборгованість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одержаними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авансами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A2796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2,75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D94D5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3AC6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3,58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AFE4E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4,72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AEA54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3,16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C52E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4,53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4950D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6E24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114,91</w:t>
            </w:r>
          </w:p>
        </w:tc>
      </w:tr>
      <w:tr w:rsidR="002E06A9" w14:paraId="4F7B12E3" w14:textId="77777777">
        <w:trPr>
          <w:trHeight w:val="1577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FED73" w14:textId="77777777" w:rsidR="002E06A9" w:rsidRPr="008E6325" w:rsidRDefault="008E6325">
            <w:pPr>
              <w:spacing w:line="256" w:lineRule="auto"/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lastRenderedPageBreak/>
              <w:t>Поточна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кредиторська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заборгованість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за страховою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діяльністю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51C4B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B64BA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1A9A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D300D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9661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DAA6A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F713C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7E4A4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116,67</w:t>
            </w:r>
          </w:p>
        </w:tc>
      </w:tr>
      <w:tr w:rsidR="002E06A9" w14:paraId="6CFC6BC9" w14:textId="77777777">
        <w:trPr>
          <w:trHeight w:val="1258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067DB" w14:textId="77777777" w:rsidR="002E06A9" w:rsidRPr="008E6325" w:rsidRDefault="008E6325">
            <w:pPr>
              <w:spacing w:line="256" w:lineRule="auto"/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Поточнакредиторська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заборгованість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розрахунками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учасниками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D21CA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6051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D505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FFA69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1,87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6820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0,74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85349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00F8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1942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lang w:val="fr-FR"/>
              </w:rPr>
              <w:t>308,33</w:t>
            </w:r>
          </w:p>
        </w:tc>
      </w:tr>
      <w:tr w:rsidR="002E06A9" w14:paraId="1951B128" w14:textId="77777777">
        <w:trPr>
          <w:trHeight w:val="619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FE7E5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Поточні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забезпечення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008F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1,57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5D916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C82D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D6679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1,49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1212C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1,82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2806E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2,61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5E815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54B9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115,92</w:t>
            </w:r>
          </w:p>
        </w:tc>
      </w:tr>
      <w:tr w:rsidR="002E06A9" w14:paraId="22379E0E" w14:textId="77777777">
        <w:trPr>
          <w:trHeight w:val="619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60214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Інші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поточні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зобов’язання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A9C1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3350A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11,64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7EE5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3,88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F153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5,11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DF34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14,16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A3D2A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20,28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9366C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6,16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98F9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177,00</w:t>
            </w:r>
          </w:p>
        </w:tc>
      </w:tr>
      <w:tr w:rsidR="002E06A9" w14:paraId="65AE0619" w14:textId="77777777">
        <w:trPr>
          <w:trHeight w:val="619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74A04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Всього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F4781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68,71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707B7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FC807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75,88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9988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C25D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69,82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3890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DDEE4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C8D85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101,62</w:t>
            </w:r>
          </w:p>
        </w:tc>
      </w:tr>
    </w:tbl>
    <w:p w14:paraId="602CE4AA" w14:textId="77777777" w:rsidR="002E06A9" w:rsidRDefault="002E06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4D4A11" w14:textId="77777777" w:rsidR="002E06A9" w:rsidRDefault="008E6325">
      <w:pPr>
        <w:pStyle w:val="a9"/>
        <w:tabs>
          <w:tab w:val="left" w:pos="426"/>
        </w:tabs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14:paraId="711F2EC3" w14:textId="77777777" w:rsidR="002E06A9" w:rsidRPr="008E6325" w:rsidRDefault="008E6325">
      <w:pPr>
        <w:pStyle w:val="a9"/>
        <w:tabs>
          <w:tab w:val="left" w:pos="426"/>
        </w:tabs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Основну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часку в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структурі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позикового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капіталу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досліджуваного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складає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поточна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кредиторська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заборгованість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2020 – 76,25% а в 2022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– 66,99%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свідчить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те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ФОП Омельченко В.М </w:t>
      </w:r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почав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вчасно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розраховуватися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постачальниками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за товар.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Другорядну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частку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займають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поточні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зобов’язання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>середньому</w:t>
      </w:r>
      <w:proofErr w:type="spellEnd"/>
      <w:r w:rsidRPr="008E6325">
        <w:rPr>
          <w:rFonts w:ascii="Times New Roman" w:hAnsi="Times New Roman"/>
          <w:spacing w:val="-3"/>
          <w:sz w:val="28"/>
          <w:szCs w:val="28"/>
          <w:lang w:val="ru-RU"/>
        </w:rPr>
        <w:t xml:space="preserve"> 8% за 2020-2022 роки. </w:t>
      </w:r>
    </w:p>
    <w:p w14:paraId="5451DEB5" w14:textId="77777777" w:rsidR="002E06A9" w:rsidRDefault="008E6325">
      <w:pPr>
        <w:pStyle w:val="ab"/>
        <w:spacing w:line="360" w:lineRule="auto"/>
        <w:ind w:left="0" w:firstLine="709"/>
        <w:rPr>
          <w:spacing w:val="-1"/>
        </w:rPr>
      </w:pPr>
      <w:proofErr w:type="spellStart"/>
      <w:r>
        <w:t>Аналіз</w:t>
      </w:r>
      <w:proofErr w:type="spellEnd"/>
      <w:r>
        <w:t xml:space="preserve"> майна ФОП Омельченко В.М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та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залежать</w:t>
      </w:r>
      <w:proofErr w:type="spellEnd"/>
      <w:r>
        <w:t xml:space="preserve">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платоспроможності</w:t>
      </w:r>
      <w:proofErr w:type="spellEnd"/>
      <w:r>
        <w:t xml:space="preserve"> та </w:t>
      </w:r>
      <w:proofErr w:type="spellStart"/>
      <w:r>
        <w:t>фінансова</w:t>
      </w:r>
      <w:proofErr w:type="spellEnd"/>
      <w:r>
        <w:t xml:space="preserve"> </w:t>
      </w:r>
      <w:proofErr w:type="spellStart"/>
      <w:r>
        <w:t>стійкість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. </w:t>
      </w:r>
      <w:proofErr w:type="spellStart"/>
      <w:r>
        <w:t>Пропонуємо</w:t>
      </w:r>
      <w:proofErr w:type="spellEnd"/>
      <w:r>
        <w:t xml:space="preserve"> </w:t>
      </w:r>
      <w:proofErr w:type="spellStart"/>
      <w:r>
        <w:t>проаналізувати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майнового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та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зобразити</w:t>
      </w:r>
      <w:proofErr w:type="spellEnd"/>
      <w:r>
        <w:t xml:space="preserve"> у </w:t>
      </w:r>
      <w:proofErr w:type="spellStart"/>
      <w:r>
        <w:t>таблиці</w:t>
      </w:r>
      <w:proofErr w:type="spellEnd"/>
      <w:r>
        <w:t xml:space="preserve"> 2.3.</w:t>
      </w:r>
    </w:p>
    <w:p w14:paraId="63D9A6EF" w14:textId="77777777" w:rsidR="002E06A9" w:rsidRPr="008E6325" w:rsidRDefault="008E6325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>Таблиця 2.3</w:t>
      </w:r>
    </w:p>
    <w:p w14:paraId="2FE60F38" w14:textId="77777777" w:rsidR="002E06A9" w:rsidRPr="008E6325" w:rsidRDefault="008E632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Аналіз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майнового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стану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основних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виробничих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засобів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ФОП Омельченко В.М  за 2020-2022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рр</w:t>
      </w:r>
      <w:proofErr w:type="spellEnd"/>
    </w:p>
    <w:tbl>
      <w:tblPr>
        <w:tblW w:w="97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59"/>
        <w:gridCol w:w="1168"/>
        <w:gridCol w:w="1168"/>
        <w:gridCol w:w="1171"/>
        <w:gridCol w:w="1654"/>
        <w:gridCol w:w="1986"/>
      </w:tblGrid>
      <w:tr w:rsidR="002E06A9" w14:paraId="130A5F57" w14:textId="77777777">
        <w:trPr>
          <w:trHeight w:val="600"/>
          <w:jc w:val="center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29C81" w14:textId="77777777" w:rsidR="002E06A9" w:rsidRPr="008E6325" w:rsidRDefault="002E06A9">
            <w:pPr>
              <w:jc w:val="both"/>
              <w:rPr>
                <w:rFonts w:ascii="Times New Roman" w:eastAsia="Times New Roman" w:hAnsi="Times New Roman" w:cs="Times New Roman"/>
                <w:kern w:val="16"/>
                <w:lang w:val="ru-RU"/>
              </w:rPr>
            </w:pPr>
          </w:p>
          <w:p w14:paraId="3B9ACD71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kern w:val="16"/>
              </w:rPr>
              <w:t>Назва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показника</w:t>
            </w:r>
            <w:proofErr w:type="spellEnd"/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833F4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DF18D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Абсолютне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відхилення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rtl/>
              </w:rPr>
              <w:t>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8AD39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Відносне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відхилення</w:t>
            </w:r>
            <w:proofErr w:type="spellEnd"/>
            <w:r>
              <w:rPr>
                <w:rFonts w:ascii="Times New Roman" w:hAnsi="Times New Roman"/>
              </w:rPr>
              <w:t>, %</w:t>
            </w:r>
          </w:p>
        </w:tc>
      </w:tr>
      <w:tr w:rsidR="002E06A9" w14:paraId="01631237" w14:textId="77777777">
        <w:trPr>
          <w:trHeight w:val="300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5B35" w14:textId="77777777" w:rsidR="002E06A9" w:rsidRDefault="002E06A9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FC87C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B1AC8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F4D6A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99E6B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2022 / 2020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F5094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2022 / 2020</w:t>
            </w:r>
          </w:p>
        </w:tc>
      </w:tr>
      <w:tr w:rsidR="002E06A9" w14:paraId="0592071E" w14:textId="77777777">
        <w:trPr>
          <w:trHeight w:val="600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E704B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kern w:val="16"/>
              </w:rPr>
              <w:lastRenderedPageBreak/>
              <w:t>Коефіцієнт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зносу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основних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засобів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6BC73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8467F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52AE4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B1B82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B2A48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127,86</w:t>
            </w:r>
          </w:p>
        </w:tc>
      </w:tr>
      <w:tr w:rsidR="002E06A9" w14:paraId="3F89EC5C" w14:textId="77777777">
        <w:trPr>
          <w:trHeight w:val="900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7C039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kern w:val="16"/>
              </w:rPr>
              <w:t>Коефіцієнт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придатності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основних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засобів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618A1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1,36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BD519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1,47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AD62D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1,61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78218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6B566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119,11</w:t>
            </w:r>
          </w:p>
        </w:tc>
      </w:tr>
    </w:tbl>
    <w:p w14:paraId="293D6B40" w14:textId="77777777" w:rsidR="002E06A9" w:rsidRDefault="002E06A9">
      <w:pPr>
        <w:ind w:left="93" w:hanging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484A52" w14:textId="77777777" w:rsidR="002E06A9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57FDFC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ФОП Омельченко В.М</w:t>
      </w:r>
      <w:r w:rsidRPr="008E632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можемо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зробити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висновок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засоби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придатними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потребують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незначного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ремонту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, про 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свідчить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збільшення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показника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зносу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fr-FR"/>
        </w:rPr>
        <w:t xml:space="preserve">27,86 % 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2022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порівнянні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2020.</w:t>
      </w:r>
    </w:p>
    <w:p w14:paraId="4EB7905A" w14:textId="77777777" w:rsidR="002E06A9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Наступним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розглянемо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показники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ліквідності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 xml:space="preserve">[2, c.15] </w:t>
      </w:r>
      <w:r>
        <w:rPr>
          <w:rFonts w:ascii="Times New Roman" w:hAnsi="Times New Roman"/>
          <w:sz w:val="28"/>
          <w:szCs w:val="28"/>
          <w:lang w:val="ru-RU"/>
        </w:rPr>
        <w:t>ФОП Омельченко В</w:t>
      </w:r>
      <w:r w:rsidRPr="008E6325">
        <w:rPr>
          <w:rFonts w:ascii="Times New Roman" w:hAnsi="Times New Roman"/>
          <w:sz w:val="28"/>
          <w:szCs w:val="28"/>
          <w:lang w:val="ru-RU"/>
        </w:rPr>
        <w:t>.М</w:t>
      </w:r>
      <w:r w:rsidRPr="008E632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досліджуваний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(табл. </w:t>
      </w:r>
      <w:r>
        <w:rPr>
          <w:rFonts w:ascii="Times New Roman" w:hAnsi="Times New Roman"/>
          <w:sz w:val="28"/>
          <w:szCs w:val="28"/>
        </w:rPr>
        <w:t>2.4)</w:t>
      </w:r>
    </w:p>
    <w:p w14:paraId="7329A46F" w14:textId="77777777" w:rsidR="002E06A9" w:rsidRDefault="008E6325">
      <w:pPr>
        <w:tabs>
          <w:tab w:val="left" w:pos="2670"/>
        </w:tabs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Таблиця 2.4</w:t>
      </w:r>
    </w:p>
    <w:p w14:paraId="1F962B11" w14:textId="77777777" w:rsidR="002E06A9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Показники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ліквідності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ФОП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Омельченко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В.М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2020–2022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рр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9349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66"/>
        <w:gridCol w:w="1125"/>
        <w:gridCol w:w="1125"/>
        <w:gridCol w:w="1129"/>
        <w:gridCol w:w="1593"/>
        <w:gridCol w:w="1911"/>
      </w:tblGrid>
      <w:tr w:rsidR="002E06A9" w14:paraId="0A6025FD" w14:textId="77777777">
        <w:trPr>
          <w:trHeight w:val="619"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EDEA6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  <w:kern w:val="16"/>
              </w:rPr>
              <w:t>Назва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показника</w:t>
            </w:r>
            <w:proofErr w:type="spellEnd"/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07E56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b/>
                <w:bCs/>
                <w:lang w:val="ru-RU"/>
              </w:rPr>
              <w:t>Роки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BA8FE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Абсолютне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відхилення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rtl/>
              </w:rPr>
              <w:t>±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F0CF0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Відносне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відхилення</w:t>
            </w:r>
            <w:proofErr w:type="spellEnd"/>
            <w:r>
              <w:rPr>
                <w:rFonts w:ascii="Times New Roman" w:hAnsi="Times New Roman"/>
              </w:rPr>
              <w:t>, %</w:t>
            </w:r>
          </w:p>
        </w:tc>
      </w:tr>
      <w:tr w:rsidR="002E06A9" w14:paraId="74778935" w14:textId="77777777">
        <w:trPr>
          <w:trHeight w:val="300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0360" w14:textId="77777777" w:rsidR="002E06A9" w:rsidRDefault="002E06A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430A6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B21AD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7CDBB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C3747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2022 / 2020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18F6A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2022 / 2020</w:t>
            </w:r>
          </w:p>
        </w:tc>
      </w:tr>
      <w:tr w:rsidR="002E06A9" w14:paraId="4E9977D4" w14:textId="77777777">
        <w:trPr>
          <w:trHeight w:val="619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79CD5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  <w:kern w:val="16"/>
              </w:rPr>
              <w:t>Коефіцієнт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загальної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kern w:val="16"/>
              </w:rPr>
              <w:t>поточної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kern w:val="16"/>
              </w:rPr>
              <w:t>ліквідності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8647A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3990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1786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5EF39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740B1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2,32</w:t>
            </w:r>
          </w:p>
        </w:tc>
      </w:tr>
      <w:tr w:rsidR="002E06A9" w14:paraId="52A4DB19" w14:textId="77777777">
        <w:trPr>
          <w:trHeight w:val="938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6DC53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  <w:kern w:val="16"/>
              </w:rPr>
              <w:t>Коефіцієнт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абсолютної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ліквідності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F53F6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0,54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4EF4B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CCB71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5748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-0,18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568DD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-33,16</w:t>
            </w:r>
          </w:p>
        </w:tc>
      </w:tr>
      <w:tr w:rsidR="002E06A9" w14:paraId="36C8FC59" w14:textId="77777777">
        <w:trPr>
          <w:trHeight w:val="619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62EBE" w14:textId="77777777" w:rsidR="002E06A9" w:rsidRDefault="008E6325">
            <w:pPr>
              <w:spacing w:line="256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kern w:val="16"/>
              </w:rPr>
              <w:t>Коефіцієнт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kern w:val="16"/>
              </w:rPr>
              <w:t>швидкої</w:t>
            </w:r>
            <w:proofErr w:type="spellEnd"/>
            <w:proofErr w:type="gram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ліквідності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BEEA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EC539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0E5A9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768F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202F9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0,95</w:t>
            </w:r>
          </w:p>
        </w:tc>
      </w:tr>
    </w:tbl>
    <w:p w14:paraId="5785BFC4" w14:textId="77777777" w:rsidR="002E06A9" w:rsidRDefault="002E06A9">
      <w:pPr>
        <w:ind w:left="93" w:hanging="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1AAF73" w14:textId="77777777" w:rsidR="002E06A9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C9A22C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Коефіцієнт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коефіцієнт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поточної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ліквідності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8E6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2020-2022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склав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E632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</w:rPr>
        <w:t>знаходився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межах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мінімального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нормативного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Проте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спостерігається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позитивна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тенденція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зростання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так, в 2022 р.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показника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склало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1,19.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Отримані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свідчить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позитивний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стан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платоспроможності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адже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оборотних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активів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достатньо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того,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відповісти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поточними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зобов'язаннями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наслідок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для ФОП Омельченко В</w:t>
      </w:r>
      <w:r w:rsidRPr="008E6325">
        <w:rPr>
          <w:rFonts w:ascii="Times New Roman" w:hAnsi="Times New Roman"/>
          <w:sz w:val="28"/>
          <w:szCs w:val="28"/>
          <w:lang w:val="ru-RU"/>
        </w:rPr>
        <w:t>.М</w:t>
      </w:r>
      <w:r w:rsidRPr="008E632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веде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довіри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боку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кредитних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постачальників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інвесторів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партнерів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D5F5231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Фінансова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стійкість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рівновагою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власними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залученими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засобами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надійно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гарантована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платоспроможність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незалежність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випадковостей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ринкової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кон’юнктури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партнерів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величини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прибутку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би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забезпечив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самофінансування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довіру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кредиторів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інвесторів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 xml:space="preserve">[3, </w:t>
      </w:r>
      <w:r w:rsidRPr="008E6325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pt-PT"/>
        </w:rPr>
        <w:t>. 269].</w:t>
      </w:r>
    </w:p>
    <w:p w14:paraId="5CE10454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показники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використовуються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фінансової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стійкості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ФОП Омельченко В.М.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наведені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табл. 2.5</w:t>
      </w:r>
    </w:p>
    <w:p w14:paraId="3F700540" w14:textId="77777777" w:rsidR="002E06A9" w:rsidRPr="008E6325" w:rsidRDefault="008E6325">
      <w:pPr>
        <w:tabs>
          <w:tab w:val="left" w:pos="2670"/>
        </w:tabs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 xml:space="preserve">                     Таблиця 2.5</w:t>
      </w:r>
    </w:p>
    <w:p w14:paraId="47862FF5" w14:textId="77777777" w:rsidR="002E06A9" w:rsidRPr="008E6325" w:rsidRDefault="008E632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Показники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фінансової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стійкості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ФОП Омельченко В.М за 2020–2022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рр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tbl>
      <w:tblPr>
        <w:tblW w:w="98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82"/>
        <w:gridCol w:w="797"/>
        <w:gridCol w:w="695"/>
        <w:gridCol w:w="705"/>
        <w:gridCol w:w="1703"/>
        <w:gridCol w:w="1770"/>
      </w:tblGrid>
      <w:tr w:rsidR="002E06A9" w14:paraId="0299413D" w14:textId="77777777">
        <w:trPr>
          <w:trHeight w:val="745"/>
          <w:jc w:val="center"/>
        </w:trPr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A9D54" w14:textId="77777777" w:rsidR="002E06A9" w:rsidRDefault="008E6325">
            <w:p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  <w:kern w:val="16"/>
              </w:rPr>
              <w:t>Назва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показника</w:t>
            </w:r>
            <w:proofErr w:type="spellEnd"/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25265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Роки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FACFC" w14:textId="77777777" w:rsidR="002E06A9" w:rsidRDefault="008E6325">
            <w:p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Абсолютне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відхилення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rtl/>
              </w:rPr>
              <w:t>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C042F" w14:textId="77777777" w:rsidR="002E06A9" w:rsidRDefault="008E6325">
            <w:p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Відносне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відхилення</w:t>
            </w:r>
            <w:proofErr w:type="spellEnd"/>
            <w:r>
              <w:rPr>
                <w:rFonts w:ascii="Times New Roman" w:hAnsi="Times New Roman"/>
              </w:rPr>
              <w:t>, %</w:t>
            </w:r>
          </w:p>
        </w:tc>
      </w:tr>
      <w:tr w:rsidR="002E06A9" w14:paraId="1D7D812F" w14:textId="77777777">
        <w:trPr>
          <w:trHeight w:val="300"/>
          <w:jc w:val="center"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838C" w14:textId="77777777" w:rsidR="002E06A9" w:rsidRDefault="002E06A9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B6927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DDF19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4AB6E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183A3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2022 / 2020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3D48A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2022 / 2020</w:t>
            </w:r>
          </w:p>
        </w:tc>
      </w:tr>
      <w:tr w:rsidR="002E06A9" w14:paraId="320A628D" w14:textId="77777777">
        <w:trPr>
          <w:trHeight w:val="30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1B3C0" w14:textId="77777777" w:rsidR="002E06A9" w:rsidRDefault="008E6325">
            <w:p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  <w:kern w:val="16"/>
              </w:rPr>
              <w:t>Коефіцієнт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фінансової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автономії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B81F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0,31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96257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E7ECB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30DC1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  <w:lang w:val="pt-PT"/>
              </w:rPr>
              <w:t>-0,01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3A769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96,53</w:t>
            </w:r>
          </w:p>
        </w:tc>
      </w:tr>
      <w:tr w:rsidR="002E06A9" w14:paraId="428D2D64" w14:textId="77777777">
        <w:trPr>
          <w:trHeight w:val="30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39B48" w14:textId="77777777" w:rsidR="002E06A9" w:rsidRDefault="008E6325">
            <w:p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  <w:kern w:val="16"/>
              </w:rPr>
              <w:t>Коефіцієнт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фінансової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залежності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8EDC1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3,20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5BB5C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1A5BD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3,31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04477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F45FF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103,60</w:t>
            </w:r>
          </w:p>
        </w:tc>
      </w:tr>
      <w:tr w:rsidR="002E06A9" w14:paraId="4294F930" w14:textId="77777777">
        <w:trPr>
          <w:trHeight w:val="745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3226E" w14:textId="77777777" w:rsidR="002E06A9" w:rsidRDefault="008E6325">
            <w:p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  <w:kern w:val="16"/>
              </w:rPr>
              <w:t>Коефіцієнт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маневреності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kern w:val="16"/>
              </w:rPr>
              <w:t>власного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kern w:val="16"/>
              </w:rPr>
              <w:t>капіталу</w:t>
            </w:r>
            <w:proofErr w:type="spellEnd"/>
            <w:proofErr w:type="gram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CAC48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0339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A7CF8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91913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-0,28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3C5B7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72,10</w:t>
            </w:r>
          </w:p>
        </w:tc>
      </w:tr>
      <w:tr w:rsidR="002E06A9" w14:paraId="11457661" w14:textId="77777777">
        <w:trPr>
          <w:trHeight w:val="745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87C01" w14:textId="77777777" w:rsidR="002E06A9" w:rsidRDefault="008E6325">
            <w:p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  <w:kern w:val="16"/>
              </w:rPr>
              <w:t>Коефіцієнт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концентрації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позикового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капіталу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A1CD5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11BDB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6596E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1A5A1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BF512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101,89</w:t>
            </w:r>
          </w:p>
        </w:tc>
      </w:tr>
      <w:tr w:rsidR="002E06A9" w14:paraId="70F955F8" w14:textId="77777777">
        <w:trPr>
          <w:trHeight w:val="30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B1B9D" w14:textId="77777777" w:rsidR="002E06A9" w:rsidRDefault="008E6325">
            <w:pPr>
              <w:spacing w:line="360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kern w:val="16"/>
              </w:rPr>
              <w:t>Коефіцієнт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kern w:val="16"/>
              </w:rPr>
              <w:t>фінансової</w:t>
            </w:r>
            <w:proofErr w:type="spellEnd"/>
            <w:proofErr w:type="gram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стабільності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F2E99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B983F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7B9C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1,19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ED787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F374E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102,32</w:t>
            </w:r>
          </w:p>
        </w:tc>
      </w:tr>
      <w:tr w:rsidR="002E06A9" w14:paraId="316D6F9E" w14:textId="77777777">
        <w:trPr>
          <w:trHeight w:val="300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3F27F" w14:textId="77777777" w:rsidR="002E06A9" w:rsidRDefault="008E6325">
            <w:p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  <w:kern w:val="16"/>
              </w:rPr>
              <w:t>Коефіцієнт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фінансової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стійкості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ABF17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0,31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19DBD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D20F8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6A49B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  <w:lang w:val="pt-PT"/>
              </w:rPr>
              <w:t>-0,01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5B856" w14:textId="77777777" w:rsidR="002E06A9" w:rsidRDefault="008E6325">
            <w:pPr>
              <w:spacing w:line="360" w:lineRule="auto"/>
              <w:jc w:val="both"/>
            </w:pPr>
            <w:r>
              <w:rPr>
                <w:rFonts w:ascii="Times New Roman" w:hAnsi="Times New Roman"/>
              </w:rPr>
              <w:t>96,53</w:t>
            </w:r>
          </w:p>
        </w:tc>
      </w:tr>
    </w:tbl>
    <w:p w14:paraId="4E5FD8F7" w14:textId="77777777" w:rsidR="002E06A9" w:rsidRDefault="002E06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134A08" w14:textId="77777777" w:rsidR="002E06A9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BE7A0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кінець</w:t>
      </w:r>
      <w:proofErr w:type="spellEnd"/>
      <w:r>
        <w:rPr>
          <w:rFonts w:ascii="Times New Roman" w:hAnsi="Times New Roman"/>
          <w:sz w:val="28"/>
          <w:szCs w:val="28"/>
        </w:rPr>
        <w:t xml:space="preserve"> 2020–2022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коефіцієнт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автономії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ФОП </w:t>
      </w:r>
      <w:proofErr w:type="spellStart"/>
      <w:r>
        <w:rPr>
          <w:rFonts w:ascii="Times New Roman" w:hAnsi="Times New Roman"/>
          <w:sz w:val="28"/>
          <w:szCs w:val="28"/>
        </w:rPr>
        <w:t>Омельченко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низьке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нижче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нормативного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автономії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свідчать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Показники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маневреності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знаходиться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межах нормативного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кінець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2020 та 2022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тому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задовільне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показників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поточних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довгострокових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зобов’язань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свідчать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високу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частку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поточних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зобов’язань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саме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задовільну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структуру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позикового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капіталу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ФОП Омельченко В.М.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спостерігається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низький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власними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оборотними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коштами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кінець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2020 та 2022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власного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капіталу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недостатньо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покриття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навіть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необоротних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активів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кінець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2021 </w:t>
      </w:r>
      <w:r>
        <w:rPr>
          <w:rFonts w:ascii="Times New Roman" w:hAnsi="Times New Roman"/>
          <w:sz w:val="28"/>
          <w:szCs w:val="28"/>
          <w:lang w:val="ru-RU"/>
        </w:rPr>
        <w:t>року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4C1D358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Таким чином</w:t>
      </w:r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ділова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активність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характеризуватись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динамікою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показників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ефективності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виробничо-господарської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цілому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Позитивна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динаміка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цих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показників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сприятиме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зміцненню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фінансового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стану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>[4,</w:t>
      </w:r>
      <w:r w:rsidRPr="008E6325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pt-PT"/>
        </w:rPr>
        <w:t>.67].</w:t>
      </w:r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Пропонуємо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розглянути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основні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показники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рентабельності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ділової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активності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ФОП Омельченко В</w:t>
      </w:r>
      <w:r w:rsidRPr="008E6325">
        <w:rPr>
          <w:rFonts w:ascii="Times New Roman" w:hAnsi="Times New Roman"/>
          <w:sz w:val="28"/>
          <w:szCs w:val="28"/>
          <w:lang w:val="ru-RU"/>
        </w:rPr>
        <w:t>.М.(табл. 2.6)</w:t>
      </w:r>
    </w:p>
    <w:p w14:paraId="5AD5B839" w14:textId="77777777" w:rsidR="002E06A9" w:rsidRPr="008E6325" w:rsidRDefault="008E6325">
      <w:pPr>
        <w:tabs>
          <w:tab w:val="left" w:pos="2670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>Таблиця 2.6</w:t>
      </w:r>
    </w:p>
    <w:p w14:paraId="54095A11" w14:textId="77777777" w:rsidR="002E06A9" w:rsidRPr="008E6325" w:rsidRDefault="008E632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Показники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рентабельності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ділової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активності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ФОП Омельченко В.М. за 2020–2022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рр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tbl>
      <w:tblPr>
        <w:tblW w:w="96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14"/>
        <w:gridCol w:w="876"/>
        <w:gridCol w:w="969"/>
        <w:gridCol w:w="876"/>
        <w:gridCol w:w="1672"/>
        <w:gridCol w:w="1692"/>
      </w:tblGrid>
      <w:tr w:rsidR="002E06A9" w14:paraId="12EACBC1" w14:textId="77777777">
        <w:trPr>
          <w:trHeight w:val="938"/>
          <w:jc w:val="center"/>
        </w:trPr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12595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  <w:kern w:val="16"/>
              </w:rPr>
              <w:t>Назва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показника</w:t>
            </w:r>
            <w:proofErr w:type="spellEnd"/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B6BB8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Рік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03A3A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Абсолютне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відхилення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rtl/>
              </w:rPr>
              <w:t>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68862" w14:textId="77777777" w:rsidR="002E06A9" w:rsidRDefault="008E6325">
            <w:pPr>
              <w:spacing w:line="256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Відносне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відхилення</w:t>
            </w:r>
            <w:proofErr w:type="spellEnd"/>
            <w:r>
              <w:rPr>
                <w:rFonts w:ascii="Times New Roman" w:hAnsi="Times New Roman"/>
              </w:rPr>
              <w:t>, %</w:t>
            </w:r>
          </w:p>
        </w:tc>
      </w:tr>
      <w:tr w:rsidR="002E06A9" w14:paraId="3D6B1681" w14:textId="77777777">
        <w:trPr>
          <w:trHeight w:val="300"/>
          <w:jc w:val="center"/>
        </w:trPr>
        <w:tc>
          <w:tcPr>
            <w:tcW w:w="3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76EC6" w14:textId="77777777" w:rsidR="002E06A9" w:rsidRDefault="002E06A9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17C9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5A4D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0B85A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D00AD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2022 / 2020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FDE9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2022 / 2020</w:t>
            </w:r>
          </w:p>
        </w:tc>
      </w:tr>
      <w:tr w:rsidR="002E06A9" w14:paraId="6D82AC34" w14:textId="77777777">
        <w:trPr>
          <w:trHeight w:val="619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B2FEC" w14:textId="77777777" w:rsidR="002E06A9" w:rsidRDefault="008E6325">
            <w:pPr>
              <w:spacing w:line="256" w:lineRule="auto"/>
            </w:pPr>
            <w:proofErr w:type="spellStart"/>
            <w:r>
              <w:rPr>
                <w:rFonts w:ascii="Times New Roman" w:hAnsi="Times New Roman"/>
                <w:kern w:val="16"/>
              </w:rPr>
              <w:t>Рентабельність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сукупного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капіталу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A618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B538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0,50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F33D5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0,55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46684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-0,12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DC4C6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81,97</w:t>
            </w:r>
          </w:p>
        </w:tc>
      </w:tr>
      <w:tr w:rsidR="002E06A9" w14:paraId="52D3F522" w14:textId="77777777">
        <w:trPr>
          <w:trHeight w:val="619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543A5" w14:textId="77777777" w:rsidR="002E06A9" w:rsidRDefault="008E6325">
            <w:pPr>
              <w:spacing w:line="256" w:lineRule="auto"/>
            </w:pPr>
            <w:proofErr w:type="spellStart"/>
            <w:r>
              <w:rPr>
                <w:rFonts w:ascii="Times New Roman" w:hAnsi="Times New Roman"/>
                <w:kern w:val="16"/>
              </w:rPr>
              <w:t>Рентабельність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власного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капіталу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0FB6A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9EF9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5FA1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39E85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lang w:val="pt-PT"/>
              </w:rPr>
              <w:t>-0,08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5380D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24,13</w:t>
            </w:r>
          </w:p>
        </w:tc>
      </w:tr>
      <w:tr w:rsidR="002E06A9" w14:paraId="3769DCAD" w14:textId="77777777">
        <w:trPr>
          <w:trHeight w:val="938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FEBD9" w14:textId="77777777" w:rsidR="002E06A9" w:rsidRPr="008E6325" w:rsidRDefault="008E6325">
            <w:pPr>
              <w:spacing w:line="256" w:lineRule="auto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kern w:val="16"/>
                <w:lang w:val="ru-RU"/>
              </w:rPr>
              <w:t>Валова</w:t>
            </w:r>
            <w:proofErr w:type="spellEnd"/>
            <w:r w:rsidRPr="008E6325">
              <w:rPr>
                <w:rFonts w:ascii="Times New Roman" w:hAnsi="Times New Roman"/>
                <w:kern w:val="16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kern w:val="16"/>
                <w:lang w:val="ru-RU"/>
              </w:rPr>
              <w:t>рентабельність</w:t>
            </w:r>
            <w:proofErr w:type="spellEnd"/>
            <w:r w:rsidRPr="008E6325">
              <w:rPr>
                <w:rFonts w:ascii="Times New Roman" w:hAnsi="Times New Roman"/>
                <w:kern w:val="16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kern w:val="16"/>
                <w:lang w:val="ru-RU"/>
              </w:rPr>
              <w:t>реалізованої</w:t>
            </w:r>
            <w:proofErr w:type="spellEnd"/>
            <w:r w:rsidRPr="008E6325">
              <w:rPr>
                <w:rFonts w:ascii="Times New Roman" w:hAnsi="Times New Roman"/>
                <w:kern w:val="16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kern w:val="16"/>
                <w:lang w:val="ru-RU"/>
              </w:rPr>
              <w:t>продукції</w:t>
            </w:r>
            <w:proofErr w:type="spellEnd"/>
            <w:r w:rsidRPr="008E6325">
              <w:rPr>
                <w:rFonts w:ascii="Times New Roman" w:hAnsi="Times New Roman"/>
                <w:kern w:val="16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kern w:val="16"/>
                <w:lang w:val="ru-RU"/>
              </w:rPr>
              <w:t>наданих</w:t>
            </w:r>
            <w:proofErr w:type="spellEnd"/>
            <w:r w:rsidRPr="008E6325">
              <w:rPr>
                <w:rFonts w:ascii="Times New Roman" w:hAnsi="Times New Roman"/>
                <w:kern w:val="16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kern w:val="16"/>
                <w:lang w:val="ru-RU"/>
              </w:rPr>
              <w:t>послуг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7BD25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0220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78FB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01EB1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lang w:val="pt-PT"/>
              </w:rPr>
              <w:t>-0,03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6384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20,42</w:t>
            </w:r>
          </w:p>
        </w:tc>
      </w:tr>
      <w:tr w:rsidR="002E06A9" w14:paraId="447ADB9E" w14:textId="77777777">
        <w:trPr>
          <w:trHeight w:val="619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3AD5D" w14:textId="77777777" w:rsidR="002E06A9" w:rsidRDefault="008E6325">
            <w:pPr>
              <w:spacing w:line="256" w:lineRule="auto"/>
            </w:pPr>
            <w:proofErr w:type="spellStart"/>
            <w:r>
              <w:rPr>
                <w:rFonts w:ascii="Times New Roman" w:hAnsi="Times New Roman"/>
              </w:rPr>
              <w:t>Коефіцієнт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оборотності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активів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EC4CC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06AE5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1DA84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8AF3A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lang w:val="pt-PT"/>
              </w:rPr>
              <w:t>-0,03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72387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lang w:val="it-IT"/>
              </w:rPr>
              <w:t>23,30</w:t>
            </w:r>
          </w:p>
        </w:tc>
      </w:tr>
      <w:tr w:rsidR="002E06A9" w14:paraId="0112C890" w14:textId="77777777">
        <w:trPr>
          <w:trHeight w:val="300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8139E" w14:textId="77777777" w:rsidR="002E06A9" w:rsidRDefault="008E6325">
            <w:pPr>
              <w:spacing w:line="256" w:lineRule="auto"/>
            </w:pPr>
            <w:proofErr w:type="spellStart"/>
            <w:r>
              <w:rPr>
                <w:rFonts w:ascii="Times New Roman" w:hAnsi="Times New Roman"/>
                <w:kern w:val="16"/>
              </w:rPr>
              <w:t>Коефіцієнт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фондовіддачі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5585C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6,44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B919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7,62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D5BB1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10,06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8FA9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3,62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B11B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156,14</w:t>
            </w:r>
          </w:p>
        </w:tc>
      </w:tr>
      <w:tr w:rsidR="002E06A9" w14:paraId="004BDD3F" w14:textId="77777777">
        <w:trPr>
          <w:trHeight w:val="619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4E932" w14:textId="77777777" w:rsidR="002E06A9" w:rsidRDefault="008E6325">
            <w:pPr>
              <w:spacing w:line="256" w:lineRule="auto"/>
            </w:pPr>
            <w:proofErr w:type="spellStart"/>
            <w:r>
              <w:rPr>
                <w:rFonts w:ascii="Times New Roman" w:hAnsi="Times New Roman"/>
                <w:kern w:val="16"/>
              </w:rPr>
              <w:t>Коефіцієнт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оборотності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обігових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коштів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2F56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E999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0,77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5F511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75927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40E0C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109,41</w:t>
            </w:r>
          </w:p>
        </w:tc>
      </w:tr>
      <w:tr w:rsidR="002E06A9" w14:paraId="4A5CC486" w14:textId="77777777">
        <w:trPr>
          <w:trHeight w:val="619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692A" w14:textId="77777777" w:rsidR="002E06A9" w:rsidRDefault="008E6325">
            <w:pPr>
              <w:spacing w:line="256" w:lineRule="auto"/>
            </w:pPr>
            <w:proofErr w:type="spellStart"/>
            <w:r>
              <w:rPr>
                <w:rFonts w:ascii="Times New Roman" w:hAnsi="Times New Roman"/>
                <w:kern w:val="16"/>
              </w:rPr>
              <w:t>Період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обороту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обігових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коштів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661B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342,61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EF867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  <w:lang w:val="pt-PT"/>
              </w:rPr>
              <w:t>466,86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C623C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313,15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150F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-29,46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C0446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91,40</w:t>
            </w:r>
          </w:p>
        </w:tc>
      </w:tr>
      <w:tr w:rsidR="002E06A9" w14:paraId="68DCFA64" w14:textId="77777777">
        <w:trPr>
          <w:trHeight w:val="300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C3360" w14:textId="77777777" w:rsidR="002E06A9" w:rsidRDefault="008E6325">
            <w:pPr>
              <w:spacing w:line="256" w:lineRule="auto"/>
            </w:pPr>
            <w:proofErr w:type="spellStart"/>
            <w:r>
              <w:rPr>
                <w:rFonts w:ascii="Times New Roman" w:hAnsi="Times New Roman"/>
                <w:kern w:val="16"/>
              </w:rPr>
              <w:t>Коефіцієнт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оборотності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запасів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BDCE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61,09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5E9B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68,86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34DF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23,07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0A0C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-38,02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537DE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37,76</w:t>
            </w:r>
          </w:p>
        </w:tc>
      </w:tr>
      <w:tr w:rsidR="002E06A9" w14:paraId="50EA6830" w14:textId="77777777">
        <w:trPr>
          <w:trHeight w:val="619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EB7C2" w14:textId="77777777" w:rsidR="002E06A9" w:rsidRPr="008E6325" w:rsidRDefault="008E6325">
            <w:pPr>
              <w:spacing w:line="256" w:lineRule="auto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kern w:val="16"/>
                <w:lang w:val="ru-RU"/>
              </w:rPr>
              <w:t>Період</w:t>
            </w:r>
            <w:proofErr w:type="spellEnd"/>
            <w:r w:rsidRPr="008E6325">
              <w:rPr>
                <w:rFonts w:ascii="Times New Roman" w:hAnsi="Times New Roman"/>
                <w:kern w:val="16"/>
                <w:lang w:val="ru-RU"/>
              </w:rPr>
              <w:t xml:space="preserve"> одного обороту </w:t>
            </w:r>
            <w:proofErr w:type="spellStart"/>
            <w:r w:rsidRPr="008E6325">
              <w:rPr>
                <w:rFonts w:ascii="Times New Roman" w:hAnsi="Times New Roman"/>
                <w:kern w:val="16"/>
                <w:lang w:val="ru-RU"/>
              </w:rPr>
              <w:t>запасів</w:t>
            </w:r>
            <w:proofErr w:type="spellEnd"/>
            <w:r w:rsidRPr="008E6325">
              <w:rPr>
                <w:rFonts w:ascii="Times New Roman" w:hAnsi="Times New Roman"/>
                <w:kern w:val="16"/>
                <w:lang w:val="ru-RU"/>
              </w:rPr>
              <w:t xml:space="preserve"> (</w:t>
            </w:r>
            <w:proofErr w:type="spellStart"/>
            <w:r w:rsidRPr="008E6325">
              <w:rPr>
                <w:rFonts w:ascii="Times New Roman" w:hAnsi="Times New Roman"/>
                <w:kern w:val="16"/>
                <w:lang w:val="ru-RU"/>
              </w:rPr>
              <w:t>днів</w:t>
            </w:r>
            <w:proofErr w:type="spellEnd"/>
            <w:r w:rsidRPr="008E6325">
              <w:rPr>
                <w:rFonts w:ascii="Times New Roman" w:hAnsi="Times New Roman"/>
                <w:kern w:val="16"/>
                <w:lang w:val="ru-RU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C4766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5,89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BD73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5,23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B4E8D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15,60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14DF3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9,71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859D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264,83</w:t>
            </w:r>
          </w:p>
        </w:tc>
      </w:tr>
      <w:tr w:rsidR="002E06A9" w14:paraId="6FE86ADC" w14:textId="77777777">
        <w:trPr>
          <w:trHeight w:val="619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BDB5E" w14:textId="77777777" w:rsidR="002E06A9" w:rsidRDefault="008E6325">
            <w:pPr>
              <w:spacing w:line="256" w:lineRule="auto"/>
            </w:pPr>
            <w:proofErr w:type="spellStart"/>
            <w:r>
              <w:rPr>
                <w:rFonts w:ascii="Times New Roman" w:hAnsi="Times New Roman"/>
                <w:kern w:val="16"/>
              </w:rPr>
              <w:lastRenderedPageBreak/>
              <w:t>Коефіцієнт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оборотності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дебіторської</w:t>
            </w:r>
            <w:proofErr w:type="spellEnd"/>
            <w:r>
              <w:rPr>
                <w:rFonts w:ascii="Times New Roman" w:hAnsi="Times New Roman"/>
                <w:kern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6"/>
              </w:rPr>
              <w:t>заборгованості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B8E8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3,56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686D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1,92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EA9E2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3,23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83885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-0,33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CEBA1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90,79</w:t>
            </w:r>
          </w:p>
        </w:tc>
      </w:tr>
      <w:tr w:rsidR="002E06A9" w14:paraId="75E47D4D" w14:textId="77777777">
        <w:trPr>
          <w:trHeight w:val="619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85EED" w14:textId="77777777" w:rsidR="002E06A9" w:rsidRDefault="008E6325">
            <w:pPr>
              <w:spacing w:line="256" w:lineRule="auto"/>
            </w:pPr>
            <w:proofErr w:type="spellStart"/>
            <w:r>
              <w:rPr>
                <w:rFonts w:ascii="Times New Roman" w:hAnsi="Times New Roman"/>
              </w:rPr>
              <w:t>Тривалість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погашення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дебіторської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заборгованості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E7E3E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101,07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DE9B1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187,54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AE49F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111,32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17FE0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10,25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3A598" w14:textId="77777777" w:rsidR="002E06A9" w:rsidRDefault="008E6325">
            <w:pPr>
              <w:spacing w:line="256" w:lineRule="auto"/>
              <w:jc w:val="both"/>
            </w:pPr>
            <w:r>
              <w:rPr>
                <w:rFonts w:ascii="Times New Roman" w:hAnsi="Times New Roman"/>
              </w:rPr>
              <w:t>110,14</w:t>
            </w:r>
          </w:p>
        </w:tc>
      </w:tr>
    </w:tbl>
    <w:p w14:paraId="59A7DEF1" w14:textId="77777777" w:rsidR="002E06A9" w:rsidRDefault="002E06A9">
      <w:pPr>
        <w:ind w:left="93" w:hanging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20BA04" w14:textId="77777777" w:rsidR="002E06A9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рентабельність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ФОП </w:t>
      </w:r>
      <w:proofErr w:type="spellStart"/>
      <w:r>
        <w:rPr>
          <w:rFonts w:ascii="Times New Roman" w:hAnsi="Times New Roman"/>
          <w:sz w:val="28"/>
          <w:szCs w:val="28"/>
        </w:rPr>
        <w:t>Омельченко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В.М.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8E6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порівняно</w:t>
      </w:r>
      <w:proofErr w:type="spellEnd"/>
      <w:r>
        <w:rPr>
          <w:rFonts w:ascii="Times New Roman" w:hAnsi="Times New Roman"/>
          <w:sz w:val="28"/>
          <w:szCs w:val="28"/>
        </w:rPr>
        <w:t xml:space="preserve"> 2020-м </w:t>
      </w:r>
      <w:proofErr w:type="spellStart"/>
      <w:r>
        <w:rPr>
          <w:rFonts w:ascii="Times New Roman" w:hAnsi="Times New Roman"/>
          <w:sz w:val="28"/>
          <w:szCs w:val="28"/>
        </w:rPr>
        <w:t>зменшилася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18 % і </w:t>
      </w:r>
      <w:proofErr w:type="spellStart"/>
      <w:r>
        <w:rPr>
          <w:rFonts w:ascii="Times New Roman" w:hAnsi="Times New Roman"/>
          <w:sz w:val="28"/>
          <w:szCs w:val="28"/>
        </w:rPr>
        <w:t>склала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55 %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прибутку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3A8CE599" w14:textId="77777777" w:rsidR="002E06A9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Розглядаючи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розрахунків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невиправдано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собівартості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суттєво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рентабельності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привабливим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інвесторів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A50F69F" w14:textId="77777777" w:rsidR="002E06A9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121C03" w14:textId="77777777" w:rsidR="002E06A9" w:rsidRPr="008E6325" w:rsidRDefault="008E6325">
      <w:pPr>
        <w:tabs>
          <w:tab w:val="right" w:leader="dot" w:pos="963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2.2. Характеристика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внутрішнього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зовнішнього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середовища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підприємства</w:t>
      </w:r>
      <w:proofErr w:type="spellEnd"/>
    </w:p>
    <w:p w14:paraId="14C9684C" w14:textId="5DD97421" w:rsidR="002E06A9" w:rsidRPr="009611E5" w:rsidRDefault="009611E5" w:rsidP="009611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8E6325" w:rsidRPr="009611E5">
        <w:rPr>
          <w:rFonts w:ascii="Times New Roman" w:hAnsi="Times New Roman" w:cs="Times New Roman"/>
          <w:sz w:val="28"/>
          <w:szCs w:val="28"/>
          <w:lang w:val="ru-RU"/>
        </w:rPr>
        <w:t>Маркетингова</w:t>
      </w:r>
      <w:proofErr w:type="spellEnd"/>
      <w:r w:rsidR="008E6325"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325" w:rsidRPr="009611E5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="008E6325"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325" w:rsidRPr="009611E5">
        <w:rPr>
          <w:rFonts w:ascii="Times New Roman" w:hAnsi="Times New Roman" w:cs="Times New Roman"/>
          <w:sz w:val="28"/>
          <w:szCs w:val="28"/>
          <w:lang w:val="ru-RU"/>
        </w:rPr>
        <w:t>просування</w:t>
      </w:r>
      <w:proofErr w:type="spellEnd"/>
      <w:r w:rsidR="008E6325"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8E6325" w:rsidRPr="009611E5">
        <w:rPr>
          <w:rFonts w:ascii="Times New Roman" w:hAnsi="Times New Roman" w:cs="Times New Roman"/>
          <w:sz w:val="28"/>
          <w:szCs w:val="28"/>
          <w:lang w:val="ru-RU"/>
        </w:rPr>
        <w:t>рекламування</w:t>
      </w:r>
      <w:proofErr w:type="spellEnd"/>
      <w:r w:rsidR="008E6325"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) ФОП Омельченко В.М.  </w:t>
      </w:r>
      <w:proofErr w:type="spellStart"/>
      <w:r w:rsidR="008E6325" w:rsidRPr="009611E5"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 w:rsidR="008E6325"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створенні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підтримці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торгової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марки, а не на конкретному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типі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акцент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позиціонуванні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плином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часу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переходить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ціна-якість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споживачем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того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бренду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>.</w:t>
      </w:r>
    </w:p>
    <w:p w14:paraId="0DB2F0D9" w14:textId="2AAFDD8B" w:rsidR="002E06A9" w:rsidRPr="009611E5" w:rsidRDefault="008E6325">
      <w:pPr>
        <w:pStyle w:val="ab"/>
        <w:spacing w:line="360" w:lineRule="auto"/>
        <w:ind w:left="0" w:firstLine="709"/>
        <w:rPr>
          <w:lang w:val="en-US"/>
        </w:rPr>
      </w:pPr>
      <w:r>
        <w:t xml:space="preserve">У </w:t>
      </w:r>
      <w:proofErr w:type="spellStart"/>
      <w:r>
        <w:t>таблиці</w:t>
      </w:r>
      <w:proofErr w:type="spellEnd"/>
      <w:r>
        <w:t xml:space="preserve"> 2.7 </w:t>
      </w:r>
      <w:proofErr w:type="spellStart"/>
      <w:r>
        <w:t>наведемо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конкурентні</w:t>
      </w:r>
      <w:proofErr w:type="spellEnd"/>
      <w:r>
        <w:t xml:space="preserve"> </w:t>
      </w:r>
      <w:proofErr w:type="spellStart"/>
      <w:r>
        <w:t>переваги</w:t>
      </w:r>
      <w:proofErr w:type="spellEnd"/>
      <w:r>
        <w:t xml:space="preserve"> ФОП Омельченко В.М.   за </w:t>
      </w:r>
      <w:proofErr w:type="spellStart"/>
      <w:r>
        <w:t>чотирма</w:t>
      </w:r>
      <w:proofErr w:type="spellEnd"/>
      <w:r>
        <w:t xml:space="preserve"> </w:t>
      </w:r>
      <w:proofErr w:type="spellStart"/>
      <w:r>
        <w:t>складовими</w:t>
      </w:r>
      <w:proofErr w:type="spellEnd"/>
      <w:r>
        <w:t xml:space="preserve"> комплексу </w:t>
      </w:r>
      <w:proofErr w:type="gramStart"/>
      <w:r>
        <w:t>маркетингу.</w:t>
      </w:r>
      <w:r w:rsidR="009611E5">
        <w:rPr>
          <w:lang w:val="en-US"/>
        </w:rPr>
        <w:t>[</w:t>
      </w:r>
      <w:proofErr w:type="gramEnd"/>
      <w:r w:rsidR="009611E5">
        <w:rPr>
          <w:lang w:val="en-US"/>
        </w:rPr>
        <w:fldChar w:fldCharType="begin"/>
      </w:r>
      <w:r w:rsidR="009611E5">
        <w:rPr>
          <w:lang w:val="en-US"/>
        </w:rPr>
        <w:instrText xml:space="preserve"> REF _Ref152016186 \r \h </w:instrText>
      </w:r>
      <w:r w:rsidR="009611E5">
        <w:rPr>
          <w:lang w:val="en-US"/>
        </w:rPr>
      </w:r>
      <w:r w:rsidR="009611E5">
        <w:rPr>
          <w:lang w:val="en-US"/>
        </w:rPr>
        <w:fldChar w:fldCharType="separate"/>
      </w:r>
      <w:r w:rsidR="009611E5">
        <w:rPr>
          <w:lang w:val="en-US"/>
        </w:rPr>
        <w:t>48</w:t>
      </w:r>
      <w:r w:rsidR="009611E5">
        <w:rPr>
          <w:lang w:val="en-US"/>
        </w:rPr>
        <w:fldChar w:fldCharType="end"/>
      </w:r>
      <w:r w:rsidR="009611E5">
        <w:rPr>
          <w:lang w:val="en-US"/>
        </w:rPr>
        <w:t>]</w:t>
      </w:r>
    </w:p>
    <w:p w14:paraId="24CE6204" w14:textId="77777777" w:rsidR="002E06A9" w:rsidRPr="008E6325" w:rsidRDefault="008E6325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>Таблиця 2.7</w:t>
      </w:r>
    </w:p>
    <w:p w14:paraId="1C92FB3D" w14:textId="77777777" w:rsidR="002E06A9" w:rsidRPr="008E6325" w:rsidRDefault="008E6325">
      <w:pPr>
        <w:pStyle w:val="1a"/>
        <w:spacing w:line="360" w:lineRule="auto"/>
        <w:ind w:left="0" w:firstLine="709"/>
        <w:jc w:val="center"/>
        <w:rPr>
          <w:lang w:val="ru-RU"/>
        </w:rPr>
      </w:pPr>
      <w:proofErr w:type="spellStart"/>
      <w:r w:rsidRPr="008E6325">
        <w:rPr>
          <w:lang w:val="ru-RU"/>
        </w:rPr>
        <w:t>Конкурентні</w:t>
      </w:r>
      <w:proofErr w:type="spellEnd"/>
      <w:r w:rsidRPr="008E6325">
        <w:rPr>
          <w:lang w:val="ru-RU"/>
        </w:rPr>
        <w:t xml:space="preserve"> </w:t>
      </w:r>
      <w:proofErr w:type="spellStart"/>
      <w:r w:rsidRPr="008E6325">
        <w:rPr>
          <w:lang w:val="ru-RU"/>
        </w:rPr>
        <w:t>переваги</w:t>
      </w:r>
      <w:proofErr w:type="spellEnd"/>
      <w:r w:rsidRPr="008E6325">
        <w:rPr>
          <w:lang w:val="ru-RU"/>
        </w:rPr>
        <w:t xml:space="preserve"> ФОП Омельченко В.М. за </w:t>
      </w:r>
      <w:proofErr w:type="spellStart"/>
      <w:r w:rsidRPr="008E6325">
        <w:rPr>
          <w:lang w:val="ru-RU"/>
        </w:rPr>
        <w:t>чотирма</w:t>
      </w:r>
      <w:proofErr w:type="spellEnd"/>
      <w:r w:rsidRPr="008E6325">
        <w:rPr>
          <w:lang w:val="ru-RU"/>
        </w:rPr>
        <w:t xml:space="preserve"> </w:t>
      </w:r>
      <w:proofErr w:type="spellStart"/>
      <w:r w:rsidRPr="008E6325">
        <w:rPr>
          <w:lang w:val="ru-RU"/>
        </w:rPr>
        <w:t>складовими</w:t>
      </w:r>
      <w:proofErr w:type="spellEnd"/>
      <w:r w:rsidRPr="008E6325">
        <w:rPr>
          <w:lang w:val="ru-RU"/>
        </w:rPr>
        <w:t xml:space="preserve"> комплексу маркетингу</w:t>
      </w:r>
    </w:p>
    <w:tbl>
      <w:tblPr>
        <w:tblW w:w="91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89"/>
        <w:gridCol w:w="7706"/>
      </w:tblGrid>
      <w:tr w:rsidR="002E06A9" w:rsidRPr="00133E74" w14:paraId="38309600" w14:textId="77777777">
        <w:trPr>
          <w:trHeight w:val="721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0716" w14:textId="77777777" w:rsidR="002E06A9" w:rsidRDefault="008E6325">
            <w:pPr>
              <w:pStyle w:val="TableParagraph"/>
              <w:jc w:val="both"/>
            </w:pPr>
            <w:proofErr w:type="spellStart"/>
            <w:r>
              <w:t>Складові</w:t>
            </w:r>
            <w:proofErr w:type="spellEnd"/>
            <w:r>
              <w:t xml:space="preserve"> </w:t>
            </w:r>
            <w:proofErr w:type="spellStart"/>
            <w:r>
              <w:t>комплексу</w:t>
            </w:r>
            <w:proofErr w:type="spellEnd"/>
          </w:p>
          <w:p w14:paraId="67C5AC1C" w14:textId="77777777" w:rsidR="002E06A9" w:rsidRDefault="008E6325">
            <w:pPr>
              <w:pStyle w:val="TableParagraph"/>
              <w:jc w:val="both"/>
            </w:pPr>
            <w:proofErr w:type="spellStart"/>
            <w:r>
              <w:t>маркетингу</w:t>
            </w:r>
            <w:proofErr w:type="spellEnd"/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9533" w14:textId="77777777" w:rsidR="002E06A9" w:rsidRPr="008E6325" w:rsidRDefault="008E6325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8E6325">
              <w:rPr>
                <w:lang w:val="ru-RU"/>
              </w:rPr>
              <w:t>Конкурентні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переваги</w:t>
            </w:r>
            <w:proofErr w:type="spellEnd"/>
            <w:r w:rsidRPr="008E6325">
              <w:rPr>
                <w:lang w:val="ru-RU"/>
              </w:rPr>
              <w:t xml:space="preserve"> ФОП Омельченко В.М.</w:t>
            </w:r>
          </w:p>
        </w:tc>
      </w:tr>
      <w:tr w:rsidR="002E06A9" w:rsidRPr="00133E74" w14:paraId="6D5DDBB8" w14:textId="77777777">
        <w:trPr>
          <w:trHeight w:val="1201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75AFD" w14:textId="77777777" w:rsidR="002E06A9" w:rsidRDefault="008E6325">
            <w:pPr>
              <w:pStyle w:val="TableParagraph"/>
              <w:jc w:val="both"/>
            </w:pPr>
            <w:proofErr w:type="spellStart"/>
            <w:r>
              <w:t>Товарна</w:t>
            </w:r>
            <w:proofErr w:type="spellEnd"/>
            <w:r>
              <w:t xml:space="preserve"> </w:t>
            </w:r>
            <w:proofErr w:type="spellStart"/>
            <w:r>
              <w:t>політика</w:t>
            </w:r>
            <w:proofErr w:type="spellEnd"/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5F59" w14:textId="77777777" w:rsidR="002E06A9" w:rsidRPr="008E6325" w:rsidRDefault="008E6325">
            <w:pPr>
              <w:pStyle w:val="TableParagraph"/>
              <w:numPr>
                <w:ilvl w:val="0"/>
                <w:numId w:val="41"/>
              </w:numPr>
              <w:jc w:val="both"/>
              <w:rPr>
                <w:lang w:val="ru-RU"/>
              </w:rPr>
            </w:pPr>
            <w:r w:rsidRPr="008E6325">
              <w:rPr>
                <w:lang w:val="ru-RU"/>
              </w:rPr>
              <w:t xml:space="preserve">широкий </w:t>
            </w:r>
            <w:proofErr w:type="spellStart"/>
            <w:r w:rsidRPr="008E6325">
              <w:rPr>
                <w:lang w:val="ru-RU"/>
              </w:rPr>
              <w:t>асортимент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виробів</w:t>
            </w:r>
            <w:proofErr w:type="spellEnd"/>
            <w:r w:rsidRPr="008E6325">
              <w:rPr>
                <w:lang w:val="ru-RU"/>
              </w:rPr>
              <w:t xml:space="preserve"> для </w:t>
            </w:r>
            <w:proofErr w:type="spellStart"/>
            <w:r w:rsidRPr="008E6325">
              <w:rPr>
                <w:lang w:val="ru-RU"/>
              </w:rPr>
              <w:t>інтер’єру</w:t>
            </w:r>
            <w:proofErr w:type="spellEnd"/>
            <w:r w:rsidRPr="008E6325">
              <w:rPr>
                <w:lang w:val="ru-RU"/>
              </w:rPr>
              <w:t>;</w:t>
            </w:r>
          </w:p>
          <w:p w14:paraId="11D89F18" w14:textId="77777777" w:rsidR="002E06A9" w:rsidRPr="008E6325" w:rsidRDefault="008E6325">
            <w:pPr>
              <w:pStyle w:val="TableParagraph"/>
              <w:numPr>
                <w:ilvl w:val="0"/>
                <w:numId w:val="41"/>
              </w:numPr>
              <w:jc w:val="both"/>
              <w:rPr>
                <w:lang w:val="ru-RU"/>
              </w:rPr>
            </w:pPr>
            <w:r w:rsidRPr="008E6325">
              <w:rPr>
                <w:lang w:val="ru-RU"/>
              </w:rPr>
              <w:t xml:space="preserve">вся </w:t>
            </w:r>
            <w:proofErr w:type="spellStart"/>
            <w:r w:rsidRPr="008E6325">
              <w:rPr>
                <w:lang w:val="ru-RU"/>
              </w:rPr>
              <w:t>продукція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підприємства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із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натуральної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сировини</w:t>
            </w:r>
            <w:proofErr w:type="spellEnd"/>
            <w:r w:rsidRPr="008E6325">
              <w:rPr>
                <w:lang w:val="ru-RU"/>
              </w:rPr>
              <w:t xml:space="preserve"> і не </w:t>
            </w:r>
            <w:proofErr w:type="spellStart"/>
            <w:r w:rsidRPr="008E6325">
              <w:rPr>
                <w:lang w:val="ru-RU"/>
              </w:rPr>
              <w:t>містить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шкідливих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концентратів</w:t>
            </w:r>
            <w:proofErr w:type="spellEnd"/>
            <w:r w:rsidRPr="008E6325">
              <w:rPr>
                <w:lang w:val="ru-RU"/>
              </w:rPr>
              <w:t xml:space="preserve"> та </w:t>
            </w:r>
            <w:proofErr w:type="spellStart"/>
            <w:r w:rsidRPr="008E6325">
              <w:rPr>
                <w:lang w:val="ru-RU"/>
              </w:rPr>
              <w:t>пластмас</w:t>
            </w:r>
            <w:proofErr w:type="spellEnd"/>
            <w:r w:rsidRPr="008E6325">
              <w:rPr>
                <w:lang w:val="ru-RU"/>
              </w:rPr>
              <w:t>;</w:t>
            </w:r>
          </w:p>
          <w:p w14:paraId="3E5C1351" w14:textId="77777777" w:rsidR="002E06A9" w:rsidRPr="008E6325" w:rsidRDefault="008E6325">
            <w:pPr>
              <w:pStyle w:val="TableParagraph"/>
              <w:numPr>
                <w:ilvl w:val="0"/>
                <w:numId w:val="41"/>
              </w:numPr>
              <w:jc w:val="both"/>
              <w:rPr>
                <w:lang w:val="ru-RU"/>
              </w:rPr>
            </w:pPr>
            <w:r w:rsidRPr="008E6325">
              <w:rPr>
                <w:lang w:val="ru-RU"/>
              </w:rPr>
              <w:t xml:space="preserve">товар </w:t>
            </w:r>
            <w:proofErr w:type="spellStart"/>
            <w:r w:rsidRPr="008E6325">
              <w:rPr>
                <w:lang w:val="ru-RU"/>
              </w:rPr>
              <w:t>відповідає</w:t>
            </w:r>
            <w:proofErr w:type="spellEnd"/>
            <w:r w:rsidRPr="008E6325">
              <w:rPr>
                <w:lang w:val="ru-RU"/>
              </w:rPr>
              <w:t xml:space="preserve"> стандартам, </w:t>
            </w:r>
            <w:proofErr w:type="spellStart"/>
            <w:r w:rsidRPr="008E6325">
              <w:rPr>
                <w:lang w:val="ru-RU"/>
              </w:rPr>
              <w:t>технічним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умовам</w:t>
            </w:r>
            <w:proofErr w:type="spellEnd"/>
            <w:r w:rsidRPr="008E6325">
              <w:rPr>
                <w:lang w:val="ru-RU"/>
              </w:rPr>
              <w:t xml:space="preserve">, </w:t>
            </w:r>
            <w:proofErr w:type="spellStart"/>
            <w:r w:rsidRPr="008E6325">
              <w:rPr>
                <w:lang w:val="ru-RU"/>
              </w:rPr>
              <w:t>що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існують</w:t>
            </w:r>
            <w:proofErr w:type="spellEnd"/>
            <w:r w:rsidRPr="008E6325">
              <w:rPr>
                <w:lang w:val="ru-RU"/>
              </w:rPr>
              <w:t xml:space="preserve"> на </w:t>
            </w:r>
            <w:proofErr w:type="spellStart"/>
            <w:r w:rsidRPr="008E6325">
              <w:rPr>
                <w:lang w:val="ru-RU"/>
              </w:rPr>
              <w:t>цю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продукцію</w:t>
            </w:r>
            <w:proofErr w:type="spellEnd"/>
            <w:r w:rsidRPr="008E6325">
              <w:rPr>
                <w:lang w:val="ru-RU"/>
              </w:rPr>
              <w:t xml:space="preserve"> і є абсолютно </w:t>
            </w:r>
            <w:proofErr w:type="spellStart"/>
            <w:r w:rsidRPr="008E6325">
              <w:rPr>
                <w:lang w:val="ru-RU"/>
              </w:rPr>
              <w:t>безпечною</w:t>
            </w:r>
            <w:proofErr w:type="spellEnd"/>
            <w:r w:rsidRPr="008E6325">
              <w:rPr>
                <w:lang w:val="ru-RU"/>
              </w:rPr>
              <w:t xml:space="preserve"> для </w:t>
            </w:r>
            <w:proofErr w:type="spellStart"/>
            <w:r w:rsidRPr="008E6325">
              <w:rPr>
                <w:lang w:val="ru-RU"/>
              </w:rPr>
              <w:t>життя</w:t>
            </w:r>
            <w:proofErr w:type="spellEnd"/>
            <w:r w:rsidRPr="008E6325">
              <w:rPr>
                <w:lang w:val="ru-RU"/>
              </w:rPr>
              <w:t xml:space="preserve"> і </w:t>
            </w:r>
            <w:proofErr w:type="spellStart"/>
            <w:r w:rsidRPr="008E6325">
              <w:rPr>
                <w:lang w:val="ru-RU"/>
              </w:rPr>
              <w:t>здоров’я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споживачів</w:t>
            </w:r>
            <w:proofErr w:type="spellEnd"/>
            <w:r w:rsidRPr="008E6325">
              <w:rPr>
                <w:lang w:val="ru-RU"/>
              </w:rPr>
              <w:t>.</w:t>
            </w:r>
          </w:p>
        </w:tc>
      </w:tr>
      <w:tr w:rsidR="002E06A9" w:rsidRPr="00133E74" w14:paraId="3D986CA0" w14:textId="77777777">
        <w:trPr>
          <w:trHeight w:val="961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251E" w14:textId="77777777" w:rsidR="002E06A9" w:rsidRDefault="008E6325">
            <w:pPr>
              <w:pStyle w:val="TableParagraph"/>
              <w:jc w:val="both"/>
            </w:pPr>
            <w:proofErr w:type="spellStart"/>
            <w:r>
              <w:lastRenderedPageBreak/>
              <w:t>Цінова</w:t>
            </w:r>
            <w:proofErr w:type="spellEnd"/>
            <w:r>
              <w:t xml:space="preserve"> </w:t>
            </w:r>
            <w:proofErr w:type="spellStart"/>
            <w:r>
              <w:t>політика</w:t>
            </w:r>
            <w:proofErr w:type="spellEnd"/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D2BB" w14:textId="77777777" w:rsidR="002E06A9" w:rsidRPr="008E6325" w:rsidRDefault="008E6325">
            <w:pPr>
              <w:pStyle w:val="TableParagraph"/>
              <w:numPr>
                <w:ilvl w:val="0"/>
                <w:numId w:val="42"/>
              </w:numPr>
              <w:jc w:val="both"/>
              <w:rPr>
                <w:lang w:val="ru-RU"/>
              </w:rPr>
            </w:pPr>
            <w:proofErr w:type="spellStart"/>
            <w:r w:rsidRPr="008E6325">
              <w:rPr>
                <w:lang w:val="ru-RU"/>
              </w:rPr>
              <w:t>встановлення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ціни</w:t>
            </w:r>
            <w:proofErr w:type="spellEnd"/>
            <w:r w:rsidRPr="008E6325">
              <w:rPr>
                <w:lang w:val="ru-RU"/>
              </w:rPr>
              <w:t xml:space="preserve"> на </w:t>
            </w:r>
            <w:proofErr w:type="spellStart"/>
            <w:r w:rsidRPr="008E6325">
              <w:rPr>
                <w:lang w:val="ru-RU"/>
              </w:rPr>
              <w:t>продукцію</w:t>
            </w:r>
            <w:proofErr w:type="spellEnd"/>
            <w:r w:rsidRPr="008E6325">
              <w:rPr>
                <w:lang w:val="ru-RU"/>
              </w:rPr>
              <w:t xml:space="preserve"> на </w:t>
            </w:r>
            <w:proofErr w:type="spellStart"/>
            <w:r w:rsidRPr="008E6325">
              <w:rPr>
                <w:lang w:val="ru-RU"/>
              </w:rPr>
              <w:t>невисокому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рівні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порівняно</w:t>
            </w:r>
            <w:proofErr w:type="spellEnd"/>
            <w:r w:rsidRPr="008E6325">
              <w:rPr>
                <w:lang w:val="ru-RU"/>
              </w:rPr>
              <w:t xml:space="preserve"> з </w:t>
            </w:r>
            <w:r>
              <w:rPr>
                <w:lang w:val="ru-RU"/>
              </w:rPr>
              <w:t>конкурентами</w:t>
            </w:r>
            <w:r w:rsidRPr="008E6325">
              <w:rPr>
                <w:lang w:val="ru-RU"/>
              </w:rPr>
              <w:t>;</w:t>
            </w:r>
          </w:p>
          <w:p w14:paraId="2F6819D0" w14:textId="77777777" w:rsidR="002E06A9" w:rsidRPr="008E6325" w:rsidRDefault="008E6325">
            <w:pPr>
              <w:pStyle w:val="TableParagraph"/>
              <w:numPr>
                <w:ilvl w:val="0"/>
                <w:numId w:val="42"/>
              </w:numPr>
              <w:jc w:val="both"/>
              <w:rPr>
                <w:lang w:val="ru-RU"/>
              </w:rPr>
            </w:pPr>
            <w:proofErr w:type="spellStart"/>
            <w:r w:rsidRPr="008E6325">
              <w:rPr>
                <w:lang w:val="ru-RU"/>
              </w:rPr>
              <w:t>швидке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реагування</w:t>
            </w:r>
            <w:proofErr w:type="spellEnd"/>
            <w:r w:rsidRPr="008E6325">
              <w:rPr>
                <w:lang w:val="ru-RU"/>
              </w:rPr>
              <w:t xml:space="preserve"> на </w:t>
            </w:r>
            <w:proofErr w:type="spellStart"/>
            <w:r w:rsidRPr="008E6325">
              <w:rPr>
                <w:lang w:val="ru-RU"/>
              </w:rPr>
              <w:t>зміну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попиту</w:t>
            </w:r>
            <w:proofErr w:type="spellEnd"/>
            <w:r w:rsidRPr="008E6325">
              <w:rPr>
                <w:lang w:val="ru-RU"/>
              </w:rPr>
              <w:t xml:space="preserve"> у </w:t>
            </w:r>
            <w:proofErr w:type="spellStart"/>
            <w:r w:rsidRPr="008E6325">
              <w:rPr>
                <w:lang w:val="ru-RU"/>
              </w:rPr>
              <w:t>сфері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ціноутворення</w:t>
            </w:r>
            <w:proofErr w:type="spellEnd"/>
            <w:r w:rsidRPr="008E6325">
              <w:rPr>
                <w:lang w:val="ru-RU"/>
              </w:rPr>
              <w:t>;</w:t>
            </w:r>
          </w:p>
          <w:p w14:paraId="47B31E26" w14:textId="77777777" w:rsidR="002E06A9" w:rsidRPr="008E6325" w:rsidRDefault="008E6325">
            <w:pPr>
              <w:pStyle w:val="TableParagraph"/>
              <w:numPr>
                <w:ilvl w:val="0"/>
                <w:numId w:val="42"/>
              </w:numPr>
              <w:jc w:val="both"/>
              <w:rPr>
                <w:lang w:val="ru-RU"/>
              </w:rPr>
            </w:pPr>
            <w:proofErr w:type="spellStart"/>
            <w:r w:rsidRPr="008E6325">
              <w:rPr>
                <w:lang w:val="ru-RU"/>
              </w:rPr>
              <w:t>зміна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цін</w:t>
            </w:r>
            <w:proofErr w:type="spellEnd"/>
            <w:r w:rsidRPr="008E6325">
              <w:rPr>
                <w:lang w:val="ru-RU"/>
              </w:rPr>
              <w:t xml:space="preserve"> і </w:t>
            </w:r>
            <w:proofErr w:type="spellStart"/>
            <w:r w:rsidRPr="008E6325">
              <w:rPr>
                <w:lang w:val="ru-RU"/>
              </w:rPr>
              <w:t>їх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коливання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залежно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від</w:t>
            </w:r>
            <w:proofErr w:type="spellEnd"/>
            <w:r w:rsidRPr="008E6325">
              <w:rPr>
                <w:lang w:val="ru-RU"/>
              </w:rPr>
              <w:t xml:space="preserve"> характеру </w:t>
            </w:r>
            <w:proofErr w:type="spellStart"/>
            <w:r w:rsidRPr="008E6325">
              <w:rPr>
                <w:lang w:val="ru-RU"/>
              </w:rPr>
              <w:t>впливу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зовнішніх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чинників</w:t>
            </w:r>
            <w:proofErr w:type="spellEnd"/>
            <w:r w:rsidRPr="008E6325">
              <w:rPr>
                <w:lang w:val="ru-RU"/>
              </w:rPr>
              <w:t>.</w:t>
            </w:r>
          </w:p>
        </w:tc>
      </w:tr>
      <w:tr w:rsidR="002E06A9" w:rsidRPr="00133E74" w14:paraId="2CF65E3D" w14:textId="77777777">
        <w:trPr>
          <w:trHeight w:val="961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0148" w14:textId="77777777" w:rsidR="002E06A9" w:rsidRDefault="008E6325">
            <w:pPr>
              <w:pStyle w:val="TableParagraph"/>
              <w:jc w:val="both"/>
            </w:pPr>
            <w:proofErr w:type="spellStart"/>
            <w:r>
              <w:t>Збутова</w:t>
            </w:r>
            <w:proofErr w:type="spellEnd"/>
            <w:r>
              <w:t xml:space="preserve"> </w:t>
            </w:r>
            <w:proofErr w:type="spellStart"/>
            <w:r>
              <w:t>політика</w:t>
            </w:r>
            <w:proofErr w:type="spellEnd"/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E1C0" w14:textId="77777777" w:rsidR="002E06A9" w:rsidRPr="008E6325" w:rsidRDefault="008E6325">
            <w:pPr>
              <w:pStyle w:val="TableParagraph"/>
              <w:numPr>
                <w:ilvl w:val="0"/>
                <w:numId w:val="43"/>
              </w:numPr>
              <w:jc w:val="both"/>
              <w:rPr>
                <w:lang w:val="ru-RU"/>
              </w:rPr>
            </w:pPr>
            <w:proofErr w:type="spellStart"/>
            <w:r w:rsidRPr="008E6325">
              <w:rPr>
                <w:lang w:val="ru-RU"/>
              </w:rPr>
              <w:t>наявність</w:t>
            </w:r>
            <w:proofErr w:type="spellEnd"/>
            <w:r w:rsidRPr="008E6325">
              <w:rPr>
                <w:lang w:val="ru-RU"/>
              </w:rPr>
              <w:t xml:space="preserve"> складу і транспортного </w:t>
            </w:r>
            <w:proofErr w:type="spellStart"/>
            <w:r w:rsidRPr="008E6325">
              <w:rPr>
                <w:lang w:val="ru-RU"/>
              </w:rPr>
              <w:t>господарства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створюють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передумови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істотного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скорочення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площі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підсобних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приміщень</w:t>
            </w:r>
            <w:proofErr w:type="spellEnd"/>
            <w:r w:rsidRPr="008E6325">
              <w:rPr>
                <w:lang w:val="ru-RU"/>
              </w:rPr>
              <w:t xml:space="preserve"> і </w:t>
            </w:r>
            <w:proofErr w:type="spellStart"/>
            <w:r w:rsidRPr="008E6325">
              <w:rPr>
                <w:lang w:val="ru-RU"/>
              </w:rPr>
              <w:t>відповідно</w:t>
            </w:r>
            <w:proofErr w:type="spellEnd"/>
            <w:r w:rsidRPr="008E6325">
              <w:rPr>
                <w:lang w:val="ru-RU"/>
              </w:rPr>
              <w:t xml:space="preserve"> товарного запасу магазину, </w:t>
            </w:r>
            <w:proofErr w:type="spellStart"/>
            <w:r w:rsidRPr="008E6325">
              <w:rPr>
                <w:lang w:val="ru-RU"/>
              </w:rPr>
              <w:t>знижує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загальні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витрати</w:t>
            </w:r>
            <w:proofErr w:type="spellEnd"/>
            <w:r w:rsidRPr="008E6325">
              <w:rPr>
                <w:lang w:val="ru-RU"/>
              </w:rPr>
              <w:t xml:space="preserve"> і </w:t>
            </w:r>
            <w:proofErr w:type="spellStart"/>
            <w:r w:rsidRPr="008E6325">
              <w:rPr>
                <w:lang w:val="ru-RU"/>
              </w:rPr>
              <w:t>витрати</w:t>
            </w:r>
            <w:proofErr w:type="spellEnd"/>
            <w:r w:rsidRPr="008E6325">
              <w:rPr>
                <w:lang w:val="ru-RU"/>
              </w:rPr>
              <w:t xml:space="preserve"> на </w:t>
            </w:r>
            <w:proofErr w:type="spellStart"/>
            <w:r w:rsidRPr="008E6325">
              <w:rPr>
                <w:lang w:val="ru-RU"/>
              </w:rPr>
              <w:t>передпродажну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підготовку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товарів</w:t>
            </w:r>
            <w:proofErr w:type="spellEnd"/>
            <w:r w:rsidRPr="008E6325">
              <w:rPr>
                <w:lang w:val="ru-RU"/>
              </w:rPr>
              <w:t>;</w:t>
            </w:r>
          </w:p>
        </w:tc>
      </w:tr>
      <w:tr w:rsidR="002E06A9" w:rsidRPr="00133E74" w14:paraId="0CE94017" w14:textId="77777777">
        <w:trPr>
          <w:trHeight w:val="721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1BB0" w14:textId="77777777" w:rsidR="002E06A9" w:rsidRDefault="008E6325">
            <w:pPr>
              <w:pStyle w:val="TableParagraph"/>
              <w:jc w:val="both"/>
            </w:pP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просування</w:t>
            </w:r>
            <w:proofErr w:type="spellEnd"/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D408" w14:textId="77777777" w:rsidR="002E06A9" w:rsidRPr="008E6325" w:rsidRDefault="008E6325">
            <w:pPr>
              <w:pStyle w:val="TableParagraph"/>
              <w:numPr>
                <w:ilvl w:val="0"/>
                <w:numId w:val="44"/>
              </w:numPr>
              <w:jc w:val="both"/>
              <w:rPr>
                <w:lang w:val="ru-RU"/>
              </w:rPr>
            </w:pPr>
            <w:proofErr w:type="spellStart"/>
            <w:r w:rsidRPr="008E6325">
              <w:rPr>
                <w:lang w:val="ru-RU"/>
              </w:rPr>
              <w:t>постійне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вивчення</w:t>
            </w:r>
            <w:proofErr w:type="spellEnd"/>
            <w:r w:rsidRPr="008E6325">
              <w:rPr>
                <w:lang w:val="ru-RU"/>
              </w:rPr>
              <w:t xml:space="preserve"> та </w:t>
            </w:r>
            <w:proofErr w:type="spellStart"/>
            <w:r w:rsidRPr="008E6325">
              <w:rPr>
                <w:lang w:val="ru-RU"/>
              </w:rPr>
              <w:t>аналіз</w:t>
            </w:r>
            <w:proofErr w:type="spellEnd"/>
            <w:r w:rsidRPr="008E6325">
              <w:rPr>
                <w:lang w:val="ru-RU"/>
              </w:rPr>
              <w:t xml:space="preserve"> стану ринку, </w:t>
            </w:r>
            <w:proofErr w:type="spellStart"/>
            <w:r w:rsidRPr="008E6325">
              <w:rPr>
                <w:lang w:val="ru-RU"/>
              </w:rPr>
              <w:t>своєї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позиції</w:t>
            </w:r>
            <w:proofErr w:type="spellEnd"/>
            <w:r w:rsidRPr="008E6325">
              <w:rPr>
                <w:lang w:val="ru-RU"/>
              </w:rPr>
              <w:t xml:space="preserve">, </w:t>
            </w:r>
            <w:proofErr w:type="spellStart"/>
            <w:r w:rsidRPr="008E6325">
              <w:rPr>
                <w:lang w:val="ru-RU"/>
              </w:rPr>
              <w:t>позиції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конкурентів</w:t>
            </w:r>
            <w:proofErr w:type="spellEnd"/>
            <w:r w:rsidRPr="008E6325">
              <w:rPr>
                <w:lang w:val="ru-RU"/>
              </w:rPr>
              <w:t xml:space="preserve">, потреб </w:t>
            </w:r>
            <w:proofErr w:type="spellStart"/>
            <w:r w:rsidRPr="008E6325">
              <w:rPr>
                <w:lang w:val="ru-RU"/>
              </w:rPr>
              <w:t>споживачів</w:t>
            </w:r>
            <w:proofErr w:type="spellEnd"/>
            <w:r w:rsidRPr="008E6325">
              <w:rPr>
                <w:lang w:val="ru-RU"/>
              </w:rPr>
              <w:t>;</w:t>
            </w:r>
          </w:p>
          <w:p w14:paraId="5C56E703" w14:textId="77777777" w:rsidR="002E06A9" w:rsidRPr="008E6325" w:rsidRDefault="008E6325">
            <w:pPr>
              <w:pStyle w:val="TableParagraph"/>
              <w:numPr>
                <w:ilvl w:val="0"/>
                <w:numId w:val="44"/>
              </w:numPr>
              <w:jc w:val="both"/>
              <w:rPr>
                <w:lang w:val="ru-RU"/>
              </w:rPr>
            </w:pPr>
            <w:proofErr w:type="spellStart"/>
            <w:r w:rsidRPr="008E6325">
              <w:rPr>
                <w:lang w:val="ru-RU"/>
              </w:rPr>
              <w:t>високий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рівень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впізнання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серед</w:t>
            </w:r>
            <w:proofErr w:type="spellEnd"/>
            <w:r w:rsidRPr="008E6325">
              <w:rPr>
                <w:lang w:val="ru-RU"/>
              </w:rPr>
              <w:t xml:space="preserve"> </w:t>
            </w:r>
            <w:proofErr w:type="spellStart"/>
            <w:r w:rsidRPr="008E6325">
              <w:rPr>
                <w:lang w:val="ru-RU"/>
              </w:rPr>
              <w:t>споживачів</w:t>
            </w:r>
            <w:proofErr w:type="spellEnd"/>
            <w:r w:rsidRPr="008E6325">
              <w:rPr>
                <w:lang w:val="ru-RU"/>
              </w:rPr>
              <w:t>.</w:t>
            </w:r>
          </w:p>
        </w:tc>
      </w:tr>
    </w:tbl>
    <w:p w14:paraId="6B4C6D06" w14:textId="77777777" w:rsidR="002E06A9" w:rsidRPr="008E6325" w:rsidRDefault="002E06A9">
      <w:pPr>
        <w:pStyle w:val="1a"/>
        <w:ind w:left="166" w:hanging="166"/>
        <w:jc w:val="center"/>
        <w:rPr>
          <w:lang w:val="ru-RU"/>
        </w:rPr>
      </w:pPr>
    </w:p>
    <w:p w14:paraId="6DFF61A2" w14:textId="77777777" w:rsidR="002E06A9" w:rsidRDefault="002E06A9">
      <w:pPr>
        <w:pStyle w:val="ab"/>
        <w:spacing w:line="360" w:lineRule="auto"/>
        <w:ind w:left="0" w:firstLine="709"/>
        <w:rPr>
          <w:i/>
          <w:iCs/>
        </w:rPr>
      </w:pPr>
    </w:p>
    <w:p w14:paraId="795177C3" w14:textId="77777777" w:rsidR="002E06A9" w:rsidRDefault="008E6325">
      <w:pPr>
        <w:pStyle w:val="ab"/>
        <w:spacing w:line="360" w:lineRule="auto"/>
        <w:ind w:left="0" w:firstLine="709"/>
      </w:pPr>
      <w:r>
        <w:t xml:space="preserve">Для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та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прогнозованих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на </w:t>
      </w:r>
      <w:proofErr w:type="spellStart"/>
      <w:r>
        <w:t>діяльність</w:t>
      </w:r>
      <w:proofErr w:type="spellEnd"/>
      <w:r>
        <w:t xml:space="preserve"> ФОП Омельченко В.М. ми </w:t>
      </w:r>
      <w:proofErr w:type="spellStart"/>
      <w:r>
        <w:t>скористались</w:t>
      </w:r>
      <w:proofErr w:type="spellEnd"/>
      <w:r>
        <w:t xml:space="preserve"> </w:t>
      </w:r>
      <w:proofErr w:type="spellStart"/>
      <w:r>
        <w:t>моделлю</w:t>
      </w:r>
      <w:proofErr w:type="spellEnd"/>
      <w:r>
        <w:t xml:space="preserve"> STEEPLE – </w:t>
      </w:r>
      <w:proofErr w:type="spellStart"/>
      <w:r>
        <w:t>аналізу</w:t>
      </w:r>
      <w:proofErr w:type="spellEnd"/>
      <w:r>
        <w:t xml:space="preserve"> (табл. 2.8), шкала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 до 5.</w:t>
      </w:r>
    </w:p>
    <w:p w14:paraId="456C740B" w14:textId="77777777" w:rsidR="002E06A9" w:rsidRDefault="008E6325">
      <w:pPr>
        <w:pStyle w:val="ab"/>
        <w:spacing w:line="360" w:lineRule="auto"/>
        <w:ind w:left="0"/>
        <w:jc w:val="right"/>
      </w:pPr>
      <w:r>
        <w:t>Таблиця 2.8</w:t>
      </w:r>
    </w:p>
    <w:p w14:paraId="6CAC9BBE" w14:textId="77777777" w:rsidR="002E06A9" w:rsidRDefault="008E6325">
      <w:pPr>
        <w:pStyle w:val="ab"/>
        <w:spacing w:line="360" w:lineRule="auto"/>
        <w:ind w:left="0"/>
        <w:rPr>
          <w:b/>
          <w:bCs/>
        </w:rPr>
      </w:pPr>
      <w:proofErr w:type="spellStart"/>
      <w:r>
        <w:rPr>
          <w:b/>
          <w:bCs/>
        </w:rPr>
        <w:t>Зміст</w:t>
      </w:r>
      <w:proofErr w:type="spellEnd"/>
      <w:r>
        <w:rPr>
          <w:b/>
          <w:bCs/>
        </w:rPr>
        <w:t xml:space="preserve"> STEEPLE-</w:t>
      </w:r>
      <w:proofErr w:type="spellStart"/>
      <w:r>
        <w:rPr>
          <w:b/>
          <w:bCs/>
        </w:rPr>
        <w:t>факторів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впливу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діяльність</w:t>
      </w:r>
      <w:proofErr w:type="spellEnd"/>
      <w:r>
        <w:rPr>
          <w:b/>
          <w:bCs/>
        </w:rPr>
        <w:t xml:space="preserve"> ФОП Омельченко В.М.</w:t>
      </w:r>
    </w:p>
    <w:tbl>
      <w:tblPr>
        <w:tblW w:w="99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81"/>
        <w:gridCol w:w="3573"/>
        <w:gridCol w:w="1278"/>
        <w:gridCol w:w="4398"/>
      </w:tblGrid>
      <w:tr w:rsidR="002E06A9" w:rsidRPr="00133E74" w14:paraId="6E6947A1" w14:textId="77777777">
        <w:trPr>
          <w:trHeight w:val="96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FA862" w14:textId="77777777" w:rsidR="002E06A9" w:rsidRDefault="008E632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Буква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B81DC" w14:textId="77777777" w:rsidR="002E06A9" w:rsidRDefault="008E6325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Зміст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188A0" w14:textId="77777777" w:rsidR="002E06A9" w:rsidRDefault="008E6325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Ступінь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впливу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діяльність</w:t>
            </w:r>
            <w:proofErr w:type="spellEnd"/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32257" w14:textId="77777777" w:rsidR="002E06A9" w:rsidRPr="008E6325" w:rsidRDefault="008E6325">
            <w:pPr>
              <w:jc w:val="center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Які</w:t>
            </w:r>
            <w:proofErr w:type="spellEnd"/>
            <w:r w:rsidRPr="008E63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зміни</w:t>
            </w:r>
            <w:proofErr w:type="spellEnd"/>
            <w:r w:rsidRPr="008E63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що</w:t>
            </w:r>
            <w:proofErr w:type="spellEnd"/>
            <w:r w:rsidRPr="008E63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прогнозуються</w:t>
            </w:r>
            <w:proofErr w:type="spellEnd"/>
            <w:r w:rsidRPr="008E63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мають</w:t>
            </w:r>
            <w:proofErr w:type="spellEnd"/>
            <w:r w:rsidRPr="008E63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вплинути</w:t>
            </w:r>
            <w:proofErr w:type="spellEnd"/>
            <w:r w:rsidRPr="008E63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8E63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організацію</w:t>
            </w:r>
            <w:proofErr w:type="spellEnd"/>
          </w:p>
        </w:tc>
      </w:tr>
      <w:tr w:rsidR="002E06A9" w:rsidRPr="00133E74" w14:paraId="23F48E55" w14:textId="77777777">
        <w:trPr>
          <w:trHeight w:val="96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DD07E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445EB" w14:textId="77777777" w:rsidR="002E06A9" w:rsidRPr="008E6325" w:rsidRDefault="008E6325">
            <w:pPr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Соціальні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культурні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фактори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до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яких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відносять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мову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культуру</w:t>
            </w:r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відносини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ментальність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які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впливають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майбутнє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ринку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B2188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26474" w14:textId="77777777" w:rsidR="002E06A9" w:rsidRPr="008E6325" w:rsidRDefault="008E6325">
            <w:pPr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Можна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віднести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зміну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смаків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споживачів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як за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рахунок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підвищення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ціни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продукцію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так і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надання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переваги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продукції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конкурентів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2E06A9" w:rsidRPr="00133E74" w14:paraId="0D9B1E33" w14:textId="77777777">
        <w:trPr>
          <w:trHeight w:val="96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524B3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DCE5A" w14:textId="77777777" w:rsidR="002E06A9" w:rsidRPr="008E6325" w:rsidRDefault="008E6325">
            <w:pPr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Інновації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області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технологій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продуктів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які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показують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як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розвивається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ринок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а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також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майбутній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розвиток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досліджень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23F1E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C3571" w14:textId="77777777" w:rsidR="002E06A9" w:rsidRPr="008E6325" w:rsidRDefault="008E6325">
            <w:pPr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Продавцям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товарів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інтер’єру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доводиться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уважно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стежити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тенденціями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світових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дизайнерів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</w:tr>
      <w:tr w:rsidR="002E06A9" w:rsidRPr="00133E74" w14:paraId="126060BB" w14:textId="77777777">
        <w:trPr>
          <w:trHeight w:val="96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23E75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 (E1)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2BD43" w14:textId="77777777" w:rsidR="002E06A9" w:rsidRPr="008E6325" w:rsidRDefault="008E6325">
            <w:pPr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Захист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навколишнього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середовища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вплив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нього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даний момент і те,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яким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буде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цей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вплив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майбутньому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37402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61AD6" w14:textId="77777777" w:rsidR="002E06A9" w:rsidRPr="008E6325" w:rsidRDefault="008E6325">
            <w:pPr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Екологічний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стан в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магазині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не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погіршився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на р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вн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максимально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допустимих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викид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в,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затверджених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Управл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нням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екології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2E06A9" w:rsidRPr="00133E74" w14:paraId="7658FE03" w14:textId="77777777">
        <w:trPr>
          <w:trHeight w:val="120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BA95F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 (E2)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D6745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Економіка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конкуренція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ринку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враховує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такі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фактори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економічний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цикл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інфляція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ціни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енергоносії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інвестиції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FA007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AFDD6" w14:textId="77777777" w:rsidR="002E06A9" w:rsidRPr="008E6325" w:rsidRDefault="008E6325">
            <w:pPr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Ринок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аксесуарів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дому в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Україні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є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досить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конкурентним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Зменшення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реальних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доходів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громадян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впливає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те,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обсяг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реалізації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продукції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зменшуватиметься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2E06A9" w:rsidRPr="00133E74" w14:paraId="642F0669" w14:textId="77777777">
        <w:trPr>
          <w:trHeight w:val="72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5C248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B347A" w14:textId="77777777" w:rsidR="002E06A9" w:rsidRPr="008E6325" w:rsidRDefault="008E6325">
            <w:pPr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Політичні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фактори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пропонуються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та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які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будуть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впливати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організацію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8EA82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9744A" w14:textId="77777777" w:rsidR="002E06A9" w:rsidRPr="008E6325" w:rsidRDefault="008E6325">
            <w:pPr>
              <w:jc w:val="both"/>
              <w:rPr>
                <w:lang w:val="ru-RU"/>
              </w:rPr>
            </w:pPr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Великими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текстильними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компаніями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Україні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володіють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колишні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народні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депутати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</w:tr>
      <w:tr w:rsidR="002E06A9" w:rsidRPr="00133E74" w14:paraId="1728E8EE" w14:textId="77777777">
        <w:trPr>
          <w:trHeight w:val="72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5C794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66604" w14:textId="77777777" w:rsidR="002E06A9" w:rsidRPr="008E6325" w:rsidRDefault="008E6325">
            <w:pPr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Юридичні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фактори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які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обумовлені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законодавством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діє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країні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454A2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FB8FF" w14:textId="77777777" w:rsidR="002E06A9" w:rsidRPr="008E6325" w:rsidRDefault="008E6325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ФОП Омельченко В</w:t>
            </w:r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.М.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реалізує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свою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продукцію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внутрішньому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ринку, і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має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враховувати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наше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законодавство</w:t>
            </w:r>
            <w:proofErr w:type="spellEnd"/>
          </w:p>
        </w:tc>
      </w:tr>
      <w:tr w:rsidR="002E06A9" w:rsidRPr="00133E74" w14:paraId="08465764" w14:textId="77777777">
        <w:trPr>
          <w:trHeight w:val="96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CA138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E (E3)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1A202" w14:textId="77777777" w:rsidR="002E06A9" w:rsidRPr="008E6325" w:rsidRDefault="008E6325">
            <w:pPr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Освіта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навчання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працевлаштування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впливають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наявність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кваліфікованої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робочої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сили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0F734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83C83" w14:textId="77777777" w:rsidR="002E06A9" w:rsidRPr="008E6325" w:rsidRDefault="008E6325">
            <w:pPr>
              <w:jc w:val="both"/>
              <w:rPr>
                <w:lang w:val="ru-RU"/>
              </w:rPr>
            </w:pPr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плані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освіти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Україна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і в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подальшому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буде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орієнтуватися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прирівняння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рівня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освіти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України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рівня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освіти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>розвинених</w:t>
            </w:r>
            <w:proofErr w:type="spellEnd"/>
            <w:r w:rsidRPr="008E63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держав.</w:t>
            </w:r>
          </w:p>
        </w:tc>
      </w:tr>
    </w:tbl>
    <w:p w14:paraId="0D935D17" w14:textId="77777777" w:rsidR="002E06A9" w:rsidRDefault="002E06A9">
      <w:pPr>
        <w:pStyle w:val="ab"/>
        <w:ind w:left="0"/>
        <w:rPr>
          <w:b/>
          <w:bCs/>
        </w:rPr>
      </w:pPr>
    </w:p>
    <w:p w14:paraId="6966F2F3" w14:textId="77777777" w:rsidR="002E06A9" w:rsidRDefault="008E6325">
      <w:pPr>
        <w:pStyle w:val="ab"/>
        <w:spacing w:line="360" w:lineRule="auto"/>
        <w:ind w:left="0"/>
        <w:rPr>
          <w:i/>
          <w:iCs/>
        </w:rPr>
      </w:pPr>
      <w:r>
        <w:t xml:space="preserve">     </w:t>
      </w:r>
      <w:r>
        <w:rPr>
          <w:i/>
          <w:iCs/>
        </w:rPr>
        <w:t xml:space="preserve"> </w:t>
      </w:r>
    </w:p>
    <w:p w14:paraId="2D834BF0" w14:textId="44A3CE2C" w:rsidR="002E06A9" w:rsidRDefault="009611E5" w:rsidP="009611E5">
      <w:pPr>
        <w:pStyle w:val="ab"/>
        <w:spacing w:line="360" w:lineRule="auto"/>
        <w:ind w:left="0" w:firstLine="566"/>
      </w:pPr>
      <w:proofErr w:type="spellStart"/>
      <w:r w:rsidRPr="009611E5">
        <w:rPr>
          <w:rFonts w:cs="Times New Roman"/>
        </w:rPr>
        <w:t>Окремі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зовнішні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фактори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мають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значний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вплив</w:t>
      </w:r>
      <w:proofErr w:type="spellEnd"/>
      <w:r w:rsidRPr="009611E5">
        <w:rPr>
          <w:rFonts w:cs="Times New Roman"/>
        </w:rPr>
        <w:t xml:space="preserve"> на магазин. </w:t>
      </w:r>
      <w:proofErr w:type="spellStart"/>
      <w:r w:rsidRPr="009611E5">
        <w:rPr>
          <w:rFonts w:cs="Times New Roman"/>
        </w:rPr>
        <w:t>Загалом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прийнято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вважати</w:t>
      </w:r>
      <w:proofErr w:type="spellEnd"/>
      <w:r w:rsidRPr="009611E5">
        <w:rPr>
          <w:rFonts w:cs="Times New Roman"/>
        </w:rPr>
        <w:t xml:space="preserve">, </w:t>
      </w:r>
      <w:proofErr w:type="spellStart"/>
      <w:r w:rsidRPr="009611E5">
        <w:rPr>
          <w:rFonts w:cs="Times New Roman"/>
        </w:rPr>
        <w:t>що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чим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менше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розмір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організації</w:t>
      </w:r>
      <w:proofErr w:type="spellEnd"/>
      <w:r w:rsidRPr="009611E5">
        <w:rPr>
          <w:rFonts w:cs="Times New Roman"/>
        </w:rPr>
        <w:t xml:space="preserve">, </w:t>
      </w:r>
      <w:proofErr w:type="spellStart"/>
      <w:r w:rsidRPr="009611E5">
        <w:rPr>
          <w:rFonts w:cs="Times New Roman"/>
        </w:rPr>
        <w:t>тим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менше</w:t>
      </w:r>
      <w:proofErr w:type="spellEnd"/>
      <w:r w:rsidRPr="009611E5">
        <w:rPr>
          <w:rFonts w:cs="Times New Roman"/>
        </w:rPr>
        <w:t xml:space="preserve"> вона </w:t>
      </w:r>
      <w:proofErr w:type="spellStart"/>
      <w:r w:rsidRPr="009611E5">
        <w:rPr>
          <w:rFonts w:cs="Times New Roman"/>
        </w:rPr>
        <w:t>залежить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від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довгострокових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або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віддалених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змін</w:t>
      </w:r>
      <w:proofErr w:type="spellEnd"/>
      <w:r w:rsidRPr="009611E5">
        <w:rPr>
          <w:rFonts w:cs="Times New Roman"/>
        </w:rPr>
        <w:t xml:space="preserve"> у </w:t>
      </w:r>
      <w:proofErr w:type="spellStart"/>
      <w:r w:rsidRPr="009611E5">
        <w:rPr>
          <w:rFonts w:cs="Times New Roman"/>
        </w:rPr>
        <w:t>зовнішньому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середовищі</w:t>
      </w:r>
      <w:proofErr w:type="spellEnd"/>
      <w:r w:rsidRPr="009611E5">
        <w:rPr>
          <w:rFonts w:cs="Times New Roman"/>
        </w:rPr>
        <w:t xml:space="preserve">. У такому </w:t>
      </w:r>
      <w:proofErr w:type="spellStart"/>
      <w:r w:rsidRPr="009611E5">
        <w:rPr>
          <w:rFonts w:cs="Times New Roman"/>
        </w:rPr>
        <w:t>стратегічному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аналізі</w:t>
      </w:r>
      <w:proofErr w:type="spellEnd"/>
      <w:r w:rsidRPr="009611E5">
        <w:rPr>
          <w:rFonts w:cs="Times New Roman"/>
        </w:rPr>
        <w:t xml:space="preserve"> у ФОП Омельченка В.М. </w:t>
      </w:r>
      <w:proofErr w:type="spellStart"/>
      <w:r w:rsidRPr="009611E5">
        <w:rPr>
          <w:rFonts w:cs="Times New Roman"/>
        </w:rPr>
        <w:t>принаймні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необхідно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мати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повний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перелік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наступного</w:t>
      </w:r>
      <w:proofErr w:type="spellEnd"/>
      <w:r w:rsidRPr="009611E5">
        <w:rPr>
          <w:rFonts w:cs="Times New Roman"/>
        </w:rPr>
        <w:t xml:space="preserve">: </w:t>
      </w:r>
      <w:proofErr w:type="spellStart"/>
      <w:r w:rsidRPr="009611E5">
        <w:rPr>
          <w:rFonts w:cs="Times New Roman"/>
        </w:rPr>
        <w:t>фактори</w:t>
      </w:r>
      <w:proofErr w:type="spellEnd"/>
      <w:r w:rsidRPr="009611E5">
        <w:rPr>
          <w:rFonts w:cs="Times New Roman"/>
        </w:rPr>
        <w:t xml:space="preserve"> та </w:t>
      </w:r>
      <w:proofErr w:type="spellStart"/>
      <w:r w:rsidRPr="009611E5">
        <w:rPr>
          <w:rFonts w:cs="Times New Roman"/>
        </w:rPr>
        <w:t>тенденції</w:t>
      </w:r>
      <w:proofErr w:type="spellEnd"/>
      <w:r w:rsidRPr="009611E5">
        <w:rPr>
          <w:rFonts w:cs="Times New Roman"/>
        </w:rPr>
        <w:t xml:space="preserve">, </w:t>
      </w:r>
      <w:proofErr w:type="spellStart"/>
      <w:r w:rsidRPr="009611E5">
        <w:rPr>
          <w:rFonts w:cs="Times New Roman"/>
        </w:rPr>
        <w:t>що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віддалено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впливають</w:t>
      </w:r>
      <w:proofErr w:type="spellEnd"/>
      <w:r w:rsidRPr="009611E5">
        <w:rPr>
          <w:rFonts w:cs="Times New Roman"/>
        </w:rPr>
        <w:t xml:space="preserve"> на </w:t>
      </w:r>
      <w:proofErr w:type="spellStart"/>
      <w:r w:rsidRPr="009611E5">
        <w:rPr>
          <w:rFonts w:cs="Times New Roman"/>
        </w:rPr>
        <w:t>бізнес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організації</w:t>
      </w:r>
      <w:proofErr w:type="spellEnd"/>
      <w:r w:rsidRPr="009611E5">
        <w:rPr>
          <w:rFonts w:cs="Times New Roman"/>
        </w:rPr>
        <w:t xml:space="preserve">; </w:t>
      </w:r>
      <w:proofErr w:type="spellStart"/>
      <w:r w:rsidRPr="009611E5">
        <w:rPr>
          <w:rFonts w:cs="Times New Roman"/>
        </w:rPr>
        <w:t>фактори</w:t>
      </w:r>
      <w:proofErr w:type="spellEnd"/>
      <w:r w:rsidRPr="009611E5">
        <w:rPr>
          <w:rFonts w:cs="Times New Roman"/>
        </w:rPr>
        <w:t xml:space="preserve">, </w:t>
      </w:r>
      <w:proofErr w:type="spellStart"/>
      <w:r w:rsidRPr="009611E5">
        <w:rPr>
          <w:rFonts w:cs="Times New Roman"/>
        </w:rPr>
        <w:t>які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можуть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становити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потенційні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загрози</w:t>
      </w:r>
      <w:proofErr w:type="spellEnd"/>
      <w:r w:rsidRPr="009611E5">
        <w:rPr>
          <w:rFonts w:cs="Times New Roman"/>
        </w:rPr>
        <w:t xml:space="preserve"> для </w:t>
      </w:r>
      <w:proofErr w:type="spellStart"/>
      <w:r w:rsidRPr="009611E5">
        <w:rPr>
          <w:rFonts w:cs="Times New Roman"/>
        </w:rPr>
        <w:t>бізнесу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організації</w:t>
      </w:r>
      <w:proofErr w:type="spellEnd"/>
      <w:r w:rsidRPr="009611E5">
        <w:rPr>
          <w:rFonts w:cs="Times New Roman"/>
        </w:rPr>
        <w:t xml:space="preserve">; </w:t>
      </w:r>
      <w:proofErr w:type="spellStart"/>
      <w:r w:rsidRPr="009611E5">
        <w:rPr>
          <w:rFonts w:cs="Times New Roman"/>
        </w:rPr>
        <w:t>фактори</w:t>
      </w:r>
      <w:proofErr w:type="spellEnd"/>
      <w:r w:rsidRPr="009611E5">
        <w:rPr>
          <w:rFonts w:cs="Times New Roman"/>
        </w:rPr>
        <w:t xml:space="preserve">, </w:t>
      </w:r>
      <w:proofErr w:type="spellStart"/>
      <w:r w:rsidRPr="009611E5">
        <w:rPr>
          <w:rFonts w:cs="Times New Roman"/>
        </w:rPr>
        <w:t>що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відкривають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нові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можливості</w:t>
      </w:r>
      <w:proofErr w:type="spellEnd"/>
      <w:r w:rsidRPr="009611E5">
        <w:rPr>
          <w:rFonts w:cs="Times New Roman"/>
        </w:rPr>
        <w:t xml:space="preserve"> для розвитку </w:t>
      </w:r>
      <w:proofErr w:type="spellStart"/>
      <w:r w:rsidRPr="009611E5">
        <w:rPr>
          <w:rFonts w:cs="Times New Roman"/>
        </w:rPr>
        <w:t>бізнесу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організації</w:t>
      </w:r>
      <w:proofErr w:type="spellEnd"/>
      <w:r w:rsidRPr="009611E5">
        <w:rPr>
          <w:rFonts w:cs="Times New Roman"/>
        </w:rPr>
        <w:t xml:space="preserve">. </w:t>
      </w:r>
      <w:proofErr w:type="spellStart"/>
      <w:r w:rsidRPr="009611E5">
        <w:rPr>
          <w:rFonts w:cs="Times New Roman"/>
        </w:rPr>
        <w:t>Щодо</w:t>
      </w:r>
      <w:proofErr w:type="spellEnd"/>
      <w:r w:rsidRPr="009611E5">
        <w:rPr>
          <w:rFonts w:cs="Times New Roman"/>
        </w:rPr>
        <w:t xml:space="preserve"> характеристик </w:t>
      </w:r>
      <w:proofErr w:type="spellStart"/>
      <w:r w:rsidRPr="009611E5">
        <w:rPr>
          <w:rFonts w:cs="Times New Roman"/>
        </w:rPr>
        <w:t>цільової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аудиторії</w:t>
      </w:r>
      <w:proofErr w:type="spellEnd"/>
      <w:r w:rsidRPr="009611E5">
        <w:rPr>
          <w:rFonts w:cs="Times New Roman"/>
        </w:rPr>
        <w:t xml:space="preserve">, </w:t>
      </w:r>
      <w:proofErr w:type="spellStart"/>
      <w:r w:rsidRPr="009611E5">
        <w:rPr>
          <w:rFonts w:cs="Times New Roman"/>
        </w:rPr>
        <w:t>корисно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виділити</w:t>
      </w:r>
      <w:proofErr w:type="spellEnd"/>
      <w:r w:rsidRPr="009611E5">
        <w:rPr>
          <w:rFonts w:cs="Times New Roman"/>
        </w:rPr>
        <w:t xml:space="preserve"> </w:t>
      </w:r>
      <w:proofErr w:type="spellStart"/>
      <w:r w:rsidRPr="009611E5">
        <w:rPr>
          <w:rFonts w:cs="Times New Roman"/>
        </w:rPr>
        <w:t>найважливіші</w:t>
      </w:r>
      <w:proofErr w:type="spellEnd"/>
      <w:r w:rsidRPr="009611E5">
        <w:rPr>
          <w:rFonts w:cs="Times New Roman"/>
        </w:rPr>
        <w:t xml:space="preserve">, </w:t>
      </w:r>
      <w:proofErr w:type="spellStart"/>
      <w:r w:rsidRPr="009611E5">
        <w:rPr>
          <w:rFonts w:cs="Times New Roman"/>
        </w:rPr>
        <w:t>використовуючи</w:t>
      </w:r>
      <w:proofErr w:type="spellEnd"/>
      <w:r w:rsidRPr="009611E5">
        <w:rPr>
          <w:rFonts w:cs="Times New Roman"/>
        </w:rPr>
        <w:t xml:space="preserve"> методику </w:t>
      </w:r>
      <w:proofErr w:type="spellStart"/>
      <w:r w:rsidRPr="009611E5">
        <w:rPr>
          <w:rFonts w:cs="Times New Roman"/>
        </w:rPr>
        <w:t>сегментування</w:t>
      </w:r>
      <w:proofErr w:type="spellEnd"/>
      <w:r w:rsidRPr="009611E5">
        <w:rPr>
          <w:rFonts w:cs="Times New Roman"/>
        </w:rPr>
        <w:t xml:space="preserve"> за Ф. Котлером</w:t>
      </w:r>
      <w:r>
        <w:rPr>
          <w:rFonts w:ascii="Segoe UI" w:hAnsi="Segoe UI" w:cs="Segoe UI"/>
          <w:color w:val="0F0F0F"/>
        </w:rPr>
        <w:t>.</w:t>
      </w:r>
      <w:r>
        <w:t xml:space="preserve"> </w:t>
      </w:r>
      <w:r w:rsidR="008E6325">
        <w:t>(табл. 2.9).</w:t>
      </w:r>
    </w:p>
    <w:p w14:paraId="2105131A" w14:textId="77777777" w:rsidR="002E06A9" w:rsidRDefault="008E6325">
      <w:pPr>
        <w:pStyle w:val="ab"/>
        <w:spacing w:line="360" w:lineRule="auto"/>
        <w:ind w:left="0"/>
      </w:pPr>
      <w:r>
        <w:rPr>
          <w:i/>
          <w:iCs/>
        </w:rPr>
        <w:t xml:space="preserve">                                                                                                             </w:t>
      </w:r>
      <w:r>
        <w:t>Таблиця 2.9</w:t>
      </w:r>
    </w:p>
    <w:p w14:paraId="5ABA88E9" w14:textId="77777777" w:rsidR="002E06A9" w:rsidRDefault="008E6325">
      <w:pPr>
        <w:pStyle w:val="ab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Портрет </w:t>
      </w:r>
      <w:proofErr w:type="spellStart"/>
      <w:r>
        <w:rPr>
          <w:b/>
          <w:bCs/>
        </w:rPr>
        <w:t>цільової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аудиторії</w:t>
      </w:r>
      <w:proofErr w:type="spellEnd"/>
      <w:r>
        <w:rPr>
          <w:b/>
          <w:bCs/>
        </w:rPr>
        <w:t xml:space="preserve"> ФОП Омельченко В.М.</w:t>
      </w:r>
    </w:p>
    <w:tbl>
      <w:tblPr>
        <w:tblW w:w="97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41"/>
        <w:gridCol w:w="7939"/>
      </w:tblGrid>
      <w:tr w:rsidR="002E06A9" w14:paraId="6AF3A6A6" w14:textId="77777777">
        <w:trPr>
          <w:trHeight w:val="600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42E3" w14:textId="77777777" w:rsidR="002E06A9" w:rsidRDefault="008E6325">
            <w:pPr>
              <w:pStyle w:val="TableParagraph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Критерій</w:t>
            </w:r>
            <w:proofErr w:type="spellEnd"/>
          </w:p>
          <w:p w14:paraId="00C9DC0E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b/>
                <w:bCs/>
                <w:sz w:val="24"/>
                <w:szCs w:val="24"/>
              </w:rPr>
              <w:t>Визначення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B38A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b/>
                <w:bCs/>
                <w:sz w:val="24"/>
                <w:szCs w:val="24"/>
              </w:rPr>
              <w:t>Приклад</w:t>
            </w:r>
            <w:proofErr w:type="spellEnd"/>
          </w:p>
        </w:tc>
      </w:tr>
      <w:tr w:rsidR="002E06A9" w14:paraId="4907251D" w14:textId="77777777">
        <w:trPr>
          <w:trHeight w:val="300"/>
          <w:jc w:val="center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1ABA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За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географічним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принципом</w:t>
            </w:r>
            <w:proofErr w:type="spellEnd"/>
          </w:p>
        </w:tc>
      </w:tr>
      <w:tr w:rsidR="002E06A9" w14:paraId="25B04D26" w14:textId="77777777">
        <w:trPr>
          <w:trHeight w:val="1200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B7AE" w14:textId="77777777" w:rsidR="002E06A9" w:rsidRDefault="002E06A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8BE6880" w14:textId="77777777" w:rsidR="002E06A9" w:rsidRDefault="002E06A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BBBCB9D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sz w:val="24"/>
                <w:szCs w:val="24"/>
              </w:rPr>
              <w:t>Сезонність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F536C" w14:textId="77777777" w:rsidR="002E06A9" w:rsidRDefault="008E6325">
            <w:pPr>
              <w:pStyle w:val="TableParagraph"/>
              <w:jc w:val="both"/>
            </w:pPr>
            <w:proofErr w:type="spellStart"/>
            <w:r w:rsidRPr="008E6325">
              <w:rPr>
                <w:sz w:val="24"/>
                <w:szCs w:val="24"/>
                <w:lang w:val="ru-RU"/>
              </w:rPr>
              <w:t>Найпоширенішою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проблемою предмету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інтер’єру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яскраво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виражена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сезонність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наприклад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новорічні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свята, 8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Березня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супроводжуються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сплеском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продажів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Зазвичай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передноворічний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період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країні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зростає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покупок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E06A9" w14:paraId="6090B03D" w14:textId="77777777">
        <w:trPr>
          <w:trHeight w:val="300"/>
          <w:jc w:val="center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6878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За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демографічним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принципом</w:t>
            </w:r>
            <w:proofErr w:type="spellEnd"/>
          </w:p>
        </w:tc>
      </w:tr>
      <w:tr w:rsidR="002E06A9" w:rsidRPr="00133E74" w14:paraId="79684957" w14:textId="77777777">
        <w:trPr>
          <w:trHeight w:val="900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FCB0" w14:textId="77777777" w:rsidR="002E06A9" w:rsidRDefault="002E06A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B7BAE53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sz w:val="24"/>
                <w:szCs w:val="24"/>
              </w:rPr>
              <w:t>Вік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років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7D72" w14:textId="77777777" w:rsidR="002E06A9" w:rsidRPr="008E6325" w:rsidRDefault="008E6325">
            <w:pPr>
              <w:pStyle w:val="TableParagraph"/>
              <w:jc w:val="both"/>
              <w:rPr>
                <w:lang w:val="ru-RU"/>
              </w:rPr>
            </w:pPr>
            <w:proofErr w:type="spellStart"/>
            <w:r w:rsidRPr="008E6325">
              <w:rPr>
                <w:sz w:val="24"/>
                <w:szCs w:val="24"/>
                <w:lang w:val="ru-RU"/>
              </w:rPr>
              <w:t>Споживачами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всі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люди,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купляють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продукцію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для дому без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обмежень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віком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статтю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Предмети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інтер’єру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купують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в основному люди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віком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вік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14 до 55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років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>.</w:t>
            </w:r>
          </w:p>
        </w:tc>
      </w:tr>
      <w:tr w:rsidR="002E06A9" w:rsidRPr="00133E74" w14:paraId="736D4463" w14:textId="77777777">
        <w:trPr>
          <w:trHeight w:val="600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8106" w14:textId="77777777" w:rsidR="002E06A9" w:rsidRDefault="008E6325">
            <w:pPr>
              <w:pStyle w:val="TableParagraph"/>
              <w:jc w:val="both"/>
            </w:pPr>
            <w:r>
              <w:rPr>
                <w:sz w:val="24"/>
                <w:szCs w:val="24"/>
                <w:lang w:val="ru-RU"/>
              </w:rPr>
              <w:t>Стать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84BF" w14:textId="77777777" w:rsidR="002E06A9" w:rsidRPr="008E6325" w:rsidRDefault="008E6325">
            <w:pPr>
              <w:pStyle w:val="TableParagraph"/>
              <w:jc w:val="both"/>
              <w:rPr>
                <w:lang w:val="ru-RU"/>
              </w:rPr>
            </w:pPr>
            <w:r w:rsidRPr="008E6325"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маркетинговими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жінки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частіше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вибирають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яскраві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предмети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чоловіки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сіро-чорного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кольору</w:t>
            </w:r>
            <w:proofErr w:type="spellEnd"/>
          </w:p>
        </w:tc>
      </w:tr>
      <w:tr w:rsidR="002E06A9" w14:paraId="6EE48BE4" w14:textId="77777777">
        <w:trPr>
          <w:trHeight w:val="900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823A" w14:textId="77777777" w:rsidR="002E06A9" w:rsidRDefault="008E632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Етапи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життєвого</w:t>
            </w:r>
            <w:proofErr w:type="spellEnd"/>
          </w:p>
          <w:p w14:paraId="1CC1B314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sz w:val="24"/>
                <w:szCs w:val="24"/>
              </w:rPr>
              <w:t>циклу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сім'ї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CF18" w14:textId="77777777" w:rsidR="002E06A9" w:rsidRPr="008E6325" w:rsidRDefault="008E632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E6325"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молодь в основному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обирає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нові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марки,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похилі</w:t>
            </w:r>
            <w:proofErr w:type="spellEnd"/>
          </w:p>
          <w:p w14:paraId="69B8BAD6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sz w:val="24"/>
                <w:szCs w:val="24"/>
              </w:rPr>
              <w:t>люди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старі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E06A9" w14:paraId="6CCCE1B5" w14:textId="77777777">
        <w:trPr>
          <w:trHeight w:val="600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9619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sz w:val="24"/>
                <w:szCs w:val="24"/>
              </w:rPr>
              <w:lastRenderedPageBreak/>
              <w:t>Рівень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доходів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290D" w14:textId="77777777" w:rsidR="002E06A9" w:rsidRPr="008E6325" w:rsidRDefault="008E632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E6325">
              <w:rPr>
                <w:sz w:val="24"/>
                <w:szCs w:val="24"/>
                <w:lang w:val="ru-RU"/>
              </w:rPr>
              <w:t>Найчастіше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купують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предмети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інтерєру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люди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середнім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рівнем</w:t>
            </w:r>
            <w:proofErr w:type="spellEnd"/>
          </w:p>
          <w:p w14:paraId="7681CE1B" w14:textId="77777777" w:rsidR="002E06A9" w:rsidRDefault="008E6325">
            <w:pPr>
              <w:pStyle w:val="TableParagraph"/>
              <w:jc w:val="both"/>
            </w:pPr>
            <w:r>
              <w:rPr>
                <w:sz w:val="24"/>
                <w:szCs w:val="24"/>
                <w:lang w:val="ru-RU"/>
              </w:rPr>
              <w:t xml:space="preserve">доходу та </w:t>
            </w:r>
            <w:proofErr w:type="spellStart"/>
            <w:r>
              <w:rPr>
                <w:sz w:val="24"/>
                <w:szCs w:val="24"/>
                <w:lang w:val="ru-RU"/>
              </w:rPr>
              <w:t>вищим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E06A9" w14:paraId="7BB4709C" w14:textId="77777777">
        <w:trPr>
          <w:trHeight w:val="300"/>
          <w:jc w:val="center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DF5C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За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поведінкою</w:t>
            </w:r>
            <w:proofErr w:type="spellEnd"/>
          </w:p>
        </w:tc>
      </w:tr>
      <w:tr w:rsidR="002E06A9" w:rsidRPr="00133E74" w14:paraId="56674178" w14:textId="77777777">
        <w:trPr>
          <w:trHeight w:val="1200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069C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sz w:val="24"/>
                <w:szCs w:val="24"/>
              </w:rPr>
              <w:t>Переваги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основні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764EA" w14:textId="77777777" w:rsidR="002E06A9" w:rsidRPr="008E6325" w:rsidRDefault="008E6325">
            <w:pPr>
              <w:pStyle w:val="TableParagraph"/>
              <w:jc w:val="both"/>
              <w:rPr>
                <w:lang w:val="ru-RU"/>
              </w:rPr>
            </w:pPr>
            <w:proofErr w:type="spellStart"/>
            <w:r w:rsidRPr="008E6325">
              <w:rPr>
                <w:sz w:val="24"/>
                <w:szCs w:val="24"/>
                <w:lang w:val="ru-RU"/>
              </w:rPr>
              <w:t>Продукція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випускається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високотехнологічному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обладнанні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провідних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європейських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виробників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2E06A9" w14:paraId="3C855EC6" w14:textId="77777777">
        <w:trPr>
          <w:trHeight w:val="900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777FA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sz w:val="24"/>
                <w:szCs w:val="24"/>
              </w:rPr>
              <w:t>Статус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користувача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946E" w14:textId="77777777" w:rsidR="002E06A9" w:rsidRPr="008E6325" w:rsidRDefault="008E632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E6325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більшості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українці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(84%)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купують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предмети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інтер’єру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відомих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торгових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марок</w:t>
            </w:r>
          </w:p>
          <w:p w14:paraId="1B94F4F0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sz w:val="24"/>
                <w:szCs w:val="24"/>
              </w:rPr>
              <w:t>довіряють</w:t>
            </w:r>
            <w:proofErr w:type="spellEnd"/>
            <w:r>
              <w:rPr>
                <w:sz w:val="24"/>
                <w:szCs w:val="24"/>
              </w:rPr>
              <w:t xml:space="preserve"> 2-3 </w:t>
            </w:r>
            <w:r>
              <w:rPr>
                <w:sz w:val="24"/>
                <w:szCs w:val="24"/>
                <w:lang w:val="ru-RU"/>
              </w:rPr>
              <w:t xml:space="preserve">маркам </w:t>
            </w:r>
            <w:r>
              <w:rPr>
                <w:sz w:val="24"/>
                <w:szCs w:val="24"/>
              </w:rPr>
              <w:t xml:space="preserve">(58%) </w:t>
            </w:r>
            <w:proofErr w:type="spellStart"/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</w:rPr>
              <w:t xml:space="preserve"> 26% - </w:t>
            </w:r>
            <w:proofErr w:type="spellStart"/>
            <w:r>
              <w:rPr>
                <w:sz w:val="24"/>
                <w:szCs w:val="24"/>
              </w:rPr>
              <w:t>одній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E06A9" w:rsidRPr="00133E74" w14:paraId="3D71F084" w14:textId="77777777">
        <w:trPr>
          <w:trHeight w:val="900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A59F" w14:textId="77777777" w:rsidR="002E06A9" w:rsidRDefault="008E6325">
            <w:pPr>
              <w:pStyle w:val="TableParagraph"/>
              <w:ind w:firstLine="4"/>
              <w:jc w:val="both"/>
            </w:pPr>
            <w:proofErr w:type="spellStart"/>
            <w:r>
              <w:rPr>
                <w:sz w:val="24"/>
                <w:szCs w:val="24"/>
              </w:rPr>
              <w:t>Мотиви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здійснення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вибору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люстри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C0D7" w14:textId="77777777" w:rsidR="002E06A9" w:rsidRPr="008E6325" w:rsidRDefault="008E6325">
            <w:pPr>
              <w:pStyle w:val="TableParagraph"/>
              <w:jc w:val="both"/>
              <w:rPr>
                <w:lang w:val="ru-RU"/>
              </w:rPr>
            </w:pPr>
            <w:r w:rsidRPr="008E6325">
              <w:rPr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купівля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люстри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споживач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в основному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керується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такими мотивами як: дизайн, реклама,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якість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вартість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6325">
              <w:rPr>
                <w:sz w:val="24"/>
                <w:szCs w:val="24"/>
                <w:lang w:val="ru-RU"/>
              </w:rPr>
              <w:t>яскрава</w:t>
            </w:r>
            <w:proofErr w:type="spellEnd"/>
            <w:r w:rsidRPr="008E6325">
              <w:rPr>
                <w:sz w:val="24"/>
                <w:szCs w:val="24"/>
                <w:lang w:val="ru-RU"/>
              </w:rPr>
              <w:t xml:space="preserve"> упаковка,</w:t>
            </w:r>
          </w:p>
        </w:tc>
      </w:tr>
    </w:tbl>
    <w:p w14:paraId="7E914318" w14:textId="77777777" w:rsidR="009611E5" w:rsidRDefault="009611E5" w:rsidP="009611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C7F8F" w14:textId="41764027" w:rsidR="009611E5" w:rsidRPr="009611E5" w:rsidRDefault="009611E5" w:rsidP="009611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покупців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не є гарантом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успіху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компанії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Головне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тому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конкуренти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споживчу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конкурентної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>.</w:t>
      </w:r>
    </w:p>
    <w:p w14:paraId="0D5051D2" w14:textId="7196B4BF" w:rsidR="002E06A9" w:rsidRPr="009611E5" w:rsidRDefault="008E6325" w:rsidP="009611E5">
      <w:pPr>
        <w:pStyle w:val="ab"/>
        <w:spacing w:line="360" w:lineRule="auto"/>
        <w:ind w:left="0" w:firstLine="709"/>
        <w:rPr>
          <w:rFonts w:ascii="Segoe UI" w:hAnsi="Segoe UI" w:cs="Segoe UI"/>
          <w:color w:val="0F0F0F"/>
        </w:rPr>
      </w:pPr>
      <w:r>
        <w:rPr>
          <w:b/>
          <w:bCs/>
        </w:rPr>
        <w:t xml:space="preserve">2.3 </w:t>
      </w:r>
      <w:proofErr w:type="spellStart"/>
      <w:r>
        <w:rPr>
          <w:b/>
          <w:bCs/>
        </w:rPr>
        <w:t>Сильні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слабкі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сторони</w:t>
      </w:r>
      <w:proofErr w:type="spellEnd"/>
      <w:r>
        <w:rPr>
          <w:b/>
          <w:bCs/>
        </w:rPr>
        <w:t xml:space="preserve"> персоналу на </w:t>
      </w:r>
      <w:proofErr w:type="spellStart"/>
      <w:r>
        <w:rPr>
          <w:b/>
          <w:bCs/>
        </w:rPr>
        <w:t>підприємстві</w:t>
      </w:r>
      <w:proofErr w:type="spellEnd"/>
    </w:p>
    <w:p w14:paraId="5D5FABDF" w14:textId="77777777" w:rsidR="002E06A9" w:rsidRDefault="008E6325">
      <w:pPr>
        <w:pStyle w:val="ab"/>
        <w:spacing w:line="360" w:lineRule="auto"/>
        <w:ind w:left="0" w:firstLine="709"/>
      </w:pPr>
      <w:r>
        <w:t xml:space="preserve">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сильних</w:t>
      </w:r>
      <w:proofErr w:type="spellEnd"/>
      <w:r>
        <w:t xml:space="preserve"> та </w:t>
      </w:r>
      <w:proofErr w:type="spellStart"/>
      <w:r>
        <w:t>слабких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персоналу магазину «</w:t>
      </w:r>
      <w:proofErr w:type="spellStart"/>
      <w:r>
        <w:t>Інтер’єр</w:t>
      </w:r>
      <w:proofErr w:type="spellEnd"/>
      <w:r>
        <w:t xml:space="preserve">» </w:t>
      </w:r>
      <w:proofErr w:type="spellStart"/>
      <w:r>
        <w:t>скористуємся</w:t>
      </w:r>
      <w:proofErr w:type="spellEnd"/>
      <w:r>
        <w:t xml:space="preserve"> SWOT-</w:t>
      </w:r>
      <w:proofErr w:type="spellStart"/>
      <w:r>
        <w:t>аналізом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таблиця</w:t>
      </w:r>
      <w:proofErr w:type="spellEnd"/>
      <w:r>
        <w:t xml:space="preserve"> 2.10.)</w:t>
      </w:r>
    </w:p>
    <w:p w14:paraId="3A5167E6" w14:textId="77777777" w:rsidR="002E06A9" w:rsidRDefault="008E6325">
      <w:pPr>
        <w:pStyle w:val="ab"/>
        <w:spacing w:line="360" w:lineRule="auto"/>
        <w:ind w:left="0" w:firstLine="851"/>
        <w:jc w:val="right"/>
        <w:rPr>
          <w:i/>
          <w:iCs/>
        </w:rPr>
      </w:pPr>
      <w:r>
        <w:rPr>
          <w:i/>
          <w:iCs/>
        </w:rPr>
        <w:t>Таблиця 2.10.</w:t>
      </w:r>
    </w:p>
    <w:p w14:paraId="600BACE2" w14:textId="77777777" w:rsidR="002E06A9" w:rsidRDefault="008E6325">
      <w:pPr>
        <w:pStyle w:val="ab"/>
        <w:spacing w:line="360" w:lineRule="auto"/>
        <w:ind w:left="0" w:firstLine="851"/>
        <w:jc w:val="center"/>
        <w:rPr>
          <w:b/>
          <w:bCs/>
        </w:rPr>
      </w:pPr>
      <w:proofErr w:type="spellStart"/>
      <w:r>
        <w:rPr>
          <w:b/>
          <w:bCs/>
        </w:rPr>
        <w:t>Матриця</w:t>
      </w:r>
      <w:proofErr w:type="spellEnd"/>
      <w:r>
        <w:rPr>
          <w:b/>
          <w:bCs/>
        </w:rPr>
        <w:t xml:space="preserve"> SWOT-</w:t>
      </w:r>
      <w:proofErr w:type="spellStart"/>
      <w:r>
        <w:rPr>
          <w:b/>
          <w:bCs/>
        </w:rPr>
        <w:t>аналіз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системи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управління</w:t>
      </w:r>
      <w:proofErr w:type="spellEnd"/>
      <w:r>
        <w:rPr>
          <w:b/>
          <w:bCs/>
        </w:rPr>
        <w:t xml:space="preserve"> персоналом у ФОП Омельченко В.М. магазин «</w:t>
      </w:r>
      <w:proofErr w:type="spellStart"/>
      <w:r>
        <w:rPr>
          <w:b/>
          <w:bCs/>
        </w:rPr>
        <w:t>Інтер’єр</w:t>
      </w:r>
      <w:proofErr w:type="spellEnd"/>
      <w:r>
        <w:rPr>
          <w:b/>
          <w:bCs/>
        </w:rPr>
        <w:t xml:space="preserve">» </w:t>
      </w:r>
    </w:p>
    <w:tbl>
      <w:tblPr>
        <w:tblW w:w="91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68"/>
        <w:gridCol w:w="4567"/>
      </w:tblGrid>
      <w:tr w:rsidR="002E06A9" w14:paraId="3A20F79A" w14:textId="77777777">
        <w:trPr>
          <w:trHeight w:val="300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3B22" w14:textId="77777777" w:rsidR="002E06A9" w:rsidRDefault="008E6325">
            <w:pPr>
              <w:pStyle w:val="TableParagraph"/>
              <w:jc w:val="both"/>
            </w:pPr>
            <w:r w:rsidRPr="008E6325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Назва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поля</w:t>
            </w:r>
            <w:proofErr w:type="spellEnd"/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D69CF" w14:textId="77777777" w:rsidR="002E06A9" w:rsidRDefault="008E6325">
            <w:pPr>
              <w:pStyle w:val="TableParagraph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Назва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поля</w:t>
            </w:r>
            <w:proofErr w:type="spellEnd"/>
          </w:p>
        </w:tc>
      </w:tr>
      <w:tr w:rsidR="002E06A9" w14:paraId="6CBC1E22" w14:textId="77777777">
        <w:trPr>
          <w:trHeight w:val="300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9AC6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b/>
                <w:bCs/>
                <w:sz w:val="24"/>
                <w:szCs w:val="24"/>
              </w:rPr>
              <w:t>Сильні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сторони</w:t>
            </w:r>
            <w:proofErr w:type="spellEnd"/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970E1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b/>
                <w:bCs/>
                <w:sz w:val="24"/>
                <w:szCs w:val="24"/>
              </w:rPr>
              <w:t>Слабкі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сторони</w:t>
            </w:r>
            <w:proofErr w:type="spellEnd"/>
          </w:p>
        </w:tc>
      </w:tr>
      <w:tr w:rsidR="002E06A9" w14:paraId="31ADB9B9" w14:textId="77777777">
        <w:trPr>
          <w:trHeight w:val="5400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F99D" w14:textId="77777777" w:rsidR="002E06A9" w:rsidRDefault="008E6325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Висока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кваліфікація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співробітників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сфері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дизайну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інтер'єру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360A7DE" w14:textId="77777777" w:rsidR="002E06A9" w:rsidRDefault="008E6325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Добре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оснащені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робочі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місця</w:t>
            </w:r>
            <w:proofErr w:type="spellEnd"/>
          </w:p>
          <w:p w14:paraId="6E14D373" w14:textId="77777777" w:rsidR="002E06A9" w:rsidRPr="008E6325" w:rsidRDefault="008E6325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Стабільність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у кадровому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складі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виявляється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низькій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текучості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  <w:p w14:paraId="3000E0E2" w14:textId="77777777" w:rsidR="002E06A9" w:rsidRPr="008E6325" w:rsidRDefault="008E6325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lang w:val="ru-RU"/>
              </w:rPr>
            </w:pPr>
            <w:r w:rsidRPr="008E6325">
              <w:rPr>
                <w:rFonts w:ascii="Times New Roman" w:hAnsi="Times New Roman"/>
                <w:lang w:val="ru-RU"/>
              </w:rPr>
              <w:t xml:space="preserve">Активна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соціальна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підтримка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  <w:p w14:paraId="2CC00C8E" w14:textId="77777777" w:rsidR="002E06A9" w:rsidRPr="008E6325" w:rsidRDefault="008E6325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Ефективне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інформаційне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допомогою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сучасних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технологій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  <w:p w14:paraId="5EAE5DE1" w14:textId="77777777" w:rsidR="002E06A9" w:rsidRPr="008E6325" w:rsidRDefault="008E6325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Забезпеченість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достатніми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фінансовими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ресурсами для потреб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персоналом.</w:t>
            </w:r>
          </w:p>
          <w:p w14:paraId="625466B7" w14:textId="77777777" w:rsidR="002E06A9" w:rsidRPr="008E6325" w:rsidRDefault="008E6325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Високий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рівень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задоволеності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працею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серед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55C7C" w14:textId="77777777" w:rsidR="002E06A9" w:rsidRPr="008E6325" w:rsidRDefault="008E6325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Обмежений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інтерес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розширення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зовнішнього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ринку.</w:t>
            </w:r>
          </w:p>
          <w:p w14:paraId="11E9F15E" w14:textId="77777777" w:rsidR="002E06A9" w:rsidRPr="008E6325" w:rsidRDefault="008E6325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  <w:lang w:val="ru-RU"/>
              </w:rPr>
            </w:pPr>
            <w:r w:rsidRPr="008E6325">
              <w:rPr>
                <w:rFonts w:ascii="Times New Roman" w:hAnsi="Times New Roman"/>
                <w:lang w:val="ru-RU"/>
              </w:rPr>
              <w:t xml:space="preserve">Персонал,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який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має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низький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рівень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мотивації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  <w:p w14:paraId="56DD6156" w14:textId="77777777" w:rsidR="002E06A9" w:rsidRPr="008E6325" w:rsidRDefault="008E6325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Відсутність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ефективного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моніторингу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результативності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праці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  <w:p w14:paraId="05EC174F" w14:textId="77777777" w:rsidR="002E06A9" w:rsidRPr="008E6325" w:rsidRDefault="008E6325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Наявність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вакантних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посад,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потребують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додаткового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найму.</w:t>
            </w:r>
          </w:p>
          <w:p w14:paraId="4D46D6DD" w14:textId="77777777" w:rsidR="002E06A9" w:rsidRDefault="008E6325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Потреба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навчанні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персоналу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E06A9" w14:paraId="3F89D409" w14:textId="77777777">
        <w:trPr>
          <w:trHeight w:val="300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B516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b/>
                <w:bCs/>
                <w:sz w:val="24"/>
                <w:szCs w:val="24"/>
              </w:rPr>
              <w:t>Ринкові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можливості</w:t>
            </w:r>
            <w:proofErr w:type="spellEnd"/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06C0" w14:textId="77777777" w:rsidR="002E06A9" w:rsidRDefault="008E6325">
            <w:pPr>
              <w:pStyle w:val="TableParagraph"/>
              <w:jc w:val="both"/>
            </w:pPr>
            <w:proofErr w:type="spellStart"/>
            <w:r>
              <w:rPr>
                <w:b/>
                <w:bCs/>
                <w:sz w:val="24"/>
                <w:szCs w:val="24"/>
              </w:rPr>
              <w:t>Ринкові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загрози</w:t>
            </w:r>
            <w:proofErr w:type="spellEnd"/>
          </w:p>
        </w:tc>
      </w:tr>
      <w:tr w:rsidR="002E06A9" w:rsidRPr="00133E74" w14:paraId="6836D94C" w14:textId="77777777">
        <w:trPr>
          <w:trHeight w:val="4200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2068" w14:textId="77777777" w:rsidR="002E06A9" w:rsidRPr="008E6325" w:rsidRDefault="008E6325">
            <w:pPr>
              <w:pStyle w:val="a9"/>
              <w:numPr>
                <w:ilvl w:val="0"/>
                <w:numId w:val="47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Підвищення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кваліфікації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професійна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підготовка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персоналу.</w:t>
            </w:r>
          </w:p>
          <w:p w14:paraId="58200607" w14:textId="77777777" w:rsidR="002E06A9" w:rsidRPr="008E6325" w:rsidRDefault="008E6325">
            <w:pPr>
              <w:pStyle w:val="a9"/>
              <w:numPr>
                <w:ilvl w:val="0"/>
                <w:numId w:val="47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Удосконалення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системи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соціального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захисту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  <w:p w14:paraId="5F9428FC" w14:textId="77777777" w:rsidR="002E06A9" w:rsidRPr="008E6325" w:rsidRDefault="008E6325">
            <w:pPr>
              <w:pStyle w:val="a9"/>
              <w:numPr>
                <w:ilvl w:val="0"/>
                <w:numId w:val="47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Введення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ефективної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системи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стимулювання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матеріальної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підтримки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  <w:p w14:paraId="51F541B5" w14:textId="77777777" w:rsidR="002E06A9" w:rsidRDefault="008E6325">
            <w:pPr>
              <w:pStyle w:val="a9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Розвиток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міжособистісних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взаємин</w:t>
            </w:r>
            <w:proofErr w:type="spellEnd"/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A7C0" w14:textId="77777777" w:rsidR="002E06A9" w:rsidRPr="008E6325" w:rsidRDefault="008E6325">
            <w:pPr>
              <w:pStyle w:val="a9"/>
              <w:numPr>
                <w:ilvl w:val="0"/>
                <w:numId w:val="48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Недостатня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кількість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належними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кваліфікаціями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менеджерських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посад.</w:t>
            </w:r>
          </w:p>
          <w:p w14:paraId="53BE5946" w14:textId="77777777" w:rsidR="002E06A9" w:rsidRPr="008E6325" w:rsidRDefault="008E6325">
            <w:pPr>
              <w:pStyle w:val="a9"/>
              <w:numPr>
                <w:ilvl w:val="0"/>
                <w:numId w:val="48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Збільшення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конкуренції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робочі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місця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сфері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  <w:p w14:paraId="4873BB2E" w14:textId="77777777" w:rsidR="002E06A9" w:rsidRPr="008E6325" w:rsidRDefault="008E6325">
            <w:pPr>
              <w:pStyle w:val="a9"/>
              <w:numPr>
                <w:ilvl w:val="0"/>
                <w:numId w:val="48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Слабка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зацікавленість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досягненні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позитивних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результатів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своїй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роботі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  <w:p w14:paraId="1AE0AB01" w14:textId="77777777" w:rsidR="002E06A9" w:rsidRPr="008E6325" w:rsidRDefault="008E6325">
            <w:pPr>
              <w:pStyle w:val="a9"/>
              <w:numPr>
                <w:ilvl w:val="0"/>
                <w:numId w:val="48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Перехід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інших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організацій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пошуках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кращих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умов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праці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  <w:p w14:paraId="380D104B" w14:textId="77777777" w:rsidR="002E06A9" w:rsidRPr="008E6325" w:rsidRDefault="008E6325">
            <w:pPr>
              <w:pStyle w:val="a9"/>
              <w:numPr>
                <w:ilvl w:val="0"/>
                <w:numId w:val="48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Високий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рівень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зайнятості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регіоні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14:paraId="1B3B2076" w14:textId="77777777" w:rsidR="002E06A9" w:rsidRDefault="002E06A9">
      <w:pPr>
        <w:pStyle w:val="ab"/>
        <w:ind w:left="199" w:hanging="199"/>
        <w:jc w:val="center"/>
        <w:rPr>
          <w:b/>
          <w:bCs/>
        </w:rPr>
      </w:pPr>
    </w:p>
    <w:p w14:paraId="46591F44" w14:textId="77777777" w:rsidR="002E06A9" w:rsidRDefault="002E06A9">
      <w:pPr>
        <w:pStyle w:val="ab"/>
        <w:spacing w:line="360" w:lineRule="auto"/>
        <w:ind w:left="0"/>
        <w:rPr>
          <w:sz w:val="22"/>
          <w:szCs w:val="22"/>
        </w:rPr>
      </w:pPr>
    </w:p>
    <w:p w14:paraId="641149B8" w14:textId="77777777" w:rsidR="002E06A9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ФОП Омельченко В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.М.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переваги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ринку,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проявляються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сторонах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ринкових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можливостях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      </w:t>
      </w:r>
      <w:proofErr w:type="spellStart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рішення </w:t>
      </w:r>
      <w:proofErr w:type="spellStart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найму персоналу є </w:t>
      </w:r>
      <w:proofErr w:type="spellStart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стратегічним</w:t>
      </w:r>
      <w:proofErr w:type="spellEnd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кроком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вимагає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докладного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урахування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різноманітних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факторів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План набору персоналу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себе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вакансій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витрати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персонал,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розробляється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плану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підтверджується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керівництвом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ефективності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визначаються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ключові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64605C4" w14:textId="77777777" w:rsidR="002E06A9" w:rsidRPr="008E6325" w:rsidRDefault="008E6325">
      <w:pPr>
        <w:pStyle w:val="a9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Точність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набору персоналу,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ново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зарахованих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планованим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показникам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757F596" w14:textId="77777777" w:rsidR="002E06A9" w:rsidRPr="008E6325" w:rsidRDefault="008E6325">
      <w:pPr>
        <w:pStyle w:val="a9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Репутація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екземплярного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роботодавця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регіону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шляхом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огляду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ринку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14755CFA" w14:textId="77777777" w:rsidR="002E06A9" w:rsidRPr="008E6325" w:rsidRDefault="008E6325">
      <w:pPr>
        <w:pStyle w:val="a9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заповнення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вакансії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57CA25B" w14:textId="77777777" w:rsidR="002E06A9" w:rsidRPr="008E6325" w:rsidRDefault="008E6325">
      <w:pPr>
        <w:pStyle w:val="a9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витрати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набір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витрати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одного нового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96D7E76" w14:textId="77777777" w:rsidR="002E06A9" w:rsidRPr="008E6325" w:rsidRDefault="008E6325">
      <w:pPr>
        <w:pStyle w:val="a9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текучості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стажем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менше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одного року.</w:t>
      </w:r>
    </w:p>
    <w:p w14:paraId="08994305" w14:textId="77777777" w:rsidR="002E06A9" w:rsidRPr="008E6325" w:rsidRDefault="008E6325">
      <w:pPr>
        <w:pStyle w:val="a9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трудової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рейтинг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потенціалу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AACDB99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Кожна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вакансія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розглядається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інвестиційна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майбутнього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розвитку магазину, тому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відбір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заснований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чітких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критеріях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компетентностях,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професійну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поведінку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посади,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функціональних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критеріях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5471730B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найму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координує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директор.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Саме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ініціатором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проводить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відбір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приймає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рішення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найму. </w:t>
      </w:r>
    </w:p>
    <w:p w14:paraId="1F574D95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відбору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34805C6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застосовує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єдині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стандарти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інструменти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внутрішніх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зовнішніх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Кожен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кандидат повинен бути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інформований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заздалегідь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відбору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D12630F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вакансію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використовувати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трудової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потенціал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внутрішніх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полегшення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остаточного рішення.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вони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право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запитати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рекомендації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нинішнього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колишнього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кандидата.</w:t>
      </w:r>
    </w:p>
    <w:p w14:paraId="356F001B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При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конкурсі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регіонів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відповідальний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вакансію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повинен провести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попереднє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телефонне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інтерв'</w:t>
      </w:r>
      <w:r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(з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можливістю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електронного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тестування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) перед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запрошенням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фіналіста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особисте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інтерв'</w:t>
      </w:r>
      <w:r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E63D47C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Дата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роботу кандидата,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успішно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пройшов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відбору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узгоджена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усіма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сторонами.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Проте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не повинен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перевищувати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трьох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місяців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56DBA097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зворотного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зв'язку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важливим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подачі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заявки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вакансію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заявки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були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відхилені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невідповідність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ключовим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вимогам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зазначеним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оголошенні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отримають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стандартному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форматі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тижнів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закінчення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заявок.</w:t>
      </w:r>
    </w:p>
    <w:p w14:paraId="42ACB153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завершення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відбору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брали участь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подальших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етапах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інтерв'</w:t>
      </w:r>
      <w:r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тестування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асесмент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), але не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пройшли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фіналу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отримають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детальний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зворотний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зв'язок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761B8947" w14:textId="77777777" w:rsidR="002E06A9" w:rsidRPr="008E6325" w:rsidRDefault="008E6325">
      <w:pPr>
        <w:pStyle w:val="a9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тести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вправи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196E579D" w14:textId="77777777" w:rsidR="002E06A9" w:rsidRPr="008E6325" w:rsidRDefault="008E6325">
      <w:pPr>
        <w:pStyle w:val="a9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короткої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використовуваних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інструментів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;</w:t>
      </w:r>
    </w:p>
    <w:p w14:paraId="3923EE63" w14:textId="77777777" w:rsidR="002E06A9" w:rsidRPr="008E6325" w:rsidRDefault="008E6325">
      <w:pPr>
        <w:pStyle w:val="a9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рекомендації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областей,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327D2954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Зазвичай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новий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отримує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трудовий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договір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перший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день і повинен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підписати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трьох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дня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вступу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роботу.</w:t>
      </w:r>
    </w:p>
    <w:p w14:paraId="06A73B6F" w14:textId="77777777" w:rsidR="002E06A9" w:rsidRPr="008E6325" w:rsidRDefault="002E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9FC27A" w14:textId="77777777" w:rsidR="002E06A9" w:rsidRPr="008E6325" w:rsidRDefault="008E6325">
      <w:pPr>
        <w:pStyle w:val="a9"/>
        <w:tabs>
          <w:tab w:val="right" w:leader="dot" w:pos="9639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2.4. Система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персоналом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ФОП Омельченко В</w:t>
      </w:r>
      <w:r w:rsidRPr="008E6325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.М. та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пропозиції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її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покращення</w:t>
      </w:r>
      <w:proofErr w:type="spellEnd"/>
    </w:p>
    <w:p w14:paraId="03F4A228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Організаційна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структура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внаслідок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малої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чисельності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досить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проста.</w:t>
      </w:r>
    </w:p>
    <w:p w14:paraId="5AFD9838" w14:textId="77777777" w:rsidR="002E06A9" w:rsidRPr="008E6325" w:rsidRDefault="008E6325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ФОП Омельченко В.М.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лінійну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організаційну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структуру.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Був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обраний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саме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лінійний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тип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тому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виразна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система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взаємних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зв’язків,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чітка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відповідальність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реакція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зворотній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зв’язок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наказ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керівництва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перевагою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цієї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те,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присутній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єдиноначальність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тобто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зосереджує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руках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керівництво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підрозділів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у той же час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структура проста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економічна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DC58551" w14:textId="77777777" w:rsidR="002E06A9" w:rsidRPr="008E6325" w:rsidRDefault="008E6325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Організаційна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структура ФОП Омельченко В.М. </w:t>
      </w:r>
      <w:r>
        <w:rPr>
          <w:rFonts w:ascii="Times New Roman" w:hAnsi="Times New Roman"/>
          <w:sz w:val="28"/>
          <w:szCs w:val="28"/>
          <w:lang w:val="ru-RU"/>
        </w:rPr>
        <w:t>магазин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Інтер’єр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представлена на рисунку </w:t>
      </w:r>
      <w:r w:rsidRPr="008E6325">
        <w:rPr>
          <w:rFonts w:ascii="Times New Roman" w:hAnsi="Times New Roman"/>
          <w:sz w:val="28"/>
          <w:szCs w:val="28"/>
          <w:lang w:val="ru-RU"/>
        </w:rPr>
        <w:t>2.1.</w:t>
      </w:r>
    </w:p>
    <w:p w14:paraId="2D9860A0" w14:textId="77777777" w:rsidR="002E06A9" w:rsidRPr="008E6325" w:rsidRDefault="008E6325">
      <w:pPr>
        <w:pStyle w:val="a9"/>
        <w:tabs>
          <w:tab w:val="left" w:pos="306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30FE53B" wp14:editId="53D9E738">
                <wp:simplePos x="0" y="0"/>
                <wp:positionH relativeFrom="column">
                  <wp:posOffset>1948814</wp:posOffset>
                </wp:positionH>
                <wp:positionV relativeFrom="line">
                  <wp:posOffset>75564</wp:posOffset>
                </wp:positionV>
                <wp:extent cx="2295525" cy="361950"/>
                <wp:effectExtent l="0" t="0" r="0" b="0"/>
                <wp:wrapNone/>
                <wp:docPr id="1073741989" name="officeArt object" descr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F708280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Директор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FE53B" id="_x0000_s1189" type="#_x0000_t202" alt="Надпись 2" style="position:absolute;left:0;text-align:left;margin-left:153.45pt;margin-top:5.95pt;width:180.75pt;height:28.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" strokeweight="1.5pt">
                <v:textbox inset="1.27mm,1.27mm,1.27mm,1.27mm">
                  <w:txbxContent>
                    <w:p w14:paraId="5F708280" w14:textId="77777777" w:rsidR="00133E74" w:rsidRDefault="00133E7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Директор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49BF98B1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9882090" wp14:editId="2656309F">
                <wp:simplePos x="0" y="0"/>
                <wp:positionH relativeFrom="column">
                  <wp:posOffset>647700</wp:posOffset>
                </wp:positionH>
                <wp:positionV relativeFrom="line">
                  <wp:posOffset>288925</wp:posOffset>
                </wp:positionV>
                <wp:extent cx="2295525" cy="361950"/>
                <wp:effectExtent l="0" t="0" r="0" b="0"/>
                <wp:wrapNone/>
                <wp:docPr id="1073741990" name="officeArt object" descr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E89F7B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82090" id="_x0000_s1190" type="#_x0000_t202" alt="Надпись 3" style="position:absolute;left:0;text-align:left;margin-left:51pt;margin-top:22.75pt;width:180.75pt;height:28.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" strokeweight="1pt">
                <v:textbox inset="1.27mm,1.27mm,1.27mm,1.27mm">
                  <w:txbxContent>
                    <w:p w14:paraId="38E89F7B" w14:textId="77777777" w:rsidR="00133E74" w:rsidRDefault="00133E7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Головний бухгалтер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3940459" wp14:editId="7077BA33">
                <wp:simplePos x="0" y="0"/>
                <wp:positionH relativeFrom="column">
                  <wp:posOffset>2472690</wp:posOffset>
                </wp:positionH>
                <wp:positionV relativeFrom="line">
                  <wp:posOffset>762000</wp:posOffset>
                </wp:positionV>
                <wp:extent cx="2295525" cy="361950"/>
                <wp:effectExtent l="0" t="0" r="0" b="0"/>
                <wp:wrapNone/>
                <wp:docPr id="1073741991" name="officeArt object" descr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3369365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Адміністратор-фахівець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40459" id="_x0000_s1191" type="#_x0000_t202" alt="Надпись 4" style="position:absolute;left:0;text-align:left;margin-left:194.7pt;margin-top:60pt;width:180.75pt;height:28.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" strokeweight="1pt">
                <v:textbox inset="1.27mm,1.27mm,1.27mm,1.27mm">
                  <w:txbxContent>
                    <w:p w14:paraId="23369365" w14:textId="77777777" w:rsidR="00133E74" w:rsidRDefault="00133E7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Адміністратор-фахівець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C2F17A3" wp14:editId="75AA8B46">
                <wp:simplePos x="0" y="0"/>
                <wp:positionH relativeFrom="page">
                  <wp:posOffset>5467350</wp:posOffset>
                </wp:positionH>
                <wp:positionV relativeFrom="line">
                  <wp:posOffset>1349375</wp:posOffset>
                </wp:positionV>
                <wp:extent cx="1381125" cy="361950"/>
                <wp:effectExtent l="0" t="0" r="0" b="0"/>
                <wp:wrapNone/>
                <wp:docPr id="1073741992" name="officeArt object" descr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A79D09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Касир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F17A3" id="_x0000_s1192" type="#_x0000_t202" alt="Надпись 5" style="position:absolute;left:0;text-align:left;margin-left:430.5pt;margin-top:106.25pt;width:108.75pt;height:28.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" strokeweight="1pt">
                <v:textbox inset="1.27mm,1.27mm,1.27mm,1.27mm">
                  <w:txbxContent>
                    <w:p w14:paraId="34A79D09" w14:textId="77777777" w:rsidR="00133E74" w:rsidRDefault="00133E7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Касир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AADEC13" wp14:editId="6D466140">
                <wp:simplePos x="0" y="0"/>
                <wp:positionH relativeFrom="column">
                  <wp:posOffset>1453514</wp:posOffset>
                </wp:positionH>
                <wp:positionV relativeFrom="line">
                  <wp:posOffset>1358900</wp:posOffset>
                </wp:positionV>
                <wp:extent cx="1447800" cy="361950"/>
                <wp:effectExtent l="0" t="0" r="0" b="0"/>
                <wp:wrapNone/>
                <wp:docPr id="1073741993" name="officeArt object" descr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5AFD5E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Касир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DEC13" id="_x0000_s1193" type="#_x0000_t202" alt="Надпись 6" style="position:absolute;left:0;text-align:left;margin-left:114.45pt;margin-top:107pt;width:114pt;height:28.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" strokeweight="1pt">
                <v:textbox inset="1.27mm,1.27mm,1.27mm,1.27mm">
                  <w:txbxContent>
                    <w:p w14:paraId="405AFD5E" w14:textId="77777777" w:rsidR="00133E74" w:rsidRDefault="00133E7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Касир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00DD7F9" wp14:editId="6E2351E2">
                <wp:simplePos x="0" y="0"/>
                <wp:positionH relativeFrom="column">
                  <wp:posOffset>1663064</wp:posOffset>
                </wp:positionH>
                <wp:positionV relativeFrom="line">
                  <wp:posOffset>1840864</wp:posOffset>
                </wp:positionV>
                <wp:extent cx="1838325" cy="523875"/>
                <wp:effectExtent l="0" t="0" r="0" b="0"/>
                <wp:wrapNone/>
                <wp:docPr id="1073741994" name="officeArt object" descr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8A00C5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Продавець-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DD7F9" id="_x0000_s1194" type="#_x0000_t202" alt="Надпись 7" style="position:absolute;left:0;text-align:left;margin-left:130.95pt;margin-top:144.95pt;width:144.75pt;height:41.2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" strokeweight="1pt">
                <v:textbox inset="1.27mm,1.27mm,1.27mm,1.27mm">
                  <w:txbxContent>
                    <w:p w14:paraId="698A00C5" w14:textId="77777777" w:rsidR="00133E74" w:rsidRDefault="00133E7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Продавець-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консультант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C09308E" wp14:editId="67988F53">
                <wp:simplePos x="0" y="0"/>
                <wp:positionH relativeFrom="column">
                  <wp:posOffset>3749040</wp:posOffset>
                </wp:positionH>
                <wp:positionV relativeFrom="line">
                  <wp:posOffset>1840864</wp:posOffset>
                </wp:positionV>
                <wp:extent cx="1800225" cy="523875"/>
                <wp:effectExtent l="0" t="0" r="0" b="0"/>
                <wp:wrapNone/>
                <wp:docPr id="1073741995" name="officeArt object" descr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42BDD" w14:textId="77777777" w:rsidR="00133E74" w:rsidRDefault="00133E7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Продавець-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308E" id="_x0000_s1195" type="#_x0000_t202" alt="Надпись 8" style="position:absolute;left:0;text-align:left;margin-left:295.2pt;margin-top:144.95pt;width:141.75pt;height:41.2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" strokeweight="1pt">
                <v:textbox inset="1.27mm,1.27mm,1.27mm,1.27mm">
                  <w:txbxContent>
                    <w:p w14:paraId="08642BDD" w14:textId="77777777" w:rsidR="00133E74" w:rsidRDefault="00133E7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Продавець-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консультант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2BF57E4" wp14:editId="619B9F84">
                <wp:simplePos x="0" y="0"/>
                <wp:positionH relativeFrom="column">
                  <wp:posOffset>2442210</wp:posOffset>
                </wp:positionH>
                <wp:positionV relativeFrom="line">
                  <wp:posOffset>108585</wp:posOffset>
                </wp:positionV>
                <wp:extent cx="0" cy="180976"/>
                <wp:effectExtent l="0" t="0" r="0" b="0"/>
                <wp:wrapNone/>
                <wp:docPr id="1073741996" name="officeArt object" descr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6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7" style="visibility:visible;position:absolute;margin-left:192.3pt;margin-top:8.6pt;width:0.0pt;height:14.2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A43750E" wp14:editId="78EE555A">
                <wp:simplePos x="0" y="0"/>
                <wp:positionH relativeFrom="column">
                  <wp:posOffset>3624262</wp:posOffset>
                </wp:positionH>
                <wp:positionV relativeFrom="line">
                  <wp:posOffset>108584</wp:posOffset>
                </wp:positionV>
                <wp:extent cx="0" cy="666751"/>
                <wp:effectExtent l="0" t="0" r="0" b="0"/>
                <wp:wrapNone/>
                <wp:docPr id="1073741997" name="officeArt object" descr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8" style="visibility:visible;position:absolute;margin-left:285.4pt;margin-top:8.6pt;width:0.0pt;height:52.5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A4D5188" wp14:editId="333DC7B7">
                <wp:simplePos x="0" y="0"/>
                <wp:positionH relativeFrom="column">
                  <wp:posOffset>2728912</wp:posOffset>
                </wp:positionH>
                <wp:positionV relativeFrom="line">
                  <wp:posOffset>1131570</wp:posOffset>
                </wp:positionV>
                <wp:extent cx="0" cy="219076"/>
                <wp:effectExtent l="0" t="0" r="0" b="0"/>
                <wp:wrapNone/>
                <wp:docPr id="1073741998" name="officeArt object" descr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9" style="visibility:visible;position:absolute;margin-left:214.9pt;margin-top:89.1pt;width:0.0pt;height:17.2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423943D" wp14:editId="43FAE36B">
                <wp:simplePos x="0" y="0"/>
                <wp:positionH relativeFrom="column">
                  <wp:posOffset>4494847</wp:posOffset>
                </wp:positionH>
                <wp:positionV relativeFrom="line">
                  <wp:posOffset>1125220</wp:posOffset>
                </wp:positionV>
                <wp:extent cx="0" cy="219076"/>
                <wp:effectExtent l="0" t="0" r="0" b="0"/>
                <wp:wrapNone/>
                <wp:docPr id="1073741999" name="officeArt object" descr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0" style="visibility:visible;position:absolute;margin-left:353.9pt;margin-top:88.6pt;width:0.0pt;height:17.2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AF351FF" wp14:editId="339D5A1C">
                <wp:simplePos x="0" y="0"/>
                <wp:positionH relativeFrom="column">
                  <wp:posOffset>3234088</wp:posOffset>
                </wp:positionH>
                <wp:positionV relativeFrom="line">
                  <wp:posOffset>1112479</wp:posOffset>
                </wp:positionV>
                <wp:extent cx="9526" cy="742951"/>
                <wp:effectExtent l="0" t="0" r="0" b="0"/>
                <wp:wrapNone/>
                <wp:docPr id="1073742000" name="officeArt object" descr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7429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1" style="visibility:visible;position:absolute;margin-left:254.7pt;margin-top:87.6pt;width:0.8pt;height:58.5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696C009" wp14:editId="5051E745">
                <wp:simplePos x="0" y="0"/>
                <wp:positionH relativeFrom="column">
                  <wp:posOffset>3999898</wp:posOffset>
                </wp:positionH>
                <wp:positionV relativeFrom="line">
                  <wp:posOffset>1108034</wp:posOffset>
                </wp:positionV>
                <wp:extent cx="9526" cy="742951"/>
                <wp:effectExtent l="0" t="0" r="0" b="0"/>
                <wp:wrapNone/>
                <wp:docPr id="1073742001" name="officeArt object" descr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7429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2" style="visibility:visible;position:absolute;margin-left:315.0pt;margin-top:87.2pt;width:0.8pt;height:58.5pt;z-index:25167769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14:paraId="56518B7A" w14:textId="77777777" w:rsidR="002E06A9" w:rsidRPr="008E6325" w:rsidRDefault="002E06A9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60A49C" w14:textId="77777777" w:rsidR="002E06A9" w:rsidRPr="008E6325" w:rsidRDefault="002E06A9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397AD9E" w14:textId="77777777" w:rsidR="002E06A9" w:rsidRPr="008E6325" w:rsidRDefault="002E06A9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CEC620A" w14:textId="77777777" w:rsidR="002E06A9" w:rsidRPr="008E6325" w:rsidRDefault="002E06A9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379D2BB" w14:textId="77777777" w:rsidR="002E06A9" w:rsidRPr="008E6325" w:rsidRDefault="002E06A9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3961324" w14:textId="77777777" w:rsidR="002E06A9" w:rsidRPr="008E6325" w:rsidRDefault="002E06A9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F6949A8" w14:textId="77777777" w:rsidR="002E06A9" w:rsidRPr="008E6325" w:rsidRDefault="002E06A9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53B9C5A" w14:textId="77777777" w:rsidR="002E06A9" w:rsidRPr="008E6325" w:rsidRDefault="008E6325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Рис. 2.1 –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Організаційна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структура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магазину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Інтер’єр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»</w:t>
      </w:r>
    </w:p>
    <w:p w14:paraId="3AEA1F3C" w14:textId="77777777" w:rsidR="002E06A9" w:rsidRPr="008E6325" w:rsidRDefault="002E06A9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BD01E9" w14:textId="77777777" w:rsidR="002E06A9" w:rsidRPr="008E6325" w:rsidRDefault="008E6325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Організаційна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структура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лінійної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структурою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зазвичай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характерним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малих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67FF1B90" w14:textId="77777777" w:rsidR="002E06A9" w:rsidRPr="008E6325" w:rsidRDefault="008E6325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Але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повністю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зрозуміти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організаційної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тоді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детальніше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розібрати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обов’язки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кожного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40D14DF0" w14:textId="77777777" w:rsidR="002E06A9" w:rsidRPr="008E6325" w:rsidRDefault="008E6325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Pr="008E6325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вищий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обов’язки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директора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входять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представницькі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функції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функції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контролю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діяльністю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підлеглих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зобов’язаний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укладати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договори,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здійснювати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угоди,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займатися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підбором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наймом персоналу,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функцію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управлінської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персоналу.</w:t>
      </w:r>
    </w:p>
    <w:p w14:paraId="38A7B5DF" w14:textId="77777777" w:rsidR="002E06A9" w:rsidRPr="008E6325" w:rsidRDefault="008E6325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бухгалтер – особа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веде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бухгалтерський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облік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магазині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ФОП Омельченко В.М.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тобто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самостійно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веде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фінансові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матеріальні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виробничі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господарські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баланси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використовуючи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інструментальні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комп’ютеризовані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обчислювальні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засоби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встановлені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обліковує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кошти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продукцію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матеріали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реєструє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затрати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узгоджує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рахунки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калькулює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готує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документів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банками;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нараховує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заробітну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плату,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переказує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кошти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веде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розрахунки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встановленими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нормами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чинного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господарського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;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окремі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службові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доручення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безпосереднього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14F90302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Адміністратор-фахівець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обігом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координацію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контроль над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організацією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торгово-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технологічного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себе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перевірку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належного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оформлення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торговельного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простору,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правильне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розташування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присутність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актуальних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цінників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товарно-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матеріальних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цінностей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правил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торгівлі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торговельного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покупців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контролює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своєчасне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поповнення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запасів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правильне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обладнання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Адміністратор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розглядає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претензії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покупців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стосовно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приймає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обґрунтовані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рішення,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інформує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керівництво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виявлені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недоліки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контроль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вказівок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керівництва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дотримання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правил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протипожежного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санітарії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гігієни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трудового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розпорядку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FF512C8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Касир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посадова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особа,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операції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пов'язані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прийманням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видачою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готівкових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Вона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реєструє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операції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видачі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готівки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касової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книги, кожного разу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зафіксовуючи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прибутковий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касовий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ордер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видатковий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документ.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Касир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порівнює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фактичну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грошових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залишком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зазначеним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касовій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книзі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кінці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дня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касир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залишок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готівки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касі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підготовлює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звіт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копію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записів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касовій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книзі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)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бухгалтерію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разом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прибутковими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касовими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ордерами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видатковими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документами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підпису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головному бухгалтеру.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Крім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того,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касир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грошових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касі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67DE5F31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Продавець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консультант -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посадова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особа,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бере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участь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прийманні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зберігання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встановленими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критеріями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якості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готує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продажу,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встановлює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належні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цінники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розміщує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сортів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дотримуючись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правил товарного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сусідства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Продавець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-консультант активно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взаємодіє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покупцями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надаючи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консультації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властивостей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пропонуючи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альтернативні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здійснює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підготовку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упакування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розраховує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вартість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покупки,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перевіряє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реквізити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чека,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покупку.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Продавець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-консультант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порядок на прилавках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бере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участь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влаштуванні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прилавкових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вітрин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своїй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прибирання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нереалізованих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товарів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58F6C127" w14:textId="77777777" w:rsidR="002E06A9" w:rsidRDefault="008E6325">
      <w:pPr>
        <w:pStyle w:val="text"/>
        <w:spacing w:before="0"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дана </w:t>
      </w:r>
      <w:proofErr w:type="spellStart"/>
      <w:r>
        <w:rPr>
          <w:sz w:val="28"/>
          <w:szCs w:val="28"/>
        </w:rPr>
        <w:t>організаційна</w:t>
      </w:r>
      <w:proofErr w:type="spellEnd"/>
      <w:r>
        <w:rPr>
          <w:sz w:val="28"/>
          <w:szCs w:val="28"/>
        </w:rPr>
        <w:t xml:space="preserve"> структура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низку </w:t>
      </w:r>
      <w:proofErr w:type="spellStart"/>
      <w:r>
        <w:rPr>
          <w:sz w:val="28"/>
          <w:szCs w:val="28"/>
        </w:rPr>
        <w:t>вагомих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переваг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чітка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єдиноначальності</w:t>
      </w:r>
      <w:proofErr w:type="spellEnd"/>
      <w:r>
        <w:rPr>
          <w:sz w:val="28"/>
          <w:szCs w:val="28"/>
        </w:rPr>
        <w:t xml:space="preserve"> – один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зосереджує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руках </w:t>
      </w:r>
      <w:proofErr w:type="spellStart"/>
      <w:r>
        <w:rPr>
          <w:sz w:val="28"/>
          <w:szCs w:val="28"/>
        </w:rPr>
        <w:t>керівництво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сукупністю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мету; </w:t>
      </w:r>
      <w:proofErr w:type="spellStart"/>
      <w:r>
        <w:rPr>
          <w:sz w:val="28"/>
          <w:szCs w:val="28"/>
        </w:rPr>
        <w:t>чітка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взаємних</w:t>
      </w:r>
      <w:proofErr w:type="spellEnd"/>
      <w:r>
        <w:rPr>
          <w:sz w:val="28"/>
          <w:szCs w:val="28"/>
        </w:rPr>
        <w:t xml:space="preserve"> зв’язків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підрозділів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чітко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окреслена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швидка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прямі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вказівки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14:paraId="0D5CD3A8" w14:textId="77777777" w:rsidR="002E06A9" w:rsidRPr="008E6325" w:rsidRDefault="008E6325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, як і в будь-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трудовому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колективі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існують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неформальні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відносини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виникають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дружніх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відносин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персоналу.</w:t>
      </w:r>
    </w:p>
    <w:p w14:paraId="3D308961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установлена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преміальна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оплата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Заробітна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плата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вираховується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премій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посадового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окладу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0A1334AB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методами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ФОП Омельченко В.М.</w:t>
      </w:r>
      <w:r w:rsidRPr="008E6325">
        <w:rPr>
          <w:rFonts w:ascii="Times New Roman" w:hAnsi="Times New Roman"/>
          <w:sz w:val="28"/>
          <w:szCs w:val="28"/>
          <w:shd w:val="clear" w:color="auto" w:fill="FBFBFB"/>
          <w:lang w:val="ru-RU"/>
        </w:rPr>
        <w:t>.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  є: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інструктаж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стажування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учнівство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наставництво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1DD84337" w14:textId="272B7F3C" w:rsidR="002E06A9" w:rsidRPr="00E95D06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складу персоналу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виявлення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резервів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показників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показниками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аналогічних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використовується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удосконалення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складу управлінського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тому,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особистих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властивостей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загальноосвітнього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кваліфікаційного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залежить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управлінських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95D06">
        <w:rPr>
          <w:rFonts w:ascii="Times New Roman" w:hAnsi="Times New Roman"/>
          <w:sz w:val="28"/>
          <w:szCs w:val="28"/>
        </w:rPr>
        <w:t>[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E95D06">
        <w:rPr>
          <w:rFonts w:ascii="Times New Roman" w:hAnsi="Times New Roman"/>
          <w:sz w:val="28"/>
          <w:szCs w:val="28"/>
          <w:lang w:val="ru-RU"/>
        </w:rPr>
        <w:instrText xml:space="preserve"> REF _Ref152014196 \r \h </w:instrText>
      </w:r>
      <w:r w:rsidR="00E95D06">
        <w:rPr>
          <w:rFonts w:ascii="Times New Roman" w:hAnsi="Times New Roman"/>
          <w:sz w:val="28"/>
          <w:szCs w:val="28"/>
          <w:lang w:val="ru-RU"/>
        </w:rPr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E95D06">
        <w:rPr>
          <w:rFonts w:ascii="Times New Roman" w:hAnsi="Times New Roman"/>
          <w:sz w:val="28"/>
          <w:szCs w:val="28"/>
          <w:lang w:val="ru-RU"/>
        </w:rPr>
        <w:t>47</w:t>
      </w:r>
      <w:r w:rsidR="00E95D06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E95D06">
        <w:rPr>
          <w:rFonts w:ascii="Times New Roman" w:hAnsi="Times New Roman"/>
          <w:sz w:val="28"/>
          <w:szCs w:val="28"/>
        </w:rPr>
        <w:t>]</w:t>
      </w:r>
    </w:p>
    <w:p w14:paraId="0C974636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Важливим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чинником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якісного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складу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оптимальне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співвідношення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чисельності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чоловіків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жінок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різних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посадах і в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професійних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групах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Загальні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тенденції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використанні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чоловіків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жінок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посадах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апарату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такі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чоловіки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легше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справляються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роботою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лінійних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керівників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директорів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підприємств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начальників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цехів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дільниць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змін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), а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жінки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добре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зарекомендували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себе на посадах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функціональних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керівників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начальників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відділів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бюро</w:t>
      </w:r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секторів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груп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) і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фахівців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14:paraId="226D460F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Аналіз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якісного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складу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керівників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фахівців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 боку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кваліфікації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передбачає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кількісного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складу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вищою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освітою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якісного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рівня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розстановки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 посадами,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ступеня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раціонального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фахівців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вищою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освітою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</w:t>
      </w:r>
      <w:proofErr w:type="spellEnd"/>
      <w:r w:rsidRPr="008E63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14:paraId="55256904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складу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торговельного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передбачає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статтю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віком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освітою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кваліфікацією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стажем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іншими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ознаками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173AA7CE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Нами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проаналізовано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показники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кадрового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(табл.2.11.)</w:t>
      </w:r>
    </w:p>
    <w:p w14:paraId="40444C26" w14:textId="77777777" w:rsidR="002E06A9" w:rsidRPr="008E6325" w:rsidRDefault="008E6325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>Таблиця 2.11</w:t>
      </w:r>
    </w:p>
    <w:p w14:paraId="172A1E21" w14:textId="77777777" w:rsidR="002E06A9" w:rsidRPr="008E6325" w:rsidRDefault="008E632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Якісний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склад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 ФОП Омельченко В.М.</w:t>
      </w:r>
    </w:p>
    <w:tbl>
      <w:tblPr>
        <w:tblW w:w="93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1701"/>
        <w:gridCol w:w="2515"/>
      </w:tblGrid>
      <w:tr w:rsidR="002E06A9" w14:paraId="7507378A" w14:textId="77777777">
        <w:trPr>
          <w:trHeight w:val="300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2A70A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EF650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Освіта</w:t>
            </w:r>
            <w:proofErr w:type="spellEnd"/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C2011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Працюють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посадах</w:t>
            </w:r>
            <w:proofErr w:type="spellEnd"/>
          </w:p>
        </w:tc>
      </w:tr>
      <w:tr w:rsidR="002E06A9" w:rsidRPr="00133E74" w14:paraId="6B568811" w14:textId="77777777">
        <w:trPr>
          <w:trHeight w:val="900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AA3A4" w14:textId="77777777" w:rsidR="002E06A9" w:rsidRDefault="002E06A9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4A3D2" w14:textId="77777777" w:rsidR="002E06A9" w:rsidRDefault="002E06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D6F94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Осіб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E54C3" w14:textId="77777777" w:rsidR="002E06A9" w:rsidRPr="008E6325" w:rsidRDefault="008E6325">
            <w:pPr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b/>
                <w:bCs/>
                <w:lang w:val="ru-RU"/>
              </w:rPr>
              <w:t>Питома</w:t>
            </w:r>
            <w:proofErr w:type="spellEnd"/>
            <w:r w:rsidRPr="008E632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b/>
                <w:bCs/>
                <w:lang w:val="ru-RU"/>
              </w:rPr>
              <w:t>частка</w:t>
            </w:r>
            <w:proofErr w:type="spellEnd"/>
            <w:r w:rsidRPr="008E632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b/>
                <w:bCs/>
                <w:lang w:val="ru-RU"/>
              </w:rPr>
              <w:t>від</w:t>
            </w:r>
            <w:proofErr w:type="spellEnd"/>
            <w:r w:rsidRPr="008E632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b/>
                <w:bCs/>
                <w:lang w:val="ru-RU"/>
              </w:rPr>
              <w:t>загальної</w:t>
            </w:r>
            <w:proofErr w:type="spellEnd"/>
            <w:r w:rsidRPr="008E632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b/>
                <w:bCs/>
                <w:lang w:val="ru-RU"/>
              </w:rPr>
              <w:t>чисельності</w:t>
            </w:r>
            <w:proofErr w:type="spellEnd"/>
            <w:r w:rsidRPr="008E6325">
              <w:rPr>
                <w:rFonts w:ascii="Times New Roman" w:hAnsi="Times New Roman"/>
                <w:b/>
                <w:bCs/>
                <w:lang w:val="ru-RU"/>
              </w:rPr>
              <w:t>, %</w:t>
            </w:r>
          </w:p>
        </w:tc>
      </w:tr>
      <w:tr w:rsidR="002E06A9" w14:paraId="371EFF94" w14:textId="77777777">
        <w:trPr>
          <w:trHeight w:val="4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EDC19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EA8E3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Вища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освіта</w:t>
            </w:r>
            <w:proofErr w:type="spellEnd"/>
            <w:r>
              <w:rPr>
                <w:rFonts w:ascii="Times New Roman" w:hAnsi="Times New Roman"/>
              </w:rPr>
              <w:t xml:space="preserve"> ІІІ-І </w:t>
            </w:r>
            <w:proofErr w:type="spellStart"/>
            <w:r>
              <w:rPr>
                <w:rFonts w:ascii="Times New Roman" w:hAnsi="Times New Roman"/>
              </w:rPr>
              <w:t>рівня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акредитації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1E567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A918F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</w:tr>
      <w:tr w:rsidR="002E06A9" w14:paraId="0C3B65EA" w14:textId="77777777">
        <w:trPr>
          <w:trHeight w:val="4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FA882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0519B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Освіта</w:t>
            </w:r>
            <w:proofErr w:type="spellEnd"/>
            <w:r>
              <w:rPr>
                <w:rFonts w:ascii="Times New Roman" w:hAnsi="Times New Roman"/>
              </w:rPr>
              <w:t xml:space="preserve"> І-ІІ </w:t>
            </w:r>
            <w:proofErr w:type="spellStart"/>
            <w:r>
              <w:rPr>
                <w:rFonts w:ascii="Times New Roman" w:hAnsi="Times New Roman"/>
              </w:rPr>
              <w:t>рівня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акредитації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75AA3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CE2F3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28,5</w:t>
            </w:r>
          </w:p>
        </w:tc>
      </w:tr>
      <w:tr w:rsidR="002E06A9" w14:paraId="495F4D0C" w14:textId="77777777">
        <w:trPr>
          <w:trHeight w:val="4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1691E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9D0E" w14:textId="77777777" w:rsidR="002E06A9" w:rsidRPr="008E6325" w:rsidRDefault="008E6325">
            <w:pPr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Навчаються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технікумах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коледжах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81746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1B591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14,5(100)</w:t>
            </w:r>
          </w:p>
        </w:tc>
      </w:tr>
    </w:tbl>
    <w:p w14:paraId="681BA93D" w14:textId="77777777" w:rsidR="002E06A9" w:rsidRDefault="002E06A9">
      <w:pPr>
        <w:ind w:left="93" w:hanging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3867E0" w14:textId="77777777" w:rsidR="002E06A9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F5A043" w14:textId="77777777" w:rsidR="002E06A9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чисельності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визначимо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розрахункової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нормативного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часу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суми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розрізі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розрядів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найменуванню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2019 </w:t>
      </w:r>
      <w:r>
        <w:rPr>
          <w:rFonts w:ascii="Times New Roman" w:hAnsi="Times New Roman"/>
          <w:sz w:val="28"/>
          <w:szCs w:val="28"/>
        </w:rPr>
        <w:lastRenderedPageBreak/>
        <w:t xml:space="preserve">р., </w:t>
      </w:r>
      <w:proofErr w:type="spellStart"/>
      <w:r>
        <w:rPr>
          <w:rFonts w:ascii="Times New Roman" w:hAnsi="Times New Roman"/>
          <w:sz w:val="28"/>
          <w:szCs w:val="28"/>
        </w:rPr>
        <w:t>фактичну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чисельність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чисельність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попередній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чисельності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обсягу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реалізованої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робіт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2021-2022 р. </w:t>
      </w:r>
    </w:p>
    <w:tbl>
      <w:tblPr>
        <w:tblW w:w="958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75"/>
        <w:gridCol w:w="1326"/>
        <w:gridCol w:w="1377"/>
        <w:gridCol w:w="805"/>
        <w:gridCol w:w="1191"/>
        <w:gridCol w:w="907"/>
        <w:gridCol w:w="1203"/>
      </w:tblGrid>
      <w:tr w:rsidR="002E06A9" w14:paraId="6AC76CDA" w14:textId="77777777">
        <w:trPr>
          <w:trHeight w:val="494"/>
          <w:jc w:val="right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22AC4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Категорії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персоналу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F87ED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Попередній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період</w:t>
            </w:r>
            <w:proofErr w:type="spellEnd"/>
          </w:p>
        </w:tc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E906D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Звітний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період</w:t>
            </w:r>
            <w:proofErr w:type="spellEnd"/>
          </w:p>
        </w:tc>
      </w:tr>
      <w:tr w:rsidR="002E06A9" w14:paraId="7A7D52D1" w14:textId="77777777">
        <w:trPr>
          <w:trHeight w:val="300"/>
          <w:jc w:val="right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7DD6E" w14:textId="77777777" w:rsidR="002E06A9" w:rsidRDefault="002E06A9"/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6B713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Осіб</w:t>
            </w:r>
            <w:proofErr w:type="spellEnd"/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A4651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питома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вага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,%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87947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планом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16932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lang w:val="ru-RU"/>
              </w:rPr>
              <w:t>Фактично</w:t>
            </w:r>
            <w:proofErr w:type="spellEnd"/>
          </w:p>
        </w:tc>
      </w:tr>
      <w:tr w:rsidR="002E06A9" w14:paraId="60D428A3" w14:textId="77777777">
        <w:trPr>
          <w:trHeight w:val="816"/>
          <w:jc w:val="right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F09D9" w14:textId="77777777" w:rsidR="002E06A9" w:rsidRDefault="002E06A9"/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98F4A" w14:textId="77777777" w:rsidR="002E06A9" w:rsidRDefault="002E06A9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AF256" w14:textId="77777777" w:rsidR="002E06A9" w:rsidRDefault="002E06A9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F88D0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Осіб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0568C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питома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вага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 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5218A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Осіб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4552C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питома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вага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 %</w:t>
            </w:r>
          </w:p>
        </w:tc>
      </w:tr>
      <w:tr w:rsidR="002E06A9" w14:paraId="50B652C8" w14:textId="77777777">
        <w:trPr>
          <w:trHeight w:val="350"/>
          <w:jc w:val="righ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7E322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Працівників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всього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17B1A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C4F91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52D38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48905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94234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D8DD1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E06A9" w14:paraId="51D92E7C" w14:textId="77777777">
        <w:trPr>
          <w:trHeight w:val="600"/>
          <w:jc w:val="righ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2A3E9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Працівники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діяльності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1900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722D8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0661B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9BEAC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4B469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9F783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14:paraId="13D93958" w14:textId="77777777" w:rsidR="002E06A9" w:rsidRDefault="008E6325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 2.12.</w:t>
      </w:r>
    </w:p>
    <w:p w14:paraId="0F79A6D6" w14:textId="77777777" w:rsidR="002E06A9" w:rsidRPr="008E6325" w:rsidRDefault="008E632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Структура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ФОП ОМЕЛЬЧЕНКО В.М.</w:t>
      </w:r>
    </w:p>
    <w:p w14:paraId="49020641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кількісного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складу персоналу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доцільно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розрахувати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склад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таблиця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2.13.).</w:t>
      </w:r>
    </w:p>
    <w:p w14:paraId="6DB6D363" w14:textId="77777777" w:rsidR="002E06A9" w:rsidRPr="008E6325" w:rsidRDefault="008E6325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>Таблиця 2.13</w:t>
      </w:r>
    </w:p>
    <w:p w14:paraId="19D86CC3" w14:textId="77777777" w:rsidR="002E06A9" w:rsidRPr="008E6325" w:rsidRDefault="008E632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Кількісний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склад персоналу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ФОП Омельченко В</w:t>
      </w:r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.М.</w:t>
      </w:r>
    </w:p>
    <w:tbl>
      <w:tblPr>
        <w:tblW w:w="94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44"/>
        <w:gridCol w:w="966"/>
        <w:gridCol w:w="966"/>
        <w:gridCol w:w="965"/>
        <w:gridCol w:w="965"/>
        <w:gridCol w:w="966"/>
        <w:gridCol w:w="967"/>
      </w:tblGrid>
      <w:tr w:rsidR="002E06A9" w14:paraId="5559A908" w14:textId="77777777">
        <w:trPr>
          <w:trHeight w:val="300"/>
          <w:jc w:val="center"/>
        </w:trPr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1289E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Показник</w:t>
            </w:r>
            <w:proofErr w:type="spellEnd"/>
          </w:p>
        </w:tc>
        <w:tc>
          <w:tcPr>
            <w:tcW w:w="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FFC94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Значення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роками</w:t>
            </w:r>
            <w:proofErr w:type="spellEnd"/>
          </w:p>
        </w:tc>
      </w:tr>
      <w:tr w:rsidR="002E06A9" w14:paraId="45FD5DFE" w14:textId="77777777">
        <w:trPr>
          <w:trHeight w:val="300"/>
          <w:jc w:val="center"/>
        </w:trPr>
        <w:tc>
          <w:tcPr>
            <w:tcW w:w="3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68DFE" w14:textId="77777777" w:rsidR="002E06A9" w:rsidRDefault="002E06A9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22D4D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0CFB2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CA8A6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E98A3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25EC4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A2580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2E06A9" w14:paraId="0EBEABF1" w14:textId="77777777">
        <w:trPr>
          <w:trHeight w:val="925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BAAFC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Середньорічна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чисельність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працюючих</w:t>
            </w:r>
            <w:proofErr w:type="spellEnd"/>
            <w:r>
              <w:rPr>
                <w:rFonts w:ascii="Times New Roman" w:hAnsi="Times New Roman"/>
              </w:rPr>
              <w:t>, чол.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B3845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AAE25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79DAD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8E6B0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DD0E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B4A51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E06A9" w14:paraId="6A87AAAD" w14:textId="77777777">
        <w:trPr>
          <w:trHeight w:val="300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6FDF7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Жінок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9B629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E1D09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CA974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D900B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BEC16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CC5A9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E06A9" w14:paraId="745828D0" w14:textId="77777777">
        <w:trPr>
          <w:trHeight w:val="300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B9738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Чоловіків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54085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90DDA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52E5F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0EBF8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973DF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EDF45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E06A9" w14:paraId="51D2128B" w14:textId="77777777">
        <w:trPr>
          <w:trHeight w:val="300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2B017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Спеціалістів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A5E5C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2E0F0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C3825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2BEEE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381FB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E6BFF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E06A9" w14:paraId="12C2592D" w14:textId="77777777">
        <w:trPr>
          <w:trHeight w:val="317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E308C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Фахівців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вищої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91A5D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541C6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90733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5E0D5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F29C9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2FF20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44E3D210" w14:textId="77777777" w:rsidR="002E06A9" w:rsidRDefault="002E06A9">
      <w:pPr>
        <w:ind w:left="93" w:hanging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FE8AEC" w14:textId="77777777" w:rsidR="002E06A9" w:rsidRDefault="002E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247B25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Жінок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чоловіків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Відсоток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переваги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невеликий, але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постійний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пояснюється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консультують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 предметах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інтер’єру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здебільшого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жіночі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».</w:t>
      </w:r>
    </w:p>
    <w:p w14:paraId="5494F436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 xml:space="preserve">кадрового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чіткої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політики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політика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концепції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розвитку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реалізовуватися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стратегії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тактики.</w:t>
      </w:r>
    </w:p>
    <w:p w14:paraId="7169972D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Поліпшення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кадрового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сучасних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ФОП Омельченко В.М.</w:t>
      </w:r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поетапному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переході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пасивної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активної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кадрової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політики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зорієнтованої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раціональне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кадрового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потенціалу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AD99833" w14:textId="77777777" w:rsidR="002E06A9" w:rsidRPr="008E6325" w:rsidRDefault="008E63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кваліфікаційними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характеристиками –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умова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кадрового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2C541F6" w14:textId="77777777" w:rsidR="009611E5" w:rsidRPr="009611E5" w:rsidRDefault="009611E5" w:rsidP="009611E5">
      <w:pPr>
        <w:spacing w:line="36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ФОП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Омельченка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демократичний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стиль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спонукаючи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думки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персонал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активно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участь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керуванні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надаючи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того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обговорює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соціально-економічного розвитку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раціональні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досягати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максимально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9611E5">
        <w:rPr>
          <w:rFonts w:ascii="Times New Roman" w:hAnsi="Times New Roman" w:cs="Times New Roman"/>
          <w:sz w:val="28"/>
          <w:szCs w:val="28"/>
        </w:rPr>
        <w:t>.</w:t>
      </w:r>
    </w:p>
    <w:p w14:paraId="4480721A" w14:textId="3F92C72E" w:rsidR="009611E5" w:rsidRPr="009611E5" w:rsidRDefault="009611E5" w:rsidP="009611E5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основною метою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з кадрами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цілісного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управлінського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. Це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досягається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обґрунтованого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підбору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розстановки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управлінських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кадрів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ряду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систематичних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організаційного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виховного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характеру.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колектив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повинен бути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здатний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вирішувати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складні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різноманітні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11E5">
        <w:rPr>
          <w:rFonts w:ascii="Times New Roman" w:hAnsi="Times New Roman" w:cs="Times New Roman"/>
          <w:sz w:val="28"/>
          <w:szCs w:val="28"/>
          <w:lang w:val="ru-RU"/>
        </w:rPr>
        <w:t>виробництві</w:t>
      </w:r>
      <w:proofErr w:type="spellEnd"/>
      <w:r w:rsidRPr="009611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860978" w14:textId="77777777" w:rsidR="002E06A9" w:rsidRDefault="008E6325">
      <w:pPr>
        <w:pStyle w:val="text"/>
        <w:spacing w:before="0" w:after="0" w:line="360" w:lineRule="auto"/>
        <w:jc w:val="both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</w:rPr>
        <w:t xml:space="preserve">       Як </w:t>
      </w:r>
      <w:proofErr w:type="spellStart"/>
      <w:r>
        <w:rPr>
          <w:color w:val="1A1A1A"/>
          <w:sz w:val="28"/>
          <w:szCs w:val="28"/>
          <w:u w:color="1A1A1A"/>
        </w:rPr>
        <w:t>свідчить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аналіз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підприємства</w:t>
      </w:r>
      <w:proofErr w:type="spellEnd"/>
      <w:r>
        <w:rPr>
          <w:color w:val="1A1A1A"/>
          <w:sz w:val="28"/>
          <w:szCs w:val="28"/>
          <w:u w:color="1A1A1A"/>
        </w:rPr>
        <w:t xml:space="preserve"> ФОП Омельченко В.М. в основному </w:t>
      </w:r>
      <w:proofErr w:type="spellStart"/>
      <w:r>
        <w:rPr>
          <w:color w:val="1A1A1A"/>
          <w:sz w:val="28"/>
          <w:szCs w:val="28"/>
          <w:u w:color="1A1A1A"/>
        </w:rPr>
        <w:t>працівники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задоволені</w:t>
      </w:r>
      <w:proofErr w:type="spellEnd"/>
      <w:r>
        <w:rPr>
          <w:color w:val="1A1A1A"/>
          <w:sz w:val="28"/>
          <w:szCs w:val="28"/>
          <w:u w:color="1A1A1A"/>
        </w:rPr>
        <w:t xml:space="preserve"> балансом </w:t>
      </w:r>
      <w:proofErr w:type="spellStart"/>
      <w:r>
        <w:rPr>
          <w:color w:val="1A1A1A"/>
          <w:sz w:val="28"/>
          <w:szCs w:val="28"/>
          <w:u w:color="1A1A1A"/>
        </w:rPr>
        <w:t>між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виконуваною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роботою</w:t>
      </w:r>
      <w:proofErr w:type="spellEnd"/>
      <w:r>
        <w:rPr>
          <w:color w:val="1A1A1A"/>
          <w:sz w:val="28"/>
          <w:szCs w:val="28"/>
          <w:u w:color="1A1A1A"/>
        </w:rPr>
        <w:t xml:space="preserve"> та </w:t>
      </w:r>
      <w:proofErr w:type="spellStart"/>
      <w:r>
        <w:rPr>
          <w:color w:val="1A1A1A"/>
          <w:sz w:val="28"/>
          <w:szCs w:val="28"/>
          <w:u w:color="1A1A1A"/>
        </w:rPr>
        <w:t>фінансовим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винагородженням</w:t>
      </w:r>
      <w:proofErr w:type="spellEnd"/>
      <w:r>
        <w:rPr>
          <w:color w:val="1A1A1A"/>
          <w:sz w:val="28"/>
          <w:szCs w:val="28"/>
          <w:u w:color="1A1A1A"/>
        </w:rPr>
        <w:t xml:space="preserve">, </w:t>
      </w:r>
      <w:proofErr w:type="spellStart"/>
      <w:r>
        <w:rPr>
          <w:color w:val="1A1A1A"/>
          <w:sz w:val="28"/>
          <w:szCs w:val="28"/>
          <w:u w:color="1A1A1A"/>
        </w:rPr>
        <w:t>проте</w:t>
      </w:r>
      <w:proofErr w:type="spellEnd"/>
      <w:r>
        <w:rPr>
          <w:color w:val="1A1A1A"/>
          <w:sz w:val="28"/>
          <w:szCs w:val="28"/>
          <w:u w:color="1A1A1A"/>
        </w:rPr>
        <w:t xml:space="preserve">, в </w:t>
      </w:r>
      <w:proofErr w:type="spellStart"/>
      <w:r>
        <w:rPr>
          <w:color w:val="1A1A1A"/>
          <w:sz w:val="28"/>
          <w:szCs w:val="28"/>
          <w:u w:color="1A1A1A"/>
        </w:rPr>
        <w:t>період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фінансової</w:t>
      </w:r>
      <w:proofErr w:type="spellEnd"/>
      <w:r>
        <w:rPr>
          <w:color w:val="1A1A1A"/>
          <w:sz w:val="28"/>
          <w:szCs w:val="28"/>
          <w:u w:color="1A1A1A"/>
        </w:rPr>
        <w:t xml:space="preserve"> та </w:t>
      </w:r>
      <w:proofErr w:type="spellStart"/>
      <w:r>
        <w:rPr>
          <w:color w:val="1A1A1A"/>
          <w:sz w:val="28"/>
          <w:szCs w:val="28"/>
          <w:u w:color="1A1A1A"/>
        </w:rPr>
        <w:t>політичної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кризи</w:t>
      </w:r>
      <w:proofErr w:type="spellEnd"/>
      <w:r>
        <w:rPr>
          <w:color w:val="1A1A1A"/>
          <w:sz w:val="28"/>
          <w:szCs w:val="28"/>
          <w:u w:color="1A1A1A"/>
        </w:rPr>
        <w:t xml:space="preserve"> в </w:t>
      </w:r>
      <w:proofErr w:type="spellStart"/>
      <w:r>
        <w:rPr>
          <w:color w:val="1A1A1A"/>
          <w:sz w:val="28"/>
          <w:szCs w:val="28"/>
          <w:u w:color="1A1A1A"/>
        </w:rPr>
        <w:t>країні</w:t>
      </w:r>
      <w:proofErr w:type="spellEnd"/>
      <w:r>
        <w:rPr>
          <w:color w:val="1A1A1A"/>
          <w:sz w:val="28"/>
          <w:szCs w:val="28"/>
          <w:u w:color="1A1A1A"/>
        </w:rPr>
        <w:t xml:space="preserve"> та </w:t>
      </w:r>
      <w:r>
        <w:rPr>
          <w:color w:val="1A1A1A"/>
          <w:sz w:val="28"/>
          <w:szCs w:val="28"/>
          <w:u w:color="1A1A1A"/>
        </w:rPr>
        <w:lastRenderedPageBreak/>
        <w:t xml:space="preserve">не </w:t>
      </w:r>
      <w:proofErr w:type="spellStart"/>
      <w:r>
        <w:rPr>
          <w:color w:val="1A1A1A"/>
          <w:sz w:val="28"/>
          <w:szCs w:val="28"/>
          <w:u w:color="1A1A1A"/>
        </w:rPr>
        <w:t>зважаючи</w:t>
      </w:r>
      <w:proofErr w:type="spellEnd"/>
      <w:r>
        <w:rPr>
          <w:color w:val="1A1A1A"/>
          <w:sz w:val="28"/>
          <w:szCs w:val="28"/>
          <w:u w:color="1A1A1A"/>
        </w:rPr>
        <w:t xml:space="preserve"> на </w:t>
      </w:r>
      <w:proofErr w:type="spellStart"/>
      <w:r>
        <w:rPr>
          <w:color w:val="1A1A1A"/>
          <w:sz w:val="28"/>
          <w:szCs w:val="28"/>
          <w:u w:color="1A1A1A"/>
        </w:rPr>
        <w:t>досвідченість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керівного</w:t>
      </w:r>
      <w:proofErr w:type="spellEnd"/>
      <w:r>
        <w:rPr>
          <w:color w:val="1A1A1A"/>
          <w:sz w:val="28"/>
          <w:szCs w:val="28"/>
          <w:u w:color="1A1A1A"/>
        </w:rPr>
        <w:t xml:space="preserve"> складу, </w:t>
      </w:r>
      <w:proofErr w:type="spellStart"/>
      <w:r>
        <w:rPr>
          <w:color w:val="1A1A1A"/>
          <w:sz w:val="28"/>
          <w:szCs w:val="28"/>
          <w:u w:color="1A1A1A"/>
        </w:rPr>
        <w:t>виникає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необхідність</w:t>
      </w:r>
      <w:proofErr w:type="spellEnd"/>
      <w:r>
        <w:rPr>
          <w:color w:val="1A1A1A"/>
          <w:sz w:val="28"/>
          <w:szCs w:val="28"/>
          <w:u w:color="1A1A1A"/>
        </w:rPr>
        <w:t xml:space="preserve"> в доковому </w:t>
      </w:r>
      <w:proofErr w:type="spellStart"/>
      <w:r>
        <w:rPr>
          <w:color w:val="1A1A1A"/>
          <w:sz w:val="28"/>
          <w:szCs w:val="28"/>
          <w:u w:color="1A1A1A"/>
        </w:rPr>
        <w:t>дослідженні</w:t>
      </w:r>
      <w:proofErr w:type="spellEnd"/>
      <w:r>
        <w:rPr>
          <w:color w:val="1A1A1A"/>
          <w:sz w:val="28"/>
          <w:szCs w:val="28"/>
          <w:u w:color="1A1A1A"/>
        </w:rPr>
        <w:t xml:space="preserve"> ринку.</w:t>
      </w:r>
    </w:p>
    <w:p w14:paraId="2325FB44" w14:textId="77777777" w:rsidR="002E06A9" w:rsidRDefault="008E6325">
      <w:pPr>
        <w:pStyle w:val="text"/>
        <w:spacing w:before="0" w:after="0" w:line="360" w:lineRule="auto"/>
        <w:jc w:val="both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</w:rPr>
        <w:t xml:space="preserve">        </w:t>
      </w:r>
      <w:proofErr w:type="spellStart"/>
      <w:r>
        <w:rPr>
          <w:color w:val="1A1A1A"/>
          <w:sz w:val="28"/>
          <w:szCs w:val="28"/>
          <w:u w:color="1A1A1A"/>
        </w:rPr>
        <w:t>Саме</w:t>
      </w:r>
      <w:proofErr w:type="spellEnd"/>
      <w:r>
        <w:rPr>
          <w:color w:val="1A1A1A"/>
          <w:sz w:val="28"/>
          <w:szCs w:val="28"/>
          <w:u w:color="1A1A1A"/>
        </w:rPr>
        <w:t xml:space="preserve"> тому на </w:t>
      </w:r>
      <w:proofErr w:type="spellStart"/>
      <w:r>
        <w:rPr>
          <w:color w:val="1A1A1A"/>
          <w:sz w:val="28"/>
          <w:szCs w:val="28"/>
          <w:u w:color="1A1A1A"/>
        </w:rPr>
        <w:t>підприємству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пропонується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найняти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додаткового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співробітника</w:t>
      </w:r>
      <w:proofErr w:type="spellEnd"/>
      <w:r>
        <w:rPr>
          <w:color w:val="1A1A1A"/>
          <w:sz w:val="28"/>
          <w:szCs w:val="28"/>
          <w:u w:color="1A1A1A"/>
        </w:rPr>
        <w:t xml:space="preserve"> в </w:t>
      </w:r>
      <w:proofErr w:type="spellStart"/>
      <w:r>
        <w:rPr>
          <w:color w:val="1A1A1A"/>
          <w:sz w:val="28"/>
          <w:szCs w:val="28"/>
          <w:u w:color="1A1A1A"/>
        </w:rPr>
        <w:t>відділу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збуту</w:t>
      </w:r>
      <w:proofErr w:type="spellEnd"/>
      <w:r>
        <w:rPr>
          <w:color w:val="1A1A1A"/>
          <w:sz w:val="28"/>
          <w:szCs w:val="28"/>
          <w:u w:color="1A1A1A"/>
        </w:rPr>
        <w:t xml:space="preserve">, а </w:t>
      </w:r>
      <w:proofErr w:type="spellStart"/>
      <w:r>
        <w:rPr>
          <w:color w:val="1A1A1A"/>
          <w:sz w:val="28"/>
          <w:szCs w:val="28"/>
          <w:u w:color="1A1A1A"/>
        </w:rPr>
        <w:t>саме</w:t>
      </w:r>
      <w:proofErr w:type="spellEnd"/>
      <w:r>
        <w:rPr>
          <w:color w:val="1A1A1A"/>
          <w:sz w:val="28"/>
          <w:szCs w:val="28"/>
          <w:u w:color="1A1A1A"/>
        </w:rPr>
        <w:t xml:space="preserve"> маркетолога, </w:t>
      </w:r>
      <w:proofErr w:type="spellStart"/>
      <w:r>
        <w:rPr>
          <w:color w:val="1A1A1A"/>
          <w:sz w:val="28"/>
          <w:szCs w:val="28"/>
          <w:u w:color="1A1A1A"/>
        </w:rPr>
        <w:t>компетенцію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якого</w:t>
      </w:r>
      <w:proofErr w:type="spellEnd"/>
      <w:r>
        <w:rPr>
          <w:color w:val="1A1A1A"/>
          <w:sz w:val="28"/>
          <w:szCs w:val="28"/>
          <w:u w:color="1A1A1A"/>
        </w:rPr>
        <w:t xml:space="preserve"> буде </w:t>
      </w:r>
      <w:proofErr w:type="spellStart"/>
      <w:r>
        <w:rPr>
          <w:color w:val="1A1A1A"/>
          <w:sz w:val="28"/>
          <w:szCs w:val="28"/>
          <w:u w:color="1A1A1A"/>
        </w:rPr>
        <w:t>складати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дослідження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рику</w:t>
      </w:r>
      <w:proofErr w:type="spellEnd"/>
      <w:r>
        <w:rPr>
          <w:color w:val="1A1A1A"/>
          <w:sz w:val="28"/>
          <w:szCs w:val="28"/>
          <w:u w:color="1A1A1A"/>
        </w:rPr>
        <w:t xml:space="preserve"> та </w:t>
      </w:r>
      <w:proofErr w:type="spellStart"/>
      <w:r>
        <w:rPr>
          <w:color w:val="1A1A1A"/>
          <w:sz w:val="28"/>
          <w:szCs w:val="28"/>
          <w:u w:color="1A1A1A"/>
        </w:rPr>
        <w:t>просування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товарів</w:t>
      </w:r>
      <w:proofErr w:type="spellEnd"/>
      <w:r>
        <w:rPr>
          <w:color w:val="1A1A1A"/>
          <w:sz w:val="28"/>
          <w:szCs w:val="28"/>
          <w:u w:color="1A1A1A"/>
        </w:rPr>
        <w:t xml:space="preserve"> на </w:t>
      </w:r>
      <w:proofErr w:type="spellStart"/>
      <w:r>
        <w:rPr>
          <w:color w:val="1A1A1A"/>
          <w:sz w:val="28"/>
          <w:szCs w:val="28"/>
          <w:u w:color="1A1A1A"/>
        </w:rPr>
        <w:t>торгових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інтернет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майданчиках</w:t>
      </w:r>
      <w:proofErr w:type="spellEnd"/>
      <w:r>
        <w:rPr>
          <w:color w:val="1A1A1A"/>
          <w:sz w:val="28"/>
          <w:szCs w:val="28"/>
          <w:u w:color="1A1A1A"/>
        </w:rPr>
        <w:t xml:space="preserve">. Це </w:t>
      </w:r>
      <w:proofErr w:type="spellStart"/>
      <w:r>
        <w:rPr>
          <w:color w:val="1A1A1A"/>
          <w:sz w:val="28"/>
          <w:szCs w:val="28"/>
          <w:u w:color="1A1A1A"/>
        </w:rPr>
        <w:t>зменшить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навантаження</w:t>
      </w:r>
      <w:proofErr w:type="spellEnd"/>
      <w:r>
        <w:rPr>
          <w:color w:val="1A1A1A"/>
          <w:sz w:val="28"/>
          <w:szCs w:val="28"/>
          <w:u w:color="1A1A1A"/>
        </w:rPr>
        <w:t xml:space="preserve"> на і без того </w:t>
      </w:r>
      <w:proofErr w:type="spellStart"/>
      <w:r>
        <w:rPr>
          <w:color w:val="1A1A1A"/>
          <w:sz w:val="28"/>
          <w:szCs w:val="28"/>
          <w:u w:color="1A1A1A"/>
        </w:rPr>
        <w:t>завантажених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менеджерів</w:t>
      </w:r>
      <w:proofErr w:type="spellEnd"/>
      <w:r>
        <w:rPr>
          <w:color w:val="1A1A1A"/>
          <w:sz w:val="28"/>
          <w:szCs w:val="28"/>
          <w:u w:color="1A1A1A"/>
        </w:rPr>
        <w:t xml:space="preserve"> з продажу та </w:t>
      </w:r>
      <w:proofErr w:type="spellStart"/>
      <w:r>
        <w:rPr>
          <w:color w:val="1A1A1A"/>
          <w:sz w:val="28"/>
          <w:szCs w:val="28"/>
          <w:u w:color="1A1A1A"/>
        </w:rPr>
        <w:t>дасть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можливість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більше</w:t>
      </w:r>
      <w:proofErr w:type="spellEnd"/>
      <w:r>
        <w:rPr>
          <w:color w:val="1A1A1A"/>
          <w:sz w:val="28"/>
          <w:szCs w:val="28"/>
          <w:u w:color="1A1A1A"/>
        </w:rPr>
        <w:t xml:space="preserve"> часу </w:t>
      </w:r>
      <w:proofErr w:type="spellStart"/>
      <w:r>
        <w:rPr>
          <w:color w:val="1A1A1A"/>
          <w:sz w:val="28"/>
          <w:szCs w:val="28"/>
          <w:u w:color="1A1A1A"/>
        </w:rPr>
        <w:t>приділити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клієнтам</w:t>
      </w:r>
      <w:proofErr w:type="spellEnd"/>
      <w:r>
        <w:rPr>
          <w:color w:val="1A1A1A"/>
          <w:sz w:val="28"/>
          <w:szCs w:val="28"/>
          <w:u w:color="1A1A1A"/>
        </w:rPr>
        <w:t>.</w:t>
      </w:r>
    </w:p>
    <w:p w14:paraId="0325274D" w14:textId="77777777" w:rsidR="002E06A9" w:rsidRDefault="008E6325">
      <w:pPr>
        <w:pStyle w:val="text"/>
        <w:spacing w:before="0" w:after="0" w:line="360" w:lineRule="auto"/>
        <w:jc w:val="both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</w:rPr>
        <w:t xml:space="preserve">         У </w:t>
      </w:r>
      <w:proofErr w:type="spellStart"/>
      <w:r>
        <w:rPr>
          <w:color w:val="1A1A1A"/>
          <w:sz w:val="28"/>
          <w:szCs w:val="28"/>
          <w:u w:color="1A1A1A"/>
        </w:rPr>
        <w:t>зв’язку</w:t>
      </w:r>
      <w:proofErr w:type="spellEnd"/>
      <w:r>
        <w:rPr>
          <w:color w:val="1A1A1A"/>
          <w:sz w:val="28"/>
          <w:szCs w:val="28"/>
          <w:u w:color="1A1A1A"/>
        </w:rPr>
        <w:t xml:space="preserve"> з </w:t>
      </w:r>
      <w:proofErr w:type="spellStart"/>
      <w:r>
        <w:rPr>
          <w:color w:val="1A1A1A"/>
          <w:sz w:val="28"/>
          <w:szCs w:val="28"/>
          <w:u w:color="1A1A1A"/>
        </w:rPr>
        <w:t>цим</w:t>
      </w:r>
      <w:proofErr w:type="spellEnd"/>
      <w:r>
        <w:rPr>
          <w:color w:val="1A1A1A"/>
          <w:sz w:val="28"/>
          <w:szCs w:val="28"/>
          <w:u w:color="1A1A1A"/>
        </w:rPr>
        <w:t xml:space="preserve"> перед директором </w:t>
      </w:r>
      <w:proofErr w:type="spellStart"/>
      <w:r>
        <w:rPr>
          <w:color w:val="1A1A1A"/>
          <w:sz w:val="28"/>
          <w:szCs w:val="28"/>
          <w:u w:color="1A1A1A"/>
        </w:rPr>
        <w:t>підприємства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постало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завдання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визначення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цілей</w:t>
      </w:r>
      <w:proofErr w:type="spellEnd"/>
      <w:r>
        <w:rPr>
          <w:color w:val="1A1A1A"/>
          <w:sz w:val="28"/>
          <w:szCs w:val="28"/>
          <w:u w:color="1A1A1A"/>
        </w:rPr>
        <w:t xml:space="preserve"> і </w:t>
      </w:r>
      <w:proofErr w:type="spellStart"/>
      <w:r>
        <w:rPr>
          <w:color w:val="1A1A1A"/>
          <w:sz w:val="28"/>
          <w:szCs w:val="28"/>
          <w:u w:color="1A1A1A"/>
        </w:rPr>
        <w:t>майбутнього</w:t>
      </w:r>
      <w:proofErr w:type="spellEnd"/>
      <w:r>
        <w:rPr>
          <w:color w:val="1A1A1A"/>
          <w:sz w:val="28"/>
          <w:szCs w:val="28"/>
          <w:u w:color="1A1A1A"/>
        </w:rPr>
        <w:t xml:space="preserve"> стану </w:t>
      </w:r>
      <w:proofErr w:type="spellStart"/>
      <w:r>
        <w:rPr>
          <w:color w:val="1A1A1A"/>
          <w:sz w:val="28"/>
          <w:szCs w:val="28"/>
          <w:u w:color="1A1A1A"/>
        </w:rPr>
        <w:t>відділу</w:t>
      </w:r>
      <w:proofErr w:type="spellEnd"/>
      <w:r>
        <w:rPr>
          <w:color w:val="1A1A1A"/>
          <w:sz w:val="28"/>
          <w:szCs w:val="28"/>
          <w:u w:color="1A1A1A"/>
        </w:rPr>
        <w:t xml:space="preserve">, а </w:t>
      </w:r>
      <w:proofErr w:type="spellStart"/>
      <w:r>
        <w:rPr>
          <w:color w:val="1A1A1A"/>
          <w:sz w:val="28"/>
          <w:szCs w:val="28"/>
          <w:u w:color="1A1A1A"/>
        </w:rPr>
        <w:t>також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ресурсів</w:t>
      </w:r>
      <w:proofErr w:type="spellEnd"/>
      <w:r>
        <w:rPr>
          <w:color w:val="1A1A1A"/>
          <w:sz w:val="28"/>
          <w:szCs w:val="28"/>
          <w:u w:color="1A1A1A"/>
        </w:rPr>
        <w:t xml:space="preserve">, </w:t>
      </w:r>
      <w:proofErr w:type="spellStart"/>
      <w:r>
        <w:rPr>
          <w:color w:val="1A1A1A"/>
          <w:sz w:val="28"/>
          <w:szCs w:val="28"/>
          <w:u w:color="1A1A1A"/>
        </w:rPr>
        <w:t>необхідних</w:t>
      </w:r>
      <w:proofErr w:type="spellEnd"/>
      <w:r>
        <w:rPr>
          <w:color w:val="1A1A1A"/>
          <w:sz w:val="28"/>
          <w:szCs w:val="28"/>
          <w:u w:color="1A1A1A"/>
        </w:rPr>
        <w:t xml:space="preserve"> для </w:t>
      </w:r>
      <w:proofErr w:type="spellStart"/>
      <w:r>
        <w:rPr>
          <w:color w:val="1A1A1A"/>
          <w:sz w:val="28"/>
          <w:szCs w:val="28"/>
          <w:u w:color="1A1A1A"/>
        </w:rPr>
        <w:t>їх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досягнення</w:t>
      </w:r>
      <w:proofErr w:type="spellEnd"/>
      <w:r>
        <w:rPr>
          <w:color w:val="1A1A1A"/>
          <w:sz w:val="28"/>
          <w:szCs w:val="28"/>
          <w:u w:color="1A1A1A"/>
        </w:rPr>
        <w:t>.</w:t>
      </w:r>
    </w:p>
    <w:p w14:paraId="43616AA9" w14:textId="77777777" w:rsidR="002E06A9" w:rsidRDefault="008E6325">
      <w:pPr>
        <w:pStyle w:val="text"/>
        <w:spacing w:before="0" w:after="0" w:line="360" w:lineRule="auto"/>
        <w:jc w:val="both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</w:rPr>
        <w:t xml:space="preserve">         Для </w:t>
      </w:r>
      <w:proofErr w:type="spellStart"/>
      <w:r>
        <w:rPr>
          <w:color w:val="1A1A1A"/>
          <w:sz w:val="28"/>
          <w:szCs w:val="28"/>
          <w:u w:color="1A1A1A"/>
        </w:rPr>
        <w:t>створення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ефективної</w:t>
      </w:r>
      <w:proofErr w:type="spellEnd"/>
      <w:r>
        <w:rPr>
          <w:color w:val="1A1A1A"/>
          <w:sz w:val="28"/>
          <w:szCs w:val="28"/>
          <w:u w:color="1A1A1A"/>
        </w:rPr>
        <w:t xml:space="preserve">  </w:t>
      </w:r>
      <w:proofErr w:type="spellStart"/>
      <w:r>
        <w:rPr>
          <w:color w:val="1A1A1A"/>
          <w:sz w:val="28"/>
          <w:szCs w:val="28"/>
          <w:u w:color="1A1A1A"/>
        </w:rPr>
        <w:t>системи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управління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необхідно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спроектувати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параметри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її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підсистеми</w:t>
      </w:r>
      <w:proofErr w:type="spellEnd"/>
      <w:r>
        <w:rPr>
          <w:color w:val="1A1A1A"/>
          <w:sz w:val="28"/>
          <w:szCs w:val="28"/>
          <w:u w:color="1A1A1A"/>
        </w:rPr>
        <w:t xml:space="preserve"> ( </w:t>
      </w:r>
      <w:proofErr w:type="spellStart"/>
      <w:r>
        <w:rPr>
          <w:color w:val="1A1A1A"/>
          <w:sz w:val="28"/>
          <w:szCs w:val="28"/>
          <w:u w:color="1A1A1A"/>
        </w:rPr>
        <w:t>управляючою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системи</w:t>
      </w:r>
      <w:proofErr w:type="spellEnd"/>
      <w:r>
        <w:rPr>
          <w:color w:val="1A1A1A"/>
          <w:sz w:val="28"/>
          <w:szCs w:val="28"/>
          <w:u w:color="1A1A1A"/>
        </w:rPr>
        <w:t xml:space="preserve"> та </w:t>
      </w:r>
      <w:proofErr w:type="spellStart"/>
      <w:r>
        <w:rPr>
          <w:color w:val="1A1A1A"/>
          <w:sz w:val="28"/>
          <w:szCs w:val="28"/>
          <w:u w:color="1A1A1A"/>
        </w:rPr>
        <w:t>об’єкта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управління</w:t>
      </w:r>
      <w:proofErr w:type="spellEnd"/>
      <w:r>
        <w:rPr>
          <w:color w:val="1A1A1A"/>
          <w:sz w:val="28"/>
          <w:szCs w:val="28"/>
          <w:u w:color="1A1A1A"/>
        </w:rPr>
        <w:t xml:space="preserve">), </w:t>
      </w:r>
      <w:proofErr w:type="spellStart"/>
      <w:r>
        <w:rPr>
          <w:color w:val="1A1A1A"/>
          <w:sz w:val="28"/>
          <w:szCs w:val="28"/>
          <w:u w:color="1A1A1A"/>
        </w:rPr>
        <w:t>які</w:t>
      </w:r>
      <w:proofErr w:type="spellEnd"/>
      <w:r>
        <w:rPr>
          <w:color w:val="1A1A1A"/>
          <w:sz w:val="28"/>
          <w:szCs w:val="28"/>
          <w:u w:color="1A1A1A"/>
        </w:rPr>
        <w:t xml:space="preserve">  в свою </w:t>
      </w:r>
      <w:proofErr w:type="spellStart"/>
      <w:r>
        <w:rPr>
          <w:color w:val="1A1A1A"/>
          <w:sz w:val="28"/>
          <w:szCs w:val="28"/>
          <w:u w:color="1A1A1A"/>
        </w:rPr>
        <w:t>чергу</w:t>
      </w:r>
      <w:proofErr w:type="spellEnd"/>
      <w:r>
        <w:rPr>
          <w:color w:val="1A1A1A"/>
          <w:sz w:val="28"/>
          <w:szCs w:val="28"/>
          <w:u w:color="1A1A1A"/>
        </w:rPr>
        <w:t xml:space="preserve">, </w:t>
      </w:r>
      <w:proofErr w:type="spellStart"/>
      <w:r>
        <w:rPr>
          <w:color w:val="1A1A1A"/>
          <w:sz w:val="28"/>
          <w:szCs w:val="28"/>
          <w:u w:color="1A1A1A"/>
        </w:rPr>
        <w:t>залежать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від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обсягів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виготовленої</w:t>
      </w:r>
      <w:proofErr w:type="spellEnd"/>
      <w:r>
        <w:rPr>
          <w:color w:val="1A1A1A"/>
          <w:sz w:val="28"/>
          <w:szCs w:val="28"/>
          <w:u w:color="1A1A1A"/>
        </w:rPr>
        <w:t xml:space="preserve"> ними </w:t>
      </w:r>
      <w:proofErr w:type="spellStart"/>
      <w:r>
        <w:rPr>
          <w:color w:val="1A1A1A"/>
          <w:sz w:val="28"/>
          <w:szCs w:val="28"/>
          <w:u w:color="1A1A1A"/>
        </w:rPr>
        <w:t>продукції</w:t>
      </w:r>
      <w:proofErr w:type="spellEnd"/>
      <w:r>
        <w:rPr>
          <w:color w:val="1A1A1A"/>
          <w:sz w:val="28"/>
          <w:szCs w:val="28"/>
          <w:u w:color="1A1A1A"/>
        </w:rPr>
        <w:t xml:space="preserve"> (</w:t>
      </w:r>
      <w:proofErr w:type="spellStart"/>
      <w:r>
        <w:rPr>
          <w:color w:val="1A1A1A"/>
          <w:sz w:val="28"/>
          <w:szCs w:val="28"/>
          <w:u w:color="1A1A1A"/>
        </w:rPr>
        <w:t>послуг</w:t>
      </w:r>
      <w:proofErr w:type="spellEnd"/>
      <w:r>
        <w:rPr>
          <w:color w:val="1A1A1A"/>
          <w:sz w:val="28"/>
          <w:szCs w:val="28"/>
          <w:u w:color="1A1A1A"/>
        </w:rPr>
        <w:t>).</w:t>
      </w:r>
    </w:p>
    <w:p w14:paraId="0B45A1A4" w14:textId="77777777" w:rsidR="002E06A9" w:rsidRDefault="008E6325">
      <w:pPr>
        <w:pStyle w:val="text"/>
        <w:spacing w:before="0" w:after="0" w:line="360" w:lineRule="auto"/>
        <w:jc w:val="both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</w:rPr>
        <w:t xml:space="preserve">       Це </w:t>
      </w:r>
      <w:proofErr w:type="spellStart"/>
      <w:r>
        <w:rPr>
          <w:color w:val="1A1A1A"/>
          <w:sz w:val="28"/>
          <w:szCs w:val="28"/>
          <w:u w:color="1A1A1A"/>
        </w:rPr>
        <w:t>завдання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можна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вирішення</w:t>
      </w:r>
      <w:proofErr w:type="spellEnd"/>
      <w:r>
        <w:rPr>
          <w:color w:val="1A1A1A"/>
          <w:sz w:val="28"/>
          <w:szCs w:val="28"/>
          <w:u w:color="1A1A1A"/>
        </w:rPr>
        <w:t xml:space="preserve"> за </w:t>
      </w:r>
      <w:proofErr w:type="spellStart"/>
      <w:r>
        <w:rPr>
          <w:color w:val="1A1A1A"/>
          <w:sz w:val="28"/>
          <w:szCs w:val="28"/>
          <w:u w:color="1A1A1A"/>
        </w:rPr>
        <w:t>допомогою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наступної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задачі</w:t>
      </w:r>
      <w:proofErr w:type="spellEnd"/>
      <w:r>
        <w:rPr>
          <w:color w:val="1A1A1A"/>
          <w:sz w:val="28"/>
          <w:szCs w:val="28"/>
          <w:u w:color="1A1A1A"/>
        </w:rPr>
        <w:t>.</w:t>
      </w:r>
    </w:p>
    <w:p w14:paraId="0956C0E9" w14:textId="77777777" w:rsidR="002E06A9" w:rsidRDefault="008E6325">
      <w:pPr>
        <w:pStyle w:val="text"/>
        <w:spacing w:before="0" w:after="0" w:line="360" w:lineRule="auto"/>
        <w:jc w:val="both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</w:rPr>
        <w:t xml:space="preserve">       Система </w:t>
      </w:r>
      <w:proofErr w:type="spellStart"/>
      <w:r>
        <w:rPr>
          <w:color w:val="1A1A1A"/>
          <w:sz w:val="28"/>
          <w:szCs w:val="28"/>
          <w:u w:color="1A1A1A"/>
        </w:rPr>
        <w:t>управління</w:t>
      </w:r>
      <w:proofErr w:type="spellEnd"/>
      <w:r>
        <w:rPr>
          <w:color w:val="1A1A1A"/>
          <w:sz w:val="28"/>
          <w:szCs w:val="28"/>
          <w:u w:color="1A1A1A"/>
        </w:rPr>
        <w:t xml:space="preserve"> – це </w:t>
      </w:r>
      <w:proofErr w:type="spellStart"/>
      <w:r>
        <w:rPr>
          <w:color w:val="1A1A1A"/>
          <w:sz w:val="28"/>
          <w:szCs w:val="28"/>
          <w:u w:color="1A1A1A"/>
        </w:rPr>
        <w:t>сукупність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взаємопов’язаних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елементів</w:t>
      </w:r>
      <w:proofErr w:type="spellEnd"/>
      <w:r>
        <w:rPr>
          <w:color w:val="1A1A1A"/>
          <w:sz w:val="28"/>
          <w:szCs w:val="28"/>
          <w:u w:color="1A1A1A"/>
        </w:rPr>
        <w:t xml:space="preserve">, </w:t>
      </w:r>
      <w:proofErr w:type="spellStart"/>
      <w:r>
        <w:rPr>
          <w:color w:val="1A1A1A"/>
          <w:sz w:val="28"/>
          <w:szCs w:val="28"/>
          <w:u w:color="1A1A1A"/>
        </w:rPr>
        <w:t>які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відрізняються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функціональними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цілями</w:t>
      </w:r>
      <w:proofErr w:type="spellEnd"/>
      <w:r>
        <w:rPr>
          <w:color w:val="1A1A1A"/>
          <w:sz w:val="28"/>
          <w:szCs w:val="28"/>
          <w:u w:color="1A1A1A"/>
        </w:rPr>
        <w:t xml:space="preserve">, </w:t>
      </w:r>
      <w:proofErr w:type="spellStart"/>
      <w:r>
        <w:rPr>
          <w:color w:val="1A1A1A"/>
          <w:sz w:val="28"/>
          <w:szCs w:val="28"/>
          <w:u w:color="1A1A1A"/>
        </w:rPr>
        <w:t>діють</w:t>
      </w:r>
      <w:proofErr w:type="spellEnd"/>
      <w:r>
        <w:rPr>
          <w:color w:val="1A1A1A"/>
          <w:sz w:val="28"/>
          <w:szCs w:val="28"/>
          <w:u w:color="1A1A1A"/>
        </w:rPr>
        <w:t xml:space="preserve"> автономно, але </w:t>
      </w:r>
      <w:proofErr w:type="spellStart"/>
      <w:r>
        <w:rPr>
          <w:color w:val="1A1A1A"/>
          <w:sz w:val="28"/>
          <w:szCs w:val="28"/>
          <w:u w:color="1A1A1A"/>
        </w:rPr>
        <w:t>спрямовані</w:t>
      </w:r>
      <w:proofErr w:type="spellEnd"/>
      <w:r>
        <w:rPr>
          <w:color w:val="1A1A1A"/>
          <w:sz w:val="28"/>
          <w:szCs w:val="28"/>
          <w:u w:color="1A1A1A"/>
        </w:rPr>
        <w:t xml:space="preserve"> на </w:t>
      </w:r>
      <w:proofErr w:type="spellStart"/>
      <w:r>
        <w:rPr>
          <w:color w:val="1A1A1A"/>
          <w:sz w:val="28"/>
          <w:szCs w:val="28"/>
          <w:u w:color="1A1A1A"/>
        </w:rPr>
        <w:t>досягнення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загальної</w:t>
      </w:r>
      <w:proofErr w:type="spellEnd"/>
      <w:r>
        <w:rPr>
          <w:color w:val="1A1A1A"/>
          <w:sz w:val="28"/>
          <w:szCs w:val="28"/>
          <w:u w:color="1A1A1A"/>
        </w:rPr>
        <w:t xml:space="preserve"> мети.</w:t>
      </w:r>
    </w:p>
    <w:p w14:paraId="60336430" w14:textId="77777777" w:rsidR="002E06A9" w:rsidRDefault="008E6325">
      <w:pPr>
        <w:pStyle w:val="text"/>
        <w:spacing w:before="0" w:after="0" w:line="360" w:lineRule="auto"/>
        <w:jc w:val="both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</w:rPr>
        <w:t xml:space="preserve">       Система </w:t>
      </w:r>
      <w:proofErr w:type="spellStart"/>
      <w:r>
        <w:rPr>
          <w:color w:val="1A1A1A"/>
          <w:sz w:val="28"/>
          <w:szCs w:val="28"/>
          <w:u w:color="1A1A1A"/>
        </w:rPr>
        <w:t>управління</w:t>
      </w:r>
      <w:proofErr w:type="spellEnd"/>
      <w:r>
        <w:rPr>
          <w:color w:val="1A1A1A"/>
          <w:sz w:val="28"/>
          <w:szCs w:val="28"/>
          <w:u w:color="1A1A1A"/>
        </w:rPr>
        <w:t xml:space="preserve"> нормально </w:t>
      </w:r>
      <w:proofErr w:type="spellStart"/>
      <w:r>
        <w:rPr>
          <w:color w:val="1A1A1A"/>
          <w:sz w:val="28"/>
          <w:szCs w:val="28"/>
          <w:u w:color="1A1A1A"/>
        </w:rPr>
        <w:t>функціонує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тільки</w:t>
      </w:r>
      <w:proofErr w:type="spellEnd"/>
      <w:r>
        <w:rPr>
          <w:color w:val="1A1A1A"/>
          <w:sz w:val="28"/>
          <w:szCs w:val="28"/>
          <w:u w:color="1A1A1A"/>
        </w:rPr>
        <w:t xml:space="preserve"> за </w:t>
      </w:r>
      <w:proofErr w:type="spellStart"/>
      <w:r>
        <w:rPr>
          <w:color w:val="1A1A1A"/>
          <w:sz w:val="28"/>
          <w:szCs w:val="28"/>
          <w:u w:color="1A1A1A"/>
        </w:rPr>
        <w:t>умови</w:t>
      </w:r>
      <w:proofErr w:type="spellEnd"/>
      <w:r>
        <w:rPr>
          <w:color w:val="1A1A1A"/>
          <w:sz w:val="28"/>
          <w:szCs w:val="28"/>
          <w:u w:color="1A1A1A"/>
        </w:rPr>
        <w:t xml:space="preserve"> , </w:t>
      </w:r>
      <w:proofErr w:type="spellStart"/>
      <w:r>
        <w:rPr>
          <w:color w:val="1A1A1A"/>
          <w:sz w:val="28"/>
          <w:szCs w:val="28"/>
          <w:u w:color="1A1A1A"/>
        </w:rPr>
        <w:t>що</w:t>
      </w:r>
      <w:proofErr w:type="spellEnd"/>
      <w:r>
        <w:rPr>
          <w:color w:val="1A1A1A"/>
          <w:sz w:val="28"/>
          <w:szCs w:val="28"/>
          <w:u w:color="1A1A1A"/>
        </w:rPr>
        <w:t xml:space="preserve"> в </w:t>
      </w:r>
      <w:proofErr w:type="spellStart"/>
      <w:r>
        <w:rPr>
          <w:color w:val="1A1A1A"/>
          <w:sz w:val="28"/>
          <w:szCs w:val="28"/>
          <w:u w:color="1A1A1A"/>
        </w:rPr>
        <w:t>ній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поєднані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взаємозалежні</w:t>
      </w:r>
      <w:proofErr w:type="spellEnd"/>
      <w:r>
        <w:rPr>
          <w:color w:val="1A1A1A"/>
          <w:sz w:val="28"/>
          <w:szCs w:val="28"/>
          <w:u w:color="1A1A1A"/>
        </w:rPr>
        <w:t xml:space="preserve"> і </w:t>
      </w:r>
      <w:proofErr w:type="spellStart"/>
      <w:r>
        <w:rPr>
          <w:color w:val="1A1A1A"/>
          <w:sz w:val="28"/>
          <w:szCs w:val="28"/>
          <w:u w:color="1A1A1A"/>
        </w:rPr>
        <w:t>взаємо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обумовлюючі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частини</w:t>
      </w:r>
      <w:proofErr w:type="spellEnd"/>
      <w:r>
        <w:rPr>
          <w:color w:val="1A1A1A"/>
          <w:sz w:val="28"/>
          <w:szCs w:val="28"/>
          <w:u w:color="1A1A1A"/>
        </w:rPr>
        <w:t xml:space="preserve">, </w:t>
      </w:r>
      <w:proofErr w:type="spellStart"/>
      <w:r>
        <w:rPr>
          <w:color w:val="1A1A1A"/>
          <w:sz w:val="28"/>
          <w:szCs w:val="28"/>
          <w:u w:color="1A1A1A"/>
        </w:rPr>
        <w:t>такі</w:t>
      </w:r>
      <w:proofErr w:type="spellEnd"/>
      <w:r>
        <w:rPr>
          <w:color w:val="1A1A1A"/>
          <w:sz w:val="28"/>
          <w:szCs w:val="28"/>
          <w:u w:color="1A1A1A"/>
        </w:rPr>
        <w:t xml:space="preserve"> як </w:t>
      </w:r>
      <w:proofErr w:type="spellStart"/>
      <w:r>
        <w:rPr>
          <w:color w:val="1A1A1A"/>
          <w:sz w:val="28"/>
          <w:szCs w:val="28"/>
          <w:u w:color="1A1A1A"/>
        </w:rPr>
        <w:t>управляюча</w:t>
      </w:r>
      <w:proofErr w:type="spellEnd"/>
      <w:r>
        <w:rPr>
          <w:color w:val="1A1A1A"/>
          <w:sz w:val="28"/>
          <w:szCs w:val="28"/>
          <w:u w:color="1A1A1A"/>
        </w:rPr>
        <w:t xml:space="preserve"> система та </w:t>
      </w:r>
      <w:proofErr w:type="spellStart"/>
      <w:r>
        <w:rPr>
          <w:color w:val="1A1A1A"/>
          <w:sz w:val="28"/>
          <w:szCs w:val="28"/>
          <w:u w:color="1A1A1A"/>
        </w:rPr>
        <w:t>об’єкт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управління</w:t>
      </w:r>
      <w:proofErr w:type="spellEnd"/>
      <w:r>
        <w:rPr>
          <w:color w:val="1A1A1A"/>
          <w:sz w:val="28"/>
          <w:szCs w:val="28"/>
          <w:u w:color="1A1A1A"/>
        </w:rPr>
        <w:t>.</w:t>
      </w:r>
    </w:p>
    <w:p w14:paraId="2E977276" w14:textId="77777777" w:rsidR="002E06A9" w:rsidRDefault="008E6325">
      <w:pPr>
        <w:pStyle w:val="text"/>
        <w:spacing w:before="0" w:after="0" w:line="360" w:lineRule="auto"/>
        <w:jc w:val="both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</w:rPr>
        <w:t xml:space="preserve">       </w:t>
      </w:r>
      <w:proofErr w:type="spellStart"/>
      <w:r>
        <w:rPr>
          <w:color w:val="1A1A1A"/>
          <w:sz w:val="28"/>
          <w:szCs w:val="28"/>
          <w:u w:color="1A1A1A"/>
        </w:rPr>
        <w:t>Отже</w:t>
      </w:r>
      <w:proofErr w:type="spellEnd"/>
      <w:r>
        <w:rPr>
          <w:color w:val="1A1A1A"/>
          <w:sz w:val="28"/>
          <w:szCs w:val="28"/>
          <w:u w:color="1A1A1A"/>
        </w:rPr>
        <w:t xml:space="preserve">. Для </w:t>
      </w:r>
      <w:proofErr w:type="spellStart"/>
      <w:r>
        <w:rPr>
          <w:color w:val="1A1A1A"/>
          <w:sz w:val="28"/>
          <w:szCs w:val="28"/>
          <w:u w:color="1A1A1A"/>
        </w:rPr>
        <w:t>об’єкта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управління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необхідно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створити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таку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управляючу</w:t>
      </w:r>
      <w:proofErr w:type="spellEnd"/>
      <w:r>
        <w:rPr>
          <w:color w:val="1A1A1A"/>
          <w:sz w:val="28"/>
          <w:szCs w:val="28"/>
          <w:u w:color="1A1A1A"/>
        </w:rPr>
        <w:t xml:space="preserve"> систему, яка б </w:t>
      </w:r>
      <w:proofErr w:type="spellStart"/>
      <w:r>
        <w:rPr>
          <w:color w:val="1A1A1A"/>
          <w:sz w:val="28"/>
          <w:szCs w:val="28"/>
          <w:u w:color="1A1A1A"/>
        </w:rPr>
        <w:t>забезпечила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ефективне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його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функціонування</w:t>
      </w:r>
      <w:proofErr w:type="spellEnd"/>
      <w:r>
        <w:rPr>
          <w:color w:val="1A1A1A"/>
          <w:sz w:val="28"/>
          <w:szCs w:val="28"/>
          <w:u w:color="1A1A1A"/>
        </w:rPr>
        <w:t>.</w:t>
      </w:r>
    </w:p>
    <w:p w14:paraId="030ED75D" w14:textId="77777777" w:rsidR="002E06A9" w:rsidRDefault="008E6325">
      <w:pPr>
        <w:pStyle w:val="text"/>
        <w:spacing w:before="0" w:after="0" w:line="360" w:lineRule="auto"/>
        <w:jc w:val="both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</w:rPr>
        <w:t xml:space="preserve">Фонд </w:t>
      </w:r>
      <w:proofErr w:type="spellStart"/>
      <w:r>
        <w:rPr>
          <w:color w:val="1A1A1A"/>
          <w:sz w:val="28"/>
          <w:szCs w:val="28"/>
          <w:u w:color="1A1A1A"/>
        </w:rPr>
        <w:t>робочого</w:t>
      </w:r>
      <w:proofErr w:type="spellEnd"/>
      <w:r>
        <w:rPr>
          <w:color w:val="1A1A1A"/>
          <w:sz w:val="28"/>
          <w:szCs w:val="28"/>
          <w:u w:color="1A1A1A"/>
        </w:rPr>
        <w:t xml:space="preserve"> часу </w:t>
      </w:r>
      <w:proofErr w:type="spellStart"/>
      <w:r>
        <w:rPr>
          <w:color w:val="1A1A1A"/>
          <w:sz w:val="28"/>
          <w:szCs w:val="28"/>
          <w:u w:color="1A1A1A"/>
        </w:rPr>
        <w:t>залежить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від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чисельності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працівників</w:t>
      </w:r>
      <w:proofErr w:type="spellEnd"/>
      <w:r>
        <w:rPr>
          <w:color w:val="1A1A1A"/>
          <w:sz w:val="28"/>
          <w:szCs w:val="28"/>
          <w:u w:color="1A1A1A"/>
        </w:rPr>
        <w:t xml:space="preserve">, </w:t>
      </w:r>
      <w:proofErr w:type="spellStart"/>
      <w:r>
        <w:rPr>
          <w:color w:val="1A1A1A"/>
          <w:sz w:val="28"/>
          <w:szCs w:val="28"/>
          <w:u w:color="1A1A1A"/>
        </w:rPr>
        <w:t>кількості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відпрацьованих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днів</w:t>
      </w:r>
      <w:proofErr w:type="spellEnd"/>
      <w:r>
        <w:rPr>
          <w:color w:val="1A1A1A"/>
          <w:sz w:val="28"/>
          <w:szCs w:val="28"/>
          <w:u w:color="1A1A1A"/>
        </w:rPr>
        <w:t xml:space="preserve"> одним </w:t>
      </w:r>
      <w:proofErr w:type="spellStart"/>
      <w:r>
        <w:rPr>
          <w:color w:val="1A1A1A"/>
          <w:sz w:val="28"/>
          <w:szCs w:val="28"/>
          <w:u w:color="1A1A1A"/>
        </w:rPr>
        <w:t>працівником</w:t>
      </w:r>
      <w:proofErr w:type="spellEnd"/>
      <w:r>
        <w:rPr>
          <w:color w:val="1A1A1A"/>
          <w:sz w:val="28"/>
          <w:szCs w:val="28"/>
          <w:u w:color="1A1A1A"/>
        </w:rPr>
        <w:t xml:space="preserve"> у </w:t>
      </w:r>
      <w:proofErr w:type="spellStart"/>
      <w:r>
        <w:rPr>
          <w:color w:val="1A1A1A"/>
          <w:sz w:val="28"/>
          <w:szCs w:val="28"/>
          <w:u w:color="1A1A1A"/>
        </w:rPr>
        <w:t>середньому</w:t>
      </w:r>
      <w:proofErr w:type="spellEnd"/>
      <w:r>
        <w:rPr>
          <w:color w:val="1A1A1A"/>
          <w:sz w:val="28"/>
          <w:szCs w:val="28"/>
          <w:u w:color="1A1A1A"/>
        </w:rPr>
        <w:t xml:space="preserve"> за </w:t>
      </w:r>
      <w:proofErr w:type="spellStart"/>
      <w:r>
        <w:rPr>
          <w:color w:val="1A1A1A"/>
          <w:sz w:val="28"/>
          <w:szCs w:val="28"/>
          <w:u w:color="1A1A1A"/>
        </w:rPr>
        <w:t>рік</w:t>
      </w:r>
      <w:proofErr w:type="spellEnd"/>
      <w:r>
        <w:rPr>
          <w:color w:val="1A1A1A"/>
          <w:sz w:val="28"/>
          <w:szCs w:val="28"/>
          <w:u w:color="1A1A1A"/>
        </w:rPr>
        <w:t xml:space="preserve"> і </w:t>
      </w:r>
      <w:proofErr w:type="spellStart"/>
      <w:r>
        <w:rPr>
          <w:color w:val="1A1A1A"/>
          <w:sz w:val="28"/>
          <w:szCs w:val="28"/>
          <w:u w:color="1A1A1A"/>
        </w:rPr>
        <w:t>середньої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тривалості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робочого</w:t>
      </w:r>
      <w:proofErr w:type="spellEnd"/>
      <w:r>
        <w:rPr>
          <w:color w:val="1A1A1A"/>
          <w:sz w:val="28"/>
          <w:szCs w:val="28"/>
          <w:u w:color="1A1A1A"/>
        </w:rPr>
        <w:t xml:space="preserve"> дня:</w:t>
      </w:r>
    </w:p>
    <w:p w14:paraId="6B68AAA1" w14:textId="77777777" w:rsidR="002E06A9" w:rsidRDefault="008E6325">
      <w:pPr>
        <w:pStyle w:val="text"/>
        <w:spacing w:before="0" w:after="0" w:line="360" w:lineRule="auto"/>
        <w:jc w:val="center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</w:rPr>
        <w:t>ФРЧ = ЧП*Д*Т</w:t>
      </w:r>
      <w:r>
        <w:rPr>
          <w:color w:val="1A1A1A"/>
          <w:sz w:val="28"/>
          <w:szCs w:val="28"/>
          <w:u w:color="1A1A1A"/>
        </w:rPr>
        <w:tab/>
      </w:r>
      <w:r>
        <w:rPr>
          <w:color w:val="1A1A1A"/>
          <w:sz w:val="28"/>
          <w:szCs w:val="28"/>
          <w:u w:color="1A1A1A"/>
        </w:rPr>
        <w:tab/>
      </w:r>
      <w:r>
        <w:rPr>
          <w:color w:val="1A1A1A"/>
          <w:sz w:val="28"/>
          <w:szCs w:val="28"/>
          <w:u w:color="1A1A1A"/>
        </w:rPr>
        <w:tab/>
        <w:t>(2.1.),</w:t>
      </w:r>
    </w:p>
    <w:p w14:paraId="2966C3E6" w14:textId="77777777" w:rsidR="002E06A9" w:rsidRDefault="008E6325">
      <w:pPr>
        <w:pStyle w:val="text"/>
        <w:spacing w:before="0" w:after="0" w:line="360" w:lineRule="auto"/>
        <w:jc w:val="both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</w:rPr>
        <w:t xml:space="preserve">де ФРЧ- фонд </w:t>
      </w:r>
      <w:proofErr w:type="spellStart"/>
      <w:r>
        <w:rPr>
          <w:color w:val="1A1A1A"/>
          <w:sz w:val="28"/>
          <w:szCs w:val="28"/>
          <w:u w:color="1A1A1A"/>
        </w:rPr>
        <w:t>робочого</w:t>
      </w:r>
      <w:proofErr w:type="spellEnd"/>
      <w:r>
        <w:rPr>
          <w:color w:val="1A1A1A"/>
          <w:sz w:val="28"/>
          <w:szCs w:val="28"/>
          <w:u w:color="1A1A1A"/>
        </w:rPr>
        <w:t xml:space="preserve"> часу;</w:t>
      </w:r>
    </w:p>
    <w:p w14:paraId="66761E34" w14:textId="77777777" w:rsidR="002E06A9" w:rsidRDefault="008E6325">
      <w:pPr>
        <w:pStyle w:val="text"/>
        <w:spacing w:before="0" w:after="0" w:line="360" w:lineRule="auto"/>
        <w:jc w:val="both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</w:rPr>
        <w:t xml:space="preserve">ЧП- </w:t>
      </w:r>
      <w:proofErr w:type="spellStart"/>
      <w:r>
        <w:rPr>
          <w:color w:val="1A1A1A"/>
          <w:sz w:val="28"/>
          <w:szCs w:val="28"/>
          <w:u w:color="1A1A1A"/>
        </w:rPr>
        <w:t>чисельність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працівників</w:t>
      </w:r>
      <w:proofErr w:type="spellEnd"/>
      <w:r>
        <w:rPr>
          <w:color w:val="1A1A1A"/>
          <w:sz w:val="28"/>
          <w:szCs w:val="28"/>
          <w:u w:color="1A1A1A"/>
        </w:rPr>
        <w:t>;</w:t>
      </w:r>
    </w:p>
    <w:p w14:paraId="5C718DF3" w14:textId="77777777" w:rsidR="002E06A9" w:rsidRDefault="008E6325">
      <w:pPr>
        <w:pStyle w:val="text"/>
        <w:spacing w:before="0" w:after="0" w:line="360" w:lineRule="auto"/>
        <w:jc w:val="both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</w:rPr>
        <w:t xml:space="preserve">Д- </w:t>
      </w:r>
      <w:proofErr w:type="spellStart"/>
      <w:r>
        <w:rPr>
          <w:color w:val="1A1A1A"/>
          <w:sz w:val="28"/>
          <w:szCs w:val="28"/>
          <w:u w:color="1A1A1A"/>
        </w:rPr>
        <w:t>кількість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відпрацьованих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днів</w:t>
      </w:r>
      <w:proofErr w:type="spellEnd"/>
      <w:r>
        <w:rPr>
          <w:color w:val="1A1A1A"/>
          <w:sz w:val="28"/>
          <w:szCs w:val="28"/>
          <w:u w:color="1A1A1A"/>
        </w:rPr>
        <w:t xml:space="preserve"> одним </w:t>
      </w:r>
      <w:proofErr w:type="spellStart"/>
      <w:r>
        <w:rPr>
          <w:color w:val="1A1A1A"/>
          <w:sz w:val="28"/>
          <w:szCs w:val="28"/>
          <w:u w:color="1A1A1A"/>
        </w:rPr>
        <w:t>працівником</w:t>
      </w:r>
      <w:proofErr w:type="spellEnd"/>
      <w:r>
        <w:rPr>
          <w:color w:val="1A1A1A"/>
          <w:sz w:val="28"/>
          <w:szCs w:val="28"/>
          <w:u w:color="1A1A1A"/>
        </w:rPr>
        <w:t xml:space="preserve"> у </w:t>
      </w:r>
      <w:proofErr w:type="spellStart"/>
      <w:r>
        <w:rPr>
          <w:color w:val="1A1A1A"/>
          <w:sz w:val="28"/>
          <w:szCs w:val="28"/>
          <w:u w:color="1A1A1A"/>
        </w:rPr>
        <w:t>середньому</w:t>
      </w:r>
      <w:proofErr w:type="spellEnd"/>
      <w:r>
        <w:rPr>
          <w:color w:val="1A1A1A"/>
          <w:sz w:val="28"/>
          <w:szCs w:val="28"/>
          <w:u w:color="1A1A1A"/>
        </w:rPr>
        <w:t xml:space="preserve"> за </w:t>
      </w:r>
      <w:proofErr w:type="spellStart"/>
      <w:r>
        <w:rPr>
          <w:color w:val="1A1A1A"/>
          <w:sz w:val="28"/>
          <w:szCs w:val="28"/>
          <w:u w:color="1A1A1A"/>
        </w:rPr>
        <w:t>рік</w:t>
      </w:r>
      <w:proofErr w:type="spellEnd"/>
      <w:r>
        <w:rPr>
          <w:color w:val="1A1A1A"/>
          <w:sz w:val="28"/>
          <w:szCs w:val="28"/>
          <w:u w:color="1A1A1A"/>
        </w:rPr>
        <w:t>;</w:t>
      </w:r>
    </w:p>
    <w:p w14:paraId="0B5F940C" w14:textId="77777777" w:rsidR="002E06A9" w:rsidRDefault="008E6325">
      <w:pPr>
        <w:pStyle w:val="text"/>
        <w:spacing w:before="0" w:after="0" w:line="360" w:lineRule="auto"/>
        <w:jc w:val="both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</w:rPr>
        <w:t xml:space="preserve">Т – </w:t>
      </w:r>
      <w:proofErr w:type="spellStart"/>
      <w:r>
        <w:rPr>
          <w:color w:val="1A1A1A"/>
          <w:sz w:val="28"/>
          <w:szCs w:val="28"/>
          <w:u w:color="1A1A1A"/>
        </w:rPr>
        <w:t>середня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тривалість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робочого</w:t>
      </w:r>
      <w:proofErr w:type="spellEnd"/>
      <w:r>
        <w:rPr>
          <w:color w:val="1A1A1A"/>
          <w:sz w:val="28"/>
          <w:szCs w:val="28"/>
          <w:u w:color="1A1A1A"/>
        </w:rPr>
        <w:t xml:space="preserve"> дня</w:t>
      </w:r>
    </w:p>
    <w:p w14:paraId="6CBF51FF" w14:textId="77777777" w:rsidR="002E06A9" w:rsidRDefault="008E6325">
      <w:pPr>
        <w:pStyle w:val="text"/>
        <w:spacing w:before="0" w:after="0" w:line="360" w:lineRule="auto"/>
        <w:jc w:val="both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</w:rPr>
        <w:lastRenderedPageBreak/>
        <w:t xml:space="preserve">На </w:t>
      </w:r>
      <w:proofErr w:type="spellStart"/>
      <w:r>
        <w:rPr>
          <w:color w:val="1A1A1A"/>
          <w:sz w:val="28"/>
          <w:szCs w:val="28"/>
          <w:u w:color="1A1A1A"/>
        </w:rPr>
        <w:t>підприємстві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фактичний</w:t>
      </w:r>
      <w:proofErr w:type="spellEnd"/>
      <w:r>
        <w:rPr>
          <w:color w:val="1A1A1A"/>
          <w:sz w:val="28"/>
          <w:szCs w:val="28"/>
          <w:u w:color="1A1A1A"/>
        </w:rPr>
        <w:t xml:space="preserve"> фонд </w:t>
      </w:r>
      <w:proofErr w:type="spellStart"/>
      <w:r>
        <w:rPr>
          <w:color w:val="1A1A1A"/>
          <w:sz w:val="28"/>
          <w:szCs w:val="28"/>
          <w:u w:color="1A1A1A"/>
        </w:rPr>
        <w:t>робочого</w:t>
      </w:r>
      <w:proofErr w:type="spellEnd"/>
      <w:r>
        <w:rPr>
          <w:color w:val="1A1A1A"/>
          <w:sz w:val="28"/>
          <w:szCs w:val="28"/>
          <w:u w:color="1A1A1A"/>
        </w:rPr>
        <w:t xml:space="preserve"> часу </w:t>
      </w:r>
      <w:proofErr w:type="spellStart"/>
      <w:r>
        <w:rPr>
          <w:color w:val="1A1A1A"/>
          <w:sz w:val="28"/>
          <w:szCs w:val="28"/>
          <w:u w:color="1A1A1A"/>
        </w:rPr>
        <w:t>менше</w:t>
      </w:r>
      <w:proofErr w:type="spellEnd"/>
      <w:r>
        <w:rPr>
          <w:color w:val="1A1A1A"/>
          <w:sz w:val="28"/>
          <w:szCs w:val="28"/>
          <w:u w:color="1A1A1A"/>
        </w:rPr>
        <w:t xml:space="preserve"> планового на 2025 р.</w:t>
      </w:r>
    </w:p>
    <w:p w14:paraId="02B981FA" w14:textId="77777777" w:rsidR="002E06A9" w:rsidRDefault="002E06A9">
      <w:pPr>
        <w:pStyle w:val="text"/>
        <w:spacing w:before="0" w:after="0" w:line="360" w:lineRule="auto"/>
        <w:jc w:val="both"/>
        <w:rPr>
          <w:color w:val="1A1A1A"/>
          <w:sz w:val="28"/>
          <w:szCs w:val="28"/>
          <w:u w:color="1A1A1A"/>
        </w:rPr>
      </w:pPr>
    </w:p>
    <w:p w14:paraId="21BBFB4F" w14:textId="77777777" w:rsidR="002E06A9" w:rsidRDefault="008E6325">
      <w:pPr>
        <w:pStyle w:val="text"/>
        <w:spacing w:before="0" w:after="0" w:line="360" w:lineRule="auto"/>
        <w:jc w:val="right"/>
        <w:rPr>
          <w:i/>
          <w:iCs/>
          <w:color w:val="1A1A1A"/>
          <w:sz w:val="28"/>
          <w:szCs w:val="28"/>
          <w:u w:color="1A1A1A"/>
        </w:rPr>
      </w:pPr>
      <w:r>
        <w:rPr>
          <w:i/>
          <w:iCs/>
          <w:color w:val="1A1A1A"/>
          <w:sz w:val="28"/>
          <w:szCs w:val="28"/>
          <w:u w:color="1A1A1A"/>
        </w:rPr>
        <w:t>Таблиця 2.14</w:t>
      </w:r>
    </w:p>
    <w:p w14:paraId="43A4D4FA" w14:textId="77777777" w:rsidR="002E06A9" w:rsidRDefault="008E6325">
      <w:pPr>
        <w:pStyle w:val="text"/>
        <w:spacing w:before="0" w:after="0" w:line="360" w:lineRule="auto"/>
        <w:jc w:val="center"/>
        <w:rPr>
          <w:b/>
          <w:bCs/>
          <w:color w:val="1A1A1A"/>
          <w:sz w:val="28"/>
          <w:szCs w:val="28"/>
          <w:u w:color="1A1A1A"/>
        </w:rPr>
      </w:pPr>
      <w:proofErr w:type="spellStart"/>
      <w:r>
        <w:rPr>
          <w:b/>
          <w:bCs/>
          <w:color w:val="1A1A1A"/>
          <w:sz w:val="28"/>
          <w:szCs w:val="28"/>
          <w:u w:color="1A1A1A"/>
        </w:rPr>
        <w:t>Динаміка</w:t>
      </w:r>
      <w:proofErr w:type="spellEnd"/>
      <w:r>
        <w:rPr>
          <w:b/>
          <w:bCs/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b/>
          <w:bCs/>
          <w:color w:val="1A1A1A"/>
          <w:sz w:val="28"/>
          <w:szCs w:val="28"/>
          <w:u w:color="1A1A1A"/>
        </w:rPr>
        <w:t>використання</w:t>
      </w:r>
      <w:proofErr w:type="spellEnd"/>
      <w:r>
        <w:rPr>
          <w:b/>
          <w:bCs/>
          <w:color w:val="1A1A1A"/>
          <w:sz w:val="28"/>
          <w:szCs w:val="28"/>
          <w:u w:color="1A1A1A"/>
        </w:rPr>
        <w:t xml:space="preserve"> персоналу у </w:t>
      </w:r>
      <w:proofErr w:type="spellStart"/>
      <w:r>
        <w:rPr>
          <w:b/>
          <w:bCs/>
          <w:color w:val="1A1A1A"/>
          <w:sz w:val="28"/>
          <w:szCs w:val="28"/>
          <w:u w:color="1A1A1A"/>
        </w:rPr>
        <w:t>відділі</w:t>
      </w:r>
      <w:proofErr w:type="spellEnd"/>
      <w:r>
        <w:rPr>
          <w:b/>
          <w:bCs/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b/>
          <w:bCs/>
          <w:color w:val="1A1A1A"/>
          <w:sz w:val="28"/>
          <w:szCs w:val="28"/>
          <w:u w:color="1A1A1A"/>
        </w:rPr>
        <w:t>збуту</w:t>
      </w:r>
      <w:proofErr w:type="spellEnd"/>
    </w:p>
    <w:tbl>
      <w:tblPr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418"/>
        <w:gridCol w:w="1417"/>
        <w:gridCol w:w="1418"/>
        <w:gridCol w:w="1666"/>
      </w:tblGrid>
      <w:tr w:rsidR="002E06A9" w14:paraId="1D896BFB" w14:textId="77777777">
        <w:trPr>
          <w:trHeight w:val="30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4C0B" w14:textId="77777777" w:rsidR="002E06A9" w:rsidRDefault="008E6325">
            <w:pPr>
              <w:pStyle w:val="text"/>
              <w:spacing w:before="0" w:after="0"/>
              <w:jc w:val="both"/>
            </w:pPr>
            <w:proofErr w:type="spellStart"/>
            <w:r>
              <w:rPr>
                <w:color w:val="1A1A1A"/>
                <w:u w:color="1A1A1A"/>
              </w:rPr>
              <w:t>Показник</w:t>
            </w:r>
            <w:proofErr w:type="spellEnd"/>
            <w:r>
              <w:rPr>
                <w:color w:val="1A1A1A"/>
                <w:u w:color="1A1A1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17F0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  <w:lang w:val="en-US"/>
              </w:rPr>
              <w:t>2021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3924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 xml:space="preserve">2022 </w:t>
            </w:r>
            <w:proofErr w:type="spellStart"/>
            <w:r>
              <w:rPr>
                <w:color w:val="1A1A1A"/>
                <w:u w:color="1A1A1A"/>
              </w:rPr>
              <w:t>рік</w:t>
            </w:r>
            <w:proofErr w:type="spellEnd"/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E3BC" w14:textId="77777777" w:rsidR="002E06A9" w:rsidRDefault="008E6325">
            <w:pPr>
              <w:pStyle w:val="text"/>
              <w:spacing w:before="0" w:after="0"/>
              <w:jc w:val="both"/>
            </w:pPr>
            <w:proofErr w:type="spellStart"/>
            <w:r>
              <w:rPr>
                <w:color w:val="1A1A1A"/>
                <w:u w:color="1A1A1A"/>
              </w:rPr>
              <w:t>Відхилення</w:t>
            </w:r>
            <w:proofErr w:type="spellEnd"/>
          </w:p>
        </w:tc>
      </w:tr>
      <w:tr w:rsidR="002E06A9" w14:paraId="3E9BDF17" w14:textId="77777777">
        <w:trPr>
          <w:trHeight w:val="60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3701" w14:textId="77777777" w:rsidR="002E06A9" w:rsidRDefault="002E06A9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EB64" w14:textId="77777777" w:rsidR="002E06A9" w:rsidRDefault="002E06A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546DA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E5D9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88B4" w14:textId="77777777" w:rsidR="002E06A9" w:rsidRDefault="008E6325">
            <w:pPr>
              <w:pStyle w:val="text"/>
              <w:spacing w:before="0" w:after="0"/>
              <w:jc w:val="both"/>
            </w:pPr>
            <w:proofErr w:type="spellStart"/>
            <w:r>
              <w:rPr>
                <w:color w:val="1A1A1A"/>
                <w:u w:color="1A1A1A"/>
              </w:rPr>
              <w:t>Від</w:t>
            </w:r>
            <w:proofErr w:type="spellEnd"/>
            <w:r>
              <w:rPr>
                <w:color w:val="1A1A1A"/>
                <w:u w:color="1A1A1A"/>
              </w:rPr>
              <w:t xml:space="preserve"> 2020року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372E" w14:textId="77777777" w:rsidR="002E06A9" w:rsidRDefault="008E6325">
            <w:pPr>
              <w:pStyle w:val="text"/>
              <w:spacing w:before="0" w:after="0"/>
              <w:jc w:val="both"/>
            </w:pPr>
            <w:proofErr w:type="spellStart"/>
            <w:r>
              <w:rPr>
                <w:color w:val="1A1A1A"/>
                <w:u w:color="1A1A1A"/>
              </w:rPr>
              <w:t>Від</w:t>
            </w:r>
            <w:proofErr w:type="spellEnd"/>
            <w:r>
              <w:rPr>
                <w:color w:val="1A1A1A"/>
                <w:u w:color="1A1A1A"/>
              </w:rPr>
              <w:t xml:space="preserve"> плану</w:t>
            </w:r>
          </w:p>
        </w:tc>
      </w:tr>
      <w:tr w:rsidR="002E06A9" w14:paraId="5CB45263" w14:textId="77777777">
        <w:trPr>
          <w:trHeight w:val="120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4719" w14:textId="77777777" w:rsidR="002E06A9" w:rsidRDefault="008E6325">
            <w:pPr>
              <w:pStyle w:val="text"/>
              <w:spacing w:before="0" w:after="0"/>
              <w:jc w:val="both"/>
            </w:pPr>
            <w:proofErr w:type="spellStart"/>
            <w:r>
              <w:rPr>
                <w:color w:val="1A1A1A"/>
                <w:u w:color="1A1A1A"/>
              </w:rPr>
              <w:t>Чисельність</w:t>
            </w:r>
            <w:proofErr w:type="spellEnd"/>
            <w:r>
              <w:rPr>
                <w:color w:val="1A1A1A"/>
                <w:u w:color="1A1A1A"/>
              </w:rPr>
              <w:t xml:space="preserve"> </w:t>
            </w:r>
            <w:proofErr w:type="spellStart"/>
            <w:r>
              <w:rPr>
                <w:color w:val="1A1A1A"/>
                <w:u w:color="1A1A1A"/>
              </w:rPr>
              <w:t>працівників</w:t>
            </w:r>
            <w:proofErr w:type="spellEnd"/>
            <w:r>
              <w:rPr>
                <w:color w:val="1A1A1A"/>
                <w:u w:color="1A1A1A"/>
              </w:rPr>
              <w:t>(</w:t>
            </w:r>
            <w:proofErr w:type="spellStart"/>
            <w:r>
              <w:rPr>
                <w:color w:val="1A1A1A"/>
                <w:u w:color="1A1A1A"/>
              </w:rPr>
              <w:t>відпрацьовано</w:t>
            </w:r>
            <w:proofErr w:type="spellEnd"/>
            <w:r>
              <w:rPr>
                <w:color w:val="1A1A1A"/>
                <w:u w:color="1A1A1A"/>
              </w:rPr>
              <w:t xml:space="preserve"> за </w:t>
            </w:r>
            <w:proofErr w:type="spellStart"/>
            <w:r>
              <w:rPr>
                <w:color w:val="1A1A1A"/>
                <w:u w:color="1A1A1A"/>
              </w:rPr>
              <w:t>рік</w:t>
            </w:r>
            <w:proofErr w:type="spellEnd"/>
            <w:r>
              <w:rPr>
                <w:color w:val="1A1A1A"/>
                <w:u w:color="1A1A1A"/>
              </w:rPr>
              <w:t xml:space="preserve"> одним </w:t>
            </w:r>
            <w:proofErr w:type="spellStart"/>
            <w:r>
              <w:rPr>
                <w:color w:val="1A1A1A"/>
                <w:u w:color="1A1A1A"/>
              </w:rPr>
              <w:t>працівником</w:t>
            </w:r>
            <w:proofErr w:type="spellEnd"/>
            <w:r>
              <w:rPr>
                <w:color w:val="1A1A1A"/>
                <w:u w:color="1A1A1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90CD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F917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C17F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EC52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CEB1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-1</w:t>
            </w:r>
          </w:p>
        </w:tc>
      </w:tr>
      <w:tr w:rsidR="002E06A9" w14:paraId="7183625E" w14:textId="77777777">
        <w:trPr>
          <w:trHeight w:val="30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983FF" w14:textId="77777777" w:rsidR="002E06A9" w:rsidRDefault="008E6325">
            <w:pPr>
              <w:pStyle w:val="text"/>
              <w:spacing w:before="0" w:after="0"/>
              <w:jc w:val="both"/>
            </w:pPr>
            <w:proofErr w:type="spellStart"/>
            <w:r>
              <w:rPr>
                <w:color w:val="1A1A1A"/>
                <w:u w:color="1A1A1A"/>
              </w:rPr>
              <w:t>Днів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93EC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86C0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2833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215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0C10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-5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8BFE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+5</w:t>
            </w:r>
          </w:p>
        </w:tc>
      </w:tr>
      <w:tr w:rsidR="002E06A9" w14:paraId="0724F4B6" w14:textId="77777777">
        <w:trPr>
          <w:trHeight w:val="30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9AD8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Годин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437C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1365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BEEC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1540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C132A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1419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0B46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+54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4E2C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-121</w:t>
            </w:r>
          </w:p>
        </w:tc>
      </w:tr>
      <w:tr w:rsidR="002E06A9" w14:paraId="15F8ABD6" w14:textId="77777777">
        <w:trPr>
          <w:trHeight w:val="60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8E02" w14:textId="77777777" w:rsidR="002E06A9" w:rsidRDefault="008E6325">
            <w:pPr>
              <w:pStyle w:val="text"/>
              <w:spacing w:before="0" w:after="0"/>
              <w:jc w:val="both"/>
            </w:pPr>
            <w:proofErr w:type="spellStart"/>
            <w:r>
              <w:rPr>
                <w:color w:val="1A1A1A"/>
                <w:u w:color="1A1A1A"/>
              </w:rPr>
              <w:t>Середня</w:t>
            </w:r>
            <w:proofErr w:type="spellEnd"/>
            <w:r>
              <w:rPr>
                <w:color w:val="1A1A1A"/>
                <w:u w:color="1A1A1A"/>
              </w:rPr>
              <w:t xml:space="preserve"> </w:t>
            </w:r>
            <w:proofErr w:type="spellStart"/>
            <w:r>
              <w:rPr>
                <w:color w:val="1A1A1A"/>
                <w:u w:color="1A1A1A"/>
              </w:rPr>
              <w:t>тривалість</w:t>
            </w:r>
            <w:proofErr w:type="spellEnd"/>
            <w:r>
              <w:rPr>
                <w:color w:val="1A1A1A"/>
                <w:u w:color="1A1A1A"/>
              </w:rPr>
              <w:t xml:space="preserve"> </w:t>
            </w:r>
            <w:proofErr w:type="spellStart"/>
            <w:r>
              <w:rPr>
                <w:color w:val="1A1A1A"/>
                <w:u w:color="1A1A1A"/>
              </w:rPr>
              <w:t>робочого</w:t>
            </w:r>
            <w:proofErr w:type="spellEnd"/>
            <w:r>
              <w:rPr>
                <w:color w:val="1A1A1A"/>
                <w:u w:color="1A1A1A"/>
              </w:rPr>
              <w:t xml:space="preserve">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BCCA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6.5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77F5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1E564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6.6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230A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-0.4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1E42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+0.1</w:t>
            </w:r>
          </w:p>
        </w:tc>
      </w:tr>
      <w:tr w:rsidR="002E06A9" w14:paraId="22F06353" w14:textId="77777777">
        <w:trPr>
          <w:trHeight w:val="30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ECC2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 xml:space="preserve">Фонд </w:t>
            </w:r>
            <w:proofErr w:type="spellStart"/>
            <w:r>
              <w:rPr>
                <w:color w:val="1A1A1A"/>
                <w:u w:color="1A1A1A"/>
              </w:rPr>
              <w:t>робочого</w:t>
            </w:r>
            <w:proofErr w:type="spellEnd"/>
            <w:r>
              <w:rPr>
                <w:color w:val="1A1A1A"/>
                <w:u w:color="1A1A1A"/>
              </w:rPr>
              <w:t xml:space="preserve"> часу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BB47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5460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3C61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27CF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5676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107B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+216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282E" w14:textId="77777777" w:rsidR="002E06A9" w:rsidRDefault="008E6325">
            <w:pPr>
              <w:pStyle w:val="text"/>
              <w:spacing w:before="0" w:after="0"/>
              <w:jc w:val="both"/>
            </w:pPr>
            <w:r>
              <w:rPr>
                <w:color w:val="1A1A1A"/>
                <w:u w:color="1A1A1A"/>
              </w:rPr>
              <w:t>-2025</w:t>
            </w:r>
          </w:p>
        </w:tc>
      </w:tr>
    </w:tbl>
    <w:p w14:paraId="7B1F2F4E" w14:textId="77777777" w:rsidR="002E06A9" w:rsidRDefault="002E06A9">
      <w:pPr>
        <w:pStyle w:val="text"/>
        <w:widowControl w:val="0"/>
        <w:spacing w:before="0" w:after="0"/>
        <w:jc w:val="center"/>
        <w:rPr>
          <w:b/>
          <w:bCs/>
          <w:color w:val="1A1A1A"/>
          <w:sz w:val="28"/>
          <w:szCs w:val="28"/>
          <w:u w:color="1A1A1A"/>
        </w:rPr>
      </w:pPr>
    </w:p>
    <w:p w14:paraId="7666C077" w14:textId="77777777" w:rsidR="002E06A9" w:rsidRDefault="002E06A9">
      <w:pPr>
        <w:pStyle w:val="text"/>
        <w:spacing w:before="0" w:after="0" w:line="360" w:lineRule="auto"/>
        <w:jc w:val="both"/>
        <w:rPr>
          <w:color w:val="1A1A1A"/>
          <w:sz w:val="28"/>
          <w:szCs w:val="28"/>
          <w:u w:color="1A1A1A"/>
        </w:rPr>
      </w:pPr>
    </w:p>
    <w:p w14:paraId="5EF27C41" w14:textId="77777777" w:rsidR="002E06A9" w:rsidRDefault="008E6325">
      <w:pPr>
        <w:pStyle w:val="text"/>
        <w:spacing w:before="0" w:after="0" w:line="360" w:lineRule="auto"/>
        <w:ind w:firstLine="567"/>
        <w:jc w:val="both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</w:rPr>
        <w:t xml:space="preserve">Як ми </w:t>
      </w:r>
      <w:proofErr w:type="spellStart"/>
      <w:r>
        <w:rPr>
          <w:color w:val="1A1A1A"/>
          <w:sz w:val="28"/>
          <w:szCs w:val="28"/>
          <w:u w:color="1A1A1A"/>
        </w:rPr>
        <w:t>бачимо</w:t>
      </w:r>
      <w:proofErr w:type="spellEnd"/>
      <w:r>
        <w:rPr>
          <w:color w:val="1A1A1A"/>
          <w:sz w:val="28"/>
          <w:szCs w:val="28"/>
          <w:u w:color="1A1A1A"/>
        </w:rPr>
        <w:t xml:space="preserve">, з </w:t>
      </w:r>
      <w:proofErr w:type="spellStart"/>
      <w:r>
        <w:rPr>
          <w:color w:val="1A1A1A"/>
          <w:sz w:val="28"/>
          <w:szCs w:val="28"/>
          <w:u w:color="1A1A1A"/>
        </w:rPr>
        <w:t>наведених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даних</w:t>
      </w:r>
      <w:proofErr w:type="spellEnd"/>
      <w:r>
        <w:rPr>
          <w:color w:val="1A1A1A"/>
          <w:sz w:val="28"/>
          <w:szCs w:val="28"/>
          <w:u w:color="1A1A1A"/>
        </w:rPr>
        <w:t xml:space="preserve"> у таб.2.14, персонал </w:t>
      </w:r>
      <w:proofErr w:type="spellStart"/>
      <w:r>
        <w:rPr>
          <w:color w:val="1A1A1A"/>
          <w:sz w:val="28"/>
          <w:szCs w:val="28"/>
          <w:u w:color="1A1A1A"/>
        </w:rPr>
        <w:t>використовуються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недостатньо</w:t>
      </w:r>
      <w:proofErr w:type="spellEnd"/>
      <w:r>
        <w:rPr>
          <w:color w:val="1A1A1A"/>
          <w:sz w:val="28"/>
          <w:szCs w:val="28"/>
          <w:u w:color="1A1A1A"/>
        </w:rPr>
        <w:t xml:space="preserve">. В </w:t>
      </w:r>
      <w:proofErr w:type="spellStart"/>
      <w:r>
        <w:rPr>
          <w:color w:val="1A1A1A"/>
          <w:sz w:val="28"/>
          <w:szCs w:val="28"/>
          <w:u w:color="1A1A1A"/>
        </w:rPr>
        <w:t>середньому</w:t>
      </w:r>
      <w:proofErr w:type="spellEnd"/>
      <w:r>
        <w:rPr>
          <w:color w:val="1A1A1A"/>
          <w:sz w:val="28"/>
          <w:szCs w:val="28"/>
          <w:u w:color="1A1A1A"/>
        </w:rPr>
        <w:t xml:space="preserve">, одним </w:t>
      </w:r>
      <w:proofErr w:type="spellStart"/>
      <w:r>
        <w:rPr>
          <w:color w:val="1A1A1A"/>
          <w:sz w:val="28"/>
          <w:szCs w:val="28"/>
          <w:u w:color="1A1A1A"/>
        </w:rPr>
        <w:t>працівником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відпрацьовано</w:t>
      </w:r>
      <w:proofErr w:type="spellEnd"/>
      <w:r>
        <w:rPr>
          <w:color w:val="1A1A1A"/>
          <w:sz w:val="28"/>
          <w:szCs w:val="28"/>
          <w:u w:color="1A1A1A"/>
        </w:rPr>
        <w:t xml:space="preserve"> 215 </w:t>
      </w:r>
      <w:proofErr w:type="spellStart"/>
      <w:r>
        <w:rPr>
          <w:color w:val="1A1A1A"/>
          <w:sz w:val="28"/>
          <w:szCs w:val="28"/>
          <w:u w:color="1A1A1A"/>
        </w:rPr>
        <w:t>днів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замість</w:t>
      </w:r>
      <w:proofErr w:type="spellEnd"/>
      <w:r>
        <w:rPr>
          <w:color w:val="1A1A1A"/>
          <w:sz w:val="28"/>
          <w:szCs w:val="28"/>
          <w:u w:color="1A1A1A"/>
        </w:rPr>
        <w:t xml:space="preserve"> 220, тому </w:t>
      </w:r>
      <w:proofErr w:type="spellStart"/>
      <w:r>
        <w:rPr>
          <w:color w:val="1A1A1A"/>
          <w:sz w:val="28"/>
          <w:szCs w:val="28"/>
          <w:u w:color="1A1A1A"/>
        </w:rPr>
        <w:t>втрати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робочого</w:t>
      </w:r>
      <w:proofErr w:type="spellEnd"/>
      <w:r>
        <w:rPr>
          <w:color w:val="1A1A1A"/>
          <w:sz w:val="28"/>
          <w:szCs w:val="28"/>
          <w:u w:color="1A1A1A"/>
        </w:rPr>
        <w:t xml:space="preserve"> часу </w:t>
      </w:r>
      <w:proofErr w:type="spellStart"/>
      <w:r>
        <w:rPr>
          <w:color w:val="1A1A1A"/>
          <w:sz w:val="28"/>
          <w:szCs w:val="28"/>
          <w:u w:color="1A1A1A"/>
        </w:rPr>
        <w:t>становлять</w:t>
      </w:r>
      <w:proofErr w:type="spellEnd"/>
      <w:r>
        <w:rPr>
          <w:color w:val="1A1A1A"/>
          <w:sz w:val="28"/>
          <w:szCs w:val="28"/>
          <w:u w:color="1A1A1A"/>
        </w:rPr>
        <w:t xml:space="preserve"> на одного </w:t>
      </w:r>
      <w:proofErr w:type="spellStart"/>
      <w:r>
        <w:rPr>
          <w:color w:val="1A1A1A"/>
          <w:sz w:val="28"/>
          <w:szCs w:val="28"/>
          <w:u w:color="1A1A1A"/>
        </w:rPr>
        <w:t>працівника</w:t>
      </w:r>
      <w:proofErr w:type="spellEnd"/>
      <w:r>
        <w:rPr>
          <w:color w:val="1A1A1A"/>
          <w:sz w:val="28"/>
          <w:szCs w:val="28"/>
          <w:u w:color="1A1A1A"/>
        </w:rPr>
        <w:t xml:space="preserve"> 5 </w:t>
      </w:r>
      <w:proofErr w:type="spellStart"/>
      <w:r>
        <w:rPr>
          <w:color w:val="1A1A1A"/>
          <w:sz w:val="28"/>
          <w:szCs w:val="28"/>
          <w:u w:color="1A1A1A"/>
        </w:rPr>
        <w:t>днів</w:t>
      </w:r>
      <w:proofErr w:type="spellEnd"/>
      <w:r>
        <w:rPr>
          <w:color w:val="1A1A1A"/>
          <w:sz w:val="28"/>
          <w:szCs w:val="28"/>
          <w:u w:color="1A1A1A"/>
        </w:rPr>
        <w:t xml:space="preserve">, а </w:t>
      </w:r>
      <w:proofErr w:type="spellStart"/>
      <w:r>
        <w:rPr>
          <w:color w:val="1A1A1A"/>
          <w:sz w:val="28"/>
          <w:szCs w:val="28"/>
          <w:u w:color="1A1A1A"/>
        </w:rPr>
        <w:t>всіх</w:t>
      </w:r>
      <w:proofErr w:type="spellEnd"/>
      <w:r>
        <w:rPr>
          <w:color w:val="1A1A1A"/>
          <w:sz w:val="28"/>
          <w:szCs w:val="28"/>
          <w:u w:color="1A1A1A"/>
        </w:rPr>
        <w:t xml:space="preserve"> 20 </w:t>
      </w:r>
      <w:proofErr w:type="spellStart"/>
      <w:r>
        <w:rPr>
          <w:color w:val="1A1A1A"/>
          <w:sz w:val="28"/>
          <w:szCs w:val="28"/>
          <w:u w:color="1A1A1A"/>
        </w:rPr>
        <w:t>днів</w:t>
      </w:r>
      <w:proofErr w:type="spellEnd"/>
    </w:p>
    <w:p w14:paraId="1795C087" w14:textId="77777777" w:rsidR="002E06A9" w:rsidRDefault="008E6325">
      <w:pPr>
        <w:pStyle w:val="text"/>
        <w:spacing w:before="0" w:after="0" w:line="360" w:lineRule="auto"/>
        <w:ind w:firstLine="567"/>
        <w:jc w:val="both"/>
        <w:rPr>
          <w:color w:val="1A1A1A"/>
          <w:sz w:val="28"/>
          <w:szCs w:val="28"/>
          <w:u w:color="1A1A1A"/>
        </w:rPr>
      </w:pPr>
      <w:proofErr w:type="spellStart"/>
      <w:r>
        <w:rPr>
          <w:color w:val="1A1A1A"/>
          <w:sz w:val="28"/>
          <w:szCs w:val="28"/>
          <w:u w:color="1A1A1A"/>
        </w:rPr>
        <w:t>Також</w:t>
      </w:r>
      <w:proofErr w:type="spellEnd"/>
      <w:r>
        <w:rPr>
          <w:color w:val="1A1A1A"/>
          <w:sz w:val="28"/>
          <w:szCs w:val="28"/>
          <w:u w:color="1A1A1A"/>
        </w:rPr>
        <w:t xml:space="preserve"> є </w:t>
      </w:r>
      <w:proofErr w:type="spellStart"/>
      <w:r>
        <w:rPr>
          <w:color w:val="1A1A1A"/>
          <w:sz w:val="28"/>
          <w:szCs w:val="28"/>
          <w:u w:color="1A1A1A"/>
        </w:rPr>
        <w:t>втрати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робочого</w:t>
      </w:r>
      <w:proofErr w:type="spellEnd"/>
      <w:r>
        <w:rPr>
          <w:color w:val="1A1A1A"/>
          <w:sz w:val="28"/>
          <w:szCs w:val="28"/>
          <w:u w:color="1A1A1A"/>
        </w:rPr>
        <w:t xml:space="preserve"> часу: за один день – 0.4, а за </w:t>
      </w:r>
      <w:proofErr w:type="spellStart"/>
      <w:r>
        <w:rPr>
          <w:color w:val="1A1A1A"/>
          <w:sz w:val="28"/>
          <w:szCs w:val="28"/>
          <w:u w:color="1A1A1A"/>
        </w:rPr>
        <w:t>всі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відпрацьовані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дні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всім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працівниками</w:t>
      </w:r>
      <w:proofErr w:type="spellEnd"/>
      <w:r>
        <w:rPr>
          <w:color w:val="1A1A1A"/>
          <w:sz w:val="28"/>
          <w:szCs w:val="28"/>
          <w:u w:color="1A1A1A"/>
        </w:rPr>
        <w:t xml:space="preserve"> – 336 г.(0.4*210*4). </w:t>
      </w:r>
      <w:proofErr w:type="spellStart"/>
      <w:r>
        <w:rPr>
          <w:color w:val="1A1A1A"/>
          <w:sz w:val="28"/>
          <w:szCs w:val="28"/>
          <w:u w:color="1A1A1A"/>
        </w:rPr>
        <w:t>Загальні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витрати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робочого</w:t>
      </w:r>
      <w:proofErr w:type="spellEnd"/>
      <w:r>
        <w:rPr>
          <w:color w:val="1A1A1A"/>
          <w:sz w:val="28"/>
          <w:szCs w:val="28"/>
          <w:u w:color="1A1A1A"/>
        </w:rPr>
        <w:t xml:space="preserve"> часу – 484 г ((1419-1540)*4).</w:t>
      </w:r>
    </w:p>
    <w:p w14:paraId="6707B8A2" w14:textId="77777777" w:rsidR="002E06A9" w:rsidRDefault="008E6325">
      <w:pPr>
        <w:pStyle w:val="text"/>
        <w:spacing w:before="0" w:after="0" w:line="360" w:lineRule="auto"/>
        <w:ind w:firstLine="567"/>
        <w:jc w:val="both"/>
        <w:rPr>
          <w:color w:val="1A1A1A"/>
          <w:sz w:val="28"/>
          <w:szCs w:val="28"/>
          <w:u w:color="1A1A1A"/>
        </w:rPr>
      </w:pPr>
      <w:proofErr w:type="spellStart"/>
      <w:r>
        <w:rPr>
          <w:color w:val="1A1A1A"/>
          <w:sz w:val="28"/>
          <w:szCs w:val="28"/>
          <w:u w:color="1A1A1A"/>
        </w:rPr>
        <w:t>Найбільшу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частину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втрат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робочого</w:t>
      </w:r>
      <w:proofErr w:type="spellEnd"/>
      <w:r>
        <w:rPr>
          <w:color w:val="1A1A1A"/>
          <w:sz w:val="28"/>
          <w:szCs w:val="28"/>
          <w:u w:color="1A1A1A"/>
        </w:rPr>
        <w:t xml:space="preserve"> часу в ФОП Омельченко В.М. </w:t>
      </w:r>
      <w:proofErr w:type="spellStart"/>
      <w:r>
        <w:rPr>
          <w:color w:val="1A1A1A"/>
          <w:sz w:val="28"/>
          <w:szCs w:val="28"/>
          <w:u w:color="1A1A1A"/>
        </w:rPr>
        <w:t>складають</w:t>
      </w:r>
      <w:proofErr w:type="spellEnd"/>
      <w:r>
        <w:rPr>
          <w:color w:val="1A1A1A"/>
          <w:sz w:val="28"/>
          <w:szCs w:val="28"/>
          <w:u w:color="1A1A1A"/>
        </w:rPr>
        <w:t xml:space="preserve">: </w:t>
      </w:r>
      <w:proofErr w:type="spellStart"/>
      <w:r>
        <w:rPr>
          <w:color w:val="1A1A1A"/>
          <w:sz w:val="28"/>
          <w:szCs w:val="28"/>
          <w:u w:color="1A1A1A"/>
        </w:rPr>
        <w:t>додаткові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відпустки</w:t>
      </w:r>
      <w:proofErr w:type="spellEnd"/>
      <w:r>
        <w:rPr>
          <w:color w:val="1A1A1A"/>
          <w:sz w:val="28"/>
          <w:szCs w:val="28"/>
          <w:u w:color="1A1A1A"/>
        </w:rPr>
        <w:t xml:space="preserve"> за </w:t>
      </w:r>
      <w:proofErr w:type="spellStart"/>
      <w:r>
        <w:rPr>
          <w:color w:val="1A1A1A"/>
          <w:sz w:val="28"/>
          <w:szCs w:val="28"/>
          <w:u w:color="1A1A1A"/>
        </w:rPr>
        <w:t>навчанням</w:t>
      </w:r>
      <w:proofErr w:type="spellEnd"/>
      <w:r>
        <w:rPr>
          <w:color w:val="1A1A1A"/>
          <w:sz w:val="28"/>
          <w:szCs w:val="28"/>
          <w:u w:color="1A1A1A"/>
        </w:rPr>
        <w:t xml:space="preserve"> , </w:t>
      </w:r>
      <w:proofErr w:type="spellStart"/>
      <w:r>
        <w:rPr>
          <w:color w:val="1A1A1A"/>
          <w:sz w:val="28"/>
          <w:szCs w:val="28"/>
          <w:u w:color="1A1A1A"/>
        </w:rPr>
        <w:t>які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можна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вважати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невикористаними</w:t>
      </w:r>
      <w:proofErr w:type="spellEnd"/>
      <w:r>
        <w:rPr>
          <w:color w:val="1A1A1A"/>
          <w:sz w:val="28"/>
          <w:szCs w:val="28"/>
          <w:u w:color="1A1A1A"/>
        </w:rPr>
        <w:t xml:space="preserve"> резервами </w:t>
      </w:r>
      <w:proofErr w:type="spellStart"/>
      <w:r>
        <w:rPr>
          <w:color w:val="1A1A1A"/>
          <w:sz w:val="28"/>
          <w:szCs w:val="28"/>
          <w:u w:color="1A1A1A"/>
        </w:rPr>
        <w:t>збільшення</w:t>
      </w:r>
      <w:proofErr w:type="spellEnd"/>
      <w:r>
        <w:rPr>
          <w:color w:val="1A1A1A"/>
          <w:sz w:val="28"/>
          <w:szCs w:val="28"/>
          <w:u w:color="1A1A1A"/>
        </w:rPr>
        <w:t xml:space="preserve"> фонду </w:t>
      </w:r>
      <w:proofErr w:type="spellStart"/>
      <w:r>
        <w:rPr>
          <w:color w:val="1A1A1A"/>
          <w:sz w:val="28"/>
          <w:szCs w:val="28"/>
          <w:u w:color="1A1A1A"/>
        </w:rPr>
        <w:t>робочого</w:t>
      </w:r>
      <w:proofErr w:type="spellEnd"/>
      <w:r>
        <w:rPr>
          <w:color w:val="1A1A1A"/>
          <w:sz w:val="28"/>
          <w:szCs w:val="28"/>
          <w:u w:color="1A1A1A"/>
        </w:rPr>
        <w:t xml:space="preserve"> часу.</w:t>
      </w:r>
    </w:p>
    <w:p w14:paraId="2E430488" w14:textId="77777777" w:rsidR="002E06A9" w:rsidRDefault="008E6325">
      <w:pPr>
        <w:pStyle w:val="text"/>
        <w:spacing w:before="0" w:after="0" w:line="360" w:lineRule="auto"/>
        <w:ind w:firstLine="567"/>
        <w:jc w:val="both"/>
        <w:rPr>
          <w:color w:val="1A1A1A"/>
          <w:sz w:val="28"/>
          <w:szCs w:val="28"/>
          <w:u w:color="1A1A1A"/>
        </w:rPr>
      </w:pPr>
      <w:proofErr w:type="spellStart"/>
      <w:r>
        <w:rPr>
          <w:color w:val="1A1A1A"/>
          <w:sz w:val="28"/>
          <w:szCs w:val="28"/>
          <w:u w:color="1A1A1A"/>
        </w:rPr>
        <w:t>Також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потрібно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мати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інформацію</w:t>
      </w:r>
      <w:proofErr w:type="spellEnd"/>
      <w:r>
        <w:rPr>
          <w:color w:val="1A1A1A"/>
          <w:sz w:val="28"/>
          <w:szCs w:val="28"/>
          <w:u w:color="1A1A1A"/>
        </w:rPr>
        <w:t xml:space="preserve"> про </w:t>
      </w:r>
      <w:proofErr w:type="spellStart"/>
      <w:r>
        <w:rPr>
          <w:color w:val="1A1A1A"/>
          <w:sz w:val="28"/>
          <w:szCs w:val="28"/>
          <w:u w:color="1A1A1A"/>
        </w:rPr>
        <w:t>процес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виробництва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послуг</w:t>
      </w:r>
      <w:proofErr w:type="spellEnd"/>
      <w:r>
        <w:rPr>
          <w:color w:val="1A1A1A"/>
          <w:sz w:val="28"/>
          <w:szCs w:val="28"/>
          <w:u w:color="1A1A1A"/>
        </w:rPr>
        <w:t xml:space="preserve">, </w:t>
      </w:r>
      <w:proofErr w:type="spellStart"/>
      <w:r>
        <w:rPr>
          <w:color w:val="1A1A1A"/>
          <w:sz w:val="28"/>
          <w:szCs w:val="28"/>
          <w:u w:color="1A1A1A"/>
        </w:rPr>
        <w:t>підрозділів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підприємства</w:t>
      </w:r>
      <w:proofErr w:type="spellEnd"/>
      <w:r>
        <w:rPr>
          <w:color w:val="1A1A1A"/>
          <w:sz w:val="28"/>
          <w:szCs w:val="28"/>
          <w:u w:color="1A1A1A"/>
        </w:rPr>
        <w:t xml:space="preserve">, </w:t>
      </w:r>
      <w:proofErr w:type="spellStart"/>
      <w:r>
        <w:rPr>
          <w:color w:val="1A1A1A"/>
          <w:sz w:val="28"/>
          <w:szCs w:val="28"/>
          <w:u w:color="1A1A1A"/>
        </w:rPr>
        <w:t>процес</w:t>
      </w:r>
      <w:proofErr w:type="spellEnd"/>
      <w:r>
        <w:rPr>
          <w:color w:val="1A1A1A"/>
          <w:sz w:val="28"/>
          <w:szCs w:val="28"/>
          <w:u w:color="1A1A1A"/>
        </w:rPr>
        <w:t xml:space="preserve"> та </w:t>
      </w:r>
      <w:proofErr w:type="spellStart"/>
      <w:r>
        <w:rPr>
          <w:color w:val="1A1A1A"/>
          <w:sz w:val="28"/>
          <w:szCs w:val="28"/>
          <w:u w:color="1A1A1A"/>
        </w:rPr>
        <w:t>період</w:t>
      </w:r>
      <w:proofErr w:type="spellEnd"/>
      <w:r>
        <w:rPr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color w:val="1A1A1A"/>
          <w:sz w:val="28"/>
          <w:szCs w:val="28"/>
          <w:u w:color="1A1A1A"/>
        </w:rPr>
        <w:t>управління</w:t>
      </w:r>
      <w:proofErr w:type="spellEnd"/>
      <w:r>
        <w:rPr>
          <w:color w:val="1A1A1A"/>
          <w:sz w:val="28"/>
          <w:szCs w:val="28"/>
          <w:u w:color="1A1A1A"/>
        </w:rPr>
        <w:t>.</w:t>
      </w:r>
    </w:p>
    <w:p w14:paraId="5C119B8A" w14:textId="77777777" w:rsidR="002E06A9" w:rsidRDefault="002E06A9">
      <w:pPr>
        <w:pStyle w:val="text"/>
        <w:spacing w:before="0" w:after="0" w:line="360" w:lineRule="auto"/>
        <w:jc w:val="center"/>
        <w:rPr>
          <w:b/>
          <w:bCs/>
          <w:color w:val="1A1A1A"/>
          <w:sz w:val="28"/>
          <w:szCs w:val="28"/>
          <w:u w:color="1A1A1A"/>
        </w:rPr>
      </w:pPr>
    </w:p>
    <w:p w14:paraId="2A88D793" w14:textId="77777777" w:rsidR="002E06A9" w:rsidRDefault="002E06A9">
      <w:pPr>
        <w:pStyle w:val="text"/>
        <w:spacing w:before="0" w:after="0" w:line="360" w:lineRule="auto"/>
        <w:ind w:firstLine="709"/>
        <w:jc w:val="both"/>
        <w:rPr>
          <w:sz w:val="28"/>
          <w:szCs w:val="28"/>
        </w:rPr>
      </w:pPr>
    </w:p>
    <w:p w14:paraId="5559ECC6" w14:textId="77777777" w:rsidR="002E06A9" w:rsidRDefault="008E6325">
      <w:pPr>
        <w:pStyle w:val="tex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РОЗДІЛ 3. УДОСКОНАЛЕННЯ СИСТЕМИ УПРАВЛІННЯ ПЕРСОНАЛОМ НА ПІДПРИЄМСТВІ </w:t>
      </w:r>
    </w:p>
    <w:p w14:paraId="1C6D9E4D" w14:textId="77777777" w:rsidR="00EC65FE" w:rsidRDefault="008E632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</w:t>
      </w:r>
    </w:p>
    <w:p w14:paraId="75DD57CB" w14:textId="7E6FA72E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           З метою </w:t>
      </w:r>
      <w:proofErr w:type="spellStart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персоналом у ФОП Омельченко В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.М.,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пропонується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систему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мотивації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спрямована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стимулювання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поставлених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цілей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77E0E37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Мотиваційні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заходи,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впроваджені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стимулювання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наступне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49F43D67" w14:textId="77777777" w:rsidR="002E06A9" w:rsidRPr="008E6325" w:rsidRDefault="008E6325">
      <w:pPr>
        <w:pStyle w:val="a9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Фінансові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стимули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фінансових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винагород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високої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продуктивності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перевиконання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39E48810" w14:textId="77777777" w:rsidR="002E06A9" w:rsidRPr="008E6325" w:rsidRDefault="008E6325">
      <w:pPr>
        <w:pStyle w:val="a9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навичок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здобуття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навичок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тренінгах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семінарах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конференціях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0F449A05" w14:textId="77777777" w:rsidR="002E06A9" w:rsidRPr="008E6325" w:rsidRDefault="008E6325">
      <w:pPr>
        <w:pStyle w:val="a9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Публічне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подяка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внеску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вираження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подяки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керівництва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публічно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55D55AE0" w14:textId="77777777" w:rsidR="002E06A9" w:rsidRPr="008E6325" w:rsidRDefault="008E6325">
      <w:pPr>
        <w:pStyle w:val="a9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Винагороди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магазину: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співробітникам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придбати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отримати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акції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магазині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50C31E4" w14:textId="77777777" w:rsidR="002E06A9" w:rsidRPr="008E6325" w:rsidRDefault="008E6325">
      <w:pPr>
        <w:pStyle w:val="a9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Сертифікати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подорожі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Нагородження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сертифікатами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подорожей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6FE2F4F5" w14:textId="77777777" w:rsidR="002E06A9" w:rsidRPr="008E6325" w:rsidRDefault="008E6325">
      <w:pPr>
        <w:pStyle w:val="a9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Подарункові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сертифікати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Вибір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подарунків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покупок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магазинах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спеціальних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сертифікатів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0DC4207" w14:textId="77777777" w:rsidR="002E06A9" w:rsidRPr="008E6325" w:rsidRDefault="008E6325">
      <w:pPr>
        <w:pStyle w:val="a9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Особисті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подарунки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премії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святкові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заходи: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Вираження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подяки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вручення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подарунків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спеціальних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святкові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CDDFD74" w14:textId="77777777" w:rsidR="002E06A9" w:rsidRPr="008E6325" w:rsidRDefault="008E6325">
      <w:pPr>
        <w:pStyle w:val="a9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відпрацьований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B512F2B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проведене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 через систему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винагород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підтвердило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найпопулярніші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мотивації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бонусну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систему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винагород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винагороду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результатами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  <w:r w:rsidRPr="008E6325">
        <w:rPr>
          <w:rFonts w:ascii="Times New Roman" w:hAnsi="Times New Roman"/>
          <w:sz w:val="28"/>
          <w:szCs w:val="28"/>
          <w:lang w:val="ru-RU"/>
        </w:rPr>
        <w:br/>
      </w:r>
    </w:p>
    <w:p w14:paraId="2485263B" w14:textId="2D2EF650" w:rsidR="002E06A9" w:rsidRDefault="008E6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ahoma Bold" w:eastAsia="Tahoma Bold" w:hAnsi="Tahoma Bold" w:cs="Tahoma Bold"/>
        </w:rPr>
        <w:lastRenderedPageBreak/>
        <w:br/>
      </w:r>
    </w:p>
    <w:p w14:paraId="66179640" w14:textId="77777777" w:rsidR="004F0F37" w:rsidRDefault="008E6325" w:rsidP="004F0F37">
      <w:pPr>
        <w:jc w:val="right"/>
        <w:rPr>
          <w:rFonts w:ascii="Times New Roman" w:hAnsi="Times New Roman"/>
          <w:i/>
          <w:iCs/>
          <w:sz w:val="28"/>
          <w:szCs w:val="28"/>
        </w:rPr>
      </w:pPr>
      <w:r>
        <w:br/>
      </w:r>
      <w:r>
        <w:rPr>
          <w:noProof/>
        </w:rPr>
        <w:drawing>
          <wp:inline distT="0" distB="0" distL="0" distR="0" wp14:anchorId="71221F46" wp14:editId="3D25EDA6">
            <wp:extent cx="5778500" cy="2856230"/>
            <wp:effectExtent l="0" t="0" r="12700" b="1270"/>
            <wp:docPr id="1073742002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br/>
      </w:r>
    </w:p>
    <w:p w14:paraId="2F8501E9" w14:textId="50EC854F" w:rsidR="004F0F37" w:rsidRPr="004F0F37" w:rsidRDefault="004F0F37" w:rsidP="004F0F37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F0F37">
        <w:rPr>
          <w:rFonts w:ascii="Times New Roman" w:hAnsi="Times New Roman"/>
          <w:iCs/>
          <w:sz w:val="28"/>
          <w:szCs w:val="28"/>
        </w:rPr>
        <w:t>Графік</w:t>
      </w:r>
      <w:proofErr w:type="spellEnd"/>
      <w:r w:rsidRPr="004F0F37">
        <w:rPr>
          <w:rFonts w:ascii="Times New Roman" w:hAnsi="Times New Roman"/>
          <w:iCs/>
          <w:sz w:val="28"/>
          <w:szCs w:val="28"/>
        </w:rPr>
        <w:t xml:space="preserve"> 3.1.</w:t>
      </w:r>
      <w:commentRangeStart w:id="7"/>
      <w:commentRangeEnd w:id="7"/>
      <w:r w:rsidRPr="004F0F37">
        <w:commentReference w:id="7"/>
      </w:r>
      <w:r w:rsidRPr="004F0F3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/>
          <w:bCs/>
          <w:sz w:val="28"/>
          <w:szCs w:val="28"/>
        </w:rPr>
        <w:t>Методи</w:t>
      </w:r>
      <w:proofErr w:type="spellEnd"/>
      <w:r w:rsidRPr="004F0F3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F0F37">
        <w:rPr>
          <w:rFonts w:ascii="Times New Roman" w:hAnsi="Times New Roman"/>
          <w:bCs/>
          <w:sz w:val="28"/>
          <w:szCs w:val="28"/>
        </w:rPr>
        <w:t>мотивації</w:t>
      </w:r>
      <w:proofErr w:type="spellEnd"/>
    </w:p>
    <w:p w14:paraId="231867E6" w14:textId="77777777" w:rsidR="002E06A9" w:rsidRDefault="002E06A9">
      <w:pPr>
        <w:jc w:val="center"/>
      </w:pPr>
    </w:p>
    <w:p w14:paraId="7A569A73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lang w:val="ru-RU"/>
        </w:rPr>
        <w:t xml:space="preserve">          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анкетування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були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залучені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магазину «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Інтер’єр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». </w:t>
      </w:r>
      <w:r>
        <w:rPr>
          <w:rFonts w:ascii="Times New Roman" w:hAnsi="Times New Roman"/>
          <w:sz w:val="28"/>
          <w:szCs w:val="28"/>
          <w:lang w:val="ru-RU"/>
        </w:rPr>
        <w:t xml:space="preserve">Взяли участь 7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За результатом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анкетування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виявлено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дієві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мотивації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67701AF2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1.бонусна система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винагород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(42,87%)</w:t>
      </w:r>
    </w:p>
    <w:p w14:paraId="52C6A8C7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2. зарплата за результатом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(28,58%)</w:t>
      </w:r>
    </w:p>
    <w:p w14:paraId="2A45C598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проведеного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стверджувати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зміцнення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впливу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мотиваційні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фактори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пропонується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внести ряд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змін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51BA0FE4" w14:textId="77777777" w:rsidR="002E06A9" w:rsidRPr="008E6325" w:rsidRDefault="008E632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висунення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пропозицій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покращення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мотивації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була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таблична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форма (див.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Таблицю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3.1)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крім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самих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пропозицій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відображено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заходи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потенційні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6A007617" w14:textId="77777777" w:rsidR="002E06A9" w:rsidRPr="008E6325" w:rsidRDefault="008E6325">
      <w:pPr>
        <w:spacing w:line="276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8E6325">
        <w:rPr>
          <w:rFonts w:ascii="Times New Roman" w:hAnsi="Times New Roman"/>
          <w:i/>
          <w:iCs/>
          <w:sz w:val="28"/>
          <w:szCs w:val="28"/>
          <w:lang w:val="ru-RU"/>
        </w:rPr>
        <w:t>Таблиця 3.1.</w:t>
      </w:r>
    </w:p>
    <w:p w14:paraId="2EBF4F83" w14:textId="77777777" w:rsidR="002E06A9" w:rsidRPr="008E6325" w:rsidRDefault="008E632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Пропозиції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мотивації</w:t>
      </w:r>
      <w:proofErr w:type="spellEnd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b/>
          <w:bCs/>
          <w:sz w:val="28"/>
          <w:szCs w:val="28"/>
          <w:lang w:val="ru-RU"/>
        </w:rPr>
        <w:t>співробітників</w:t>
      </w:r>
      <w:proofErr w:type="spellEnd"/>
    </w:p>
    <w:tbl>
      <w:tblPr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51"/>
        <w:gridCol w:w="3765"/>
        <w:gridCol w:w="2829"/>
      </w:tblGrid>
      <w:tr w:rsidR="002E06A9" w14:paraId="2885B527" w14:textId="77777777">
        <w:trPr>
          <w:trHeight w:val="3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116E" w14:textId="77777777" w:rsidR="002E06A9" w:rsidRDefault="008E6325">
            <w:proofErr w:type="spellStart"/>
            <w:r>
              <w:rPr>
                <w:rFonts w:ascii="Times New Roman" w:hAnsi="Times New Roman"/>
              </w:rPr>
              <w:t>Пропозиції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5AF" w14:textId="77777777" w:rsidR="002E06A9" w:rsidRDefault="008E6325">
            <w:r>
              <w:rPr>
                <w:rFonts w:ascii="Times New Roman" w:hAnsi="Times New Roman"/>
                <w:lang w:val="ru-RU"/>
              </w:rPr>
              <w:t xml:space="preserve">Заходи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23A2" w14:textId="77777777" w:rsidR="002E06A9" w:rsidRDefault="008E6325">
            <w:proofErr w:type="spellStart"/>
            <w:r>
              <w:rPr>
                <w:rFonts w:ascii="Times New Roman" w:hAnsi="Times New Roman"/>
              </w:rPr>
              <w:t>Потенційний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результат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E06A9" w:rsidRPr="00133E74" w14:paraId="00C01861" w14:textId="77777777">
        <w:trPr>
          <w:trHeight w:val="21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4E98" w14:textId="77777777" w:rsidR="002E06A9" w:rsidRPr="008E6325" w:rsidRDefault="008E6325">
            <w:pPr>
              <w:jc w:val="both"/>
              <w:rPr>
                <w:lang w:val="ru-RU"/>
              </w:rPr>
            </w:pPr>
            <w:r w:rsidRPr="008E6325">
              <w:rPr>
                <w:rFonts w:ascii="Times New Roman" w:hAnsi="Times New Roman"/>
                <w:lang w:val="ru-RU"/>
              </w:rPr>
              <w:lastRenderedPageBreak/>
              <w:t xml:space="preserve">1.Створити систему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планування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8E6325">
              <w:rPr>
                <w:rFonts w:ascii="Times New Roman" w:hAnsi="Times New Roman"/>
                <w:color w:val="0F0F0F"/>
                <w:u w:color="0F0F0F"/>
                <w:lang w:val="ru-RU"/>
              </w:rPr>
              <w:t>кар'єрного</w:t>
            </w:r>
            <w:proofErr w:type="spellEnd"/>
            <w:r w:rsidRPr="008E6325">
              <w:rPr>
                <w:rFonts w:ascii="Times New Roman" w:hAnsi="Times New Roman"/>
                <w:color w:val="0F0F0F"/>
                <w:u w:color="0F0F0F"/>
                <w:lang w:val="ru-RU"/>
              </w:rPr>
              <w:t xml:space="preserve"> росту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E440" w14:textId="77777777" w:rsidR="002E06A9" w:rsidRPr="008E6325" w:rsidRDefault="008E6325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E6325">
              <w:rPr>
                <w:rFonts w:ascii="Times New Roman" w:hAnsi="Times New Roman"/>
                <w:lang w:val="ru-RU"/>
              </w:rPr>
              <w:t xml:space="preserve">1.Розробка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графіка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реєстрації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робочого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часу для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керівників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спеціалістів</w:t>
            </w:r>
            <w:proofErr w:type="spellEnd"/>
          </w:p>
          <w:p w14:paraId="53C34C95" w14:textId="77777777" w:rsidR="002E06A9" w:rsidRPr="008E6325" w:rsidRDefault="008E6325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E6325"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Створення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положення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просування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службі</w:t>
            </w:r>
            <w:proofErr w:type="spellEnd"/>
          </w:p>
          <w:p w14:paraId="065DC819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Визначення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резерву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посад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23FF" w14:textId="77777777" w:rsidR="002E06A9" w:rsidRPr="008E6325" w:rsidRDefault="008E632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E6325">
              <w:rPr>
                <w:rFonts w:ascii="Times New Roman" w:hAnsi="Times New Roman"/>
                <w:lang w:val="ru-RU"/>
              </w:rPr>
              <w:t xml:space="preserve">1.Покращення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атмосфери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колективі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психологічної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точки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зору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  <w:p w14:paraId="56BBE153" w14:textId="77777777" w:rsidR="002E06A9" w:rsidRPr="008E6325" w:rsidRDefault="008E6325">
            <w:pPr>
              <w:rPr>
                <w:lang w:val="ru-RU"/>
              </w:rPr>
            </w:pPr>
            <w:r w:rsidRPr="008E6325">
              <w:rPr>
                <w:rFonts w:ascii="Times New Roman" w:hAnsi="Times New Roman"/>
                <w:lang w:val="ru-RU"/>
              </w:rPr>
              <w:t xml:space="preserve">2.Підвищення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рівня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задоволеності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від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E06A9" w14:paraId="7651B7F2" w14:textId="77777777">
        <w:trPr>
          <w:trHeight w:val="2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F1F1" w14:textId="77777777" w:rsidR="002E06A9" w:rsidRDefault="008E6325">
            <w:r>
              <w:rPr>
                <w:rFonts w:ascii="Times New Roman" w:hAnsi="Times New Roman"/>
              </w:rPr>
              <w:t xml:space="preserve">2.Впровадження </w:t>
            </w:r>
            <w:proofErr w:type="spellStart"/>
            <w:r>
              <w:rPr>
                <w:rFonts w:ascii="Times New Roman" w:hAnsi="Times New Roman"/>
              </w:rPr>
              <w:t>ефективного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розподілу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роботи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86F0" w14:textId="77777777" w:rsidR="002E06A9" w:rsidRPr="008E6325" w:rsidRDefault="008E632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E6325">
              <w:rPr>
                <w:rFonts w:ascii="Times New Roman" w:hAnsi="Times New Roman"/>
                <w:lang w:val="ru-RU"/>
              </w:rPr>
              <w:t xml:space="preserve">1.Створення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графіку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  <w:p w14:paraId="07E68912" w14:textId="77777777" w:rsidR="002E06A9" w:rsidRPr="008E6325" w:rsidRDefault="008E632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E6325">
              <w:rPr>
                <w:rFonts w:ascii="Times New Roman" w:hAnsi="Times New Roman"/>
                <w:lang w:val="ru-RU"/>
              </w:rPr>
              <w:t xml:space="preserve">2.Визначення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мінімального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гарантованого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об'єму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завдань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  <w:p w14:paraId="32252FE3" w14:textId="77777777" w:rsidR="002E06A9" w:rsidRPr="008E6325" w:rsidRDefault="008E632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E6325">
              <w:rPr>
                <w:rFonts w:ascii="Times New Roman" w:hAnsi="Times New Roman"/>
                <w:lang w:val="ru-RU"/>
              </w:rPr>
              <w:t xml:space="preserve">3.Розробка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положення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розподілу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додаткового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обсягу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робіт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  <w:p w14:paraId="57AAE1B8" w14:textId="77777777" w:rsidR="002E06A9" w:rsidRDefault="008E6325">
            <w:r>
              <w:rPr>
                <w:rFonts w:ascii="Times New Roman" w:hAnsi="Times New Roman"/>
              </w:rPr>
              <w:t xml:space="preserve">4.Проведення </w:t>
            </w:r>
            <w:proofErr w:type="spellStart"/>
            <w:r>
              <w:rPr>
                <w:rFonts w:ascii="Times New Roman" w:hAnsi="Times New Roman"/>
              </w:rPr>
              <w:t>тендеру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29E8" w14:textId="77777777" w:rsidR="002E06A9" w:rsidRDefault="008E632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1.Мінімізація </w:t>
            </w:r>
            <w:proofErr w:type="spellStart"/>
            <w:r>
              <w:rPr>
                <w:rFonts w:ascii="Times New Roman" w:hAnsi="Times New Roman"/>
              </w:rPr>
              <w:t>виникнення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конфліктів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52E8FDB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 xml:space="preserve">2.Зменшення </w:t>
            </w:r>
            <w:proofErr w:type="spellStart"/>
            <w:r>
              <w:rPr>
                <w:rFonts w:ascii="Times New Roman" w:hAnsi="Times New Roman"/>
              </w:rPr>
              <w:t>термінів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виконання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завдань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E06A9" w14:paraId="0BCB3F76" w14:textId="77777777">
        <w:trPr>
          <w:trHeight w:val="18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AB4A1" w14:textId="77777777" w:rsidR="002E06A9" w:rsidRDefault="008E6325">
            <w:proofErr w:type="spellStart"/>
            <w:r>
              <w:rPr>
                <w:rFonts w:ascii="Times New Roman" w:hAnsi="Times New Roman"/>
                <w:color w:val="0F0F0F"/>
                <w:u w:color="0F0F0F"/>
              </w:rPr>
              <w:t>Покращення</w:t>
            </w:r>
            <w:proofErr w:type="spellEnd"/>
            <w:r>
              <w:rPr>
                <w:rFonts w:ascii="Times New Roman" w:hAnsi="Times New Roman"/>
                <w:color w:val="0F0F0F"/>
                <w:u w:color="0F0F0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0F0F"/>
                <w:u w:color="0F0F0F"/>
              </w:rPr>
              <w:t>робочих</w:t>
            </w:r>
            <w:proofErr w:type="spellEnd"/>
            <w:r>
              <w:rPr>
                <w:rFonts w:ascii="Times New Roman" w:hAnsi="Times New Roman"/>
                <w:color w:val="0F0F0F"/>
                <w:u w:color="0F0F0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0F0F"/>
                <w:u w:color="0F0F0F"/>
              </w:rPr>
              <w:t>умов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45C1" w14:textId="77777777" w:rsidR="002E06A9" w:rsidRPr="008E6325" w:rsidRDefault="008E6325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E6325">
              <w:rPr>
                <w:rFonts w:ascii="Times New Roman" w:hAnsi="Times New Roman"/>
                <w:lang w:val="ru-RU"/>
              </w:rPr>
              <w:t xml:space="preserve">1.Удосконалення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технічного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робочих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місць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обладнанням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  <w:p w14:paraId="2440B89C" w14:textId="77777777" w:rsidR="002E06A9" w:rsidRDefault="008E6325">
            <w:pPr>
              <w:jc w:val="both"/>
            </w:pPr>
            <w:r>
              <w:rPr>
                <w:rFonts w:ascii="Times New Roman" w:hAnsi="Times New Roman"/>
              </w:rPr>
              <w:t xml:space="preserve">2.Застосування </w:t>
            </w:r>
            <w:proofErr w:type="spellStart"/>
            <w:r>
              <w:rPr>
                <w:rFonts w:ascii="Times New Roman" w:hAnsi="Times New Roman"/>
              </w:rPr>
              <w:t>інформаційних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технологій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F4B0" w14:textId="77777777" w:rsidR="002E06A9" w:rsidRPr="008E6325" w:rsidRDefault="008E632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E6325">
              <w:rPr>
                <w:rFonts w:ascii="Times New Roman" w:hAnsi="Times New Roman"/>
                <w:lang w:val="ru-RU"/>
              </w:rPr>
              <w:t xml:space="preserve">1.Підвищення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ефективності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персоналу.</w:t>
            </w:r>
          </w:p>
          <w:p w14:paraId="5A15F0BB" w14:textId="77777777" w:rsidR="002E06A9" w:rsidRPr="008E6325" w:rsidRDefault="008E632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E6325">
              <w:rPr>
                <w:rFonts w:ascii="Times New Roman" w:hAnsi="Times New Roman"/>
                <w:lang w:val="ru-RU"/>
              </w:rPr>
              <w:t xml:space="preserve">2.Зменшення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відсотка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втрат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робочого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часу.</w:t>
            </w:r>
          </w:p>
          <w:p w14:paraId="16C12C40" w14:textId="77777777" w:rsidR="002E06A9" w:rsidRDefault="008E6325">
            <w:r>
              <w:rPr>
                <w:rFonts w:ascii="Times New Roman" w:hAnsi="Times New Roman"/>
              </w:rPr>
              <w:t xml:space="preserve">3.Зменшення </w:t>
            </w:r>
            <w:proofErr w:type="spellStart"/>
            <w:r>
              <w:rPr>
                <w:rFonts w:ascii="Times New Roman" w:hAnsi="Times New Roman"/>
              </w:rPr>
              <w:t>текучості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персоналу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14:paraId="0F4E4BCA" w14:textId="77777777" w:rsidR="002E06A9" w:rsidRDefault="002E06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BE4785" w14:textId="77777777" w:rsidR="002E06A9" w:rsidRDefault="002E06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CA8991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1.Запропоновано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створити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систему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E6325">
        <w:rPr>
          <w:rFonts w:ascii="Times New Roman" w:hAnsi="Times New Roman"/>
          <w:color w:val="0F0F0F"/>
          <w:sz w:val="28"/>
          <w:szCs w:val="28"/>
          <w:u w:color="0F0F0F"/>
          <w:lang w:val="ru-RU"/>
        </w:rPr>
        <w:t>кар'єрного</w:t>
      </w:r>
      <w:proofErr w:type="spellEnd"/>
      <w:r w:rsidRPr="008E6325">
        <w:rPr>
          <w:rFonts w:ascii="Times New Roman" w:hAnsi="Times New Roman"/>
          <w:color w:val="0F0F0F"/>
          <w:sz w:val="28"/>
          <w:szCs w:val="28"/>
          <w:u w:color="0F0F0F"/>
          <w:lang w:val="ru-RU"/>
        </w:rPr>
        <w:t xml:space="preserve"> росту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наступними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заходами:</w:t>
      </w:r>
    </w:p>
    <w:p w14:paraId="2C0C47C2" w14:textId="77777777" w:rsidR="002E06A9" w:rsidRPr="008E6325" w:rsidRDefault="008E6325">
      <w:pPr>
        <w:pStyle w:val="a9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графіка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реєстрації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часу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спеціалістів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6E29AD46" w14:textId="77777777" w:rsidR="002E06A9" w:rsidRPr="008E6325" w:rsidRDefault="008E6325">
      <w:pPr>
        <w:pStyle w:val="a9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обов'язків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спеціалістів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FE9416D" w14:textId="77777777" w:rsidR="002E06A9" w:rsidRPr="008E6325" w:rsidRDefault="008E6325">
      <w:pPr>
        <w:pStyle w:val="a9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Збір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навантаження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часових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ресурсів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кожного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27FDB1F" w14:textId="77777777" w:rsidR="002E06A9" w:rsidRPr="008E6325" w:rsidRDefault="008E6325">
      <w:pPr>
        <w:pStyle w:val="a9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графіка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індивідуальні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потреби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кожного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3E061D03" w14:textId="77777777" w:rsidR="002E06A9" w:rsidRPr="008E6325" w:rsidRDefault="008E6325">
      <w:pPr>
        <w:pStyle w:val="a9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Узгодження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графіка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керівництвом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коригування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0B93D363" w14:textId="77777777" w:rsidR="002E06A9" w:rsidRPr="008E6325" w:rsidRDefault="008E6325">
      <w:pPr>
        <w:pStyle w:val="a9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положення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службі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41212188" w14:textId="77777777" w:rsidR="002E06A9" w:rsidRPr="008E6325" w:rsidRDefault="008E6325">
      <w:pPr>
        <w:pStyle w:val="a9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існуючих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систем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кар'єрного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росту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організації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F102A76" w14:textId="77777777" w:rsidR="002E06A9" w:rsidRPr="008E6325" w:rsidRDefault="008E6325">
      <w:pPr>
        <w:pStyle w:val="a9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Консультації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керівництвом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з'ясування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їхніх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очікувань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амбіцій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1A39B25B" w14:textId="77777777" w:rsidR="002E06A9" w:rsidRDefault="008E6325">
      <w:pPr>
        <w:pStyle w:val="a9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положення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яке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327C1D75" w14:textId="77777777" w:rsidR="002E06A9" w:rsidRPr="008E6325" w:rsidRDefault="008E6325">
      <w:pPr>
        <w:pStyle w:val="a9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тренінгів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їхніх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обов'язків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позиціях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5E82E785" w14:textId="77777777" w:rsidR="002E06A9" w:rsidRDefault="008E6325">
      <w:pPr>
        <w:pStyle w:val="a9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резерву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посад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EF8C73C" w14:textId="77777777" w:rsidR="002E06A9" w:rsidRPr="008E6325" w:rsidRDefault="008E6325">
      <w:pPr>
        <w:pStyle w:val="a9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поточного персоналу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потенціалу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росту.</w:t>
      </w:r>
    </w:p>
    <w:p w14:paraId="0900348C" w14:textId="77777777" w:rsidR="002E06A9" w:rsidRPr="008E6325" w:rsidRDefault="008E6325">
      <w:pPr>
        <w:pStyle w:val="a9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ключових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компетенцій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навичок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посади.</w:t>
      </w:r>
    </w:p>
    <w:p w14:paraId="67EC99FA" w14:textId="77777777" w:rsidR="002E06A9" w:rsidRPr="008E6325" w:rsidRDefault="008E6325">
      <w:pPr>
        <w:pStyle w:val="a9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потенціалу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просування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ADBF1B8" w14:textId="77777777" w:rsidR="002E06A9" w:rsidRPr="008E6325" w:rsidRDefault="008E6325">
      <w:pPr>
        <w:pStyle w:val="a9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резервного списку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ключових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індивідуальних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планів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розвитку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потенційних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лідерів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62D5213E" w14:textId="77777777" w:rsidR="002E06A9" w:rsidRPr="008E6325" w:rsidRDefault="008E6325" w:rsidP="005E5548">
      <w:pPr>
        <w:pStyle w:val="ac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запропоновані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заходи:</w:t>
      </w:r>
    </w:p>
    <w:p w14:paraId="25693C0A" w14:textId="77777777" w:rsidR="002E06A9" w:rsidRDefault="008E6325" w:rsidP="005E5548">
      <w:pPr>
        <w:pStyle w:val="a9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графіку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131106B" w14:textId="77777777" w:rsidR="002E06A9" w:rsidRDefault="008E6325" w:rsidP="005E5548">
      <w:pPr>
        <w:pStyle w:val="a9"/>
        <w:numPr>
          <w:ilvl w:val="0"/>
          <w:numId w:val="7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24FA8F8" w14:textId="77777777" w:rsidR="002E06A9" w:rsidRPr="008E6325" w:rsidRDefault="008E6325" w:rsidP="005E5548">
      <w:pPr>
        <w:pStyle w:val="a9"/>
        <w:numPr>
          <w:ilvl w:val="0"/>
          <w:numId w:val="7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членами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команди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урахуванням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їхніх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навичок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512129A" w14:textId="77777777" w:rsidR="002E06A9" w:rsidRPr="008E6325" w:rsidRDefault="008E6325" w:rsidP="005E5548">
      <w:pPr>
        <w:pStyle w:val="a9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мінімального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гарантованого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об'єму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16075FC" w14:textId="77777777" w:rsidR="002E06A9" w:rsidRPr="008E6325" w:rsidRDefault="008E6325" w:rsidP="005E5548">
      <w:pPr>
        <w:pStyle w:val="a9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потреб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ресурсів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мінімального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обсягу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гарантує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C9B2ECC" w14:textId="77777777" w:rsidR="002E06A9" w:rsidRPr="008E6325" w:rsidRDefault="008E6325" w:rsidP="005E5548">
      <w:pPr>
        <w:pStyle w:val="a9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Врахування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факторів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таких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вартість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час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доступність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ресурсів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585F1150" w14:textId="77777777" w:rsidR="002E06A9" w:rsidRPr="008E6325" w:rsidRDefault="008E6325" w:rsidP="005E5548">
      <w:pPr>
        <w:pStyle w:val="a9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положення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додаткового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обсягу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522815A9" w14:textId="77777777" w:rsidR="002E06A9" w:rsidRPr="008E6325" w:rsidRDefault="008E6325" w:rsidP="005E5548">
      <w:pPr>
        <w:pStyle w:val="a9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критеріїв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ідентифікації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додаткового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обсягу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66D3C7F0" w14:textId="77777777" w:rsidR="002E06A9" w:rsidRPr="008E6325" w:rsidRDefault="008E6325" w:rsidP="005E5548">
      <w:pPr>
        <w:pStyle w:val="a9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механізмів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виконавцями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їхніх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компетенцій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65AA3055" w14:textId="77777777" w:rsidR="002E06A9" w:rsidRDefault="008E6325" w:rsidP="005E5548">
      <w:pPr>
        <w:pStyle w:val="a9"/>
        <w:numPr>
          <w:ilvl w:val="0"/>
          <w:numId w:val="7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D0D072B" w14:textId="77777777" w:rsidR="002E06A9" w:rsidRPr="008E6325" w:rsidRDefault="008E6325" w:rsidP="005E5548">
      <w:pPr>
        <w:pStyle w:val="a9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конкретних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конкурсу.</w:t>
      </w:r>
    </w:p>
    <w:p w14:paraId="07D8D1BE" w14:textId="77777777" w:rsidR="002E06A9" w:rsidRPr="008E6325" w:rsidRDefault="008E6325" w:rsidP="005E5548">
      <w:pPr>
        <w:pStyle w:val="a9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Публікація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умов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критеріїв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тендеру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3F326B0" w14:textId="77777777" w:rsidR="002E06A9" w:rsidRPr="008E6325" w:rsidRDefault="008E6325" w:rsidP="005E5548">
      <w:pPr>
        <w:pStyle w:val="a9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вибір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виграшного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варіанту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приділені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ресурси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21FFE69" w14:textId="77777777" w:rsidR="002E06A9" w:rsidRPr="008E6325" w:rsidRDefault="008E6325">
      <w:pPr>
        <w:pStyle w:val="ac"/>
        <w:spacing w:line="360" w:lineRule="auto"/>
        <w:ind w:left="1086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3.Пропозиції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покращення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запропоновані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наступні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заходи:</w:t>
      </w:r>
    </w:p>
    <w:p w14:paraId="606FDF21" w14:textId="77777777" w:rsidR="002E06A9" w:rsidRPr="008E6325" w:rsidRDefault="008E6325" w:rsidP="005E5548">
      <w:pPr>
        <w:pStyle w:val="a9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Удосконалення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технічного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обладнанням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3ECFDECA" w14:textId="77777777" w:rsidR="002E06A9" w:rsidRPr="008E6325" w:rsidRDefault="008E6325" w:rsidP="005E5548">
      <w:pPr>
        <w:pStyle w:val="a9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інвентаризації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існуючого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обладнання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7A2B124" w14:textId="77777777" w:rsidR="002E06A9" w:rsidRPr="008E6325" w:rsidRDefault="008E6325" w:rsidP="005E5548">
      <w:pPr>
        <w:pStyle w:val="a9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нового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обладнання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оновлення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існуючого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продуктивності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комфорту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772900A" w14:textId="77777777" w:rsidR="002E06A9" w:rsidRDefault="008E6325" w:rsidP="005E5548">
      <w:pPr>
        <w:pStyle w:val="a9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10CA0EF" w14:textId="77777777" w:rsidR="002E06A9" w:rsidRPr="008E6325" w:rsidRDefault="008E6325" w:rsidP="005E5548">
      <w:pPr>
        <w:pStyle w:val="a9"/>
        <w:numPr>
          <w:ilvl w:val="0"/>
          <w:numId w:val="8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областей, де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застосувати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інформаційні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технології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покращення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C86A760" w14:textId="77777777" w:rsidR="002E06A9" w:rsidRPr="008E6325" w:rsidRDefault="008E6325" w:rsidP="005E5548">
      <w:pPr>
        <w:pStyle w:val="a9"/>
        <w:numPr>
          <w:ilvl w:val="0"/>
          <w:numId w:val="8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програмного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систем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автоматизації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оптимізації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швидкого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обміну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44CFCA58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оптимізації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відбору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різні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посади в ФОП Омельченко В.М.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розробляється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кваліфікаційна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карта,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докладно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висвітлює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характеристики,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ключовими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виконанні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обов'язків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конкретній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посаді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документ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готується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кваліфікаційної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карти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структуровано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оцінювати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кожною з характеристик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порівнювати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собою.</w:t>
      </w:r>
    </w:p>
    <w:p w14:paraId="72925BD8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З метою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покращення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підбору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відбору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вакансій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пропонується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скласти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лист-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вимогу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кандидатів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чітко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визначатимуться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необхідні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професійні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очікуються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претендентів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роботу.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документ буде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служити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орієнтиром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відбору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кандидатів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їхніх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навичок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характеристик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вимогам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конкретної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посади.</w:t>
      </w:r>
    </w:p>
    <w:p w14:paraId="73DA716A" w14:textId="77777777" w:rsidR="002E06A9" w:rsidRPr="008E6325" w:rsidRDefault="002E06A9">
      <w:pPr>
        <w:rPr>
          <w:lang w:val="ru-RU"/>
        </w:rPr>
      </w:pPr>
    </w:p>
    <w:p w14:paraId="1E3DEAC4" w14:textId="77777777" w:rsidR="002E06A9" w:rsidRDefault="008E6325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Таблиця 3.2.</w:t>
      </w:r>
    </w:p>
    <w:p w14:paraId="48643366" w14:textId="77777777" w:rsidR="002E06A9" w:rsidRDefault="008E6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Вимоги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кандидатів</w:t>
      </w:r>
      <w:proofErr w:type="spellEnd"/>
    </w:p>
    <w:p w14:paraId="4714B3DC" w14:textId="77777777" w:rsidR="002E06A9" w:rsidRDefault="002E06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2E06A9" w:rsidRPr="00133E74" w14:paraId="58B4200B" w14:textId="77777777">
        <w:trPr>
          <w:trHeight w:val="600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D6AB" w14:textId="77777777" w:rsidR="002E06A9" w:rsidRDefault="008E6325">
            <w:proofErr w:type="spellStart"/>
            <w:r>
              <w:rPr>
                <w:rFonts w:ascii="Times New Roman" w:hAnsi="Times New Roman"/>
              </w:rPr>
              <w:t>Освіта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Спеціальність</w:t>
            </w:r>
            <w:proofErr w:type="spellEnd"/>
            <w:r>
              <w:rPr>
                <w:rFonts w:ascii="Times New Roman" w:hAnsi="Times New Roman"/>
              </w:rPr>
              <w:br/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0621" w14:textId="77777777" w:rsidR="002E06A9" w:rsidRPr="008E6325" w:rsidRDefault="008E6325">
            <w:pPr>
              <w:jc w:val="both"/>
              <w:rPr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Вища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освіта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;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наявність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додаткової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освіти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бажано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2E06A9" w14:paraId="3BB8590D" w14:textId="77777777">
        <w:trPr>
          <w:trHeight w:val="300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1832" w14:textId="77777777" w:rsidR="002E06A9" w:rsidRDefault="008E6325">
            <w:proofErr w:type="spellStart"/>
            <w:r>
              <w:rPr>
                <w:rFonts w:ascii="Times New Roman" w:hAnsi="Times New Roman"/>
              </w:rPr>
              <w:t>Професійний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досвід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F39C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Релеватний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років</w:t>
            </w:r>
            <w:proofErr w:type="spellEnd"/>
          </w:p>
        </w:tc>
      </w:tr>
      <w:tr w:rsidR="002E06A9" w14:paraId="13F5EDAB" w14:textId="77777777">
        <w:trPr>
          <w:trHeight w:val="2400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1619" w14:textId="77777777" w:rsidR="002E06A9" w:rsidRDefault="008E6325">
            <w:proofErr w:type="spellStart"/>
            <w:r>
              <w:rPr>
                <w:rFonts w:ascii="Times New Roman" w:hAnsi="Times New Roman"/>
              </w:rPr>
              <w:t>Особисті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риси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96C6" w14:textId="77777777" w:rsidR="002E06A9" w:rsidRDefault="008E6325">
            <w:pPr>
              <w:jc w:val="both"/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Направленість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досягнення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результатів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настійливість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здатність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приймати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рішення.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Аналітичні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здібності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уміння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визначати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пріоритети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. Активна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життєва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позиція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готовність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працювати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режимі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багатьох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завдань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Високий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рівень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комунікабельності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Відповідальність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Стійкість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стресу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E06A9" w14:paraId="29F104FC" w14:textId="77777777">
        <w:trPr>
          <w:trHeight w:val="1200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B7463" w14:textId="77777777" w:rsidR="002E06A9" w:rsidRDefault="008E6325"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навички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EDCE" w14:textId="77777777" w:rsidR="002E06A9" w:rsidRPr="008E6325" w:rsidRDefault="008E6325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E6325">
              <w:rPr>
                <w:rFonts w:ascii="Times New Roman" w:hAnsi="Times New Roman"/>
                <w:lang w:val="ru-RU"/>
              </w:rPr>
              <w:t xml:space="preserve">Робота з ПК </w:t>
            </w:r>
            <w:r>
              <w:rPr>
                <w:rFonts w:ascii="Times New Roman" w:hAnsi="Times New Roman"/>
              </w:rPr>
              <w:t>MS</w:t>
            </w:r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Office</w:t>
            </w:r>
            <w:r w:rsidRPr="008E6325">
              <w:rPr>
                <w:rFonts w:ascii="Times New Roman" w:hAnsi="Times New Roman"/>
                <w:lang w:val="ru-RU"/>
              </w:rPr>
              <w:t xml:space="preserve"> -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повне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володіння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; </w:t>
            </w:r>
          </w:p>
          <w:p w14:paraId="775BCAA1" w14:textId="77777777" w:rsidR="002E06A9" w:rsidRPr="008E6325" w:rsidRDefault="008E6325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E6325">
              <w:rPr>
                <w:rFonts w:ascii="Times New Roman" w:hAnsi="Times New Roman"/>
                <w:lang w:val="ru-RU"/>
              </w:rPr>
              <w:t>користування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Інтернет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-ресурсами </w:t>
            </w:r>
            <w:r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вільне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володіння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; </w:t>
            </w:r>
          </w:p>
          <w:p w14:paraId="177977AE" w14:textId="77777777" w:rsidR="002E06A9" w:rsidRDefault="008E6325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володіння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англійською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мовою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вільне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E06A9" w:rsidRPr="00133E74" w14:paraId="26618CF6" w14:textId="77777777">
        <w:trPr>
          <w:trHeight w:val="900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08EC" w14:textId="77777777" w:rsidR="002E06A9" w:rsidRDefault="008E6325">
            <w:proofErr w:type="spellStart"/>
            <w:r>
              <w:rPr>
                <w:rFonts w:ascii="Times New Roman" w:hAnsi="Times New Roman"/>
              </w:rPr>
              <w:t>Бажані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навички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0340" w14:textId="77777777" w:rsidR="002E06A9" w:rsidRPr="008E6325" w:rsidRDefault="008E6325">
            <w:pPr>
              <w:jc w:val="both"/>
              <w:rPr>
                <w:lang w:val="ru-RU"/>
              </w:rPr>
            </w:pPr>
            <w:r w:rsidRPr="008E6325">
              <w:rPr>
                <w:rFonts w:ascii="Times New Roman" w:hAnsi="Times New Roman"/>
                <w:lang w:val="ru-RU"/>
              </w:rPr>
              <w:t xml:space="preserve">Буде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корисним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вміння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користуватися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програмою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заповнення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платіжних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E6325">
              <w:rPr>
                <w:rFonts w:ascii="Times New Roman" w:hAnsi="Times New Roman"/>
                <w:lang w:val="ru-RU"/>
              </w:rPr>
              <w:t>документів</w:t>
            </w:r>
            <w:proofErr w:type="spellEnd"/>
            <w:r w:rsidRPr="008E6325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14:paraId="076983A0" w14:textId="77777777" w:rsidR="002E06A9" w:rsidRPr="008E6325" w:rsidRDefault="002E06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5EB44D3" w14:textId="77777777" w:rsidR="002E06A9" w:rsidRPr="008E6325" w:rsidRDefault="008E6325">
      <w:pPr>
        <w:spacing w:line="360" w:lineRule="auto"/>
        <w:jc w:val="both"/>
        <w:rPr>
          <w:lang w:val="ru-RU"/>
        </w:rPr>
      </w:pPr>
      <w:r w:rsidRPr="008E6325">
        <w:rPr>
          <w:lang w:val="ru-RU"/>
        </w:rPr>
        <w:t xml:space="preserve"> </w:t>
      </w:r>
    </w:p>
    <w:p w14:paraId="5DBC393A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Система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виплати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премій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вкрай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суб'єктивною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розміру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премії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залишається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керівником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проводить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останнього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місяця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 основному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ґрунтуючись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власному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баченні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оцінці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призвести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неточностей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розподілі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премій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спричинити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незадоволення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премії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малозрозумілими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суб'єктивними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18EC598A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усунення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проблем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розглянути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ряд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спрямованих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покращення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Перш за все,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варто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розглянути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автоматизованого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обліку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базується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об'єктивних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відстежує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продуктивність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програмного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моніторингу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досягнень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3E33B316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Додатково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POS</w:t>
      </w:r>
      <w:r w:rsidRPr="008E6325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/>
          <w:sz w:val="28"/>
          <w:szCs w:val="28"/>
          <w:lang w:val="de-DE"/>
        </w:rPr>
        <w:t xml:space="preserve">CRM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сприяти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покращенню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POS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-система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автоматизувати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облік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продажів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тоді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як </w:t>
      </w:r>
      <w:r>
        <w:rPr>
          <w:rFonts w:ascii="Times New Roman" w:hAnsi="Times New Roman"/>
          <w:sz w:val="28"/>
          <w:szCs w:val="28"/>
          <w:lang w:val="de-DE"/>
        </w:rPr>
        <w:t xml:space="preserve">CRM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використовується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відстеження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взаємодії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клієнтами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їхніх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поточних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проблем.</w:t>
      </w:r>
    </w:p>
    <w:p w14:paraId="606A366C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Окрім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ключовим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прозорості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доступності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принципів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критеріїв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премій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Це дозволить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краще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розуміти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чином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встановлюються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премії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як вони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впливати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65B6A87F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вищезазначеного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сформулювати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рекомендації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мотивації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2B6AF31E" w14:textId="77777777" w:rsidR="002E06A9" w:rsidRPr="008E6325" w:rsidRDefault="008E6325" w:rsidP="005E5548">
      <w:pPr>
        <w:pStyle w:val="a9"/>
        <w:numPr>
          <w:ilvl w:val="0"/>
          <w:numId w:val="8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налагодженого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морального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клімату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основаного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взаємній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довірі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повазі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підтримці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0FD9DB7" w14:textId="77777777" w:rsidR="002E06A9" w:rsidRPr="008E6325" w:rsidRDefault="008E6325" w:rsidP="005E5548">
      <w:pPr>
        <w:pStyle w:val="a9"/>
        <w:numPr>
          <w:ilvl w:val="0"/>
          <w:numId w:val="8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професійного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зростання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розвитку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потенціалу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C984AD3" w14:textId="77777777" w:rsidR="002E06A9" w:rsidRPr="008E6325" w:rsidRDefault="008E6325" w:rsidP="005E5548">
      <w:pPr>
        <w:pStyle w:val="a9"/>
        <w:numPr>
          <w:ilvl w:val="0"/>
          <w:numId w:val="8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нового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положення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винагородження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97B5638" w14:textId="77777777" w:rsidR="002E06A9" w:rsidRPr="008E6325" w:rsidRDefault="008E6325" w:rsidP="005E5548">
      <w:pPr>
        <w:pStyle w:val="a9"/>
        <w:numPr>
          <w:ilvl w:val="0"/>
          <w:numId w:val="8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Вираження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громадського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відчутного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зусилля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виходять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рамки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середніх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показників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даної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      </w:t>
      </w:r>
    </w:p>
    <w:p w14:paraId="6BA78CD1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сьогоднішній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день, на ринку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підприємствами-роботодавцями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відбувається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значна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конкуренція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яка не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обмежується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рівнем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оплати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Факторами</w:t>
      </w:r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привабливість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соціальних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пільг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воно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надає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аспект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відіграє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важливу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роль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залученні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утриманні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професійні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навички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експертність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високо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цінними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затребуваними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сучасному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ринку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15D20C0A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Привабливий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соціальний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пакет,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себе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різноманітні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соціальні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пільги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дійсною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конкурентною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перевагою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сучасному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бізнес-середовищі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ключовим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фактором,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впливає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те,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сприймають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місце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ставлення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них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>соціально-економічної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підтримки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боку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підхід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стати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вирішальним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привертання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висококваліфікованих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фахівців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утримання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посадах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зростаючої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конкуренції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ринку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          </w:t>
      </w:r>
      <w:proofErr w:type="spellStart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>Соціальний</w:t>
      </w:r>
      <w:proofErr w:type="spellEnd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пакет для </w:t>
      </w:r>
      <w:proofErr w:type="spellStart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>робітників</w:t>
      </w:r>
      <w:proofErr w:type="spellEnd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>магазині</w:t>
      </w:r>
      <w:proofErr w:type="spellEnd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8E6325">
        <w:rPr>
          <w:rFonts w:ascii="Times New Roman" w:eastAsia="Times New Roman" w:hAnsi="Times New Roman" w:cs="Times New Roman"/>
          <w:sz w:val="28"/>
          <w:szCs w:val="28"/>
          <w:lang w:val="ru-RU"/>
        </w:rPr>
        <w:t>Інтер</w:t>
      </w:r>
      <w:r w:rsidRPr="008E6325">
        <w:rPr>
          <w:rFonts w:ascii="Times New Roman" w:hAnsi="Times New Roman"/>
          <w:sz w:val="28"/>
          <w:szCs w:val="28"/>
          <w:lang w:val="ru-RU"/>
        </w:rPr>
        <w:t>'єр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включати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наступні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компоненти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:</w:t>
      </w:r>
    </w:p>
    <w:p w14:paraId="36249481" w14:textId="77777777" w:rsidR="002E06A9" w:rsidRPr="008E6325" w:rsidRDefault="008E6325" w:rsidP="005E5548">
      <w:pPr>
        <w:pStyle w:val="a9"/>
        <w:numPr>
          <w:ilvl w:val="0"/>
          <w:numId w:val="9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Медичне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страхування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медичною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страхівкою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випадок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хвороби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травми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3461ED89" w14:textId="77777777" w:rsidR="002E06A9" w:rsidRPr="008E6325" w:rsidRDefault="008E6325" w:rsidP="005E5548">
      <w:pPr>
        <w:pStyle w:val="a9"/>
        <w:numPr>
          <w:ilvl w:val="0"/>
          <w:numId w:val="9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Відпустка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відпустки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працівникам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трудового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навіть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додаткових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відпочинку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BE25DFD" w14:textId="77777777" w:rsidR="002E06A9" w:rsidRPr="008E6325" w:rsidRDefault="008E6325" w:rsidP="005E5548">
      <w:pPr>
        <w:pStyle w:val="a9"/>
        <w:numPr>
          <w:ilvl w:val="0"/>
          <w:numId w:val="9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Компенсація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час: Оплата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переробочі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години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компенсації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вигляді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додатковий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час,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відпрацьований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понад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норму.</w:t>
      </w:r>
    </w:p>
    <w:p w14:paraId="263C75C0" w14:textId="77777777" w:rsidR="002E06A9" w:rsidRPr="008E6325" w:rsidRDefault="008E6325" w:rsidP="005E5548">
      <w:pPr>
        <w:pStyle w:val="a9"/>
        <w:numPr>
          <w:ilvl w:val="0"/>
          <w:numId w:val="9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Соціальні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пакети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різноманітних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соціальних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пільг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таких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пенсійного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страхування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випадок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непрацездатності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підтримка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народження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87DFB1F" w14:textId="77777777" w:rsidR="002E06A9" w:rsidRPr="008E6325" w:rsidRDefault="008E6325" w:rsidP="005E5548">
      <w:pPr>
        <w:pStyle w:val="a9"/>
        <w:numPr>
          <w:ilvl w:val="0"/>
          <w:numId w:val="9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Корпоративні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заходи: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корпоративних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подій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тимбілдінгу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фірмових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заходах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програмах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морального стану та командного духу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1417D331" w14:textId="77777777" w:rsidR="002E06A9" w:rsidRPr="008E6325" w:rsidRDefault="008E6325" w:rsidP="005E5548">
      <w:pPr>
        <w:pStyle w:val="a9"/>
        <w:numPr>
          <w:ilvl w:val="0"/>
          <w:numId w:val="9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розвитку,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додаткових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навичок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курсів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сприяють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кар'єрному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зростанню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710DCD3F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вдосконаленої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підприємстві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відкриває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широкий спектр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поліпшення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кількох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ключових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аспектів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ініціатива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сприяє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формуванню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сплоченої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команди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створенню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сприятливих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комфортних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безпосередньо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підвищує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взаємодії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Окрім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значне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покращення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сприяє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зниженню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стресу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істотному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задоволення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однією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ключових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досягнутих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3987F0E9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Збільшення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обсягів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продажів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розширення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ринків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збуту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представляє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6325">
        <w:rPr>
          <w:rFonts w:ascii="Times New Roman" w:hAnsi="Times New Roman"/>
          <w:sz w:val="28"/>
          <w:szCs w:val="28"/>
          <w:lang w:val="ru-RU"/>
        </w:rPr>
        <w:lastRenderedPageBreak/>
        <w:t xml:space="preserve">собою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основну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перевагу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завдяки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матиме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задоволення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клієнтів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привабити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покращити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завдяки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Ця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спритність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значній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мірі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допомогти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бізнесу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стати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конкурентоспроможним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ринку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розширити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свою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впливову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зону.</w:t>
      </w:r>
    </w:p>
    <w:p w14:paraId="2F31DA69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кваліфікації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адміністративного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персоналу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всього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колективу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важливим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кроком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вдосконалення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персоналом. Це дозволить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співробітникам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удосконалити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професійні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вміння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компетенції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програм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розвитку,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сприятиме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їхньому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особистому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зростанню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значно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підвищить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їхньої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результаті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матиме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покластися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високий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професіоналізму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своїх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призведе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імпонуючих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2694B7BA" w14:textId="77777777" w:rsidR="002E06A9" w:rsidRPr="008E6325" w:rsidRDefault="008E63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6325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Підвищення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репутації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ФОП Омельченко В.М. як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роботодавця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ще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однією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вагомою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перевагою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більш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ефективної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персоналом.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Високі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стандарти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персоналом,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комфортного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робочого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можливостей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професійного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розвитку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допомагають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привернути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талановитих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співробітників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утримати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персонал. Це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стати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суттєвою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конкурентною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перевагою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бізнесу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залежить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компетентних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мотивованих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E632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8E6325">
        <w:rPr>
          <w:rFonts w:ascii="Times New Roman" w:hAnsi="Times New Roman"/>
          <w:sz w:val="28"/>
          <w:szCs w:val="28"/>
          <w:lang w:val="ru-RU"/>
        </w:rPr>
        <w:t>.</w:t>
      </w:r>
    </w:p>
    <w:p w14:paraId="32591C49" w14:textId="77777777" w:rsidR="002E06A9" w:rsidRPr="008E6325" w:rsidRDefault="002E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4FD924" w14:textId="77777777" w:rsidR="008E6325" w:rsidRDefault="008E6325">
      <w:pPr>
        <w:pStyle w:val="text"/>
        <w:spacing w:before="0" w:after="0" w:line="360" w:lineRule="auto"/>
        <w:jc w:val="center"/>
        <w:rPr>
          <w:b/>
          <w:bCs/>
          <w:sz w:val="28"/>
          <w:szCs w:val="28"/>
        </w:rPr>
      </w:pPr>
    </w:p>
    <w:p w14:paraId="3A4A2873" w14:textId="77777777" w:rsidR="008E6325" w:rsidRDefault="008E6325">
      <w:pPr>
        <w:pStyle w:val="text"/>
        <w:spacing w:before="0" w:after="0" w:line="360" w:lineRule="auto"/>
        <w:jc w:val="center"/>
        <w:rPr>
          <w:b/>
          <w:bCs/>
          <w:sz w:val="28"/>
          <w:szCs w:val="28"/>
        </w:rPr>
      </w:pPr>
    </w:p>
    <w:p w14:paraId="49FE8C9B" w14:textId="77777777" w:rsidR="008E6325" w:rsidRDefault="008E6325">
      <w:pPr>
        <w:pStyle w:val="text"/>
        <w:spacing w:before="0" w:after="0" w:line="360" w:lineRule="auto"/>
        <w:jc w:val="center"/>
        <w:rPr>
          <w:b/>
          <w:bCs/>
          <w:sz w:val="28"/>
          <w:szCs w:val="28"/>
        </w:rPr>
      </w:pPr>
    </w:p>
    <w:p w14:paraId="4565056D" w14:textId="77777777" w:rsidR="008E6325" w:rsidRDefault="008E6325">
      <w:pPr>
        <w:pStyle w:val="text"/>
        <w:spacing w:before="0" w:after="0" w:line="360" w:lineRule="auto"/>
        <w:jc w:val="center"/>
        <w:rPr>
          <w:b/>
          <w:bCs/>
          <w:sz w:val="28"/>
          <w:szCs w:val="28"/>
        </w:rPr>
      </w:pPr>
    </w:p>
    <w:p w14:paraId="4F8E0EBF" w14:textId="77777777" w:rsidR="008E6325" w:rsidRDefault="008E6325">
      <w:pPr>
        <w:pStyle w:val="text"/>
        <w:spacing w:before="0" w:after="0" w:line="360" w:lineRule="auto"/>
        <w:jc w:val="center"/>
        <w:rPr>
          <w:b/>
          <w:bCs/>
          <w:sz w:val="28"/>
          <w:szCs w:val="28"/>
        </w:rPr>
      </w:pPr>
    </w:p>
    <w:p w14:paraId="17D8A1A9" w14:textId="77777777" w:rsidR="008E6325" w:rsidRDefault="008E6325">
      <w:pPr>
        <w:pStyle w:val="text"/>
        <w:spacing w:before="0" w:after="0" w:line="360" w:lineRule="auto"/>
        <w:jc w:val="center"/>
        <w:rPr>
          <w:b/>
          <w:bCs/>
          <w:sz w:val="28"/>
          <w:szCs w:val="28"/>
        </w:rPr>
      </w:pPr>
    </w:p>
    <w:p w14:paraId="6CBE95ED" w14:textId="77777777" w:rsidR="008E6325" w:rsidRDefault="008E6325">
      <w:pPr>
        <w:pStyle w:val="text"/>
        <w:spacing w:before="0" w:after="0" w:line="360" w:lineRule="auto"/>
        <w:jc w:val="center"/>
        <w:rPr>
          <w:b/>
          <w:bCs/>
          <w:sz w:val="28"/>
          <w:szCs w:val="28"/>
        </w:rPr>
      </w:pPr>
    </w:p>
    <w:p w14:paraId="5EBCDAD9" w14:textId="77777777" w:rsidR="002E06A9" w:rsidRDefault="008E6325">
      <w:pPr>
        <w:pStyle w:val="text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ВИСНОВКИ</w:t>
      </w:r>
    </w:p>
    <w:p w14:paraId="0E24A967" w14:textId="77777777" w:rsidR="002E06A9" w:rsidRDefault="008E6325">
      <w:pPr>
        <w:pStyle w:val="text"/>
        <w:spacing w:before="0" w:after="0"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Підсумовуючи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: </w:t>
      </w:r>
    </w:p>
    <w:p w14:paraId="2F837D7B" w14:textId="77777777" w:rsidR="002E06A9" w:rsidRDefault="008E6325">
      <w:pPr>
        <w:pStyle w:val="text"/>
        <w:spacing w:before="0" w:after="0"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фаз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, є </w:t>
      </w:r>
      <w:proofErr w:type="spellStart"/>
      <w:r>
        <w:rPr>
          <w:sz w:val="28"/>
          <w:szCs w:val="28"/>
        </w:rPr>
        <w:t>відправною</w:t>
      </w:r>
      <w:proofErr w:type="spellEnd"/>
      <w:r>
        <w:rPr>
          <w:sz w:val="28"/>
          <w:szCs w:val="28"/>
        </w:rPr>
        <w:t xml:space="preserve"> точкою будь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підприємстві</w:t>
      </w:r>
      <w:proofErr w:type="spellEnd"/>
      <w:r>
        <w:rPr>
          <w:sz w:val="28"/>
          <w:szCs w:val="28"/>
        </w:rPr>
        <w:t xml:space="preserve">. Тому </w:t>
      </w:r>
      <w:proofErr w:type="spellStart"/>
      <w:r>
        <w:rPr>
          <w:sz w:val="28"/>
          <w:szCs w:val="28"/>
        </w:rPr>
        <w:t>якісне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обгрунтоване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підприємстві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провідну</w:t>
      </w:r>
      <w:proofErr w:type="spellEnd"/>
      <w:r>
        <w:rPr>
          <w:sz w:val="28"/>
          <w:szCs w:val="28"/>
        </w:rPr>
        <w:t xml:space="preserve"> роль та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найбільших</w:t>
      </w:r>
      <w:proofErr w:type="spellEnd"/>
      <w:r>
        <w:rPr>
          <w:sz w:val="28"/>
          <w:szCs w:val="28"/>
        </w:rPr>
        <w:t xml:space="preserve"> затрат часу та </w:t>
      </w:r>
      <w:proofErr w:type="spellStart"/>
      <w:r>
        <w:rPr>
          <w:sz w:val="28"/>
          <w:szCs w:val="28"/>
        </w:rPr>
        <w:t>інтелектуальних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>.</w:t>
      </w:r>
    </w:p>
    <w:p w14:paraId="62719FD6" w14:textId="77777777" w:rsidR="002E06A9" w:rsidRDefault="008E6325">
      <w:pPr>
        <w:pStyle w:val="text"/>
        <w:spacing w:before="0" w:after="0"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персоналу </w:t>
      </w:r>
      <w:proofErr w:type="spellStart"/>
      <w:r>
        <w:rPr>
          <w:sz w:val="28"/>
          <w:szCs w:val="28"/>
        </w:rPr>
        <w:t>виконується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паралельно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часі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підприємстві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основна</w:t>
      </w:r>
      <w:proofErr w:type="spellEnd"/>
      <w:r>
        <w:rPr>
          <w:sz w:val="28"/>
          <w:szCs w:val="28"/>
        </w:rPr>
        <w:t xml:space="preserve"> мета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персоналу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 це </w:t>
      </w:r>
      <w:proofErr w:type="spellStart"/>
      <w:r>
        <w:rPr>
          <w:sz w:val="28"/>
          <w:szCs w:val="28"/>
        </w:rPr>
        <w:t>вчасне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кадрами </w:t>
      </w:r>
      <w:proofErr w:type="spellStart"/>
      <w:r>
        <w:rPr>
          <w:sz w:val="28"/>
          <w:szCs w:val="28"/>
        </w:rPr>
        <w:t>необхідної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>.</w:t>
      </w:r>
    </w:p>
    <w:p w14:paraId="3C0DD1DF" w14:textId="77777777" w:rsidR="002E06A9" w:rsidRDefault="008E6325">
      <w:pPr>
        <w:pStyle w:val="text"/>
        <w:spacing w:before="0" w:after="0"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цілеспрямованої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ефері</w:t>
      </w:r>
      <w:proofErr w:type="spellEnd"/>
      <w:r>
        <w:rPr>
          <w:sz w:val="28"/>
          <w:szCs w:val="28"/>
        </w:rPr>
        <w:t xml:space="preserve"> персоналу </w:t>
      </w:r>
      <w:proofErr w:type="spellStart"/>
      <w:r>
        <w:rPr>
          <w:sz w:val="28"/>
          <w:szCs w:val="28"/>
        </w:rPr>
        <w:t>обумовлена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невизначеністіо</w:t>
      </w:r>
      <w:proofErr w:type="spellEnd"/>
      <w:r>
        <w:rPr>
          <w:sz w:val="28"/>
          <w:szCs w:val="28"/>
        </w:rPr>
        <w:t xml:space="preserve"> на ринку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(не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на ринку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знайти</w:t>
      </w:r>
      <w:proofErr w:type="spellEnd"/>
      <w:r>
        <w:rPr>
          <w:sz w:val="28"/>
          <w:szCs w:val="28"/>
        </w:rPr>
        <w:t xml:space="preserve"> кадри </w:t>
      </w:r>
      <w:proofErr w:type="spellStart"/>
      <w:r>
        <w:rPr>
          <w:sz w:val="28"/>
          <w:szCs w:val="28"/>
        </w:rPr>
        <w:t>необхідної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зниженням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профіциті</w:t>
      </w:r>
      <w:proofErr w:type="spellEnd"/>
      <w:r>
        <w:rPr>
          <w:sz w:val="28"/>
          <w:szCs w:val="28"/>
        </w:rPr>
        <w:t xml:space="preserve"> персоналу на </w:t>
      </w:r>
      <w:proofErr w:type="spellStart"/>
      <w:r>
        <w:rPr>
          <w:sz w:val="28"/>
          <w:szCs w:val="28"/>
        </w:rPr>
        <w:t>підприємстві</w:t>
      </w:r>
      <w:proofErr w:type="spellEnd"/>
      <w:r>
        <w:rPr>
          <w:sz w:val="28"/>
          <w:szCs w:val="28"/>
        </w:rPr>
        <w:t>.</w:t>
      </w:r>
    </w:p>
    <w:p w14:paraId="79393EE3" w14:textId="77777777" w:rsidR="002E06A9" w:rsidRDefault="008E6325">
      <w:pPr>
        <w:pStyle w:val="text"/>
        <w:spacing w:before="0" w:after="0"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Зарубіжна</w:t>
      </w:r>
      <w:proofErr w:type="spellEnd"/>
      <w:r>
        <w:rPr>
          <w:sz w:val="28"/>
          <w:szCs w:val="28"/>
        </w:rPr>
        <w:t xml:space="preserve"> практика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персоналом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насамперед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працюючого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вмотивованості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професіоналізму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досягати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тому </w:t>
      </w:r>
      <w:proofErr w:type="spellStart"/>
      <w:r>
        <w:rPr>
          <w:sz w:val="28"/>
          <w:szCs w:val="28"/>
        </w:rPr>
        <w:t>іноземну</w:t>
      </w:r>
      <w:proofErr w:type="spellEnd"/>
      <w:r>
        <w:rPr>
          <w:sz w:val="28"/>
          <w:szCs w:val="28"/>
        </w:rPr>
        <w:t xml:space="preserve"> практику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вітчизняних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підприємствах</w:t>
      </w:r>
      <w:proofErr w:type="spellEnd"/>
      <w:r>
        <w:rPr>
          <w:sz w:val="28"/>
          <w:szCs w:val="28"/>
        </w:rPr>
        <w:t xml:space="preserve">, але </w:t>
      </w:r>
      <w:proofErr w:type="spellStart"/>
      <w:r>
        <w:rPr>
          <w:sz w:val="28"/>
          <w:szCs w:val="28"/>
        </w:rPr>
        <w:t>водночас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забувати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багаторічний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вітчизняний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політичної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..</w:t>
      </w:r>
    </w:p>
    <w:p w14:paraId="242E735E" w14:textId="77777777" w:rsidR="002E06A9" w:rsidRDefault="008E6325">
      <w:pPr>
        <w:pStyle w:val="text"/>
        <w:spacing w:before="0" w:after="0"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Важливу</w:t>
      </w:r>
      <w:proofErr w:type="spellEnd"/>
      <w:r>
        <w:rPr>
          <w:sz w:val="28"/>
          <w:szCs w:val="28"/>
        </w:rPr>
        <w:t xml:space="preserve"> роль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задач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відіграє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суб'єктів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. З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виробляється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стратегія</w:t>
      </w:r>
      <w:proofErr w:type="spellEnd"/>
      <w:r>
        <w:rPr>
          <w:sz w:val="28"/>
          <w:szCs w:val="28"/>
        </w:rPr>
        <w:t xml:space="preserve"> та тактика розвитку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обгрунтовуються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управлінські</w:t>
      </w:r>
      <w:proofErr w:type="spellEnd"/>
      <w:r>
        <w:rPr>
          <w:sz w:val="28"/>
          <w:szCs w:val="28"/>
        </w:rPr>
        <w:t xml:space="preserve"> рішення, </w:t>
      </w:r>
      <w:proofErr w:type="spellStart"/>
      <w:r>
        <w:rPr>
          <w:sz w:val="28"/>
          <w:szCs w:val="28"/>
        </w:rPr>
        <w:t>відбувається</w:t>
      </w:r>
      <w:proofErr w:type="spellEnd"/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виявляють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резерви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оцінюються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робітників</w:t>
      </w:r>
      <w:proofErr w:type="spellEnd"/>
      <w:r>
        <w:rPr>
          <w:sz w:val="28"/>
          <w:szCs w:val="28"/>
        </w:rPr>
        <w:t>.</w:t>
      </w:r>
    </w:p>
    <w:p w14:paraId="250C9C04" w14:textId="77777777" w:rsidR="002E06A9" w:rsidRDefault="008E6325" w:rsidP="008E6325">
      <w:pPr>
        <w:pStyle w:val="text"/>
        <w:spacing w:before="0" w:after="0"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Ефективне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персоналом </w:t>
      </w:r>
      <w:proofErr w:type="spellStart"/>
      <w:r>
        <w:rPr>
          <w:sz w:val="28"/>
          <w:szCs w:val="28"/>
        </w:rPr>
        <w:t>неможливе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достовірної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актуальної</w:t>
      </w:r>
      <w:proofErr w:type="spellEnd"/>
      <w:r>
        <w:rPr>
          <w:sz w:val="28"/>
          <w:szCs w:val="28"/>
        </w:rPr>
        <w:t xml:space="preserve"> на даний момент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. Тому </w:t>
      </w:r>
      <w:proofErr w:type="spellStart"/>
      <w:r>
        <w:rPr>
          <w:sz w:val="28"/>
          <w:szCs w:val="28"/>
        </w:rPr>
        <w:t>відділи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питаннями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пеперрвно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персоналу</w:t>
      </w:r>
    </w:p>
    <w:p w14:paraId="6FCA0823" w14:textId="77777777" w:rsidR="002E06A9" w:rsidRDefault="002E06A9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34A719E1" w14:textId="77777777" w:rsidR="002E06A9" w:rsidRDefault="002E06A9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0998ADA0" w14:textId="77777777" w:rsidR="002E06A9" w:rsidRDefault="002E06A9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41498148" w14:textId="77777777" w:rsidR="002E06A9" w:rsidRDefault="002E06A9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3BF17CCD" w14:textId="77777777" w:rsidR="002E06A9" w:rsidRDefault="002E06A9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3A4D8F8D" w14:textId="77777777" w:rsidR="002E06A9" w:rsidRDefault="002E06A9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4C88EE36" w14:textId="345EBCED" w:rsidR="002E06A9" w:rsidRDefault="002E06A9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3182987B" w14:textId="7A206BFD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48DBC9C9" w14:textId="32D90E0B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4BFC96A9" w14:textId="342CA2FE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2F75BCB2" w14:textId="52D4CB02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487CFD78" w14:textId="7E14B417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7B4DCBD7" w14:textId="7291F01D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63B56FDC" w14:textId="42913758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5804FE70" w14:textId="52A1F5DD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2A61FDB2" w14:textId="0C4E6A69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37550255" w14:textId="53473598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6DDFE354" w14:textId="412108EC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2B6025DE" w14:textId="22999137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78649D1B" w14:textId="46EC0281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6728E5B4" w14:textId="2701183D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700B9A93" w14:textId="0835DF02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15B90EE5" w14:textId="777D1F62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1629FBA6" w14:textId="63A7CB52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372FF596" w14:textId="45ED4B71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3B74009F" w14:textId="6C48B40B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3C2FF37F" w14:textId="169D1F63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24C9E10C" w14:textId="6FCB5928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14:paraId="67283E87" w14:textId="77777777" w:rsidR="00EC65FE" w:rsidRDefault="00EC65FE">
      <w:pPr>
        <w:pStyle w:val="text"/>
        <w:spacing w:before="0" w:after="0" w:line="360" w:lineRule="auto"/>
        <w:jc w:val="both"/>
        <w:rPr>
          <w:sz w:val="28"/>
          <w:szCs w:val="28"/>
        </w:rPr>
      </w:pPr>
      <w:bookmarkStart w:id="8" w:name="_GoBack"/>
      <w:bookmarkEnd w:id="8"/>
    </w:p>
    <w:p w14:paraId="3D05829C" w14:textId="682B089B" w:rsidR="001C0D63" w:rsidRPr="001C0D63" w:rsidRDefault="008E6325" w:rsidP="001C0D63">
      <w:pPr>
        <w:tabs>
          <w:tab w:val="left" w:pos="138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ВИКОРИСТАНИХ ДЖЕРЕЛ</w:t>
      </w:r>
    </w:p>
    <w:p w14:paraId="17706FB8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D63">
        <w:rPr>
          <w:rFonts w:ascii="Times New Roman" w:hAnsi="Times New Roman" w:cs="Times New Roman"/>
          <w:sz w:val="28"/>
          <w:szCs w:val="28"/>
          <w:lang w:val="ru-RU"/>
        </w:rPr>
        <w:t>Аб</w:t>
      </w:r>
      <w:r w:rsidRPr="001C0D63">
        <w:rPr>
          <w:rFonts w:ascii="Times New Roman" w:hAnsi="Times New Roman" w:cs="Times New Roman"/>
          <w:sz w:val="28"/>
          <w:szCs w:val="28"/>
        </w:rPr>
        <w:t>p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амов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В. М. и др.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Мотивація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стимулювання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1C0D63">
        <w:rPr>
          <w:rFonts w:ascii="Times New Roman" w:hAnsi="Times New Roman" w:cs="Times New Roman"/>
          <w:sz w:val="28"/>
          <w:szCs w:val="28"/>
        </w:rPr>
        <w:t>p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аці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пе</w:t>
      </w:r>
      <w:proofErr w:type="spellEnd"/>
      <w:r w:rsidRPr="001C0D63">
        <w:rPr>
          <w:rFonts w:ascii="Times New Roman" w:hAnsi="Times New Roman" w:cs="Times New Roman"/>
          <w:sz w:val="28"/>
          <w:szCs w:val="28"/>
        </w:rPr>
        <w:t>p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еходу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Pr="001C0D63">
        <w:rPr>
          <w:rFonts w:ascii="Times New Roman" w:hAnsi="Times New Roman" w:cs="Times New Roman"/>
          <w:sz w:val="28"/>
          <w:szCs w:val="28"/>
        </w:rPr>
        <w:t>p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>инку/ Аб</w:t>
      </w:r>
      <w:r w:rsidRPr="001C0D63">
        <w:rPr>
          <w:rFonts w:ascii="Times New Roman" w:hAnsi="Times New Roman" w:cs="Times New Roman"/>
          <w:sz w:val="28"/>
          <w:szCs w:val="28"/>
        </w:rPr>
        <w:t>p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амов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В. М.,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Данюк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В. М., Колот А. М. – Одеса: ОКФА, 2019. – 95с.</w:t>
      </w:r>
    </w:p>
    <w:p w14:paraId="4F7A9F8A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Афанасьєв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М.В.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методичний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самостійного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/За ред. М.В.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Афанасьєва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. – Херсон: ВД «ІНЖЕК», 2017. - 410 с.</w:t>
      </w:r>
    </w:p>
    <w:p w14:paraId="2E4745BA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Базарів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Т. Ю.,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Маліновський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П. В.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 в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кризи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/ Т. Ю.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Базарів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– К.: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Либідь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, 2013. – 265 с.</w:t>
      </w:r>
    </w:p>
    <w:p w14:paraId="7F4ACD2E" w14:textId="77777777" w:rsidR="001C0D63" w:rsidRPr="001C0D63" w:rsidRDefault="001C0D63" w:rsidP="001C0D63">
      <w:pPr>
        <w:pStyle w:val="a6"/>
        <w:numPr>
          <w:ilvl w:val="0"/>
          <w:numId w:val="1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1656" w:hanging="180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</w:pPr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Балабанова Л. В.,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Сардак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О. В.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Управління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персоналом.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Підручник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. – К.: Центр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учбової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літератури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, 2011. – 468 с.</w:t>
      </w:r>
    </w:p>
    <w:p w14:paraId="00814C59" w14:textId="77777777" w:rsidR="001C0D63" w:rsidRPr="001C0D63" w:rsidRDefault="001C0D63" w:rsidP="001C0D63">
      <w:pPr>
        <w:pStyle w:val="a6"/>
        <w:numPr>
          <w:ilvl w:val="0"/>
          <w:numId w:val="1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</w:pPr>
      <w:bookmarkStart w:id="9" w:name="_Ref152013425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Балабанова Л.В., Стельмашенко О.В.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Стратегічне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управління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персоналом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підприємства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Навчальний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посібник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. – К. 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Знання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, 2011. – 232 с.</w:t>
      </w:r>
      <w:bookmarkEnd w:id="9"/>
    </w:p>
    <w:p w14:paraId="7B5AAF18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Балабанова,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Сардак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,;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Мін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-во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, Дон дует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. М. Туган-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Барановського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/ Л. Балабанова, О.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Сардак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– К.: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Професіонал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, 2016. – 511 с.</w:t>
      </w:r>
    </w:p>
    <w:p w14:paraId="60FC37D6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Бандурка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А.М.,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Бочарова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С.П.,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Психологія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: ООО «Фортуна-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прес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», 2013. – 464с.</w:t>
      </w:r>
    </w:p>
    <w:p w14:paraId="46F6E562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Батенко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Л. П.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/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Бєлов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М. А.,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Євдокимова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Н. М.,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Москалюк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В. Є.,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Оберемчук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В. Ф. //— К.: КНЕУ, 2011. — 384 с.</w:t>
      </w:r>
    </w:p>
    <w:p w14:paraId="08CAB5E0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Белінський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П. І. Менеджмент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/ П. І.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Белінський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1C0D63">
        <w:rPr>
          <w:rFonts w:ascii="Times New Roman" w:hAnsi="Times New Roman" w:cs="Times New Roman"/>
          <w:sz w:val="28"/>
          <w:szCs w:val="28"/>
          <w:lang w:val="fr-FR"/>
        </w:rPr>
        <w:t xml:space="preserve">. :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, 2017. – С.624.</w:t>
      </w:r>
    </w:p>
    <w:p w14:paraId="63AFFA9C" w14:textId="77777777" w:rsidR="001C0D63" w:rsidRPr="001C0D63" w:rsidRDefault="001C0D63" w:rsidP="001C0D63">
      <w:pPr>
        <w:pStyle w:val="a6"/>
        <w:numPr>
          <w:ilvl w:val="0"/>
          <w:numId w:val="1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Бортнік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С. М.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Стратегічне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управління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розвитком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персоналу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підприємства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та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сучасні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підходи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до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оцінювання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його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рівня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/ С.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Бортнік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//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Економічний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часопис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Східноєвропейського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національного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університету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імені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Лесі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Українки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. – 2015.</w:t>
      </w:r>
    </w:p>
    <w:p w14:paraId="712E2143" w14:textId="77777777" w:rsidR="001C0D63" w:rsidRPr="001C0D63" w:rsidRDefault="001C0D63" w:rsidP="001C0D63">
      <w:pPr>
        <w:pStyle w:val="a6"/>
        <w:numPr>
          <w:ilvl w:val="0"/>
          <w:numId w:val="1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</w:pPr>
      <w:bookmarkStart w:id="10" w:name="_Ref152012652"/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lastRenderedPageBreak/>
        <w:t>Виноградський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М.Д.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Управління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персоналом: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Навч.посіб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./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М.Д.Виноградський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C.В.Беляєва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, А.М.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Виноградська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. –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К.:Центр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навчальної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літератури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, 2006.-504с</w:t>
      </w:r>
      <w:bookmarkEnd w:id="10"/>
    </w:p>
    <w:p w14:paraId="11BF0B71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851"/>
          <w:tab w:val="left" w:pos="1276"/>
        </w:tabs>
        <w:spacing w:line="360" w:lineRule="auto"/>
        <w:ind w:left="1656" w:hanging="18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Гавва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В.Н.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Потенціал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/В.Н.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Гавва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, Е.А. Божко. — К</w:t>
      </w:r>
      <w:r w:rsidRPr="001C0D63">
        <w:rPr>
          <w:rFonts w:ascii="Times New Roman" w:hAnsi="Times New Roman" w:cs="Times New Roman"/>
          <w:sz w:val="28"/>
          <w:szCs w:val="28"/>
          <w:lang w:val="fr-FR"/>
        </w:rPr>
        <w:t xml:space="preserve">. :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, 2012. —224 с.</w:t>
      </w:r>
    </w:p>
    <w:p w14:paraId="6926AA84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851"/>
          <w:tab w:val="left" w:pos="1276"/>
        </w:tabs>
        <w:spacing w:line="360" w:lineRule="auto"/>
        <w:ind w:left="1656" w:hanging="18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1" w:name="_Ref152016992"/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Гавкалова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Н.Л. Менеджмент персонала: [учеб. пособие для вузов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] /</w:t>
      </w:r>
      <w:r w:rsidRPr="001C0D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Н.Л.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Гавкалова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Харьков:Харк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нац.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. ун-т, 2005. – 303 с.</w:t>
      </w:r>
      <w:bookmarkEnd w:id="11"/>
    </w:p>
    <w:p w14:paraId="0B687A33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851"/>
          <w:tab w:val="left" w:pos="1276"/>
        </w:tabs>
        <w:spacing w:line="360" w:lineRule="auto"/>
        <w:ind w:left="1656" w:hanging="18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Гавриш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О.А.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/ О.А.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Гавриш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, Л.Є. Довгань, Н.О.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Сімченко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, Н.І. Ситник, В.Е.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Грамотнєв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. — К.: НТУУ «КПІ», — 2011. — 496 с.</w:t>
      </w:r>
    </w:p>
    <w:p w14:paraId="4224ADC0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Гаєвський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Б.А.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науки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Навч.посібник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. – К.: МАУП. –2012. – 112с.</w:t>
      </w:r>
    </w:p>
    <w:p w14:paraId="142A7392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851"/>
          <w:tab w:val="left" w:pos="1276"/>
        </w:tabs>
        <w:spacing w:line="360" w:lineRule="auto"/>
        <w:ind w:left="1656" w:hanging="18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Галенко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В.П.Управление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 и эффективность предприятий :Учеб. пособие / В.П. Галенко, О.А. Страхова, С.И.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Файбушевич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.; Санкт- Петербург. ун-т экономики и финансов,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экон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шк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. – СПб</w:t>
      </w:r>
      <w:r w:rsidRPr="001C0D63">
        <w:rPr>
          <w:rFonts w:ascii="Times New Roman" w:hAnsi="Times New Roman" w:cs="Times New Roman"/>
          <w:sz w:val="28"/>
          <w:szCs w:val="28"/>
          <w:lang w:val="fr-FR"/>
        </w:rPr>
        <w:t xml:space="preserve">. :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>Изд-во Санкт-Петербург. ун-та экономики и финансов, 1994. – 79 с.</w:t>
      </w:r>
    </w:p>
    <w:p w14:paraId="3BA07331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Герасимчук В. Г.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Стратегічне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підприємством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Графічне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моделювання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посіб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/ В.Г. Герасимчук. -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: КНЕУ, 2017. - 360 с.</w:t>
      </w:r>
    </w:p>
    <w:p w14:paraId="156FFFC3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Герчикова И.Н. Менеджмент: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2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видавництво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– М.: Банки та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біржі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, 2015. – 480с.</w:t>
      </w:r>
    </w:p>
    <w:p w14:paraId="04B390F8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851"/>
          <w:tab w:val="left" w:pos="1276"/>
        </w:tabs>
        <w:spacing w:line="360" w:lineRule="auto"/>
        <w:ind w:left="1656" w:hanging="18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Гетьман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О.О.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[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1C0D63">
        <w:rPr>
          <w:rFonts w:ascii="Times New Roman" w:hAnsi="Times New Roman" w:cs="Times New Roman"/>
          <w:sz w:val="28"/>
          <w:szCs w:val="28"/>
          <w:lang w:val="fr-FR"/>
        </w:rPr>
        <w:t xml:space="preserve">] 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/ О.О.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Гетьман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, В.М. Шаповал. – К</w:t>
      </w:r>
      <w:r w:rsidRPr="001C0D63">
        <w:rPr>
          <w:rFonts w:ascii="Times New Roman" w:hAnsi="Times New Roman" w:cs="Times New Roman"/>
          <w:sz w:val="28"/>
          <w:szCs w:val="28"/>
          <w:lang w:val="fr-FR"/>
        </w:rPr>
        <w:t xml:space="preserve">. :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учбової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, 2006. – 488 с.</w:t>
      </w:r>
    </w:p>
    <w:p w14:paraId="77CD2540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Горбунов В.М.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соціальним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розвитком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: Конспект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.-МАУП, 2014. – 80с.</w:t>
      </w:r>
    </w:p>
    <w:p w14:paraId="141AFA12" w14:textId="74A2746F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851"/>
          <w:tab w:val="left" w:pos="1276"/>
        </w:tabs>
        <w:spacing w:line="360" w:lineRule="auto"/>
        <w:ind w:left="1656" w:hanging="18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0D63">
        <w:rPr>
          <w:rFonts w:ascii="Times New Roman" w:hAnsi="Times New Roman" w:cs="Times New Roman"/>
          <w:sz w:val="28"/>
          <w:szCs w:val="28"/>
          <w:lang w:val="ru-RU"/>
        </w:rPr>
        <w:t>Гордиенко, Д.П. Коньков; под общ. ред.: И.М. Степнова. – М, 2004. – 799 с.</w:t>
      </w:r>
    </w:p>
    <w:p w14:paraId="69F834B7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851"/>
          <w:tab w:val="left" w:pos="1276"/>
        </w:tabs>
        <w:spacing w:line="360" w:lineRule="auto"/>
        <w:ind w:left="1656" w:hanging="18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Гриньова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В.М.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розвитком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: [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монографія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pt-PT"/>
        </w:rPr>
        <w:t xml:space="preserve">] /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В.М.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Гриньова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[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pt-PT"/>
        </w:rPr>
        <w:t xml:space="preserve">.].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: ХНЕУ, 2009. – 256 с.</w:t>
      </w:r>
    </w:p>
    <w:p w14:paraId="720B48D0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851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Губар О. В.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демотивації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 на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санітарно-епідеміологічної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[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ресурс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 xml:space="preserve">] /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О. В. Губар //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Інвестиції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: практика та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– 2009. – </w:t>
      </w:r>
      <w:r w:rsidRPr="001C0D63">
        <w:rPr>
          <w:rFonts w:ascii="Times New Roman" w:hAnsi="Times New Roman" w:cs="Times New Roman"/>
          <w:sz w:val="28"/>
          <w:szCs w:val="28"/>
        </w:rPr>
        <w:t>No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17. – С. 52-55. </w:t>
      </w:r>
    </w:p>
    <w:p w14:paraId="35F548D4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851"/>
          <w:tab w:val="left" w:pos="1276"/>
        </w:tabs>
        <w:spacing w:line="360" w:lineRule="auto"/>
        <w:ind w:left="1656" w:hanging="18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Дарченко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Н.Д.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соціально-трудових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[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1C0D63">
        <w:rPr>
          <w:rFonts w:ascii="Times New Roman" w:hAnsi="Times New Roman" w:cs="Times New Roman"/>
          <w:sz w:val="28"/>
          <w:szCs w:val="28"/>
          <w:lang w:val="fr-FR"/>
        </w:rPr>
        <w:t xml:space="preserve">] 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/ Н.Д.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Дарченко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C0D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В.С.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Рижиков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, О.Л.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Єськов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, О.М.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Мікрюков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. – К</w:t>
      </w:r>
      <w:r w:rsidRPr="001C0D63">
        <w:rPr>
          <w:rFonts w:ascii="Times New Roman" w:hAnsi="Times New Roman" w:cs="Times New Roman"/>
          <w:sz w:val="28"/>
          <w:szCs w:val="28"/>
          <w:lang w:val="fr-FR"/>
        </w:rPr>
        <w:t xml:space="preserve">. :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учбової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, 2007. – 252 с</w:t>
      </w:r>
    </w:p>
    <w:p w14:paraId="41618199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Єгорова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М.М. Менеджмент: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Єгорова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М.М.,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Логінова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Е.Ю.,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Швайко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І.Г.—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Академвидав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, 2017.— 159 </w:t>
      </w:r>
      <w:r w:rsidRPr="001C0D63">
        <w:rPr>
          <w:rFonts w:ascii="Times New Roman" w:hAnsi="Times New Roman" w:cs="Times New Roman"/>
          <w:sz w:val="28"/>
          <w:szCs w:val="28"/>
        </w:rPr>
        <w:t>c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B5AAB7" w14:textId="77777777" w:rsidR="001C0D63" w:rsidRPr="001C0D63" w:rsidRDefault="001C0D63" w:rsidP="001C0D63">
      <w:pPr>
        <w:pStyle w:val="a6"/>
        <w:numPr>
          <w:ilvl w:val="0"/>
          <w:numId w:val="1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</w:pPr>
      <w:bookmarkStart w:id="12" w:name="_Ref152014002"/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Єлісєєва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О. К., Третьяк О. О.,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Узунов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В. В.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Методологія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управління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персоналом: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статистичні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методи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та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моделі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монографія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Дніпропетровськ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: «ІМА-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прес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», 2006.- 188с.</w:t>
      </w:r>
      <w:bookmarkEnd w:id="12"/>
    </w:p>
    <w:p w14:paraId="58630A0B" w14:textId="77777777" w:rsidR="001C0D63" w:rsidRPr="001C0D63" w:rsidRDefault="001C0D63" w:rsidP="001C0D63">
      <w:pPr>
        <w:pStyle w:val="a6"/>
        <w:numPr>
          <w:ilvl w:val="0"/>
          <w:numId w:val="1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</w:pPr>
      <w:bookmarkStart w:id="13" w:name="_Ref152012787"/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Загірняк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М. В.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Економіка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підприємства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підручник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/ М. В.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Загірняк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,          П. Г. Перерва. -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Кременчук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, 2015. - Ч. 1. - 736 с. - Ч. 2. - 756 с.</w:t>
      </w:r>
      <w:bookmarkEnd w:id="13"/>
    </w:p>
    <w:p w14:paraId="6A85207C" w14:textId="77777777" w:rsidR="001C0D63" w:rsidRPr="001C0D63" w:rsidRDefault="001C0D63" w:rsidP="001C0D63">
      <w:pPr>
        <w:pStyle w:val="a6"/>
        <w:numPr>
          <w:ilvl w:val="0"/>
          <w:numId w:val="1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</w:pPr>
      <w:bookmarkStart w:id="14" w:name="_Ref152012896"/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Крушельницька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О. В., Мельничук Д. П.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Управління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персоналом: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Навчальний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посібник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Видання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друге,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перероблене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й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доповнене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. – К.: «Кондор». – 2005. – 308с.</w:t>
      </w:r>
      <w:bookmarkEnd w:id="14"/>
    </w:p>
    <w:p w14:paraId="103C22BF" w14:textId="77777777" w:rsidR="001C0D63" w:rsidRPr="001C0D63" w:rsidRDefault="001C0D63" w:rsidP="001C0D63">
      <w:pPr>
        <w:pStyle w:val="a6"/>
        <w:numPr>
          <w:ilvl w:val="0"/>
          <w:numId w:val="1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</w:pPr>
      <w:bookmarkStart w:id="15" w:name="_Ref152013603"/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Мальська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М.П.,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Бордун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О.Ю., Жук І.З.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Управління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персоналом в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туризмі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теорія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та практика.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Навчальний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посібник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. – К.: Центр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навчальної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літератури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, 2013. – 232 с.</w:t>
      </w:r>
      <w:bookmarkEnd w:id="15"/>
    </w:p>
    <w:p w14:paraId="6E0DA9DD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Мец В. О.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Економічний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[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1C0D63">
        <w:rPr>
          <w:rFonts w:ascii="Times New Roman" w:hAnsi="Times New Roman" w:cs="Times New Roman"/>
          <w:sz w:val="28"/>
          <w:szCs w:val="28"/>
          <w:lang w:val="fr-FR"/>
        </w:rPr>
        <w:t xml:space="preserve">] 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/ В. О. Мец. – К., 2003. – 280 с. </w:t>
      </w:r>
    </w:p>
    <w:p w14:paraId="1D3A7122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851"/>
          <w:tab w:val="left" w:pos="1276"/>
        </w:tabs>
        <w:spacing w:line="360" w:lineRule="auto"/>
        <w:ind w:left="1656" w:hanging="18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Михайленко Н.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Резерви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продуктивності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[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ресурс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 xml:space="preserve">]/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Н. Михайленко. – Режим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доступу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: http://nauka.kushnir.mk.ua/?p=59086.</w:t>
      </w:r>
    </w:p>
    <w:p w14:paraId="6612E3EA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851"/>
          <w:tab w:val="left" w:pos="1276"/>
        </w:tabs>
        <w:spacing w:line="360" w:lineRule="auto"/>
        <w:ind w:left="1656" w:hanging="18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інтегрального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індексу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первинних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/ [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Степашко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it-IT"/>
        </w:rPr>
        <w:t xml:space="preserve">B.C.,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Мельник І.М., Кваша Т.К.,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Волощук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Р.В.]//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Науково-технічна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– 2005. – </w:t>
      </w:r>
      <w:r w:rsidRPr="001C0D63">
        <w:rPr>
          <w:rFonts w:ascii="Times New Roman" w:hAnsi="Times New Roman" w:cs="Times New Roman"/>
          <w:sz w:val="28"/>
          <w:szCs w:val="28"/>
          <w:lang w:val="it-IT"/>
        </w:rPr>
        <w:t xml:space="preserve">No2.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>– С.8-12.</w:t>
      </w:r>
    </w:p>
    <w:p w14:paraId="7DBE7B8B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851"/>
          <w:tab w:val="left" w:pos="1276"/>
        </w:tabs>
        <w:spacing w:line="360" w:lineRule="auto"/>
        <w:ind w:left="1656" w:hanging="18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0D63">
        <w:rPr>
          <w:rFonts w:ascii="Times New Roman" w:hAnsi="Times New Roman" w:cs="Times New Roman"/>
          <w:sz w:val="28"/>
          <w:szCs w:val="28"/>
          <w:lang w:val="ru-RU"/>
        </w:rPr>
        <w:t>Николенко Н.П. Менеджмент человеческих ресурсов / Н.П. Николенко. – М.: Страховое ревю, 2004. – 356 с.</w:t>
      </w:r>
    </w:p>
    <w:p w14:paraId="1CCB75D4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851"/>
          <w:tab w:val="left" w:pos="1276"/>
        </w:tabs>
        <w:spacing w:line="360" w:lineRule="auto"/>
        <w:ind w:left="1656" w:hanging="18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Озарко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К.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Методичне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особистісних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персоналу на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[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ресурс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 xml:space="preserve">] /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К.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Озарко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Економічний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– 2013. – Т. 12(3). – С. 273- 278. </w:t>
      </w:r>
    </w:p>
    <w:p w14:paraId="44740242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851"/>
          <w:tab w:val="left" w:pos="1276"/>
        </w:tabs>
        <w:spacing w:line="360" w:lineRule="auto"/>
        <w:ind w:left="1656" w:hanging="18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Орєхова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А.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управлінського контролю за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[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ресурс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 xml:space="preserve">] /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Орєхова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C0D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Шапаренко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– 2016. – </w:t>
      </w:r>
      <w:r w:rsidRPr="001C0D63">
        <w:rPr>
          <w:rFonts w:ascii="Times New Roman" w:hAnsi="Times New Roman" w:cs="Times New Roman"/>
          <w:sz w:val="28"/>
          <w:szCs w:val="28"/>
        </w:rPr>
        <w:t>No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2. – С. </w:t>
      </w:r>
    </w:p>
    <w:p w14:paraId="31877951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Павленко, А. Ф.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Трансформація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курсу «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Економічний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[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1C0D63">
        <w:rPr>
          <w:rFonts w:ascii="Times New Roman" w:hAnsi="Times New Roman" w:cs="Times New Roman"/>
          <w:sz w:val="28"/>
          <w:szCs w:val="28"/>
          <w:lang w:val="fr-FR"/>
        </w:rPr>
        <w:t xml:space="preserve">] 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доповідь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/ А. Ф. Павленко, М. Г. Чумаченко. – К.: КНЕУ, 2001. – 88 с. </w:t>
      </w:r>
    </w:p>
    <w:p w14:paraId="3545DC03" w14:textId="77777777" w:rsidR="001C0D63" w:rsidRPr="001C0D63" w:rsidRDefault="001C0D63" w:rsidP="001C0D63">
      <w:pPr>
        <w:pStyle w:val="a6"/>
        <w:numPr>
          <w:ilvl w:val="0"/>
          <w:numId w:val="1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</w:pPr>
      <w:bookmarkStart w:id="16" w:name="_Ref152013718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Паркинсон С.,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Нортнот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,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Рустанджи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М.К. Искусство управления: Пер. с англ. – СПб.: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Лениздат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, 2002. –143с.</w:t>
      </w:r>
      <w:bookmarkEnd w:id="16"/>
    </w:p>
    <w:p w14:paraId="541632C9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Погорєлова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Т.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Моральне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матеріальне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стимулювання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/ Т.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Погорєлова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, В. Юрченко //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НТУ «ХПІ». – 2015. – </w:t>
      </w:r>
      <w:r w:rsidRPr="001C0D63">
        <w:rPr>
          <w:rFonts w:ascii="Times New Roman" w:hAnsi="Times New Roman" w:cs="Times New Roman"/>
          <w:sz w:val="28"/>
          <w:szCs w:val="28"/>
        </w:rPr>
        <w:t>No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26(1135). – с. 96–102.</w:t>
      </w:r>
    </w:p>
    <w:p w14:paraId="72A71EBC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Посилкіна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О.В.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трудовим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потенціалом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фармацевтичних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менеджменту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: [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монографія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pt-PT"/>
        </w:rPr>
        <w:t xml:space="preserve">] /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О.В.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Посилкіна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[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pt-PT"/>
        </w:rPr>
        <w:t xml:space="preserve">.].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>– Х</w:t>
      </w:r>
      <w:r w:rsidRPr="001C0D63">
        <w:rPr>
          <w:rFonts w:ascii="Times New Roman" w:hAnsi="Times New Roman" w:cs="Times New Roman"/>
          <w:sz w:val="28"/>
          <w:szCs w:val="28"/>
          <w:lang w:val="fr-FR"/>
        </w:rPr>
        <w:t xml:space="preserve">. 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НФаУ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, 2010. – 416 с.</w:t>
      </w:r>
    </w:p>
    <w:p w14:paraId="10530AB6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Потьомкін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Л. М.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промислового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[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ресурс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 xml:space="preserve">] /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Л. М.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Потьомкін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соціально-економічних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– 2013. –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3(2). – С. 76- 82. </w:t>
      </w:r>
    </w:p>
    <w:p w14:paraId="5CCE97B2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Потьомкін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Л. М.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промислового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[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ресурс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 xml:space="preserve">] /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Л. М.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Потьомкін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харчової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– 2014. – </w:t>
      </w:r>
      <w:r w:rsidRPr="001C0D63">
        <w:rPr>
          <w:rFonts w:ascii="Times New Roman" w:hAnsi="Times New Roman" w:cs="Times New Roman"/>
          <w:sz w:val="28"/>
          <w:szCs w:val="28"/>
        </w:rPr>
        <w:t>No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1. – С. 47-50. </w:t>
      </w:r>
    </w:p>
    <w:p w14:paraId="7C9E6E9D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Придатько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Е. М.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Моделювання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зовнішніх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чинників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промислового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[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ресурс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 xml:space="preserve">] / 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Е. М.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Придатько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науки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– 2018. – </w:t>
      </w:r>
      <w:r w:rsidRPr="001C0D63">
        <w:rPr>
          <w:rFonts w:ascii="Times New Roman" w:hAnsi="Times New Roman" w:cs="Times New Roman"/>
          <w:sz w:val="28"/>
          <w:szCs w:val="28"/>
        </w:rPr>
        <w:t>No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1. – С. 125-132. –</w:t>
      </w:r>
    </w:p>
    <w:p w14:paraId="65066CE7" w14:textId="77777777" w:rsidR="001C0D63" w:rsidRPr="001C0D63" w:rsidRDefault="001C0D63" w:rsidP="001C0D63">
      <w:pPr>
        <w:pStyle w:val="a6"/>
        <w:numPr>
          <w:ilvl w:val="0"/>
          <w:numId w:val="1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</w:pPr>
      <w:bookmarkStart w:id="17" w:name="_Ref152013894"/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Проников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В.А., Ладанов И.Д. Управление персоналом в Японии – М.: Экономика, 2001. – 150 с</w:t>
      </w:r>
      <w:bookmarkEnd w:id="17"/>
    </w:p>
    <w:p w14:paraId="428CBB1A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851"/>
          <w:tab w:val="left" w:pos="1276"/>
        </w:tabs>
        <w:spacing w:line="360" w:lineRule="auto"/>
        <w:ind w:left="1656" w:hanging="18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Режим доступу: </w:t>
      </w:r>
      <w:r w:rsidRPr="001C0D63">
        <w:rPr>
          <w:rFonts w:ascii="Times New Roman" w:hAnsi="Times New Roman" w:cs="Times New Roman"/>
          <w:sz w:val="28"/>
          <w:szCs w:val="28"/>
        </w:rPr>
        <w:t>http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1C0D63">
        <w:rPr>
          <w:rFonts w:ascii="Times New Roman" w:hAnsi="Times New Roman" w:cs="Times New Roman"/>
          <w:sz w:val="28"/>
          <w:szCs w:val="28"/>
        </w:rPr>
        <w:t>nbuv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C0D63">
        <w:rPr>
          <w:rFonts w:ascii="Times New Roman" w:hAnsi="Times New Roman" w:cs="Times New Roman"/>
          <w:sz w:val="28"/>
          <w:szCs w:val="28"/>
        </w:rPr>
        <w:t>gov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C0D63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C0D63">
        <w:rPr>
          <w:rFonts w:ascii="Times New Roman" w:hAnsi="Times New Roman" w:cs="Times New Roman"/>
          <w:sz w:val="28"/>
          <w:szCs w:val="28"/>
        </w:rPr>
        <w:t>UJRN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C0D63">
        <w:rPr>
          <w:rFonts w:ascii="Times New Roman" w:hAnsi="Times New Roman" w:cs="Times New Roman"/>
          <w:sz w:val="28"/>
          <w:szCs w:val="28"/>
        </w:rPr>
        <w:t>ppeu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_ 2016_2_9</w:t>
      </w:r>
    </w:p>
    <w:p w14:paraId="2BF29E7A" w14:textId="77777777" w:rsidR="001C0D63" w:rsidRPr="001C0D63" w:rsidRDefault="001C0D63" w:rsidP="001C0D63">
      <w:pPr>
        <w:pStyle w:val="a6"/>
        <w:numPr>
          <w:ilvl w:val="0"/>
          <w:numId w:val="1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</w:pPr>
      <w:bookmarkStart w:id="18" w:name="_Ref152013036"/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Торкатюк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В. І. Конспект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лекцій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з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дисципліни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«МЕНЕДЖМЕНТ ПЕРСОНАЛУ» 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Харк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. нац. акад.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міськ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госп-ва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. – Х.: ХНАМГ, 2012. – 76 с..</w:t>
      </w:r>
      <w:bookmarkEnd w:id="18"/>
    </w:p>
    <w:p w14:paraId="15B6737B" w14:textId="77777777" w:rsidR="001C0D63" w:rsidRPr="001C0D63" w:rsidRDefault="001C0D63" w:rsidP="001C0D63">
      <w:pPr>
        <w:pStyle w:val="a9"/>
        <w:numPr>
          <w:ilvl w:val="0"/>
          <w:numId w:val="125"/>
        </w:numPr>
        <w:tabs>
          <w:tab w:val="left" w:pos="567"/>
          <w:tab w:val="left" w:pos="1276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Цал-Цалко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Ю. С.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Фінансовий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D63">
        <w:rPr>
          <w:rFonts w:ascii="Times New Roman" w:hAnsi="Times New Roman" w:cs="Times New Roman"/>
          <w:sz w:val="28"/>
          <w:szCs w:val="28"/>
          <w:lang w:val="pt-PT"/>
        </w:rPr>
        <w:t>[</w:t>
      </w:r>
      <w:r w:rsidRPr="001C0D63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1C0D63">
        <w:rPr>
          <w:rFonts w:ascii="Times New Roman" w:hAnsi="Times New Roman" w:cs="Times New Roman"/>
          <w:sz w:val="28"/>
          <w:szCs w:val="28"/>
          <w:lang w:val="fr-FR"/>
        </w:rPr>
        <w:t xml:space="preserve">] :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/ Ю. С.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Цал-Цалко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. – К.: Центр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учбової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1C0D63">
        <w:rPr>
          <w:rFonts w:ascii="Times New Roman" w:hAnsi="Times New Roman" w:cs="Times New Roman"/>
          <w:sz w:val="28"/>
          <w:szCs w:val="28"/>
          <w:lang w:val="ru-RU"/>
        </w:rPr>
        <w:t>, 2008. - 566 с.</w:t>
      </w:r>
    </w:p>
    <w:p w14:paraId="2458903F" w14:textId="211EFA71" w:rsidR="001C0D63" w:rsidRDefault="001C0D63" w:rsidP="001C0D63">
      <w:pPr>
        <w:pStyle w:val="a6"/>
        <w:numPr>
          <w:ilvl w:val="0"/>
          <w:numId w:val="1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</w:pPr>
      <w:bookmarkStart w:id="19" w:name="_Ref152014196"/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Щокін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Г.В.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Основи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 xml:space="preserve"> кадрового менеджменту </w:t>
      </w:r>
      <w:proofErr w:type="spellStart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Підручник</w:t>
      </w:r>
      <w:proofErr w:type="spellEnd"/>
      <w:r w:rsidRPr="001C0D63"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  <w:t>. - К: МАУП, 2004. - 280 с.</w:t>
      </w:r>
      <w:bookmarkEnd w:id="19"/>
    </w:p>
    <w:p w14:paraId="3C7A749A" w14:textId="2BADD996" w:rsidR="009611E5" w:rsidRPr="001C0D63" w:rsidRDefault="009611E5" w:rsidP="001C0D63">
      <w:pPr>
        <w:pStyle w:val="a6"/>
        <w:numPr>
          <w:ilvl w:val="0"/>
          <w:numId w:val="1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656" w:hanging="1800"/>
        <w:jc w:val="both"/>
        <w:rPr>
          <w:rFonts w:ascii="Times New Roman" w:hAnsi="Times New Roman" w:cs="Times New Roman"/>
          <w:sz w:val="28"/>
          <w:szCs w:val="28"/>
          <w:u w:color="000000"/>
          <w:shd w:val="clear" w:color="auto" w:fill="FFFFFF"/>
          <w:lang w:val="ru-RU"/>
        </w:rPr>
      </w:pPr>
      <w:bookmarkStart w:id="20" w:name="_Ref152016186"/>
      <w:r w:rsidRPr="009611E5">
        <w:rPr>
          <w:lang w:val="ru-RU"/>
        </w:rPr>
        <w:t xml:space="preserve">Лойко В.В., </w:t>
      </w:r>
      <w:proofErr w:type="spellStart"/>
      <w:r w:rsidRPr="009611E5">
        <w:rPr>
          <w:lang w:val="ru-RU"/>
        </w:rPr>
        <w:t>Макаровська</w:t>
      </w:r>
      <w:proofErr w:type="spellEnd"/>
      <w:r w:rsidRPr="009611E5">
        <w:rPr>
          <w:lang w:val="ru-RU"/>
        </w:rPr>
        <w:t xml:space="preserve"> Т.П. </w:t>
      </w:r>
      <w:proofErr w:type="spellStart"/>
      <w:r w:rsidRPr="009611E5">
        <w:rPr>
          <w:lang w:val="ru-RU"/>
        </w:rPr>
        <w:t>Економіка</w:t>
      </w:r>
      <w:proofErr w:type="spellEnd"/>
      <w:r w:rsidRPr="009611E5">
        <w:rPr>
          <w:lang w:val="ru-RU"/>
        </w:rPr>
        <w:t xml:space="preserve"> </w:t>
      </w:r>
      <w:proofErr w:type="spellStart"/>
      <w:r w:rsidRPr="009611E5">
        <w:rPr>
          <w:lang w:val="ru-RU"/>
        </w:rPr>
        <w:t>підприємства</w:t>
      </w:r>
      <w:proofErr w:type="spellEnd"/>
      <w:r w:rsidRPr="009611E5">
        <w:rPr>
          <w:lang w:val="ru-RU"/>
        </w:rPr>
        <w:t>: [</w:t>
      </w:r>
      <w:proofErr w:type="spellStart"/>
      <w:r w:rsidRPr="009611E5">
        <w:rPr>
          <w:lang w:val="ru-RU"/>
        </w:rPr>
        <w:t>навч</w:t>
      </w:r>
      <w:proofErr w:type="spellEnd"/>
      <w:r w:rsidRPr="009611E5">
        <w:rPr>
          <w:lang w:val="ru-RU"/>
        </w:rPr>
        <w:t xml:space="preserve">. </w:t>
      </w:r>
      <w:proofErr w:type="spellStart"/>
      <w:r w:rsidRPr="009611E5">
        <w:rPr>
          <w:lang w:val="ru-RU"/>
        </w:rPr>
        <w:t>посібн</w:t>
      </w:r>
      <w:proofErr w:type="spellEnd"/>
      <w:r w:rsidRPr="009611E5">
        <w:rPr>
          <w:lang w:val="ru-RU"/>
        </w:rPr>
        <w:t xml:space="preserve">.] / В.В. Лойко, Т.П. </w:t>
      </w:r>
      <w:proofErr w:type="spellStart"/>
      <w:r w:rsidRPr="009611E5">
        <w:rPr>
          <w:lang w:val="ru-RU"/>
        </w:rPr>
        <w:t>Макаровська</w:t>
      </w:r>
      <w:proofErr w:type="spellEnd"/>
      <w:r w:rsidRPr="009611E5">
        <w:rPr>
          <w:lang w:val="ru-RU"/>
        </w:rPr>
        <w:t xml:space="preserve"> – К.: КНУТД, 2015. – 267 с.</w:t>
      </w:r>
      <w:bookmarkEnd w:id="20"/>
    </w:p>
    <w:p w14:paraId="6940D004" w14:textId="77777777" w:rsidR="002E06A9" w:rsidRPr="008E6325" w:rsidRDefault="002E06A9" w:rsidP="00133E74">
      <w:pPr>
        <w:tabs>
          <w:tab w:val="left" w:pos="1380"/>
        </w:tabs>
        <w:spacing w:line="360" w:lineRule="auto"/>
        <w:ind w:left="709"/>
        <w:jc w:val="both"/>
        <w:rPr>
          <w:lang w:val="ru-RU"/>
        </w:rPr>
      </w:pPr>
    </w:p>
    <w:sectPr w:rsidR="002E06A9" w:rsidRPr="008E6325">
      <w:headerReference w:type="default" r:id="rId15"/>
      <w:pgSz w:w="11900" w:h="16840"/>
      <w:pgMar w:top="1134" w:right="850" w:bottom="1134" w:left="1701" w:header="567" w:footer="567" w:gutter="0"/>
      <w:pgNumType w:start="3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" w:author="Юлия" w:date="2023-11-23T12:24:00Z" w:initials="">
    <w:p w14:paraId="1CA712F3" w14:textId="77777777" w:rsidR="004F0F37" w:rsidRDefault="004F0F37" w:rsidP="004F0F37">
      <w:pPr>
        <w:pStyle w:val="a6"/>
      </w:pPr>
    </w:p>
    <w:p w14:paraId="508EBCCF" w14:textId="77777777" w:rsidR="004F0F37" w:rsidRPr="008E6325" w:rsidRDefault="004F0F37" w:rsidP="004F0F37">
      <w:pPr>
        <w:pStyle w:val="a6"/>
        <w:rPr>
          <w:lang w:val="ru-RU"/>
        </w:rPr>
      </w:pPr>
      <w:r w:rsidRPr="008E6325">
        <w:rPr>
          <w:lang w:val="ru-RU"/>
        </w:rPr>
        <w:t>Графіки як і рисунки підписуються унизу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8EBC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8EBCCF" w16cid:durableId="29583B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27CBC" w14:textId="77777777" w:rsidR="00EB4387" w:rsidRDefault="00EB4387">
      <w:r>
        <w:separator/>
      </w:r>
    </w:p>
  </w:endnote>
  <w:endnote w:type="continuationSeparator" w:id="0">
    <w:p w14:paraId="2ABB6591" w14:textId="77777777" w:rsidR="00EB4387" w:rsidRDefault="00E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 Bold">
    <w:altName w:val="Tahom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1E697" w14:textId="77777777" w:rsidR="00EB4387" w:rsidRDefault="00EB4387">
      <w:r>
        <w:separator/>
      </w:r>
    </w:p>
  </w:footnote>
  <w:footnote w:type="continuationSeparator" w:id="0">
    <w:p w14:paraId="1C9FCCEF" w14:textId="77777777" w:rsidR="00EB4387" w:rsidRDefault="00EB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0813" w14:textId="77777777" w:rsidR="00133E74" w:rsidRDefault="00133E74">
    <w:pPr>
      <w:pStyle w:val="a4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8939C" w14:textId="77777777" w:rsidR="00133E74" w:rsidRDefault="00133E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34D9" w14:textId="77777777" w:rsidR="00133E74" w:rsidRDefault="00133E7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D4253" w14:textId="77777777" w:rsidR="00133E74" w:rsidRDefault="00133E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24D"/>
    <w:multiLevelType w:val="hybridMultilevel"/>
    <w:tmpl w:val="57F0020C"/>
    <w:lvl w:ilvl="0" w:tplc="DD8CE52C">
      <w:start w:val="1"/>
      <w:numFmt w:val="bullet"/>
      <w:lvlText w:val="–"/>
      <w:lvlJc w:val="left"/>
      <w:pPr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C0388">
      <w:start w:val="1"/>
      <w:numFmt w:val="bullet"/>
      <w:lvlText w:val="•"/>
      <w:lvlJc w:val="left"/>
      <w:pPr>
        <w:ind w:left="773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2C019E">
      <w:start w:val="1"/>
      <w:numFmt w:val="bullet"/>
      <w:lvlText w:val="•"/>
      <w:lvlJc w:val="left"/>
      <w:pPr>
        <w:tabs>
          <w:tab w:val="left" w:pos="278"/>
        </w:tabs>
        <w:ind w:left="1544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68F090">
      <w:start w:val="1"/>
      <w:numFmt w:val="bullet"/>
      <w:lvlText w:val="•"/>
      <w:lvlJc w:val="left"/>
      <w:pPr>
        <w:tabs>
          <w:tab w:val="left" w:pos="278"/>
        </w:tabs>
        <w:ind w:left="2315" w:hanging="5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0AE6A">
      <w:start w:val="1"/>
      <w:numFmt w:val="bullet"/>
      <w:lvlText w:val="•"/>
      <w:lvlJc w:val="left"/>
      <w:pPr>
        <w:tabs>
          <w:tab w:val="left" w:pos="278"/>
        </w:tabs>
        <w:ind w:left="3085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8EA100">
      <w:start w:val="1"/>
      <w:numFmt w:val="bullet"/>
      <w:lvlText w:val="•"/>
      <w:lvlJc w:val="left"/>
      <w:pPr>
        <w:tabs>
          <w:tab w:val="left" w:pos="278"/>
        </w:tabs>
        <w:ind w:left="3856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A0642C">
      <w:start w:val="1"/>
      <w:numFmt w:val="bullet"/>
      <w:lvlText w:val="•"/>
      <w:lvlJc w:val="left"/>
      <w:pPr>
        <w:tabs>
          <w:tab w:val="left" w:pos="278"/>
        </w:tabs>
        <w:ind w:left="4627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4E25B4">
      <w:start w:val="1"/>
      <w:numFmt w:val="bullet"/>
      <w:lvlText w:val="•"/>
      <w:lvlJc w:val="left"/>
      <w:pPr>
        <w:tabs>
          <w:tab w:val="left" w:pos="278"/>
        </w:tabs>
        <w:ind w:left="5397" w:hanging="2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4A9F6">
      <w:start w:val="1"/>
      <w:numFmt w:val="bullet"/>
      <w:lvlText w:val="•"/>
      <w:lvlJc w:val="left"/>
      <w:pPr>
        <w:tabs>
          <w:tab w:val="left" w:pos="278"/>
        </w:tabs>
        <w:ind w:left="6168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CD69E4"/>
    <w:multiLevelType w:val="hybridMultilevel"/>
    <w:tmpl w:val="C14E6C70"/>
    <w:numStyleLink w:val="42"/>
  </w:abstractNum>
  <w:abstractNum w:abstractNumId="2" w15:restartNumberingAfterBreak="0">
    <w:nsid w:val="013C0695"/>
    <w:multiLevelType w:val="hybridMultilevel"/>
    <w:tmpl w:val="52446384"/>
    <w:styleLink w:val="33"/>
    <w:lvl w:ilvl="0" w:tplc="5C56AAAC">
      <w:start w:val="1"/>
      <w:numFmt w:val="bullet"/>
      <w:lvlText w:val="·"/>
      <w:lvlJc w:val="left"/>
      <w:pPr>
        <w:ind w:left="10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547D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288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3A8E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021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28F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76AD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C2D0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4E43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94296C"/>
    <w:multiLevelType w:val="hybridMultilevel"/>
    <w:tmpl w:val="EB0E29F4"/>
    <w:numStyleLink w:val="5"/>
  </w:abstractNum>
  <w:abstractNum w:abstractNumId="4" w15:restartNumberingAfterBreak="0">
    <w:nsid w:val="035509FC"/>
    <w:multiLevelType w:val="hybridMultilevel"/>
    <w:tmpl w:val="57886296"/>
    <w:styleLink w:val="40"/>
    <w:lvl w:ilvl="0" w:tplc="A892736A">
      <w:start w:val="1"/>
      <w:numFmt w:val="bullet"/>
      <w:lvlText w:val="·"/>
      <w:lvlJc w:val="left"/>
      <w:pPr>
        <w:ind w:left="10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87654">
      <w:start w:val="1"/>
      <w:numFmt w:val="bullet"/>
      <w:lvlText w:val="o"/>
      <w:lvlJc w:val="left"/>
      <w:pPr>
        <w:ind w:left="1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24C6C">
      <w:start w:val="1"/>
      <w:numFmt w:val="bullet"/>
      <w:lvlText w:val="▪"/>
      <w:lvlJc w:val="left"/>
      <w:pPr>
        <w:ind w:left="2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61ABE">
      <w:start w:val="1"/>
      <w:numFmt w:val="bullet"/>
      <w:lvlText w:val="·"/>
      <w:lvlJc w:val="left"/>
      <w:pPr>
        <w:ind w:left="32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AA276">
      <w:start w:val="1"/>
      <w:numFmt w:val="bullet"/>
      <w:lvlText w:val="o"/>
      <w:lvlJc w:val="left"/>
      <w:pPr>
        <w:ind w:left="3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29DBE">
      <w:start w:val="1"/>
      <w:numFmt w:val="bullet"/>
      <w:lvlText w:val="▪"/>
      <w:lvlJc w:val="left"/>
      <w:pPr>
        <w:ind w:left="46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14561C">
      <w:start w:val="1"/>
      <w:numFmt w:val="bullet"/>
      <w:lvlText w:val="·"/>
      <w:lvlJc w:val="left"/>
      <w:pPr>
        <w:ind w:left="5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67D82">
      <w:start w:val="1"/>
      <w:numFmt w:val="bullet"/>
      <w:lvlText w:val="o"/>
      <w:lvlJc w:val="left"/>
      <w:pPr>
        <w:ind w:left="61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D01B50">
      <w:start w:val="1"/>
      <w:numFmt w:val="bullet"/>
      <w:lvlText w:val="▪"/>
      <w:lvlJc w:val="left"/>
      <w:pPr>
        <w:ind w:left="68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3A87994"/>
    <w:multiLevelType w:val="hybridMultilevel"/>
    <w:tmpl w:val="F5EE760A"/>
    <w:styleLink w:val="20"/>
    <w:lvl w:ilvl="0" w:tplc="C6F4FB4E">
      <w:start w:val="1"/>
      <w:numFmt w:val="decimal"/>
      <w:suff w:val="nothing"/>
      <w:lvlText w:val="%1."/>
      <w:lvlJc w:val="left"/>
      <w:pPr>
        <w:tabs>
          <w:tab w:val="left" w:pos="1069"/>
        </w:tabs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340D5A">
      <w:start w:val="1"/>
      <w:numFmt w:val="lowerLetter"/>
      <w:lvlText w:val="%2."/>
      <w:lvlJc w:val="left"/>
      <w:pPr>
        <w:tabs>
          <w:tab w:val="left" w:pos="1069"/>
          <w:tab w:val="num" w:pos="2007"/>
        </w:tabs>
        <w:ind w:left="222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D0FB26">
      <w:start w:val="1"/>
      <w:numFmt w:val="lowerRoman"/>
      <w:lvlText w:val="%3."/>
      <w:lvlJc w:val="left"/>
      <w:pPr>
        <w:tabs>
          <w:tab w:val="left" w:pos="1069"/>
          <w:tab w:val="num" w:pos="2727"/>
        </w:tabs>
        <w:ind w:left="2945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46350">
      <w:start w:val="1"/>
      <w:numFmt w:val="decimal"/>
      <w:lvlText w:val="%4."/>
      <w:lvlJc w:val="left"/>
      <w:pPr>
        <w:tabs>
          <w:tab w:val="left" w:pos="1069"/>
          <w:tab w:val="num" w:pos="3447"/>
        </w:tabs>
        <w:ind w:left="366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6D442">
      <w:start w:val="1"/>
      <w:numFmt w:val="lowerLetter"/>
      <w:lvlText w:val="%5."/>
      <w:lvlJc w:val="left"/>
      <w:pPr>
        <w:tabs>
          <w:tab w:val="left" w:pos="1069"/>
          <w:tab w:val="num" w:pos="4167"/>
        </w:tabs>
        <w:ind w:left="438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68BC94">
      <w:start w:val="1"/>
      <w:numFmt w:val="lowerRoman"/>
      <w:lvlText w:val="%6."/>
      <w:lvlJc w:val="left"/>
      <w:pPr>
        <w:tabs>
          <w:tab w:val="left" w:pos="1069"/>
          <w:tab w:val="num" w:pos="4887"/>
        </w:tabs>
        <w:ind w:left="5105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A5530">
      <w:start w:val="1"/>
      <w:numFmt w:val="decimal"/>
      <w:lvlText w:val="%7."/>
      <w:lvlJc w:val="left"/>
      <w:pPr>
        <w:tabs>
          <w:tab w:val="left" w:pos="1069"/>
          <w:tab w:val="num" w:pos="5607"/>
        </w:tabs>
        <w:ind w:left="582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E52FA">
      <w:start w:val="1"/>
      <w:numFmt w:val="lowerLetter"/>
      <w:lvlText w:val="%8."/>
      <w:lvlJc w:val="left"/>
      <w:pPr>
        <w:tabs>
          <w:tab w:val="left" w:pos="1069"/>
          <w:tab w:val="num" w:pos="6327"/>
        </w:tabs>
        <w:ind w:left="654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A2A986">
      <w:start w:val="1"/>
      <w:numFmt w:val="lowerRoman"/>
      <w:lvlText w:val="%9."/>
      <w:lvlJc w:val="left"/>
      <w:pPr>
        <w:tabs>
          <w:tab w:val="left" w:pos="1069"/>
          <w:tab w:val="num" w:pos="7047"/>
        </w:tabs>
        <w:ind w:left="7265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61864D8"/>
    <w:multiLevelType w:val="hybridMultilevel"/>
    <w:tmpl w:val="E3D63AE2"/>
    <w:styleLink w:val="15"/>
    <w:lvl w:ilvl="0" w:tplc="5602F3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E29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814D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020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028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ECBF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2E2A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2293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028B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582634"/>
    <w:multiLevelType w:val="hybridMultilevel"/>
    <w:tmpl w:val="93C804D6"/>
    <w:lvl w:ilvl="0" w:tplc="C526FB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E4F5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EBAB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868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8ACE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832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CA96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5E8B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069EA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A366DDF"/>
    <w:multiLevelType w:val="hybridMultilevel"/>
    <w:tmpl w:val="BE9E5AB2"/>
    <w:styleLink w:val="8"/>
    <w:lvl w:ilvl="0" w:tplc="C4766CE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42858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6E3D0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29E3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3CAB4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0149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78EA8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A1E8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1E42C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390FAA"/>
    <w:multiLevelType w:val="hybridMultilevel"/>
    <w:tmpl w:val="3AA08396"/>
    <w:styleLink w:val="34"/>
    <w:lvl w:ilvl="0" w:tplc="8DA8DE18">
      <w:start w:val="1"/>
      <w:numFmt w:val="bullet"/>
      <w:lvlText w:val="·"/>
      <w:lvlJc w:val="left"/>
      <w:pPr>
        <w:ind w:left="10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8E966">
      <w:start w:val="1"/>
      <w:numFmt w:val="bullet"/>
      <w:lvlText w:val="o"/>
      <w:lvlJc w:val="left"/>
      <w:pPr>
        <w:ind w:left="1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0E7F3A">
      <w:start w:val="1"/>
      <w:numFmt w:val="bullet"/>
      <w:lvlText w:val="▪"/>
      <w:lvlJc w:val="left"/>
      <w:pPr>
        <w:ind w:left="2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921318">
      <w:start w:val="1"/>
      <w:numFmt w:val="bullet"/>
      <w:lvlText w:val="·"/>
      <w:lvlJc w:val="left"/>
      <w:pPr>
        <w:ind w:left="32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4C142">
      <w:start w:val="1"/>
      <w:numFmt w:val="bullet"/>
      <w:lvlText w:val="o"/>
      <w:lvlJc w:val="left"/>
      <w:pPr>
        <w:ind w:left="3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0BCCA">
      <w:start w:val="1"/>
      <w:numFmt w:val="bullet"/>
      <w:lvlText w:val="▪"/>
      <w:lvlJc w:val="left"/>
      <w:pPr>
        <w:ind w:left="46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EE720">
      <w:start w:val="1"/>
      <w:numFmt w:val="bullet"/>
      <w:lvlText w:val="·"/>
      <w:lvlJc w:val="left"/>
      <w:pPr>
        <w:ind w:left="5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76D8D6">
      <w:start w:val="1"/>
      <w:numFmt w:val="bullet"/>
      <w:lvlText w:val="o"/>
      <w:lvlJc w:val="left"/>
      <w:pPr>
        <w:ind w:left="61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0E9172">
      <w:start w:val="1"/>
      <w:numFmt w:val="bullet"/>
      <w:lvlText w:val="▪"/>
      <w:lvlJc w:val="left"/>
      <w:pPr>
        <w:ind w:left="68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C910FE"/>
    <w:multiLevelType w:val="hybridMultilevel"/>
    <w:tmpl w:val="2A4CF4C8"/>
    <w:styleLink w:val="53"/>
    <w:lvl w:ilvl="0" w:tplc="28966F4C">
      <w:start w:val="1"/>
      <w:numFmt w:val="bullet"/>
      <w:lvlText w:val="·"/>
      <w:lvlJc w:val="left"/>
      <w:pPr>
        <w:ind w:left="7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54157C">
      <w:start w:val="1"/>
      <w:numFmt w:val="bullet"/>
      <w:lvlText w:val="o"/>
      <w:lvlJc w:val="left"/>
      <w:pPr>
        <w:ind w:left="1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FD8">
      <w:start w:val="1"/>
      <w:numFmt w:val="bullet"/>
      <w:lvlText w:val="▪"/>
      <w:lvlJc w:val="left"/>
      <w:pPr>
        <w:ind w:left="2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BABC3E">
      <w:start w:val="1"/>
      <w:numFmt w:val="bullet"/>
      <w:lvlText w:val="·"/>
      <w:lvlJc w:val="left"/>
      <w:pPr>
        <w:ind w:left="28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6AD0C">
      <w:start w:val="1"/>
      <w:numFmt w:val="bullet"/>
      <w:lvlText w:val="o"/>
      <w:lvlJc w:val="left"/>
      <w:pPr>
        <w:ind w:left="3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9A293A">
      <w:start w:val="1"/>
      <w:numFmt w:val="bullet"/>
      <w:lvlText w:val="▪"/>
      <w:lvlJc w:val="left"/>
      <w:pPr>
        <w:ind w:left="4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ABC92">
      <w:start w:val="1"/>
      <w:numFmt w:val="bullet"/>
      <w:lvlText w:val="·"/>
      <w:lvlJc w:val="left"/>
      <w:pPr>
        <w:ind w:left="50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446352">
      <w:start w:val="1"/>
      <w:numFmt w:val="bullet"/>
      <w:lvlText w:val="o"/>
      <w:lvlJc w:val="left"/>
      <w:pPr>
        <w:ind w:left="5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6DEB0">
      <w:start w:val="1"/>
      <w:numFmt w:val="bullet"/>
      <w:lvlText w:val="▪"/>
      <w:lvlJc w:val="left"/>
      <w:pPr>
        <w:ind w:left="64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F887CE5"/>
    <w:multiLevelType w:val="hybridMultilevel"/>
    <w:tmpl w:val="58AAE6A6"/>
    <w:numStyleLink w:val="10"/>
  </w:abstractNum>
  <w:abstractNum w:abstractNumId="12" w15:restartNumberingAfterBreak="0">
    <w:nsid w:val="11A931EF"/>
    <w:multiLevelType w:val="hybridMultilevel"/>
    <w:tmpl w:val="92CE96EE"/>
    <w:styleLink w:val="54"/>
    <w:lvl w:ilvl="0" w:tplc="B32060D4">
      <w:start w:val="1"/>
      <w:numFmt w:val="bullet"/>
      <w:lvlText w:val="·"/>
      <w:lvlJc w:val="left"/>
      <w:pPr>
        <w:ind w:left="7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2CA63E">
      <w:start w:val="1"/>
      <w:numFmt w:val="bullet"/>
      <w:lvlText w:val="o"/>
      <w:lvlJc w:val="left"/>
      <w:pPr>
        <w:ind w:left="1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DCA9DE">
      <w:start w:val="1"/>
      <w:numFmt w:val="bullet"/>
      <w:lvlText w:val="▪"/>
      <w:lvlJc w:val="left"/>
      <w:pPr>
        <w:ind w:left="2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C0964">
      <w:start w:val="1"/>
      <w:numFmt w:val="bullet"/>
      <w:lvlText w:val="·"/>
      <w:lvlJc w:val="left"/>
      <w:pPr>
        <w:ind w:left="28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56872A">
      <w:start w:val="1"/>
      <w:numFmt w:val="bullet"/>
      <w:lvlText w:val="o"/>
      <w:lvlJc w:val="left"/>
      <w:pPr>
        <w:ind w:left="3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ADE10">
      <w:start w:val="1"/>
      <w:numFmt w:val="bullet"/>
      <w:lvlText w:val="▪"/>
      <w:lvlJc w:val="left"/>
      <w:pPr>
        <w:ind w:left="4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28842">
      <w:start w:val="1"/>
      <w:numFmt w:val="bullet"/>
      <w:lvlText w:val="·"/>
      <w:lvlJc w:val="left"/>
      <w:pPr>
        <w:ind w:left="50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A5B98">
      <w:start w:val="1"/>
      <w:numFmt w:val="bullet"/>
      <w:lvlText w:val="o"/>
      <w:lvlJc w:val="left"/>
      <w:pPr>
        <w:ind w:left="5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1C864C">
      <w:start w:val="1"/>
      <w:numFmt w:val="bullet"/>
      <w:lvlText w:val="▪"/>
      <w:lvlJc w:val="left"/>
      <w:pPr>
        <w:ind w:left="64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1FB0675"/>
    <w:multiLevelType w:val="hybridMultilevel"/>
    <w:tmpl w:val="AFDAB658"/>
    <w:styleLink w:val="6"/>
    <w:lvl w:ilvl="0" w:tplc="E628465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D0EE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EED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34B5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A0DD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5214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864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480B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70B4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3CB7810"/>
    <w:multiLevelType w:val="hybridMultilevel"/>
    <w:tmpl w:val="8E32965C"/>
    <w:styleLink w:val="4"/>
    <w:lvl w:ilvl="0" w:tplc="F22E8E74">
      <w:start w:val="1"/>
      <w:numFmt w:val="bullet"/>
      <w:lvlText w:val="−"/>
      <w:lvlJc w:val="left"/>
      <w:pPr>
        <w:tabs>
          <w:tab w:val="num" w:pos="1134"/>
        </w:tabs>
        <w:ind w:left="42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2D06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01D00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8C94C2">
      <w:start w:val="1"/>
      <w:numFmt w:val="bullet"/>
      <w:lvlText w:val="•"/>
      <w:lvlJc w:val="left"/>
      <w:pPr>
        <w:tabs>
          <w:tab w:val="left" w:pos="1134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EE79A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F2A812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62EE5A">
      <w:start w:val="1"/>
      <w:numFmt w:val="bullet"/>
      <w:lvlText w:val="•"/>
      <w:lvlJc w:val="left"/>
      <w:pPr>
        <w:tabs>
          <w:tab w:val="left" w:pos="1134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468B2E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2EEC26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5C6088A"/>
    <w:multiLevelType w:val="hybridMultilevel"/>
    <w:tmpl w:val="88C2E686"/>
    <w:styleLink w:val="43"/>
    <w:lvl w:ilvl="0" w:tplc="2DCE9A3E">
      <w:start w:val="1"/>
      <w:numFmt w:val="decimal"/>
      <w:lvlText w:val="%1."/>
      <w:lvlJc w:val="left"/>
      <w:pPr>
        <w:ind w:left="1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05E38">
      <w:start w:val="1"/>
      <w:numFmt w:val="lowerLetter"/>
      <w:lvlText w:val="%2.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4BF0">
      <w:start w:val="1"/>
      <w:numFmt w:val="lowerRoman"/>
      <w:lvlText w:val="%3."/>
      <w:lvlJc w:val="left"/>
      <w:pPr>
        <w:ind w:left="252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7CEBAA">
      <w:start w:val="1"/>
      <w:numFmt w:val="decimal"/>
      <w:lvlText w:val="%4."/>
      <w:lvlJc w:val="left"/>
      <w:pPr>
        <w:ind w:left="32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8AC846">
      <w:start w:val="1"/>
      <w:numFmt w:val="lowerLetter"/>
      <w:lvlText w:val="%5."/>
      <w:lvlJc w:val="left"/>
      <w:pPr>
        <w:ind w:left="39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C1928">
      <w:start w:val="1"/>
      <w:numFmt w:val="lowerRoman"/>
      <w:lvlText w:val="%6."/>
      <w:lvlJc w:val="left"/>
      <w:pPr>
        <w:ind w:left="468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8C088">
      <w:start w:val="1"/>
      <w:numFmt w:val="decimal"/>
      <w:lvlText w:val="%7."/>
      <w:lvlJc w:val="left"/>
      <w:pPr>
        <w:ind w:left="54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A58AE">
      <w:start w:val="1"/>
      <w:numFmt w:val="lowerLetter"/>
      <w:lvlText w:val="%8."/>
      <w:lvlJc w:val="left"/>
      <w:pPr>
        <w:ind w:left="61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03116">
      <w:start w:val="1"/>
      <w:numFmt w:val="lowerRoman"/>
      <w:lvlText w:val="%9."/>
      <w:lvlJc w:val="left"/>
      <w:pPr>
        <w:ind w:left="684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75969F3"/>
    <w:multiLevelType w:val="hybridMultilevel"/>
    <w:tmpl w:val="A06E3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B1128"/>
    <w:multiLevelType w:val="hybridMultilevel"/>
    <w:tmpl w:val="BD3E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B7ACE"/>
    <w:multiLevelType w:val="hybridMultilevel"/>
    <w:tmpl w:val="F9FCD8BE"/>
    <w:styleLink w:val="13"/>
    <w:lvl w:ilvl="0" w:tplc="7C9616AC">
      <w:start w:val="1"/>
      <w:numFmt w:val="bullet"/>
      <w:lvlText w:val="·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80B7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42685C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C0919E">
      <w:start w:val="1"/>
      <w:numFmt w:val="bullet"/>
      <w:lvlText w:val="·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661DE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8CC98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8414C">
      <w:start w:val="1"/>
      <w:numFmt w:val="bullet"/>
      <w:lvlText w:val="·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2058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DC75B2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96D1B9A"/>
    <w:multiLevelType w:val="hybridMultilevel"/>
    <w:tmpl w:val="B536745A"/>
    <w:numStyleLink w:val="41"/>
  </w:abstractNum>
  <w:abstractNum w:abstractNumId="20" w15:restartNumberingAfterBreak="0">
    <w:nsid w:val="19841655"/>
    <w:multiLevelType w:val="hybridMultilevel"/>
    <w:tmpl w:val="E8523ABC"/>
    <w:numStyleLink w:val="35"/>
  </w:abstractNum>
  <w:abstractNum w:abstractNumId="21" w15:restartNumberingAfterBreak="0">
    <w:nsid w:val="19F3448E"/>
    <w:multiLevelType w:val="hybridMultilevel"/>
    <w:tmpl w:val="3ECEEBF6"/>
    <w:numStyleLink w:val="29"/>
  </w:abstractNum>
  <w:abstractNum w:abstractNumId="22" w15:restartNumberingAfterBreak="0">
    <w:nsid w:val="1A42051F"/>
    <w:multiLevelType w:val="hybridMultilevel"/>
    <w:tmpl w:val="5322D578"/>
    <w:styleLink w:val="57"/>
    <w:lvl w:ilvl="0" w:tplc="0F348D44">
      <w:start w:val="1"/>
      <w:numFmt w:val="bullet"/>
      <w:lvlText w:val="·"/>
      <w:lvlJc w:val="left"/>
      <w:pPr>
        <w:ind w:left="7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E5506">
      <w:start w:val="1"/>
      <w:numFmt w:val="bullet"/>
      <w:lvlText w:val="o"/>
      <w:lvlJc w:val="left"/>
      <w:pPr>
        <w:ind w:left="1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729E44">
      <w:start w:val="1"/>
      <w:numFmt w:val="bullet"/>
      <w:lvlText w:val="▪"/>
      <w:lvlJc w:val="left"/>
      <w:pPr>
        <w:ind w:left="2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EB8D0">
      <w:start w:val="1"/>
      <w:numFmt w:val="bullet"/>
      <w:lvlText w:val="·"/>
      <w:lvlJc w:val="left"/>
      <w:pPr>
        <w:ind w:left="28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61C72">
      <w:start w:val="1"/>
      <w:numFmt w:val="bullet"/>
      <w:lvlText w:val="o"/>
      <w:lvlJc w:val="left"/>
      <w:pPr>
        <w:ind w:left="3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1C6F4C">
      <w:start w:val="1"/>
      <w:numFmt w:val="bullet"/>
      <w:lvlText w:val="▪"/>
      <w:lvlJc w:val="left"/>
      <w:pPr>
        <w:ind w:left="4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628082">
      <w:start w:val="1"/>
      <w:numFmt w:val="bullet"/>
      <w:lvlText w:val="·"/>
      <w:lvlJc w:val="left"/>
      <w:pPr>
        <w:ind w:left="50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C6656">
      <w:start w:val="1"/>
      <w:numFmt w:val="bullet"/>
      <w:lvlText w:val="o"/>
      <w:lvlJc w:val="left"/>
      <w:pPr>
        <w:ind w:left="5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84736">
      <w:start w:val="1"/>
      <w:numFmt w:val="bullet"/>
      <w:lvlText w:val="▪"/>
      <w:lvlJc w:val="left"/>
      <w:pPr>
        <w:ind w:left="64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BA829DB"/>
    <w:multiLevelType w:val="hybridMultilevel"/>
    <w:tmpl w:val="EB0E29F4"/>
    <w:styleLink w:val="5"/>
    <w:lvl w:ilvl="0" w:tplc="DFA69DF0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181FB4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C284F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A5C0E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3CE43E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704240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3C132E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18464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D20A60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C692A3D"/>
    <w:multiLevelType w:val="hybridMultilevel"/>
    <w:tmpl w:val="3ECEEBF6"/>
    <w:styleLink w:val="29"/>
    <w:lvl w:ilvl="0" w:tplc="FE44FD02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A4CCF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A6E5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2048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38DA5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64971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20178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AA54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B2499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0714F75"/>
    <w:multiLevelType w:val="hybridMultilevel"/>
    <w:tmpl w:val="110A0A5C"/>
    <w:numStyleLink w:val="12"/>
  </w:abstractNum>
  <w:abstractNum w:abstractNumId="26" w15:restartNumberingAfterBreak="0">
    <w:nsid w:val="219458C6"/>
    <w:multiLevelType w:val="multilevel"/>
    <w:tmpl w:val="4FDCFEBA"/>
    <w:styleLink w:val="61"/>
    <w:lvl w:ilvl="0">
      <w:start w:val="1"/>
      <w:numFmt w:val="decimal"/>
      <w:lvlText w:val="%1."/>
      <w:lvlJc w:val="left"/>
      <w:pPr>
        <w:tabs>
          <w:tab w:val="left" w:pos="567"/>
          <w:tab w:val="left" w:pos="851"/>
          <w:tab w:val="num" w:pos="1291"/>
        </w:tabs>
        <w:ind w:left="724" w:hanging="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left" w:pos="851"/>
          <w:tab w:val="num" w:pos="1291"/>
        </w:tabs>
        <w:ind w:left="724" w:hanging="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567"/>
          <w:tab w:val="num" w:pos="851"/>
          <w:tab w:val="left" w:pos="1276"/>
        </w:tabs>
        <w:ind w:left="284" w:firstLine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567"/>
          <w:tab w:val="num" w:pos="851"/>
          <w:tab w:val="left" w:pos="1276"/>
        </w:tabs>
        <w:ind w:left="284" w:firstLine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567"/>
          <w:tab w:val="num" w:pos="851"/>
          <w:tab w:val="left" w:pos="1276"/>
        </w:tabs>
        <w:ind w:left="284" w:firstLine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left" w:pos="567"/>
          <w:tab w:val="num" w:pos="851"/>
          <w:tab w:val="left" w:pos="1276"/>
        </w:tabs>
        <w:ind w:left="284" w:firstLine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567"/>
          <w:tab w:val="num" w:pos="851"/>
          <w:tab w:val="left" w:pos="1276"/>
        </w:tabs>
        <w:ind w:left="284" w:firstLine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left" w:pos="567"/>
          <w:tab w:val="num" w:pos="851"/>
          <w:tab w:val="left" w:pos="1276"/>
        </w:tabs>
        <w:ind w:left="284" w:firstLine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left" w:pos="567"/>
          <w:tab w:val="num" w:pos="851"/>
          <w:tab w:val="left" w:pos="1276"/>
        </w:tabs>
        <w:ind w:left="284" w:firstLine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2BC48A1"/>
    <w:multiLevelType w:val="hybridMultilevel"/>
    <w:tmpl w:val="3D6E3864"/>
    <w:styleLink w:val="3"/>
    <w:lvl w:ilvl="0" w:tplc="A9E89BF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7EDD20">
      <w:start w:val="1"/>
      <w:numFmt w:val="bullet"/>
      <w:lvlText w:val="o"/>
      <w:lvlJc w:val="left"/>
      <w:pPr>
        <w:ind w:left="13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06C68E">
      <w:start w:val="1"/>
      <w:numFmt w:val="bullet"/>
      <w:lvlText w:val="▪"/>
      <w:lvlJc w:val="left"/>
      <w:pPr>
        <w:ind w:left="20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64E946">
      <w:start w:val="1"/>
      <w:numFmt w:val="bullet"/>
      <w:lvlText w:val="•"/>
      <w:lvlJc w:val="left"/>
      <w:pPr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C61EB0">
      <w:start w:val="1"/>
      <w:numFmt w:val="bullet"/>
      <w:lvlText w:val="o"/>
      <w:lvlJc w:val="left"/>
      <w:pPr>
        <w:ind w:left="35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A0086E">
      <w:start w:val="1"/>
      <w:numFmt w:val="bullet"/>
      <w:lvlText w:val="▪"/>
      <w:lvlJc w:val="left"/>
      <w:pPr>
        <w:ind w:left="42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7CC5CA">
      <w:start w:val="1"/>
      <w:numFmt w:val="bullet"/>
      <w:lvlText w:val="•"/>
      <w:lvlJc w:val="left"/>
      <w:pPr>
        <w:ind w:left="49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FC587C">
      <w:start w:val="1"/>
      <w:numFmt w:val="bullet"/>
      <w:lvlText w:val="o"/>
      <w:lvlJc w:val="left"/>
      <w:pPr>
        <w:ind w:left="56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14AE68">
      <w:start w:val="1"/>
      <w:numFmt w:val="bullet"/>
      <w:lvlText w:val="▪"/>
      <w:lvlJc w:val="left"/>
      <w:pPr>
        <w:ind w:left="64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3C85C32"/>
    <w:multiLevelType w:val="hybridMultilevel"/>
    <w:tmpl w:val="E2FC6212"/>
    <w:numStyleLink w:val="48"/>
  </w:abstractNum>
  <w:abstractNum w:abstractNumId="29" w15:restartNumberingAfterBreak="0">
    <w:nsid w:val="24EB12F5"/>
    <w:multiLevelType w:val="hybridMultilevel"/>
    <w:tmpl w:val="CD20B96E"/>
    <w:styleLink w:val="37"/>
    <w:lvl w:ilvl="0" w:tplc="65A24EB8">
      <w:start w:val="1"/>
      <w:numFmt w:val="decimal"/>
      <w:lvlText w:val="%1."/>
      <w:lvlJc w:val="left"/>
      <w:pPr>
        <w:ind w:left="1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6D97C">
      <w:start w:val="1"/>
      <w:numFmt w:val="lowerLetter"/>
      <w:lvlText w:val="%2.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26CBA">
      <w:start w:val="1"/>
      <w:numFmt w:val="lowerRoman"/>
      <w:lvlText w:val="%3."/>
      <w:lvlJc w:val="left"/>
      <w:pPr>
        <w:ind w:left="252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ACD7A">
      <w:start w:val="1"/>
      <w:numFmt w:val="decimal"/>
      <w:lvlText w:val="%4."/>
      <w:lvlJc w:val="left"/>
      <w:pPr>
        <w:ind w:left="32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ABDAA">
      <w:start w:val="1"/>
      <w:numFmt w:val="lowerLetter"/>
      <w:lvlText w:val="%5."/>
      <w:lvlJc w:val="left"/>
      <w:pPr>
        <w:ind w:left="39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B679B4">
      <w:start w:val="1"/>
      <w:numFmt w:val="lowerRoman"/>
      <w:lvlText w:val="%6."/>
      <w:lvlJc w:val="left"/>
      <w:pPr>
        <w:ind w:left="468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EAE00">
      <w:start w:val="1"/>
      <w:numFmt w:val="decimal"/>
      <w:lvlText w:val="%7."/>
      <w:lvlJc w:val="left"/>
      <w:pPr>
        <w:ind w:left="54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2D18E">
      <w:start w:val="1"/>
      <w:numFmt w:val="lowerLetter"/>
      <w:lvlText w:val="%8."/>
      <w:lvlJc w:val="left"/>
      <w:pPr>
        <w:ind w:left="61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02DD62">
      <w:start w:val="1"/>
      <w:numFmt w:val="lowerRoman"/>
      <w:lvlText w:val="%9."/>
      <w:lvlJc w:val="left"/>
      <w:pPr>
        <w:ind w:left="684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5323832"/>
    <w:multiLevelType w:val="hybridMultilevel"/>
    <w:tmpl w:val="2BACE4D0"/>
    <w:numStyleLink w:val="39"/>
  </w:abstractNum>
  <w:abstractNum w:abstractNumId="31" w15:restartNumberingAfterBreak="0">
    <w:nsid w:val="270B1041"/>
    <w:multiLevelType w:val="hybridMultilevel"/>
    <w:tmpl w:val="CD24924A"/>
    <w:numStyleLink w:val="31"/>
  </w:abstractNum>
  <w:abstractNum w:abstractNumId="32" w15:restartNumberingAfterBreak="0">
    <w:nsid w:val="271D2D48"/>
    <w:multiLevelType w:val="hybridMultilevel"/>
    <w:tmpl w:val="C14E6C70"/>
    <w:styleLink w:val="42"/>
    <w:lvl w:ilvl="0" w:tplc="64EAC464">
      <w:start w:val="1"/>
      <w:numFmt w:val="bullet"/>
      <w:lvlText w:val="·"/>
      <w:lvlJc w:val="left"/>
      <w:pPr>
        <w:ind w:left="10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0AD40">
      <w:start w:val="1"/>
      <w:numFmt w:val="bullet"/>
      <w:lvlText w:val="o"/>
      <w:lvlJc w:val="left"/>
      <w:pPr>
        <w:ind w:left="1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683E16">
      <w:start w:val="1"/>
      <w:numFmt w:val="bullet"/>
      <w:lvlText w:val="▪"/>
      <w:lvlJc w:val="left"/>
      <w:pPr>
        <w:ind w:left="2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4E1DE">
      <w:start w:val="1"/>
      <w:numFmt w:val="bullet"/>
      <w:lvlText w:val="·"/>
      <w:lvlJc w:val="left"/>
      <w:pPr>
        <w:ind w:left="32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94C128">
      <w:start w:val="1"/>
      <w:numFmt w:val="bullet"/>
      <w:lvlText w:val="o"/>
      <w:lvlJc w:val="left"/>
      <w:pPr>
        <w:ind w:left="3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CE9CA">
      <w:start w:val="1"/>
      <w:numFmt w:val="bullet"/>
      <w:lvlText w:val="▪"/>
      <w:lvlJc w:val="left"/>
      <w:pPr>
        <w:ind w:left="46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4B6EA">
      <w:start w:val="1"/>
      <w:numFmt w:val="bullet"/>
      <w:lvlText w:val="·"/>
      <w:lvlJc w:val="left"/>
      <w:pPr>
        <w:ind w:left="5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A0DA28">
      <w:start w:val="1"/>
      <w:numFmt w:val="bullet"/>
      <w:lvlText w:val="o"/>
      <w:lvlJc w:val="left"/>
      <w:pPr>
        <w:ind w:left="61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85C56">
      <w:start w:val="1"/>
      <w:numFmt w:val="bullet"/>
      <w:lvlText w:val="▪"/>
      <w:lvlJc w:val="left"/>
      <w:pPr>
        <w:ind w:left="68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74C5764"/>
    <w:multiLevelType w:val="hybridMultilevel"/>
    <w:tmpl w:val="E2068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C12DD"/>
    <w:multiLevelType w:val="hybridMultilevel"/>
    <w:tmpl w:val="8732F312"/>
    <w:numStyleLink w:val="16"/>
  </w:abstractNum>
  <w:abstractNum w:abstractNumId="35" w15:restartNumberingAfterBreak="0">
    <w:nsid w:val="283F443F"/>
    <w:multiLevelType w:val="hybridMultilevel"/>
    <w:tmpl w:val="CD20B96E"/>
    <w:numStyleLink w:val="37"/>
  </w:abstractNum>
  <w:abstractNum w:abstractNumId="36" w15:restartNumberingAfterBreak="0">
    <w:nsid w:val="28917C08"/>
    <w:multiLevelType w:val="hybridMultilevel"/>
    <w:tmpl w:val="566CD9E8"/>
    <w:numStyleLink w:val="45"/>
  </w:abstractNum>
  <w:abstractNum w:abstractNumId="37" w15:restartNumberingAfterBreak="0">
    <w:nsid w:val="2C1569D6"/>
    <w:multiLevelType w:val="hybridMultilevel"/>
    <w:tmpl w:val="2DDCDD0C"/>
    <w:styleLink w:val="52"/>
    <w:lvl w:ilvl="0" w:tplc="C1567B84">
      <w:start w:val="1"/>
      <w:numFmt w:val="decimal"/>
      <w:lvlText w:val="%1."/>
      <w:lvlJc w:val="left"/>
      <w:pPr>
        <w:tabs>
          <w:tab w:val="num" w:pos="1416"/>
        </w:tabs>
        <w:ind w:left="720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8DE2E">
      <w:start w:val="1"/>
      <w:numFmt w:val="lowerLetter"/>
      <w:lvlText w:val="%2."/>
      <w:lvlJc w:val="left"/>
      <w:pPr>
        <w:tabs>
          <w:tab w:val="num" w:pos="2136"/>
        </w:tabs>
        <w:ind w:left="1440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3AADA0">
      <w:start w:val="1"/>
      <w:numFmt w:val="lowerRoman"/>
      <w:lvlText w:val="%3."/>
      <w:lvlJc w:val="left"/>
      <w:pPr>
        <w:tabs>
          <w:tab w:val="num" w:pos="2856"/>
        </w:tabs>
        <w:ind w:left="2160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70BFDE">
      <w:start w:val="1"/>
      <w:numFmt w:val="decimal"/>
      <w:lvlText w:val="%4."/>
      <w:lvlJc w:val="left"/>
      <w:pPr>
        <w:tabs>
          <w:tab w:val="num" w:pos="3576"/>
        </w:tabs>
        <w:ind w:left="288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840136">
      <w:start w:val="1"/>
      <w:numFmt w:val="lowerLetter"/>
      <w:lvlText w:val="%5."/>
      <w:lvlJc w:val="left"/>
      <w:pPr>
        <w:tabs>
          <w:tab w:val="num" w:pos="4296"/>
        </w:tabs>
        <w:ind w:left="3600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32A8D8">
      <w:start w:val="1"/>
      <w:numFmt w:val="lowerRoman"/>
      <w:lvlText w:val="%6."/>
      <w:lvlJc w:val="left"/>
      <w:pPr>
        <w:tabs>
          <w:tab w:val="num" w:pos="5016"/>
        </w:tabs>
        <w:ind w:left="4320" w:firstLine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C8D1FE">
      <w:start w:val="1"/>
      <w:numFmt w:val="decimal"/>
      <w:lvlText w:val="%7."/>
      <w:lvlJc w:val="left"/>
      <w:pPr>
        <w:tabs>
          <w:tab w:val="num" w:pos="5736"/>
        </w:tabs>
        <w:ind w:left="5040" w:firstLine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E295AA">
      <w:start w:val="1"/>
      <w:numFmt w:val="lowerLetter"/>
      <w:lvlText w:val="%8."/>
      <w:lvlJc w:val="left"/>
      <w:pPr>
        <w:tabs>
          <w:tab w:val="num" w:pos="6456"/>
        </w:tabs>
        <w:ind w:left="5760" w:firstLine="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8C3BE">
      <w:start w:val="1"/>
      <w:numFmt w:val="lowerRoman"/>
      <w:lvlText w:val="%9."/>
      <w:lvlJc w:val="left"/>
      <w:pPr>
        <w:tabs>
          <w:tab w:val="num" w:pos="7176"/>
        </w:tabs>
        <w:ind w:left="648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D0605D1"/>
    <w:multiLevelType w:val="hybridMultilevel"/>
    <w:tmpl w:val="AE962EF0"/>
    <w:styleLink w:val="50"/>
    <w:lvl w:ilvl="0" w:tplc="3496DCE2">
      <w:start w:val="1"/>
      <w:numFmt w:val="decimal"/>
      <w:lvlText w:val="%1."/>
      <w:lvlJc w:val="left"/>
      <w:pPr>
        <w:tabs>
          <w:tab w:val="num" w:pos="1416"/>
        </w:tabs>
        <w:ind w:left="720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A6B1E">
      <w:start w:val="1"/>
      <w:numFmt w:val="lowerLetter"/>
      <w:lvlText w:val="%2."/>
      <w:lvlJc w:val="left"/>
      <w:pPr>
        <w:tabs>
          <w:tab w:val="num" w:pos="2136"/>
        </w:tabs>
        <w:ind w:left="1440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DAB7E8">
      <w:start w:val="1"/>
      <w:numFmt w:val="lowerRoman"/>
      <w:lvlText w:val="%3."/>
      <w:lvlJc w:val="left"/>
      <w:pPr>
        <w:tabs>
          <w:tab w:val="num" w:pos="2856"/>
        </w:tabs>
        <w:ind w:left="2160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B8271A">
      <w:start w:val="1"/>
      <w:numFmt w:val="decimal"/>
      <w:lvlText w:val="%4."/>
      <w:lvlJc w:val="left"/>
      <w:pPr>
        <w:tabs>
          <w:tab w:val="num" w:pos="3576"/>
        </w:tabs>
        <w:ind w:left="288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763790">
      <w:start w:val="1"/>
      <w:numFmt w:val="lowerLetter"/>
      <w:lvlText w:val="%5."/>
      <w:lvlJc w:val="left"/>
      <w:pPr>
        <w:tabs>
          <w:tab w:val="num" w:pos="4296"/>
        </w:tabs>
        <w:ind w:left="3600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5AA932">
      <w:start w:val="1"/>
      <w:numFmt w:val="lowerRoman"/>
      <w:lvlText w:val="%6."/>
      <w:lvlJc w:val="left"/>
      <w:pPr>
        <w:tabs>
          <w:tab w:val="num" w:pos="5016"/>
        </w:tabs>
        <w:ind w:left="4320" w:firstLine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2E622">
      <w:start w:val="1"/>
      <w:numFmt w:val="decimal"/>
      <w:lvlText w:val="%7."/>
      <w:lvlJc w:val="left"/>
      <w:pPr>
        <w:tabs>
          <w:tab w:val="num" w:pos="5736"/>
        </w:tabs>
        <w:ind w:left="5040" w:firstLine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E81B0">
      <w:start w:val="1"/>
      <w:numFmt w:val="lowerLetter"/>
      <w:lvlText w:val="%8."/>
      <w:lvlJc w:val="left"/>
      <w:pPr>
        <w:tabs>
          <w:tab w:val="num" w:pos="6456"/>
        </w:tabs>
        <w:ind w:left="5760" w:firstLine="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C4ACE0">
      <w:start w:val="1"/>
      <w:numFmt w:val="lowerRoman"/>
      <w:lvlText w:val="%9."/>
      <w:lvlJc w:val="left"/>
      <w:pPr>
        <w:tabs>
          <w:tab w:val="num" w:pos="7176"/>
        </w:tabs>
        <w:ind w:left="648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D7926FB"/>
    <w:multiLevelType w:val="hybridMultilevel"/>
    <w:tmpl w:val="09C893DC"/>
    <w:numStyleLink w:val="11"/>
  </w:abstractNum>
  <w:abstractNum w:abstractNumId="40" w15:restartNumberingAfterBreak="0">
    <w:nsid w:val="2D956D64"/>
    <w:multiLevelType w:val="hybridMultilevel"/>
    <w:tmpl w:val="8DC4FF78"/>
    <w:numStyleLink w:val="19"/>
  </w:abstractNum>
  <w:abstractNum w:abstractNumId="41" w15:restartNumberingAfterBreak="0">
    <w:nsid w:val="2E0F43F7"/>
    <w:multiLevelType w:val="hybridMultilevel"/>
    <w:tmpl w:val="39DAE742"/>
    <w:numStyleLink w:val="60"/>
  </w:abstractNum>
  <w:abstractNum w:abstractNumId="42" w15:restartNumberingAfterBreak="0">
    <w:nsid w:val="2EC212E4"/>
    <w:multiLevelType w:val="hybridMultilevel"/>
    <w:tmpl w:val="C2DCFEB4"/>
    <w:styleLink w:val="9"/>
    <w:lvl w:ilvl="0" w:tplc="E032646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4C2E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74032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A8846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8F26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0F92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80382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4F52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48DAD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FD12834"/>
    <w:multiLevelType w:val="multilevel"/>
    <w:tmpl w:val="4FDCFEBA"/>
    <w:numStyleLink w:val="61"/>
  </w:abstractNum>
  <w:abstractNum w:abstractNumId="44" w15:restartNumberingAfterBreak="0">
    <w:nsid w:val="30654DC2"/>
    <w:multiLevelType w:val="hybridMultilevel"/>
    <w:tmpl w:val="DCF063F8"/>
    <w:numStyleLink w:val="7"/>
  </w:abstractNum>
  <w:abstractNum w:abstractNumId="45" w15:restartNumberingAfterBreak="0">
    <w:nsid w:val="30C94017"/>
    <w:multiLevelType w:val="hybridMultilevel"/>
    <w:tmpl w:val="1664424C"/>
    <w:numStyleLink w:val="58"/>
  </w:abstractNum>
  <w:abstractNum w:abstractNumId="46" w15:restartNumberingAfterBreak="0">
    <w:nsid w:val="31C10285"/>
    <w:multiLevelType w:val="hybridMultilevel"/>
    <w:tmpl w:val="84B6B2D4"/>
    <w:numStyleLink w:val="17"/>
  </w:abstractNum>
  <w:abstractNum w:abstractNumId="47" w15:restartNumberingAfterBreak="0">
    <w:nsid w:val="36093223"/>
    <w:multiLevelType w:val="hybridMultilevel"/>
    <w:tmpl w:val="6CC2BC7C"/>
    <w:styleLink w:val="49"/>
    <w:lvl w:ilvl="0" w:tplc="814E2D18">
      <w:start w:val="1"/>
      <w:numFmt w:val="decimal"/>
      <w:lvlText w:val="%1."/>
      <w:lvlJc w:val="left"/>
      <w:pPr>
        <w:tabs>
          <w:tab w:val="num" w:pos="1416"/>
        </w:tabs>
        <w:ind w:left="720" w:firstLine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C21F40">
      <w:start w:val="1"/>
      <w:numFmt w:val="lowerLetter"/>
      <w:lvlText w:val="%2."/>
      <w:lvlJc w:val="left"/>
      <w:pPr>
        <w:tabs>
          <w:tab w:val="num" w:pos="2136"/>
        </w:tabs>
        <w:ind w:left="1440" w:firstLine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6222EE">
      <w:start w:val="1"/>
      <w:numFmt w:val="lowerRoman"/>
      <w:lvlText w:val="%3."/>
      <w:lvlJc w:val="left"/>
      <w:pPr>
        <w:tabs>
          <w:tab w:val="num" w:pos="2856"/>
        </w:tabs>
        <w:ind w:left="2160" w:firstLine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9C6AB8">
      <w:start w:val="1"/>
      <w:numFmt w:val="decimal"/>
      <w:lvlText w:val="%4."/>
      <w:lvlJc w:val="left"/>
      <w:pPr>
        <w:tabs>
          <w:tab w:val="num" w:pos="3576"/>
        </w:tabs>
        <w:ind w:left="2880" w:firstLine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9276AA">
      <w:start w:val="1"/>
      <w:numFmt w:val="lowerLetter"/>
      <w:lvlText w:val="%5."/>
      <w:lvlJc w:val="left"/>
      <w:pPr>
        <w:tabs>
          <w:tab w:val="num" w:pos="4296"/>
        </w:tabs>
        <w:ind w:left="3600" w:firstLine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462250">
      <w:start w:val="1"/>
      <w:numFmt w:val="lowerRoman"/>
      <w:lvlText w:val="%6."/>
      <w:lvlJc w:val="left"/>
      <w:pPr>
        <w:tabs>
          <w:tab w:val="num" w:pos="5016"/>
        </w:tabs>
        <w:ind w:left="4320" w:firstLine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ACE192">
      <w:start w:val="1"/>
      <w:numFmt w:val="decimal"/>
      <w:lvlText w:val="%7."/>
      <w:lvlJc w:val="left"/>
      <w:pPr>
        <w:tabs>
          <w:tab w:val="num" w:pos="5736"/>
        </w:tabs>
        <w:ind w:left="5040" w:firstLine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D6ECB4">
      <w:start w:val="1"/>
      <w:numFmt w:val="lowerLetter"/>
      <w:lvlText w:val="%8."/>
      <w:lvlJc w:val="left"/>
      <w:pPr>
        <w:tabs>
          <w:tab w:val="num" w:pos="6456"/>
        </w:tabs>
        <w:ind w:left="5760" w:firstLine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1640B6">
      <w:start w:val="1"/>
      <w:numFmt w:val="lowerRoman"/>
      <w:lvlText w:val="%9."/>
      <w:lvlJc w:val="left"/>
      <w:pPr>
        <w:tabs>
          <w:tab w:val="num" w:pos="7176"/>
        </w:tabs>
        <w:ind w:left="6480" w:firstLine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7270919"/>
    <w:multiLevelType w:val="hybridMultilevel"/>
    <w:tmpl w:val="4C28F27E"/>
    <w:lvl w:ilvl="0" w:tplc="6DC48C0E">
      <w:start w:val="1"/>
      <w:numFmt w:val="bullet"/>
      <w:lvlText w:val="–"/>
      <w:lvlJc w:val="left"/>
      <w:pPr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682EC">
      <w:start w:val="1"/>
      <w:numFmt w:val="bullet"/>
      <w:lvlText w:val="•"/>
      <w:lvlJc w:val="left"/>
      <w:pPr>
        <w:ind w:left="779" w:hanging="6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DE3AA2">
      <w:start w:val="1"/>
      <w:numFmt w:val="bullet"/>
      <w:lvlText w:val="•"/>
      <w:lvlJc w:val="left"/>
      <w:pPr>
        <w:tabs>
          <w:tab w:val="left" w:pos="278"/>
        </w:tabs>
        <w:ind w:left="1568" w:hanging="5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8CD706">
      <w:start w:val="1"/>
      <w:numFmt w:val="bullet"/>
      <w:lvlText w:val="•"/>
      <w:lvlJc w:val="left"/>
      <w:pPr>
        <w:tabs>
          <w:tab w:val="left" w:pos="278"/>
        </w:tabs>
        <w:ind w:left="2357" w:hanging="4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645E4C">
      <w:start w:val="1"/>
      <w:numFmt w:val="bullet"/>
      <w:lvlText w:val="•"/>
      <w:lvlJc w:val="left"/>
      <w:pPr>
        <w:tabs>
          <w:tab w:val="left" w:pos="278"/>
        </w:tabs>
        <w:ind w:left="314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2F724">
      <w:start w:val="1"/>
      <w:numFmt w:val="bullet"/>
      <w:lvlText w:val="•"/>
      <w:lvlJc w:val="left"/>
      <w:pPr>
        <w:tabs>
          <w:tab w:val="left" w:pos="278"/>
        </w:tabs>
        <w:ind w:left="393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ECA1C">
      <w:start w:val="1"/>
      <w:numFmt w:val="bullet"/>
      <w:lvlText w:val="•"/>
      <w:lvlJc w:val="left"/>
      <w:pPr>
        <w:tabs>
          <w:tab w:val="left" w:pos="278"/>
        </w:tabs>
        <w:ind w:left="472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C0374">
      <w:start w:val="1"/>
      <w:numFmt w:val="bullet"/>
      <w:lvlText w:val="•"/>
      <w:lvlJc w:val="left"/>
      <w:pPr>
        <w:tabs>
          <w:tab w:val="left" w:pos="278"/>
        </w:tabs>
        <w:ind w:left="5511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588528">
      <w:start w:val="1"/>
      <w:numFmt w:val="bullet"/>
      <w:lvlText w:val="•"/>
      <w:lvlJc w:val="left"/>
      <w:pPr>
        <w:tabs>
          <w:tab w:val="left" w:pos="278"/>
        </w:tabs>
        <w:ind w:left="6300" w:hanging="7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8583CA6"/>
    <w:multiLevelType w:val="hybridMultilevel"/>
    <w:tmpl w:val="8E32965C"/>
    <w:numStyleLink w:val="4"/>
  </w:abstractNum>
  <w:abstractNum w:abstractNumId="50" w15:restartNumberingAfterBreak="0">
    <w:nsid w:val="395B27F7"/>
    <w:multiLevelType w:val="hybridMultilevel"/>
    <w:tmpl w:val="A63E3F6C"/>
    <w:numStyleLink w:val="38"/>
  </w:abstractNum>
  <w:abstractNum w:abstractNumId="51" w15:restartNumberingAfterBreak="0">
    <w:nsid w:val="3B2D7102"/>
    <w:multiLevelType w:val="hybridMultilevel"/>
    <w:tmpl w:val="A8E037BE"/>
    <w:numStyleLink w:val="32"/>
  </w:abstractNum>
  <w:abstractNum w:abstractNumId="52" w15:restartNumberingAfterBreak="0">
    <w:nsid w:val="3B7B0E53"/>
    <w:multiLevelType w:val="hybridMultilevel"/>
    <w:tmpl w:val="566CD9E8"/>
    <w:styleLink w:val="45"/>
    <w:lvl w:ilvl="0" w:tplc="4CD4C444">
      <w:start w:val="1"/>
      <w:numFmt w:val="bullet"/>
      <w:lvlText w:val="·"/>
      <w:lvlJc w:val="left"/>
      <w:pPr>
        <w:ind w:left="10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D0B2E4">
      <w:start w:val="1"/>
      <w:numFmt w:val="bullet"/>
      <w:lvlText w:val="o"/>
      <w:lvlJc w:val="left"/>
      <w:pPr>
        <w:ind w:left="1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CAB08">
      <w:start w:val="1"/>
      <w:numFmt w:val="bullet"/>
      <w:lvlText w:val="▪"/>
      <w:lvlJc w:val="left"/>
      <w:pPr>
        <w:ind w:left="2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6ACBF0">
      <w:start w:val="1"/>
      <w:numFmt w:val="bullet"/>
      <w:lvlText w:val="·"/>
      <w:lvlJc w:val="left"/>
      <w:pPr>
        <w:ind w:left="32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E3AAE">
      <w:start w:val="1"/>
      <w:numFmt w:val="bullet"/>
      <w:lvlText w:val="o"/>
      <w:lvlJc w:val="left"/>
      <w:pPr>
        <w:ind w:left="3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083C36">
      <w:start w:val="1"/>
      <w:numFmt w:val="bullet"/>
      <w:lvlText w:val="▪"/>
      <w:lvlJc w:val="left"/>
      <w:pPr>
        <w:ind w:left="46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A4206">
      <w:start w:val="1"/>
      <w:numFmt w:val="bullet"/>
      <w:lvlText w:val="·"/>
      <w:lvlJc w:val="left"/>
      <w:pPr>
        <w:ind w:left="5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AA4736">
      <w:start w:val="1"/>
      <w:numFmt w:val="bullet"/>
      <w:lvlText w:val="o"/>
      <w:lvlJc w:val="left"/>
      <w:pPr>
        <w:ind w:left="61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4F15A">
      <w:start w:val="1"/>
      <w:numFmt w:val="bullet"/>
      <w:lvlText w:val="▪"/>
      <w:lvlJc w:val="left"/>
      <w:pPr>
        <w:ind w:left="68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BF56CC3"/>
    <w:multiLevelType w:val="hybridMultilevel"/>
    <w:tmpl w:val="7DE2AB20"/>
    <w:numStyleLink w:val="51"/>
  </w:abstractNum>
  <w:abstractNum w:abstractNumId="54" w15:restartNumberingAfterBreak="0">
    <w:nsid w:val="3D0C2FE6"/>
    <w:multiLevelType w:val="hybridMultilevel"/>
    <w:tmpl w:val="AFDAB658"/>
    <w:numStyleLink w:val="6"/>
  </w:abstractNum>
  <w:abstractNum w:abstractNumId="55" w15:restartNumberingAfterBreak="0">
    <w:nsid w:val="3DEA0A53"/>
    <w:multiLevelType w:val="hybridMultilevel"/>
    <w:tmpl w:val="F5EE760A"/>
    <w:numStyleLink w:val="20"/>
  </w:abstractNum>
  <w:abstractNum w:abstractNumId="56" w15:restartNumberingAfterBreak="0">
    <w:nsid w:val="3E2B3520"/>
    <w:multiLevelType w:val="hybridMultilevel"/>
    <w:tmpl w:val="80687A58"/>
    <w:styleLink w:val="14"/>
    <w:lvl w:ilvl="0" w:tplc="E1BA36E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C008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5ADC2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0CD3C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9830C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A88ED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C651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4AA6F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0AE8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F747793"/>
    <w:multiLevelType w:val="hybridMultilevel"/>
    <w:tmpl w:val="F8D0F3A0"/>
    <w:numStyleLink w:val="30"/>
  </w:abstractNum>
  <w:abstractNum w:abstractNumId="58" w15:restartNumberingAfterBreak="0">
    <w:nsid w:val="41231248"/>
    <w:multiLevelType w:val="hybridMultilevel"/>
    <w:tmpl w:val="548E1E7C"/>
    <w:numStyleLink w:val="44"/>
  </w:abstractNum>
  <w:abstractNum w:abstractNumId="59" w15:restartNumberingAfterBreak="0">
    <w:nsid w:val="414F3597"/>
    <w:multiLevelType w:val="hybridMultilevel"/>
    <w:tmpl w:val="C2DCFEB4"/>
    <w:numStyleLink w:val="9"/>
  </w:abstractNum>
  <w:abstractNum w:abstractNumId="60" w15:restartNumberingAfterBreak="0">
    <w:nsid w:val="43F972C6"/>
    <w:multiLevelType w:val="hybridMultilevel"/>
    <w:tmpl w:val="D9C058A2"/>
    <w:styleLink w:val="2"/>
    <w:lvl w:ilvl="0" w:tplc="AE4411D0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1497F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946364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D29EF2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82976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8FBBE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69AB4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CA847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EA34CA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40249E7"/>
    <w:multiLevelType w:val="hybridMultilevel"/>
    <w:tmpl w:val="E8523ABC"/>
    <w:styleLink w:val="35"/>
    <w:lvl w:ilvl="0" w:tplc="8B22FB28">
      <w:start w:val="1"/>
      <w:numFmt w:val="bullet"/>
      <w:lvlText w:val="·"/>
      <w:lvlJc w:val="left"/>
      <w:pPr>
        <w:ind w:left="10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8A7F4">
      <w:start w:val="1"/>
      <w:numFmt w:val="bullet"/>
      <w:lvlText w:val="o"/>
      <w:lvlJc w:val="left"/>
      <w:pPr>
        <w:ind w:left="1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AE2D32">
      <w:start w:val="1"/>
      <w:numFmt w:val="bullet"/>
      <w:lvlText w:val="▪"/>
      <w:lvlJc w:val="left"/>
      <w:pPr>
        <w:ind w:left="2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E8232">
      <w:start w:val="1"/>
      <w:numFmt w:val="bullet"/>
      <w:lvlText w:val="·"/>
      <w:lvlJc w:val="left"/>
      <w:pPr>
        <w:ind w:left="32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D89758">
      <w:start w:val="1"/>
      <w:numFmt w:val="bullet"/>
      <w:lvlText w:val="o"/>
      <w:lvlJc w:val="left"/>
      <w:pPr>
        <w:ind w:left="3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EC968A">
      <w:start w:val="1"/>
      <w:numFmt w:val="bullet"/>
      <w:lvlText w:val="▪"/>
      <w:lvlJc w:val="left"/>
      <w:pPr>
        <w:ind w:left="46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E960E">
      <w:start w:val="1"/>
      <w:numFmt w:val="bullet"/>
      <w:lvlText w:val="·"/>
      <w:lvlJc w:val="left"/>
      <w:pPr>
        <w:ind w:left="5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689A7A">
      <w:start w:val="1"/>
      <w:numFmt w:val="bullet"/>
      <w:lvlText w:val="o"/>
      <w:lvlJc w:val="left"/>
      <w:pPr>
        <w:ind w:left="61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229B74">
      <w:start w:val="1"/>
      <w:numFmt w:val="bullet"/>
      <w:lvlText w:val="▪"/>
      <w:lvlJc w:val="left"/>
      <w:pPr>
        <w:ind w:left="68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4064F9D"/>
    <w:multiLevelType w:val="hybridMultilevel"/>
    <w:tmpl w:val="DCF063F8"/>
    <w:styleLink w:val="7"/>
    <w:lvl w:ilvl="0" w:tplc="770EC26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1897E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6414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E89F2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2ACD5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EA0A2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34610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74FE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D6D09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46C3101"/>
    <w:multiLevelType w:val="hybridMultilevel"/>
    <w:tmpl w:val="58AAE6A6"/>
    <w:styleLink w:val="10"/>
    <w:lvl w:ilvl="0" w:tplc="2EAA7D2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D057F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E43D5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1A72A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0D3F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F0793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4235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1478C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84026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5C13781"/>
    <w:multiLevelType w:val="hybridMultilevel"/>
    <w:tmpl w:val="3224DA82"/>
    <w:numStyleLink w:val="56"/>
  </w:abstractNum>
  <w:abstractNum w:abstractNumId="65" w15:restartNumberingAfterBreak="0">
    <w:nsid w:val="47F71EE9"/>
    <w:multiLevelType w:val="hybridMultilevel"/>
    <w:tmpl w:val="2BACE4D0"/>
    <w:styleLink w:val="39"/>
    <w:lvl w:ilvl="0" w:tplc="86725C98">
      <w:start w:val="1"/>
      <w:numFmt w:val="bullet"/>
      <w:lvlText w:val="·"/>
      <w:lvlJc w:val="left"/>
      <w:pPr>
        <w:ind w:left="10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2E8C16">
      <w:start w:val="1"/>
      <w:numFmt w:val="bullet"/>
      <w:lvlText w:val="o"/>
      <w:lvlJc w:val="left"/>
      <w:pPr>
        <w:ind w:left="1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382ECC">
      <w:start w:val="1"/>
      <w:numFmt w:val="bullet"/>
      <w:lvlText w:val="▪"/>
      <w:lvlJc w:val="left"/>
      <w:pPr>
        <w:ind w:left="2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2A480">
      <w:start w:val="1"/>
      <w:numFmt w:val="bullet"/>
      <w:lvlText w:val="·"/>
      <w:lvlJc w:val="left"/>
      <w:pPr>
        <w:ind w:left="32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B20998">
      <w:start w:val="1"/>
      <w:numFmt w:val="bullet"/>
      <w:lvlText w:val="o"/>
      <w:lvlJc w:val="left"/>
      <w:pPr>
        <w:ind w:left="3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C7BAC">
      <w:start w:val="1"/>
      <w:numFmt w:val="bullet"/>
      <w:lvlText w:val="▪"/>
      <w:lvlJc w:val="left"/>
      <w:pPr>
        <w:ind w:left="46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E4A8A8">
      <w:start w:val="1"/>
      <w:numFmt w:val="bullet"/>
      <w:lvlText w:val="·"/>
      <w:lvlJc w:val="left"/>
      <w:pPr>
        <w:ind w:left="5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447C0">
      <w:start w:val="1"/>
      <w:numFmt w:val="bullet"/>
      <w:lvlText w:val="o"/>
      <w:lvlJc w:val="left"/>
      <w:pPr>
        <w:ind w:left="61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0FB5C">
      <w:start w:val="1"/>
      <w:numFmt w:val="bullet"/>
      <w:lvlText w:val="▪"/>
      <w:lvlJc w:val="left"/>
      <w:pPr>
        <w:ind w:left="68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9482155"/>
    <w:multiLevelType w:val="hybridMultilevel"/>
    <w:tmpl w:val="2642016E"/>
    <w:numStyleLink w:val="55"/>
  </w:abstractNum>
  <w:abstractNum w:abstractNumId="67" w15:restartNumberingAfterBreak="0">
    <w:nsid w:val="49952BCC"/>
    <w:multiLevelType w:val="hybridMultilevel"/>
    <w:tmpl w:val="43A80252"/>
    <w:numStyleLink w:val="47"/>
  </w:abstractNum>
  <w:abstractNum w:abstractNumId="68" w15:restartNumberingAfterBreak="0">
    <w:nsid w:val="49E1793F"/>
    <w:multiLevelType w:val="hybridMultilevel"/>
    <w:tmpl w:val="8CE49038"/>
    <w:styleLink w:val="46"/>
    <w:lvl w:ilvl="0" w:tplc="24402C42">
      <w:start w:val="1"/>
      <w:numFmt w:val="bullet"/>
      <w:lvlText w:val="·"/>
      <w:lvlJc w:val="left"/>
      <w:pPr>
        <w:tabs>
          <w:tab w:val="num" w:pos="1416"/>
        </w:tabs>
        <w:ind w:left="720" w:firstLine="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CC20B4">
      <w:start w:val="1"/>
      <w:numFmt w:val="bullet"/>
      <w:lvlText w:val="o"/>
      <w:lvlJc w:val="left"/>
      <w:pPr>
        <w:tabs>
          <w:tab w:val="num" w:pos="2136"/>
        </w:tabs>
        <w:ind w:left="1440" w:firstLine="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94C2B8">
      <w:start w:val="1"/>
      <w:numFmt w:val="bullet"/>
      <w:lvlText w:val="▪"/>
      <w:lvlJc w:val="left"/>
      <w:pPr>
        <w:tabs>
          <w:tab w:val="num" w:pos="2856"/>
        </w:tabs>
        <w:ind w:left="2160" w:firstLine="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9248B8">
      <w:start w:val="1"/>
      <w:numFmt w:val="bullet"/>
      <w:lvlText w:val="·"/>
      <w:lvlJc w:val="left"/>
      <w:pPr>
        <w:tabs>
          <w:tab w:val="num" w:pos="3576"/>
        </w:tabs>
        <w:ind w:left="2880" w:firstLine="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A43C7A">
      <w:start w:val="1"/>
      <w:numFmt w:val="bullet"/>
      <w:lvlText w:val="o"/>
      <w:lvlJc w:val="left"/>
      <w:pPr>
        <w:tabs>
          <w:tab w:val="num" w:pos="4296"/>
        </w:tabs>
        <w:ind w:left="3600" w:firstLine="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0C2A5E">
      <w:start w:val="1"/>
      <w:numFmt w:val="bullet"/>
      <w:lvlText w:val="▪"/>
      <w:lvlJc w:val="left"/>
      <w:pPr>
        <w:tabs>
          <w:tab w:val="num" w:pos="5016"/>
        </w:tabs>
        <w:ind w:left="4320" w:firstLine="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86173E">
      <w:start w:val="1"/>
      <w:numFmt w:val="bullet"/>
      <w:lvlText w:val="·"/>
      <w:lvlJc w:val="left"/>
      <w:pPr>
        <w:tabs>
          <w:tab w:val="num" w:pos="5736"/>
        </w:tabs>
        <w:ind w:left="5040" w:firstLine="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E18C4">
      <w:start w:val="1"/>
      <w:numFmt w:val="bullet"/>
      <w:lvlText w:val="o"/>
      <w:lvlJc w:val="left"/>
      <w:pPr>
        <w:tabs>
          <w:tab w:val="num" w:pos="6456"/>
        </w:tabs>
        <w:ind w:left="5760" w:firstLine="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9816C2">
      <w:start w:val="1"/>
      <w:numFmt w:val="bullet"/>
      <w:lvlText w:val="▪"/>
      <w:lvlJc w:val="left"/>
      <w:pPr>
        <w:tabs>
          <w:tab w:val="num" w:pos="7176"/>
        </w:tabs>
        <w:ind w:left="6480" w:firstLine="1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BF8332B"/>
    <w:multiLevelType w:val="hybridMultilevel"/>
    <w:tmpl w:val="E3D63AE2"/>
    <w:numStyleLink w:val="15"/>
  </w:abstractNum>
  <w:abstractNum w:abstractNumId="70" w15:restartNumberingAfterBreak="0">
    <w:nsid w:val="4DC72265"/>
    <w:multiLevelType w:val="hybridMultilevel"/>
    <w:tmpl w:val="8DC4FF78"/>
    <w:styleLink w:val="19"/>
    <w:lvl w:ilvl="0" w:tplc="30661478">
      <w:start w:val="1"/>
      <w:numFmt w:val="bullet"/>
      <w:lvlText w:val="−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5AB49C">
      <w:start w:val="1"/>
      <w:numFmt w:val="bullet"/>
      <w:lvlText w:val="−"/>
      <w:lvlJc w:val="left"/>
      <w:pPr>
        <w:tabs>
          <w:tab w:val="num" w:pos="2136"/>
        </w:tabs>
        <w:ind w:left="14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A6E156">
      <w:start w:val="1"/>
      <w:numFmt w:val="bullet"/>
      <w:lvlText w:val="−"/>
      <w:lvlJc w:val="left"/>
      <w:pPr>
        <w:tabs>
          <w:tab w:val="num" w:pos="2856"/>
        </w:tabs>
        <w:ind w:left="21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7660C4">
      <w:start w:val="1"/>
      <w:numFmt w:val="bullet"/>
      <w:lvlText w:val="−"/>
      <w:lvlJc w:val="left"/>
      <w:pPr>
        <w:tabs>
          <w:tab w:val="num" w:pos="3576"/>
        </w:tabs>
        <w:ind w:left="28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ED810">
      <w:start w:val="1"/>
      <w:numFmt w:val="bullet"/>
      <w:lvlText w:val="−"/>
      <w:lvlJc w:val="left"/>
      <w:pPr>
        <w:tabs>
          <w:tab w:val="num" w:pos="4296"/>
        </w:tabs>
        <w:ind w:left="358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C6E948">
      <w:start w:val="1"/>
      <w:numFmt w:val="bullet"/>
      <w:lvlText w:val="−"/>
      <w:lvlJc w:val="left"/>
      <w:pPr>
        <w:tabs>
          <w:tab w:val="num" w:pos="5016"/>
        </w:tabs>
        <w:ind w:left="43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1A8CD2">
      <w:start w:val="1"/>
      <w:numFmt w:val="bullet"/>
      <w:lvlText w:val="−"/>
      <w:lvlJc w:val="left"/>
      <w:pPr>
        <w:tabs>
          <w:tab w:val="num" w:pos="5736"/>
        </w:tabs>
        <w:ind w:left="50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8CABA">
      <w:start w:val="1"/>
      <w:numFmt w:val="bullet"/>
      <w:lvlText w:val="−"/>
      <w:lvlJc w:val="left"/>
      <w:pPr>
        <w:tabs>
          <w:tab w:val="num" w:pos="6456"/>
        </w:tabs>
        <w:ind w:left="57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063E4">
      <w:start w:val="1"/>
      <w:numFmt w:val="bullet"/>
      <w:lvlText w:val="−"/>
      <w:lvlJc w:val="left"/>
      <w:pPr>
        <w:tabs>
          <w:tab w:val="num" w:pos="7176"/>
        </w:tabs>
        <w:ind w:left="64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F12360F"/>
    <w:multiLevelType w:val="hybridMultilevel"/>
    <w:tmpl w:val="B830B98E"/>
    <w:numStyleLink w:val="18"/>
  </w:abstractNum>
  <w:abstractNum w:abstractNumId="72" w15:restartNumberingAfterBreak="0">
    <w:nsid w:val="50CA0E6B"/>
    <w:multiLevelType w:val="hybridMultilevel"/>
    <w:tmpl w:val="84B6B2D4"/>
    <w:styleLink w:val="17"/>
    <w:lvl w:ilvl="0" w:tplc="00728C82">
      <w:start w:val="1"/>
      <w:numFmt w:val="decimal"/>
      <w:lvlText w:val="%1."/>
      <w:lvlJc w:val="left"/>
      <w:pPr>
        <w:tabs>
          <w:tab w:val="left" w:pos="1134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9872AA">
      <w:start w:val="1"/>
      <w:numFmt w:val="decimal"/>
      <w:lvlText w:val="%2."/>
      <w:lvlJc w:val="left"/>
      <w:pPr>
        <w:tabs>
          <w:tab w:val="left" w:pos="113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C4CECA">
      <w:start w:val="1"/>
      <w:numFmt w:val="decimal"/>
      <w:lvlText w:val="%3."/>
      <w:lvlJc w:val="left"/>
      <w:pPr>
        <w:tabs>
          <w:tab w:val="left" w:pos="113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6340C">
      <w:start w:val="1"/>
      <w:numFmt w:val="decimal"/>
      <w:lvlText w:val="%4."/>
      <w:lvlJc w:val="left"/>
      <w:pPr>
        <w:tabs>
          <w:tab w:val="left" w:pos="113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3688C2">
      <w:start w:val="1"/>
      <w:numFmt w:val="decimal"/>
      <w:lvlText w:val="%5."/>
      <w:lvlJc w:val="left"/>
      <w:pPr>
        <w:tabs>
          <w:tab w:val="left" w:pos="113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B6789C">
      <w:start w:val="1"/>
      <w:numFmt w:val="decimal"/>
      <w:lvlText w:val="%6."/>
      <w:lvlJc w:val="left"/>
      <w:pPr>
        <w:tabs>
          <w:tab w:val="left" w:pos="113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3CA00C">
      <w:start w:val="1"/>
      <w:numFmt w:val="decimal"/>
      <w:lvlText w:val="%7."/>
      <w:lvlJc w:val="left"/>
      <w:pPr>
        <w:tabs>
          <w:tab w:val="left" w:pos="113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7EC6DC">
      <w:start w:val="1"/>
      <w:numFmt w:val="decimal"/>
      <w:lvlText w:val="%8."/>
      <w:lvlJc w:val="left"/>
      <w:pPr>
        <w:tabs>
          <w:tab w:val="left" w:pos="113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A4AC90">
      <w:start w:val="1"/>
      <w:numFmt w:val="decimal"/>
      <w:lvlText w:val="%9."/>
      <w:lvlJc w:val="left"/>
      <w:pPr>
        <w:tabs>
          <w:tab w:val="left" w:pos="113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51F433DD"/>
    <w:multiLevelType w:val="hybridMultilevel"/>
    <w:tmpl w:val="B830B98E"/>
    <w:styleLink w:val="18"/>
    <w:lvl w:ilvl="0" w:tplc="F19C9EB4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083B2">
      <w:start w:val="1"/>
      <w:numFmt w:val="decimal"/>
      <w:lvlText w:val="%2."/>
      <w:lvlJc w:val="left"/>
      <w:pPr>
        <w:tabs>
          <w:tab w:val="left" w:pos="993"/>
          <w:tab w:val="num" w:pos="1713"/>
        </w:tabs>
        <w:ind w:left="100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5201FE">
      <w:start w:val="1"/>
      <w:numFmt w:val="decimal"/>
      <w:lvlText w:val="%3."/>
      <w:lvlJc w:val="left"/>
      <w:pPr>
        <w:tabs>
          <w:tab w:val="left" w:pos="993"/>
          <w:tab w:val="num" w:pos="2433"/>
        </w:tabs>
        <w:ind w:left="172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62030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44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E41D54">
      <w:start w:val="1"/>
      <w:numFmt w:val="decimal"/>
      <w:lvlText w:val="%5."/>
      <w:lvlJc w:val="left"/>
      <w:pPr>
        <w:tabs>
          <w:tab w:val="left" w:pos="993"/>
          <w:tab w:val="num" w:pos="3873"/>
        </w:tabs>
        <w:ind w:left="316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D89114">
      <w:start w:val="1"/>
      <w:numFmt w:val="decimal"/>
      <w:lvlText w:val="%6."/>
      <w:lvlJc w:val="left"/>
      <w:pPr>
        <w:tabs>
          <w:tab w:val="left" w:pos="993"/>
          <w:tab w:val="num" w:pos="4593"/>
        </w:tabs>
        <w:ind w:left="38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A6E84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460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41C8A">
      <w:start w:val="1"/>
      <w:numFmt w:val="decimal"/>
      <w:lvlText w:val="%8."/>
      <w:lvlJc w:val="left"/>
      <w:pPr>
        <w:tabs>
          <w:tab w:val="left" w:pos="993"/>
          <w:tab w:val="num" w:pos="6033"/>
        </w:tabs>
        <w:ind w:left="532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FAC02E">
      <w:start w:val="1"/>
      <w:numFmt w:val="decimal"/>
      <w:lvlText w:val="%9."/>
      <w:lvlJc w:val="left"/>
      <w:pPr>
        <w:tabs>
          <w:tab w:val="left" w:pos="993"/>
          <w:tab w:val="num" w:pos="6753"/>
        </w:tabs>
        <w:ind w:left="604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521D6D30"/>
    <w:multiLevelType w:val="hybridMultilevel"/>
    <w:tmpl w:val="2642016E"/>
    <w:styleLink w:val="55"/>
    <w:lvl w:ilvl="0" w:tplc="53345F9E">
      <w:start w:val="1"/>
      <w:numFmt w:val="bullet"/>
      <w:lvlText w:val="·"/>
      <w:lvlJc w:val="left"/>
      <w:pPr>
        <w:ind w:left="7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787968">
      <w:start w:val="1"/>
      <w:numFmt w:val="bullet"/>
      <w:lvlText w:val="o"/>
      <w:lvlJc w:val="left"/>
      <w:pPr>
        <w:ind w:left="1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525984">
      <w:start w:val="1"/>
      <w:numFmt w:val="bullet"/>
      <w:lvlText w:val="▪"/>
      <w:lvlJc w:val="left"/>
      <w:pPr>
        <w:ind w:left="2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200CC">
      <w:start w:val="1"/>
      <w:numFmt w:val="bullet"/>
      <w:lvlText w:val="·"/>
      <w:lvlJc w:val="left"/>
      <w:pPr>
        <w:ind w:left="28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942966">
      <w:start w:val="1"/>
      <w:numFmt w:val="bullet"/>
      <w:lvlText w:val="o"/>
      <w:lvlJc w:val="left"/>
      <w:pPr>
        <w:ind w:left="3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895DE">
      <w:start w:val="1"/>
      <w:numFmt w:val="bullet"/>
      <w:lvlText w:val="▪"/>
      <w:lvlJc w:val="left"/>
      <w:pPr>
        <w:ind w:left="4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A6950C">
      <w:start w:val="1"/>
      <w:numFmt w:val="bullet"/>
      <w:lvlText w:val="·"/>
      <w:lvlJc w:val="left"/>
      <w:pPr>
        <w:ind w:left="50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22CAFE">
      <w:start w:val="1"/>
      <w:numFmt w:val="bullet"/>
      <w:lvlText w:val="o"/>
      <w:lvlJc w:val="left"/>
      <w:pPr>
        <w:ind w:left="5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0D52C">
      <w:start w:val="1"/>
      <w:numFmt w:val="bullet"/>
      <w:lvlText w:val="▪"/>
      <w:lvlJc w:val="left"/>
      <w:pPr>
        <w:ind w:left="64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523646F"/>
    <w:multiLevelType w:val="hybridMultilevel"/>
    <w:tmpl w:val="6AF0EC6A"/>
    <w:styleLink w:val="1"/>
    <w:lvl w:ilvl="0" w:tplc="546A0060">
      <w:start w:val="1"/>
      <w:numFmt w:val="decimal"/>
      <w:lvlText w:val="%1."/>
      <w:lvlJc w:val="left"/>
      <w:pPr>
        <w:tabs>
          <w:tab w:val="num" w:pos="851"/>
          <w:tab w:val="left" w:pos="113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4204DC">
      <w:start w:val="1"/>
      <w:numFmt w:val="decimal"/>
      <w:lvlText w:val="%2."/>
      <w:lvlJc w:val="left"/>
      <w:pPr>
        <w:tabs>
          <w:tab w:val="left" w:pos="851"/>
          <w:tab w:val="left" w:pos="1134"/>
          <w:tab w:val="num" w:pos="1571"/>
        </w:tabs>
        <w:ind w:left="100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1A847E">
      <w:start w:val="1"/>
      <w:numFmt w:val="decimal"/>
      <w:lvlText w:val="%3."/>
      <w:lvlJc w:val="left"/>
      <w:pPr>
        <w:tabs>
          <w:tab w:val="left" w:pos="851"/>
          <w:tab w:val="left" w:pos="1134"/>
          <w:tab w:val="num" w:pos="2291"/>
        </w:tabs>
        <w:ind w:left="172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0ACCCC">
      <w:start w:val="1"/>
      <w:numFmt w:val="decimal"/>
      <w:lvlText w:val="%4."/>
      <w:lvlJc w:val="left"/>
      <w:pPr>
        <w:tabs>
          <w:tab w:val="left" w:pos="851"/>
          <w:tab w:val="left" w:pos="1134"/>
          <w:tab w:val="num" w:pos="3011"/>
        </w:tabs>
        <w:ind w:left="244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AC53E">
      <w:start w:val="1"/>
      <w:numFmt w:val="decimal"/>
      <w:lvlText w:val="%5."/>
      <w:lvlJc w:val="left"/>
      <w:pPr>
        <w:tabs>
          <w:tab w:val="left" w:pos="851"/>
          <w:tab w:val="left" w:pos="1134"/>
          <w:tab w:val="num" w:pos="3731"/>
        </w:tabs>
        <w:ind w:left="316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18DF14">
      <w:start w:val="1"/>
      <w:numFmt w:val="decimal"/>
      <w:lvlText w:val="%6."/>
      <w:lvlJc w:val="left"/>
      <w:pPr>
        <w:tabs>
          <w:tab w:val="left" w:pos="851"/>
          <w:tab w:val="left" w:pos="1134"/>
          <w:tab w:val="num" w:pos="4451"/>
        </w:tabs>
        <w:ind w:left="38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8985E">
      <w:start w:val="1"/>
      <w:numFmt w:val="decimal"/>
      <w:lvlText w:val="%7."/>
      <w:lvlJc w:val="left"/>
      <w:pPr>
        <w:tabs>
          <w:tab w:val="left" w:pos="851"/>
          <w:tab w:val="left" w:pos="1134"/>
          <w:tab w:val="num" w:pos="5171"/>
        </w:tabs>
        <w:ind w:left="460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0696B4">
      <w:start w:val="1"/>
      <w:numFmt w:val="decimal"/>
      <w:lvlText w:val="%8."/>
      <w:lvlJc w:val="left"/>
      <w:pPr>
        <w:tabs>
          <w:tab w:val="left" w:pos="851"/>
          <w:tab w:val="left" w:pos="1134"/>
          <w:tab w:val="num" w:pos="5891"/>
        </w:tabs>
        <w:ind w:left="532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47084">
      <w:start w:val="1"/>
      <w:numFmt w:val="decimal"/>
      <w:lvlText w:val="%9."/>
      <w:lvlJc w:val="left"/>
      <w:pPr>
        <w:tabs>
          <w:tab w:val="left" w:pos="851"/>
          <w:tab w:val="left" w:pos="1134"/>
          <w:tab w:val="num" w:pos="6611"/>
        </w:tabs>
        <w:ind w:left="604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5609546F"/>
    <w:multiLevelType w:val="hybridMultilevel"/>
    <w:tmpl w:val="F8D0F3A0"/>
    <w:styleLink w:val="30"/>
    <w:lvl w:ilvl="0" w:tplc="C42C44C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4096D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E05E9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6442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26E51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07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E3AA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20A2C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282D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563F769F"/>
    <w:multiLevelType w:val="hybridMultilevel"/>
    <w:tmpl w:val="2DDCDD0C"/>
    <w:numStyleLink w:val="52"/>
  </w:abstractNum>
  <w:abstractNum w:abstractNumId="78" w15:restartNumberingAfterBreak="0">
    <w:nsid w:val="59462506"/>
    <w:multiLevelType w:val="hybridMultilevel"/>
    <w:tmpl w:val="F9FCD8BE"/>
    <w:numStyleLink w:val="13"/>
  </w:abstractNum>
  <w:abstractNum w:abstractNumId="79" w15:restartNumberingAfterBreak="0">
    <w:nsid w:val="5B690C02"/>
    <w:multiLevelType w:val="hybridMultilevel"/>
    <w:tmpl w:val="5322D578"/>
    <w:numStyleLink w:val="57"/>
  </w:abstractNum>
  <w:abstractNum w:abstractNumId="80" w15:restartNumberingAfterBreak="0">
    <w:nsid w:val="5B6C0069"/>
    <w:multiLevelType w:val="hybridMultilevel"/>
    <w:tmpl w:val="3D6E3864"/>
    <w:numStyleLink w:val="3"/>
  </w:abstractNum>
  <w:abstractNum w:abstractNumId="81" w15:restartNumberingAfterBreak="0">
    <w:nsid w:val="5BC149F1"/>
    <w:multiLevelType w:val="hybridMultilevel"/>
    <w:tmpl w:val="8CE49038"/>
    <w:numStyleLink w:val="46"/>
  </w:abstractNum>
  <w:abstractNum w:abstractNumId="82" w15:restartNumberingAfterBreak="0">
    <w:nsid w:val="5D071D02"/>
    <w:multiLevelType w:val="hybridMultilevel"/>
    <w:tmpl w:val="046610DE"/>
    <w:styleLink w:val="59"/>
    <w:lvl w:ilvl="0" w:tplc="5E5692BC">
      <w:start w:val="1"/>
      <w:numFmt w:val="decimal"/>
      <w:lvlText w:val="%1."/>
      <w:lvlJc w:val="left"/>
      <w:pPr>
        <w:tabs>
          <w:tab w:val="num" w:pos="1416"/>
        </w:tabs>
        <w:ind w:left="720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E46F2">
      <w:start w:val="1"/>
      <w:numFmt w:val="lowerLetter"/>
      <w:lvlText w:val="%2."/>
      <w:lvlJc w:val="left"/>
      <w:pPr>
        <w:tabs>
          <w:tab w:val="num" w:pos="2136"/>
        </w:tabs>
        <w:ind w:left="1440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4C952C">
      <w:start w:val="1"/>
      <w:numFmt w:val="lowerRoman"/>
      <w:lvlText w:val="%3."/>
      <w:lvlJc w:val="left"/>
      <w:pPr>
        <w:tabs>
          <w:tab w:val="num" w:pos="2856"/>
        </w:tabs>
        <w:ind w:left="2160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40971C">
      <w:start w:val="1"/>
      <w:numFmt w:val="decimal"/>
      <w:lvlText w:val="%4."/>
      <w:lvlJc w:val="left"/>
      <w:pPr>
        <w:tabs>
          <w:tab w:val="num" w:pos="3576"/>
        </w:tabs>
        <w:ind w:left="288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4837DC">
      <w:start w:val="1"/>
      <w:numFmt w:val="lowerLetter"/>
      <w:lvlText w:val="%5."/>
      <w:lvlJc w:val="left"/>
      <w:pPr>
        <w:tabs>
          <w:tab w:val="num" w:pos="4296"/>
        </w:tabs>
        <w:ind w:left="3600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C328C">
      <w:start w:val="1"/>
      <w:numFmt w:val="lowerRoman"/>
      <w:lvlText w:val="%6."/>
      <w:lvlJc w:val="left"/>
      <w:pPr>
        <w:tabs>
          <w:tab w:val="num" w:pos="5016"/>
        </w:tabs>
        <w:ind w:left="4320" w:firstLine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6D0FC">
      <w:start w:val="1"/>
      <w:numFmt w:val="decimal"/>
      <w:lvlText w:val="%7."/>
      <w:lvlJc w:val="left"/>
      <w:pPr>
        <w:tabs>
          <w:tab w:val="num" w:pos="5736"/>
        </w:tabs>
        <w:ind w:left="5040" w:firstLine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B6BA14">
      <w:start w:val="1"/>
      <w:numFmt w:val="lowerLetter"/>
      <w:lvlText w:val="%8."/>
      <w:lvlJc w:val="left"/>
      <w:pPr>
        <w:tabs>
          <w:tab w:val="num" w:pos="6456"/>
        </w:tabs>
        <w:ind w:left="5760" w:firstLine="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2AE32A">
      <w:start w:val="1"/>
      <w:numFmt w:val="lowerRoman"/>
      <w:lvlText w:val="%9."/>
      <w:lvlJc w:val="left"/>
      <w:pPr>
        <w:tabs>
          <w:tab w:val="num" w:pos="7176"/>
        </w:tabs>
        <w:ind w:left="648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D3A55AD"/>
    <w:multiLevelType w:val="hybridMultilevel"/>
    <w:tmpl w:val="110A0A5C"/>
    <w:styleLink w:val="12"/>
    <w:lvl w:ilvl="0" w:tplc="F140C948">
      <w:start w:val="1"/>
      <w:numFmt w:val="bullet"/>
      <w:lvlText w:val="·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09D72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0CF4A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C01812">
      <w:start w:val="1"/>
      <w:numFmt w:val="bullet"/>
      <w:lvlText w:val="·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FCF442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6962C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0E0AE2">
      <w:start w:val="1"/>
      <w:numFmt w:val="bullet"/>
      <w:lvlText w:val="·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6C46F0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0AADB0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DE14685"/>
    <w:multiLevelType w:val="hybridMultilevel"/>
    <w:tmpl w:val="52446384"/>
    <w:numStyleLink w:val="33"/>
  </w:abstractNum>
  <w:abstractNum w:abstractNumId="85" w15:restartNumberingAfterBreak="0">
    <w:nsid w:val="5E233367"/>
    <w:multiLevelType w:val="hybridMultilevel"/>
    <w:tmpl w:val="8732F312"/>
    <w:styleLink w:val="16"/>
    <w:lvl w:ilvl="0" w:tplc="AC441B24">
      <w:start w:val="1"/>
      <w:numFmt w:val="decimal"/>
      <w:lvlText w:val="%1."/>
      <w:lvlJc w:val="left"/>
      <w:pPr>
        <w:tabs>
          <w:tab w:val="left" w:pos="1134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BE51EC">
      <w:start w:val="1"/>
      <w:numFmt w:val="decimal"/>
      <w:lvlText w:val="%2."/>
      <w:lvlJc w:val="left"/>
      <w:pPr>
        <w:tabs>
          <w:tab w:val="left" w:pos="113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27D68">
      <w:start w:val="1"/>
      <w:numFmt w:val="decimal"/>
      <w:lvlText w:val="%3."/>
      <w:lvlJc w:val="left"/>
      <w:pPr>
        <w:tabs>
          <w:tab w:val="left" w:pos="113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8C708E">
      <w:start w:val="1"/>
      <w:numFmt w:val="decimal"/>
      <w:lvlText w:val="%4."/>
      <w:lvlJc w:val="left"/>
      <w:pPr>
        <w:tabs>
          <w:tab w:val="left" w:pos="113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106A8C">
      <w:start w:val="1"/>
      <w:numFmt w:val="decimal"/>
      <w:lvlText w:val="%5."/>
      <w:lvlJc w:val="left"/>
      <w:pPr>
        <w:tabs>
          <w:tab w:val="left" w:pos="113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54B2EC">
      <w:start w:val="1"/>
      <w:numFmt w:val="decimal"/>
      <w:lvlText w:val="%6."/>
      <w:lvlJc w:val="left"/>
      <w:pPr>
        <w:tabs>
          <w:tab w:val="left" w:pos="113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DA3F8A">
      <w:start w:val="1"/>
      <w:numFmt w:val="decimal"/>
      <w:lvlText w:val="%7."/>
      <w:lvlJc w:val="left"/>
      <w:pPr>
        <w:tabs>
          <w:tab w:val="left" w:pos="113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46365E">
      <w:start w:val="1"/>
      <w:numFmt w:val="decimal"/>
      <w:lvlText w:val="%8."/>
      <w:lvlJc w:val="left"/>
      <w:pPr>
        <w:tabs>
          <w:tab w:val="left" w:pos="113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109804">
      <w:start w:val="1"/>
      <w:numFmt w:val="decimal"/>
      <w:lvlText w:val="%9."/>
      <w:lvlJc w:val="left"/>
      <w:pPr>
        <w:tabs>
          <w:tab w:val="left" w:pos="113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F7E2A7B"/>
    <w:multiLevelType w:val="hybridMultilevel"/>
    <w:tmpl w:val="B536745A"/>
    <w:styleLink w:val="41"/>
    <w:lvl w:ilvl="0" w:tplc="3D649B3E">
      <w:start w:val="1"/>
      <w:numFmt w:val="bullet"/>
      <w:lvlText w:val="·"/>
      <w:lvlJc w:val="left"/>
      <w:pPr>
        <w:ind w:left="10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846CE">
      <w:start w:val="1"/>
      <w:numFmt w:val="bullet"/>
      <w:lvlText w:val="o"/>
      <w:lvlJc w:val="left"/>
      <w:pPr>
        <w:ind w:left="1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9686C8">
      <w:start w:val="1"/>
      <w:numFmt w:val="bullet"/>
      <w:lvlText w:val="▪"/>
      <w:lvlJc w:val="left"/>
      <w:pPr>
        <w:ind w:left="2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A86E2">
      <w:start w:val="1"/>
      <w:numFmt w:val="bullet"/>
      <w:lvlText w:val="·"/>
      <w:lvlJc w:val="left"/>
      <w:pPr>
        <w:ind w:left="32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A4DD08">
      <w:start w:val="1"/>
      <w:numFmt w:val="bullet"/>
      <w:lvlText w:val="o"/>
      <w:lvlJc w:val="left"/>
      <w:pPr>
        <w:ind w:left="3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C43D80">
      <w:start w:val="1"/>
      <w:numFmt w:val="bullet"/>
      <w:lvlText w:val="▪"/>
      <w:lvlJc w:val="left"/>
      <w:pPr>
        <w:ind w:left="46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9A33C4">
      <w:start w:val="1"/>
      <w:numFmt w:val="bullet"/>
      <w:lvlText w:val="·"/>
      <w:lvlJc w:val="left"/>
      <w:pPr>
        <w:ind w:left="5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A35E6">
      <w:start w:val="1"/>
      <w:numFmt w:val="bullet"/>
      <w:lvlText w:val="o"/>
      <w:lvlJc w:val="left"/>
      <w:pPr>
        <w:ind w:left="61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3CC8F6">
      <w:start w:val="1"/>
      <w:numFmt w:val="bullet"/>
      <w:lvlText w:val="▪"/>
      <w:lvlJc w:val="left"/>
      <w:pPr>
        <w:ind w:left="68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600B40F0"/>
    <w:multiLevelType w:val="hybridMultilevel"/>
    <w:tmpl w:val="3AA08396"/>
    <w:numStyleLink w:val="34"/>
  </w:abstractNum>
  <w:abstractNum w:abstractNumId="88" w15:restartNumberingAfterBreak="0">
    <w:nsid w:val="6124680D"/>
    <w:multiLevelType w:val="hybridMultilevel"/>
    <w:tmpl w:val="28907418"/>
    <w:lvl w:ilvl="0" w:tplc="1780F1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C0C1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02DDE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8E1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A25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28DD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DE76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5094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F48BE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612F251F"/>
    <w:multiLevelType w:val="hybridMultilevel"/>
    <w:tmpl w:val="57886296"/>
    <w:numStyleLink w:val="40"/>
  </w:abstractNum>
  <w:abstractNum w:abstractNumId="90" w15:restartNumberingAfterBreak="0">
    <w:nsid w:val="62E3606F"/>
    <w:multiLevelType w:val="hybridMultilevel"/>
    <w:tmpl w:val="92CE96EE"/>
    <w:numStyleLink w:val="54"/>
  </w:abstractNum>
  <w:abstractNum w:abstractNumId="91" w15:restartNumberingAfterBreak="0">
    <w:nsid w:val="631450E0"/>
    <w:multiLevelType w:val="hybridMultilevel"/>
    <w:tmpl w:val="C22CB4EA"/>
    <w:lvl w:ilvl="0" w:tplc="F3E093AA">
      <w:start w:val="1"/>
      <w:numFmt w:val="bullet"/>
      <w:lvlText w:val="–"/>
      <w:lvlJc w:val="left"/>
      <w:pPr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46B0DA">
      <w:start w:val="1"/>
      <w:numFmt w:val="bullet"/>
      <w:lvlText w:val="•"/>
      <w:lvlJc w:val="left"/>
      <w:pPr>
        <w:ind w:left="779" w:hanging="6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88B77C">
      <w:start w:val="1"/>
      <w:numFmt w:val="bullet"/>
      <w:lvlText w:val="•"/>
      <w:lvlJc w:val="left"/>
      <w:pPr>
        <w:tabs>
          <w:tab w:val="left" w:pos="278"/>
        </w:tabs>
        <w:ind w:left="1568" w:hanging="5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CE5ED0">
      <w:start w:val="1"/>
      <w:numFmt w:val="bullet"/>
      <w:lvlText w:val="•"/>
      <w:lvlJc w:val="left"/>
      <w:pPr>
        <w:tabs>
          <w:tab w:val="left" w:pos="278"/>
        </w:tabs>
        <w:ind w:left="2357" w:hanging="4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BEBF9A">
      <w:start w:val="1"/>
      <w:numFmt w:val="bullet"/>
      <w:lvlText w:val="•"/>
      <w:lvlJc w:val="left"/>
      <w:pPr>
        <w:tabs>
          <w:tab w:val="left" w:pos="278"/>
        </w:tabs>
        <w:ind w:left="314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872E2">
      <w:start w:val="1"/>
      <w:numFmt w:val="bullet"/>
      <w:lvlText w:val="•"/>
      <w:lvlJc w:val="left"/>
      <w:pPr>
        <w:tabs>
          <w:tab w:val="left" w:pos="278"/>
        </w:tabs>
        <w:ind w:left="393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AA407E">
      <w:start w:val="1"/>
      <w:numFmt w:val="bullet"/>
      <w:lvlText w:val="•"/>
      <w:lvlJc w:val="left"/>
      <w:pPr>
        <w:tabs>
          <w:tab w:val="left" w:pos="278"/>
        </w:tabs>
        <w:ind w:left="472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488CA0">
      <w:start w:val="1"/>
      <w:numFmt w:val="bullet"/>
      <w:lvlText w:val="•"/>
      <w:lvlJc w:val="left"/>
      <w:pPr>
        <w:tabs>
          <w:tab w:val="left" w:pos="278"/>
        </w:tabs>
        <w:ind w:left="5511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780620">
      <w:start w:val="1"/>
      <w:numFmt w:val="bullet"/>
      <w:lvlText w:val="•"/>
      <w:lvlJc w:val="left"/>
      <w:pPr>
        <w:tabs>
          <w:tab w:val="left" w:pos="278"/>
        </w:tabs>
        <w:ind w:left="6300" w:hanging="7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49E5AF5"/>
    <w:multiLevelType w:val="hybridMultilevel"/>
    <w:tmpl w:val="43A80252"/>
    <w:styleLink w:val="47"/>
    <w:lvl w:ilvl="0" w:tplc="82F8DF04">
      <w:start w:val="1"/>
      <w:numFmt w:val="decimal"/>
      <w:lvlText w:val="%1."/>
      <w:lvlJc w:val="left"/>
      <w:pPr>
        <w:tabs>
          <w:tab w:val="num" w:pos="1416"/>
        </w:tabs>
        <w:ind w:left="720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63C32">
      <w:start w:val="1"/>
      <w:numFmt w:val="lowerLetter"/>
      <w:lvlText w:val="%2."/>
      <w:lvlJc w:val="left"/>
      <w:pPr>
        <w:tabs>
          <w:tab w:val="num" w:pos="2136"/>
        </w:tabs>
        <w:ind w:left="1440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C49824">
      <w:start w:val="1"/>
      <w:numFmt w:val="lowerRoman"/>
      <w:lvlText w:val="%3."/>
      <w:lvlJc w:val="left"/>
      <w:pPr>
        <w:tabs>
          <w:tab w:val="num" w:pos="2856"/>
        </w:tabs>
        <w:ind w:left="2160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A07B6A">
      <w:start w:val="1"/>
      <w:numFmt w:val="decimal"/>
      <w:lvlText w:val="%4."/>
      <w:lvlJc w:val="left"/>
      <w:pPr>
        <w:tabs>
          <w:tab w:val="num" w:pos="3576"/>
        </w:tabs>
        <w:ind w:left="288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2CA946">
      <w:start w:val="1"/>
      <w:numFmt w:val="lowerLetter"/>
      <w:lvlText w:val="%5."/>
      <w:lvlJc w:val="left"/>
      <w:pPr>
        <w:tabs>
          <w:tab w:val="num" w:pos="4296"/>
        </w:tabs>
        <w:ind w:left="3600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2C4FE6">
      <w:start w:val="1"/>
      <w:numFmt w:val="lowerRoman"/>
      <w:lvlText w:val="%6."/>
      <w:lvlJc w:val="left"/>
      <w:pPr>
        <w:tabs>
          <w:tab w:val="num" w:pos="5016"/>
        </w:tabs>
        <w:ind w:left="4320" w:firstLine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A8F98">
      <w:start w:val="1"/>
      <w:numFmt w:val="decimal"/>
      <w:lvlText w:val="%7."/>
      <w:lvlJc w:val="left"/>
      <w:pPr>
        <w:tabs>
          <w:tab w:val="num" w:pos="5736"/>
        </w:tabs>
        <w:ind w:left="5040" w:firstLine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BAFBA6">
      <w:start w:val="1"/>
      <w:numFmt w:val="lowerLetter"/>
      <w:lvlText w:val="%8."/>
      <w:lvlJc w:val="left"/>
      <w:pPr>
        <w:tabs>
          <w:tab w:val="num" w:pos="6456"/>
        </w:tabs>
        <w:ind w:left="5760" w:firstLine="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28964">
      <w:start w:val="1"/>
      <w:numFmt w:val="lowerRoman"/>
      <w:lvlText w:val="%9."/>
      <w:lvlJc w:val="left"/>
      <w:pPr>
        <w:tabs>
          <w:tab w:val="num" w:pos="7176"/>
        </w:tabs>
        <w:ind w:left="648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5E603A9"/>
    <w:multiLevelType w:val="hybridMultilevel"/>
    <w:tmpl w:val="1664424C"/>
    <w:styleLink w:val="58"/>
    <w:lvl w:ilvl="0" w:tplc="DA58F206">
      <w:start w:val="1"/>
      <w:numFmt w:val="bullet"/>
      <w:lvlText w:val="·"/>
      <w:lvlJc w:val="left"/>
      <w:pPr>
        <w:ind w:left="7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46CD96">
      <w:start w:val="1"/>
      <w:numFmt w:val="bullet"/>
      <w:lvlText w:val="o"/>
      <w:lvlJc w:val="left"/>
      <w:pPr>
        <w:ind w:left="1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892CE">
      <w:start w:val="1"/>
      <w:numFmt w:val="bullet"/>
      <w:lvlText w:val="▪"/>
      <w:lvlJc w:val="left"/>
      <w:pPr>
        <w:ind w:left="2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EC16C">
      <w:start w:val="1"/>
      <w:numFmt w:val="bullet"/>
      <w:lvlText w:val="·"/>
      <w:lvlJc w:val="left"/>
      <w:pPr>
        <w:ind w:left="28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E270C8">
      <w:start w:val="1"/>
      <w:numFmt w:val="bullet"/>
      <w:lvlText w:val="o"/>
      <w:lvlJc w:val="left"/>
      <w:pPr>
        <w:ind w:left="3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02F7A">
      <w:start w:val="1"/>
      <w:numFmt w:val="bullet"/>
      <w:lvlText w:val="▪"/>
      <w:lvlJc w:val="left"/>
      <w:pPr>
        <w:ind w:left="4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0F9B2">
      <w:start w:val="1"/>
      <w:numFmt w:val="bullet"/>
      <w:lvlText w:val="·"/>
      <w:lvlJc w:val="left"/>
      <w:pPr>
        <w:ind w:left="50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0C16B4">
      <w:start w:val="1"/>
      <w:numFmt w:val="bullet"/>
      <w:lvlText w:val="o"/>
      <w:lvlJc w:val="left"/>
      <w:pPr>
        <w:ind w:left="5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BADDC2">
      <w:start w:val="1"/>
      <w:numFmt w:val="bullet"/>
      <w:lvlText w:val="▪"/>
      <w:lvlJc w:val="left"/>
      <w:pPr>
        <w:ind w:left="64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66D2CE6"/>
    <w:multiLevelType w:val="hybridMultilevel"/>
    <w:tmpl w:val="80687A58"/>
    <w:numStyleLink w:val="14"/>
  </w:abstractNum>
  <w:abstractNum w:abstractNumId="95" w15:restartNumberingAfterBreak="0">
    <w:nsid w:val="67190423"/>
    <w:multiLevelType w:val="hybridMultilevel"/>
    <w:tmpl w:val="A8E037BE"/>
    <w:styleLink w:val="32"/>
    <w:lvl w:ilvl="0" w:tplc="F82AEDA6">
      <w:start w:val="1"/>
      <w:numFmt w:val="decimal"/>
      <w:lvlText w:val="%1."/>
      <w:lvlJc w:val="left"/>
      <w:pPr>
        <w:ind w:left="1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424BE2">
      <w:start w:val="1"/>
      <w:numFmt w:val="lowerLetter"/>
      <w:lvlText w:val="%2.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2B176">
      <w:start w:val="1"/>
      <w:numFmt w:val="lowerRoman"/>
      <w:lvlText w:val="%3."/>
      <w:lvlJc w:val="left"/>
      <w:pPr>
        <w:ind w:left="252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322D7C">
      <w:start w:val="1"/>
      <w:numFmt w:val="decimal"/>
      <w:lvlText w:val="%4."/>
      <w:lvlJc w:val="left"/>
      <w:pPr>
        <w:ind w:left="32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C0BFA">
      <w:start w:val="1"/>
      <w:numFmt w:val="lowerLetter"/>
      <w:lvlText w:val="%5."/>
      <w:lvlJc w:val="left"/>
      <w:pPr>
        <w:ind w:left="39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6D546">
      <w:start w:val="1"/>
      <w:numFmt w:val="lowerRoman"/>
      <w:lvlText w:val="%6."/>
      <w:lvlJc w:val="left"/>
      <w:pPr>
        <w:ind w:left="468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2D56E">
      <w:start w:val="1"/>
      <w:numFmt w:val="decimal"/>
      <w:lvlText w:val="%7."/>
      <w:lvlJc w:val="left"/>
      <w:pPr>
        <w:ind w:left="54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307A7E">
      <w:start w:val="1"/>
      <w:numFmt w:val="lowerLetter"/>
      <w:lvlText w:val="%8."/>
      <w:lvlJc w:val="left"/>
      <w:pPr>
        <w:ind w:left="61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49B84">
      <w:start w:val="1"/>
      <w:numFmt w:val="lowerRoman"/>
      <w:lvlText w:val="%9."/>
      <w:lvlJc w:val="left"/>
      <w:pPr>
        <w:ind w:left="684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74646E9"/>
    <w:multiLevelType w:val="hybridMultilevel"/>
    <w:tmpl w:val="2A4CF4C8"/>
    <w:numStyleLink w:val="53"/>
  </w:abstractNum>
  <w:abstractNum w:abstractNumId="97" w15:restartNumberingAfterBreak="0">
    <w:nsid w:val="694B363E"/>
    <w:multiLevelType w:val="hybridMultilevel"/>
    <w:tmpl w:val="6AF0EC6A"/>
    <w:numStyleLink w:val="1"/>
  </w:abstractNum>
  <w:abstractNum w:abstractNumId="98" w15:restartNumberingAfterBreak="0">
    <w:nsid w:val="69F10CB8"/>
    <w:multiLevelType w:val="hybridMultilevel"/>
    <w:tmpl w:val="64407588"/>
    <w:lvl w:ilvl="0" w:tplc="441C6B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4C97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5E38F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0CBC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2C9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84AD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00F5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E8C5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C1A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9F53715"/>
    <w:multiLevelType w:val="hybridMultilevel"/>
    <w:tmpl w:val="CD24924A"/>
    <w:styleLink w:val="31"/>
    <w:lvl w:ilvl="0" w:tplc="8E6656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20AD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F409C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FA5E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C6E4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C4FD9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9641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50C3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66646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1F759E9"/>
    <w:multiLevelType w:val="hybridMultilevel"/>
    <w:tmpl w:val="3224DA82"/>
    <w:styleLink w:val="56"/>
    <w:lvl w:ilvl="0" w:tplc="64F695D6">
      <w:start w:val="1"/>
      <w:numFmt w:val="bullet"/>
      <w:lvlText w:val="·"/>
      <w:lvlJc w:val="left"/>
      <w:pPr>
        <w:ind w:left="7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27E46">
      <w:start w:val="1"/>
      <w:numFmt w:val="bullet"/>
      <w:lvlText w:val="o"/>
      <w:lvlJc w:val="left"/>
      <w:pPr>
        <w:ind w:left="1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093F8">
      <w:start w:val="1"/>
      <w:numFmt w:val="bullet"/>
      <w:lvlText w:val="▪"/>
      <w:lvlJc w:val="left"/>
      <w:pPr>
        <w:ind w:left="2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6FA28">
      <w:start w:val="1"/>
      <w:numFmt w:val="bullet"/>
      <w:lvlText w:val="·"/>
      <w:lvlJc w:val="left"/>
      <w:pPr>
        <w:ind w:left="28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89BAA">
      <w:start w:val="1"/>
      <w:numFmt w:val="bullet"/>
      <w:lvlText w:val="o"/>
      <w:lvlJc w:val="left"/>
      <w:pPr>
        <w:ind w:left="3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DAAF4E">
      <w:start w:val="1"/>
      <w:numFmt w:val="bullet"/>
      <w:lvlText w:val="▪"/>
      <w:lvlJc w:val="left"/>
      <w:pPr>
        <w:ind w:left="4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3C6596">
      <w:start w:val="1"/>
      <w:numFmt w:val="bullet"/>
      <w:lvlText w:val="·"/>
      <w:lvlJc w:val="left"/>
      <w:pPr>
        <w:ind w:left="50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8B750">
      <w:start w:val="1"/>
      <w:numFmt w:val="bullet"/>
      <w:lvlText w:val="o"/>
      <w:lvlJc w:val="left"/>
      <w:pPr>
        <w:ind w:left="5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0A328">
      <w:start w:val="1"/>
      <w:numFmt w:val="bullet"/>
      <w:lvlText w:val="▪"/>
      <w:lvlJc w:val="left"/>
      <w:pPr>
        <w:ind w:left="64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72CA0EA1"/>
    <w:multiLevelType w:val="hybridMultilevel"/>
    <w:tmpl w:val="D9FE8ABA"/>
    <w:lvl w:ilvl="0" w:tplc="8B0CBB1E">
      <w:start w:val="1"/>
      <w:numFmt w:val="bullet"/>
      <w:lvlText w:val="–"/>
      <w:lvlJc w:val="left"/>
      <w:pPr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3CBE38">
      <w:start w:val="1"/>
      <w:numFmt w:val="bullet"/>
      <w:lvlText w:val="•"/>
      <w:lvlJc w:val="left"/>
      <w:pPr>
        <w:ind w:left="779" w:hanging="6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CA5D96">
      <w:start w:val="1"/>
      <w:numFmt w:val="bullet"/>
      <w:lvlText w:val="•"/>
      <w:lvlJc w:val="left"/>
      <w:pPr>
        <w:tabs>
          <w:tab w:val="left" w:pos="278"/>
        </w:tabs>
        <w:ind w:left="1568" w:hanging="5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E00DE4">
      <w:start w:val="1"/>
      <w:numFmt w:val="bullet"/>
      <w:lvlText w:val="•"/>
      <w:lvlJc w:val="left"/>
      <w:pPr>
        <w:tabs>
          <w:tab w:val="left" w:pos="278"/>
        </w:tabs>
        <w:ind w:left="2357" w:hanging="4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66D86">
      <w:start w:val="1"/>
      <w:numFmt w:val="bullet"/>
      <w:lvlText w:val="•"/>
      <w:lvlJc w:val="left"/>
      <w:pPr>
        <w:tabs>
          <w:tab w:val="left" w:pos="278"/>
        </w:tabs>
        <w:ind w:left="3145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0DD34">
      <w:start w:val="1"/>
      <w:numFmt w:val="bullet"/>
      <w:lvlText w:val="•"/>
      <w:lvlJc w:val="left"/>
      <w:pPr>
        <w:tabs>
          <w:tab w:val="left" w:pos="278"/>
        </w:tabs>
        <w:ind w:left="393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96C088">
      <w:start w:val="1"/>
      <w:numFmt w:val="bullet"/>
      <w:lvlText w:val="•"/>
      <w:lvlJc w:val="left"/>
      <w:pPr>
        <w:tabs>
          <w:tab w:val="left" w:pos="278"/>
        </w:tabs>
        <w:ind w:left="472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1C4C12">
      <w:start w:val="1"/>
      <w:numFmt w:val="bullet"/>
      <w:lvlText w:val="•"/>
      <w:lvlJc w:val="left"/>
      <w:pPr>
        <w:tabs>
          <w:tab w:val="left" w:pos="278"/>
        </w:tabs>
        <w:ind w:left="5511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D075AE">
      <w:start w:val="1"/>
      <w:numFmt w:val="bullet"/>
      <w:lvlText w:val="•"/>
      <w:lvlJc w:val="left"/>
      <w:pPr>
        <w:tabs>
          <w:tab w:val="left" w:pos="278"/>
        </w:tabs>
        <w:ind w:left="6300" w:hanging="7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2D22DCC"/>
    <w:multiLevelType w:val="hybridMultilevel"/>
    <w:tmpl w:val="88C2E686"/>
    <w:numStyleLink w:val="43"/>
  </w:abstractNum>
  <w:abstractNum w:abstractNumId="103" w15:restartNumberingAfterBreak="0">
    <w:nsid w:val="7551684B"/>
    <w:multiLevelType w:val="hybridMultilevel"/>
    <w:tmpl w:val="6CC2BC7C"/>
    <w:numStyleLink w:val="49"/>
  </w:abstractNum>
  <w:abstractNum w:abstractNumId="104" w15:restartNumberingAfterBreak="0">
    <w:nsid w:val="75685708"/>
    <w:multiLevelType w:val="hybridMultilevel"/>
    <w:tmpl w:val="AE962EF0"/>
    <w:numStyleLink w:val="50"/>
  </w:abstractNum>
  <w:abstractNum w:abstractNumId="105" w15:restartNumberingAfterBreak="0">
    <w:nsid w:val="75CD1DA1"/>
    <w:multiLevelType w:val="hybridMultilevel"/>
    <w:tmpl w:val="046610DE"/>
    <w:numStyleLink w:val="59"/>
  </w:abstractNum>
  <w:abstractNum w:abstractNumId="106" w15:restartNumberingAfterBreak="0">
    <w:nsid w:val="75FA51CB"/>
    <w:multiLevelType w:val="hybridMultilevel"/>
    <w:tmpl w:val="39DAE742"/>
    <w:styleLink w:val="60"/>
    <w:lvl w:ilvl="0" w:tplc="67CC820A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22EAE6">
      <w:start w:val="1"/>
      <w:numFmt w:val="lowerLetter"/>
      <w:lvlText w:val="%2."/>
      <w:lvlJc w:val="left"/>
      <w:pPr>
        <w:tabs>
          <w:tab w:val="num" w:pos="1146"/>
        </w:tabs>
        <w:ind w:left="720" w:firstLine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12838E">
      <w:start w:val="1"/>
      <w:numFmt w:val="lowerRoman"/>
      <w:suff w:val="nothing"/>
      <w:lvlText w:val="%3."/>
      <w:lvlJc w:val="left"/>
      <w:pPr>
        <w:ind w:left="1440" w:firstLine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324120">
      <w:start w:val="1"/>
      <w:numFmt w:val="decimal"/>
      <w:lvlText w:val="%4."/>
      <w:lvlJc w:val="left"/>
      <w:pPr>
        <w:tabs>
          <w:tab w:val="num" w:pos="2586"/>
        </w:tabs>
        <w:ind w:left="216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C64616">
      <w:start w:val="1"/>
      <w:numFmt w:val="lowerLetter"/>
      <w:lvlText w:val="%5."/>
      <w:lvlJc w:val="left"/>
      <w:pPr>
        <w:tabs>
          <w:tab w:val="num" w:pos="3306"/>
        </w:tabs>
        <w:ind w:left="2880" w:firstLine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0FF20">
      <w:start w:val="1"/>
      <w:numFmt w:val="lowerRoman"/>
      <w:suff w:val="nothing"/>
      <w:lvlText w:val="%6."/>
      <w:lvlJc w:val="left"/>
      <w:pPr>
        <w:ind w:left="3600" w:firstLine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A62C2">
      <w:start w:val="1"/>
      <w:numFmt w:val="decimal"/>
      <w:suff w:val="nothing"/>
      <w:lvlText w:val="%7."/>
      <w:lvlJc w:val="left"/>
      <w:pPr>
        <w:ind w:left="4320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8004F6">
      <w:start w:val="1"/>
      <w:numFmt w:val="lowerLetter"/>
      <w:suff w:val="nothing"/>
      <w:lvlText w:val="%8."/>
      <w:lvlJc w:val="left"/>
      <w:pPr>
        <w:ind w:left="5040" w:firstLine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6400C8">
      <w:start w:val="1"/>
      <w:numFmt w:val="lowerRoman"/>
      <w:suff w:val="nothing"/>
      <w:lvlText w:val="%9."/>
      <w:lvlJc w:val="left"/>
      <w:pPr>
        <w:ind w:left="5760" w:firstLine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6334A9A"/>
    <w:multiLevelType w:val="hybridMultilevel"/>
    <w:tmpl w:val="7DE2AB20"/>
    <w:styleLink w:val="51"/>
    <w:lvl w:ilvl="0" w:tplc="8DE06A7E">
      <w:start w:val="1"/>
      <w:numFmt w:val="decimal"/>
      <w:lvlText w:val="%1."/>
      <w:lvlJc w:val="left"/>
      <w:pPr>
        <w:tabs>
          <w:tab w:val="num" w:pos="1416"/>
        </w:tabs>
        <w:ind w:left="720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0E2BD0">
      <w:start w:val="1"/>
      <w:numFmt w:val="lowerLetter"/>
      <w:lvlText w:val="%2."/>
      <w:lvlJc w:val="left"/>
      <w:pPr>
        <w:tabs>
          <w:tab w:val="num" w:pos="2136"/>
        </w:tabs>
        <w:ind w:left="1440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E52C4">
      <w:start w:val="1"/>
      <w:numFmt w:val="lowerRoman"/>
      <w:lvlText w:val="%3."/>
      <w:lvlJc w:val="left"/>
      <w:pPr>
        <w:tabs>
          <w:tab w:val="num" w:pos="2856"/>
        </w:tabs>
        <w:ind w:left="2160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07F2A">
      <w:start w:val="1"/>
      <w:numFmt w:val="decimal"/>
      <w:lvlText w:val="%4."/>
      <w:lvlJc w:val="left"/>
      <w:pPr>
        <w:tabs>
          <w:tab w:val="num" w:pos="3576"/>
        </w:tabs>
        <w:ind w:left="288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6E77A">
      <w:start w:val="1"/>
      <w:numFmt w:val="lowerLetter"/>
      <w:lvlText w:val="%5."/>
      <w:lvlJc w:val="left"/>
      <w:pPr>
        <w:tabs>
          <w:tab w:val="num" w:pos="4296"/>
        </w:tabs>
        <w:ind w:left="3600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C2EF6">
      <w:start w:val="1"/>
      <w:numFmt w:val="lowerRoman"/>
      <w:lvlText w:val="%6."/>
      <w:lvlJc w:val="left"/>
      <w:pPr>
        <w:tabs>
          <w:tab w:val="num" w:pos="5016"/>
        </w:tabs>
        <w:ind w:left="4320" w:firstLine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87098">
      <w:start w:val="1"/>
      <w:numFmt w:val="decimal"/>
      <w:lvlText w:val="%7."/>
      <w:lvlJc w:val="left"/>
      <w:pPr>
        <w:tabs>
          <w:tab w:val="num" w:pos="5736"/>
        </w:tabs>
        <w:ind w:left="5040" w:firstLine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1283A0">
      <w:start w:val="1"/>
      <w:numFmt w:val="lowerLetter"/>
      <w:lvlText w:val="%8."/>
      <w:lvlJc w:val="left"/>
      <w:pPr>
        <w:tabs>
          <w:tab w:val="num" w:pos="6456"/>
        </w:tabs>
        <w:ind w:left="5760" w:firstLine="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7C093C">
      <w:start w:val="1"/>
      <w:numFmt w:val="lowerRoman"/>
      <w:lvlText w:val="%9."/>
      <w:lvlJc w:val="left"/>
      <w:pPr>
        <w:tabs>
          <w:tab w:val="num" w:pos="7176"/>
        </w:tabs>
        <w:ind w:left="648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6782718"/>
    <w:multiLevelType w:val="hybridMultilevel"/>
    <w:tmpl w:val="09C893DC"/>
    <w:styleLink w:val="11"/>
    <w:lvl w:ilvl="0" w:tplc="ED6CE88A">
      <w:start w:val="1"/>
      <w:numFmt w:val="bullet"/>
      <w:lvlText w:val="−"/>
      <w:lvlJc w:val="left"/>
      <w:pPr>
        <w:tabs>
          <w:tab w:val="left" w:pos="993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F41D00">
      <w:start w:val="1"/>
      <w:numFmt w:val="bullet"/>
      <w:lvlText w:val="o"/>
      <w:lvlJc w:val="left"/>
      <w:pPr>
        <w:tabs>
          <w:tab w:val="left" w:pos="993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A23A80">
      <w:start w:val="1"/>
      <w:numFmt w:val="bullet"/>
      <w:lvlText w:val="▪"/>
      <w:lvlJc w:val="left"/>
      <w:pPr>
        <w:tabs>
          <w:tab w:val="left" w:pos="993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7E4B6C">
      <w:start w:val="1"/>
      <w:numFmt w:val="bullet"/>
      <w:lvlText w:val="•"/>
      <w:lvlJc w:val="left"/>
      <w:pPr>
        <w:tabs>
          <w:tab w:val="left" w:pos="993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A0AD4">
      <w:start w:val="1"/>
      <w:numFmt w:val="bullet"/>
      <w:lvlText w:val="o"/>
      <w:lvlJc w:val="left"/>
      <w:pPr>
        <w:tabs>
          <w:tab w:val="left" w:pos="993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A1772">
      <w:start w:val="1"/>
      <w:numFmt w:val="bullet"/>
      <w:lvlText w:val="▪"/>
      <w:lvlJc w:val="left"/>
      <w:pPr>
        <w:tabs>
          <w:tab w:val="left" w:pos="993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221998">
      <w:start w:val="1"/>
      <w:numFmt w:val="bullet"/>
      <w:lvlText w:val="•"/>
      <w:lvlJc w:val="left"/>
      <w:pPr>
        <w:tabs>
          <w:tab w:val="left" w:pos="993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E5676">
      <w:start w:val="1"/>
      <w:numFmt w:val="bullet"/>
      <w:lvlText w:val="o"/>
      <w:lvlJc w:val="left"/>
      <w:pPr>
        <w:tabs>
          <w:tab w:val="left" w:pos="993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826FE6">
      <w:start w:val="1"/>
      <w:numFmt w:val="bullet"/>
      <w:lvlText w:val="▪"/>
      <w:lvlJc w:val="left"/>
      <w:pPr>
        <w:tabs>
          <w:tab w:val="left" w:pos="993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93367F8"/>
    <w:multiLevelType w:val="hybridMultilevel"/>
    <w:tmpl w:val="A63E3F6C"/>
    <w:styleLink w:val="38"/>
    <w:lvl w:ilvl="0" w:tplc="9612B8A0">
      <w:start w:val="1"/>
      <w:numFmt w:val="decimal"/>
      <w:lvlText w:val="%1."/>
      <w:lvlJc w:val="left"/>
      <w:pPr>
        <w:ind w:left="1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49FF2">
      <w:start w:val="1"/>
      <w:numFmt w:val="lowerLetter"/>
      <w:lvlText w:val="%2.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266028">
      <w:start w:val="1"/>
      <w:numFmt w:val="lowerRoman"/>
      <w:lvlText w:val="%3."/>
      <w:lvlJc w:val="left"/>
      <w:pPr>
        <w:ind w:left="252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721466">
      <w:start w:val="1"/>
      <w:numFmt w:val="decimal"/>
      <w:lvlText w:val="%4."/>
      <w:lvlJc w:val="left"/>
      <w:pPr>
        <w:ind w:left="32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6DC4C">
      <w:start w:val="1"/>
      <w:numFmt w:val="lowerLetter"/>
      <w:lvlText w:val="%5."/>
      <w:lvlJc w:val="left"/>
      <w:pPr>
        <w:ind w:left="39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09870">
      <w:start w:val="1"/>
      <w:numFmt w:val="lowerRoman"/>
      <w:lvlText w:val="%6."/>
      <w:lvlJc w:val="left"/>
      <w:pPr>
        <w:ind w:left="468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9E5D8C">
      <w:start w:val="1"/>
      <w:numFmt w:val="decimal"/>
      <w:lvlText w:val="%7."/>
      <w:lvlJc w:val="left"/>
      <w:pPr>
        <w:ind w:left="54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385D92">
      <w:start w:val="1"/>
      <w:numFmt w:val="lowerLetter"/>
      <w:lvlText w:val="%8."/>
      <w:lvlJc w:val="left"/>
      <w:pPr>
        <w:ind w:left="61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4372E">
      <w:start w:val="1"/>
      <w:numFmt w:val="lowerRoman"/>
      <w:lvlText w:val="%9."/>
      <w:lvlJc w:val="left"/>
      <w:pPr>
        <w:ind w:left="684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A9049C3"/>
    <w:multiLevelType w:val="hybridMultilevel"/>
    <w:tmpl w:val="2264E16C"/>
    <w:lvl w:ilvl="0" w:tplc="A516A8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0EE9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FEED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B64E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D639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48DE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22E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6E2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2499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D31017F"/>
    <w:multiLevelType w:val="hybridMultilevel"/>
    <w:tmpl w:val="BE9E5AB2"/>
    <w:numStyleLink w:val="8"/>
  </w:abstractNum>
  <w:abstractNum w:abstractNumId="112" w15:restartNumberingAfterBreak="0">
    <w:nsid w:val="7D561C7C"/>
    <w:multiLevelType w:val="hybridMultilevel"/>
    <w:tmpl w:val="E2FC6212"/>
    <w:styleLink w:val="48"/>
    <w:lvl w:ilvl="0" w:tplc="E814D6BA">
      <w:start w:val="1"/>
      <w:numFmt w:val="decimal"/>
      <w:lvlText w:val="%1."/>
      <w:lvlJc w:val="left"/>
      <w:pPr>
        <w:tabs>
          <w:tab w:val="num" w:pos="1416"/>
        </w:tabs>
        <w:ind w:left="720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2EBF0E">
      <w:start w:val="1"/>
      <w:numFmt w:val="lowerLetter"/>
      <w:lvlText w:val="%2."/>
      <w:lvlJc w:val="left"/>
      <w:pPr>
        <w:tabs>
          <w:tab w:val="num" w:pos="2136"/>
        </w:tabs>
        <w:ind w:left="1440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56BAC6">
      <w:start w:val="1"/>
      <w:numFmt w:val="lowerRoman"/>
      <w:lvlText w:val="%3."/>
      <w:lvlJc w:val="left"/>
      <w:pPr>
        <w:tabs>
          <w:tab w:val="num" w:pos="2856"/>
        </w:tabs>
        <w:ind w:left="2160" w:firstLine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7A82AC">
      <w:start w:val="1"/>
      <w:numFmt w:val="decimal"/>
      <w:lvlText w:val="%4."/>
      <w:lvlJc w:val="left"/>
      <w:pPr>
        <w:tabs>
          <w:tab w:val="num" w:pos="3576"/>
        </w:tabs>
        <w:ind w:left="288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65AC2">
      <w:start w:val="1"/>
      <w:numFmt w:val="lowerLetter"/>
      <w:lvlText w:val="%5."/>
      <w:lvlJc w:val="left"/>
      <w:pPr>
        <w:tabs>
          <w:tab w:val="num" w:pos="4296"/>
        </w:tabs>
        <w:ind w:left="3600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344658">
      <w:start w:val="1"/>
      <w:numFmt w:val="lowerRoman"/>
      <w:lvlText w:val="%6."/>
      <w:lvlJc w:val="left"/>
      <w:pPr>
        <w:tabs>
          <w:tab w:val="num" w:pos="5016"/>
        </w:tabs>
        <w:ind w:left="4320" w:firstLine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61A98">
      <w:start w:val="1"/>
      <w:numFmt w:val="decimal"/>
      <w:lvlText w:val="%7."/>
      <w:lvlJc w:val="left"/>
      <w:pPr>
        <w:tabs>
          <w:tab w:val="num" w:pos="5736"/>
        </w:tabs>
        <w:ind w:left="5040" w:firstLine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066DD0">
      <w:start w:val="1"/>
      <w:numFmt w:val="lowerLetter"/>
      <w:lvlText w:val="%8."/>
      <w:lvlJc w:val="left"/>
      <w:pPr>
        <w:tabs>
          <w:tab w:val="num" w:pos="6456"/>
        </w:tabs>
        <w:ind w:left="5760" w:firstLine="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5C46F8">
      <w:start w:val="1"/>
      <w:numFmt w:val="lowerRoman"/>
      <w:lvlText w:val="%9."/>
      <w:lvlJc w:val="left"/>
      <w:pPr>
        <w:tabs>
          <w:tab w:val="num" w:pos="7176"/>
        </w:tabs>
        <w:ind w:left="6480" w:firstLine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E4A2730"/>
    <w:multiLevelType w:val="hybridMultilevel"/>
    <w:tmpl w:val="D9C058A2"/>
    <w:numStyleLink w:val="2"/>
  </w:abstractNum>
  <w:abstractNum w:abstractNumId="114" w15:restartNumberingAfterBreak="0">
    <w:nsid w:val="7EB41ABE"/>
    <w:multiLevelType w:val="hybridMultilevel"/>
    <w:tmpl w:val="548E1E7C"/>
    <w:styleLink w:val="44"/>
    <w:lvl w:ilvl="0" w:tplc="F94A1616">
      <w:start w:val="1"/>
      <w:numFmt w:val="bullet"/>
      <w:lvlText w:val="·"/>
      <w:lvlJc w:val="left"/>
      <w:pPr>
        <w:ind w:left="10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149E38">
      <w:start w:val="1"/>
      <w:numFmt w:val="bullet"/>
      <w:lvlText w:val="o"/>
      <w:lvlJc w:val="left"/>
      <w:pPr>
        <w:ind w:left="1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4428C8">
      <w:start w:val="1"/>
      <w:numFmt w:val="bullet"/>
      <w:lvlText w:val="▪"/>
      <w:lvlJc w:val="left"/>
      <w:pPr>
        <w:ind w:left="2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2094E">
      <w:start w:val="1"/>
      <w:numFmt w:val="bullet"/>
      <w:lvlText w:val="·"/>
      <w:lvlJc w:val="left"/>
      <w:pPr>
        <w:ind w:left="32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287D2">
      <w:start w:val="1"/>
      <w:numFmt w:val="bullet"/>
      <w:lvlText w:val="o"/>
      <w:lvlJc w:val="left"/>
      <w:pPr>
        <w:ind w:left="3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FE4C1E">
      <w:start w:val="1"/>
      <w:numFmt w:val="bullet"/>
      <w:lvlText w:val="▪"/>
      <w:lvlJc w:val="left"/>
      <w:pPr>
        <w:ind w:left="46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5C6272">
      <w:start w:val="1"/>
      <w:numFmt w:val="bullet"/>
      <w:lvlText w:val="·"/>
      <w:lvlJc w:val="left"/>
      <w:pPr>
        <w:ind w:left="5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2A48D4">
      <w:start w:val="1"/>
      <w:numFmt w:val="bullet"/>
      <w:lvlText w:val="o"/>
      <w:lvlJc w:val="left"/>
      <w:pPr>
        <w:ind w:left="61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4CE1A">
      <w:start w:val="1"/>
      <w:numFmt w:val="bullet"/>
      <w:lvlText w:val="▪"/>
      <w:lvlJc w:val="left"/>
      <w:pPr>
        <w:ind w:left="68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5"/>
  </w:num>
  <w:num w:numId="2">
    <w:abstractNumId w:val="97"/>
  </w:num>
  <w:num w:numId="3">
    <w:abstractNumId w:val="60"/>
  </w:num>
  <w:num w:numId="4">
    <w:abstractNumId w:val="113"/>
  </w:num>
  <w:num w:numId="5">
    <w:abstractNumId w:val="27"/>
  </w:num>
  <w:num w:numId="6">
    <w:abstractNumId w:val="80"/>
  </w:num>
  <w:num w:numId="7">
    <w:abstractNumId w:val="14"/>
  </w:num>
  <w:num w:numId="8">
    <w:abstractNumId w:val="49"/>
  </w:num>
  <w:num w:numId="9">
    <w:abstractNumId w:val="23"/>
  </w:num>
  <w:num w:numId="10">
    <w:abstractNumId w:val="3"/>
  </w:num>
  <w:num w:numId="11">
    <w:abstractNumId w:val="13"/>
  </w:num>
  <w:num w:numId="12">
    <w:abstractNumId w:val="54"/>
  </w:num>
  <w:num w:numId="13">
    <w:abstractNumId w:val="62"/>
  </w:num>
  <w:num w:numId="14">
    <w:abstractNumId w:val="44"/>
  </w:num>
  <w:num w:numId="15">
    <w:abstractNumId w:val="8"/>
  </w:num>
  <w:num w:numId="16">
    <w:abstractNumId w:val="111"/>
  </w:num>
  <w:num w:numId="17">
    <w:abstractNumId w:val="42"/>
  </w:num>
  <w:num w:numId="18">
    <w:abstractNumId w:val="59"/>
  </w:num>
  <w:num w:numId="19">
    <w:abstractNumId w:val="63"/>
  </w:num>
  <w:num w:numId="20">
    <w:abstractNumId w:val="11"/>
  </w:num>
  <w:num w:numId="21">
    <w:abstractNumId w:val="108"/>
  </w:num>
  <w:num w:numId="22">
    <w:abstractNumId w:val="39"/>
  </w:num>
  <w:num w:numId="23">
    <w:abstractNumId w:val="83"/>
  </w:num>
  <w:num w:numId="24">
    <w:abstractNumId w:val="25"/>
  </w:num>
  <w:num w:numId="25">
    <w:abstractNumId w:val="18"/>
  </w:num>
  <w:num w:numId="26">
    <w:abstractNumId w:val="78"/>
  </w:num>
  <w:num w:numId="27">
    <w:abstractNumId w:val="56"/>
  </w:num>
  <w:num w:numId="28">
    <w:abstractNumId w:val="94"/>
  </w:num>
  <w:num w:numId="29">
    <w:abstractNumId w:val="6"/>
  </w:num>
  <w:num w:numId="30">
    <w:abstractNumId w:val="69"/>
  </w:num>
  <w:num w:numId="31">
    <w:abstractNumId w:val="85"/>
  </w:num>
  <w:num w:numId="32">
    <w:abstractNumId w:val="34"/>
  </w:num>
  <w:num w:numId="33">
    <w:abstractNumId w:val="72"/>
  </w:num>
  <w:num w:numId="34">
    <w:abstractNumId w:val="46"/>
  </w:num>
  <w:num w:numId="35">
    <w:abstractNumId w:val="73"/>
  </w:num>
  <w:num w:numId="36">
    <w:abstractNumId w:val="71"/>
  </w:num>
  <w:num w:numId="37">
    <w:abstractNumId w:val="70"/>
  </w:num>
  <w:num w:numId="38">
    <w:abstractNumId w:val="40"/>
  </w:num>
  <w:num w:numId="39">
    <w:abstractNumId w:val="5"/>
  </w:num>
  <w:num w:numId="40">
    <w:abstractNumId w:val="55"/>
  </w:num>
  <w:num w:numId="41">
    <w:abstractNumId w:val="101"/>
  </w:num>
  <w:num w:numId="42">
    <w:abstractNumId w:val="0"/>
  </w:num>
  <w:num w:numId="43">
    <w:abstractNumId w:val="91"/>
  </w:num>
  <w:num w:numId="44">
    <w:abstractNumId w:val="48"/>
  </w:num>
  <w:num w:numId="45">
    <w:abstractNumId w:val="98"/>
  </w:num>
  <w:num w:numId="46">
    <w:abstractNumId w:val="110"/>
  </w:num>
  <w:num w:numId="47">
    <w:abstractNumId w:val="7"/>
  </w:num>
  <w:num w:numId="48">
    <w:abstractNumId w:val="88"/>
  </w:num>
  <w:num w:numId="49">
    <w:abstractNumId w:val="24"/>
  </w:num>
  <w:num w:numId="50">
    <w:abstractNumId w:val="21"/>
  </w:num>
  <w:num w:numId="51">
    <w:abstractNumId w:val="76"/>
  </w:num>
  <w:num w:numId="52">
    <w:abstractNumId w:val="57"/>
  </w:num>
  <w:num w:numId="53">
    <w:abstractNumId w:val="99"/>
  </w:num>
  <w:num w:numId="54">
    <w:abstractNumId w:val="31"/>
  </w:num>
  <w:num w:numId="55">
    <w:abstractNumId w:val="95"/>
  </w:num>
  <w:num w:numId="56">
    <w:abstractNumId w:val="51"/>
  </w:num>
  <w:num w:numId="57">
    <w:abstractNumId w:val="2"/>
  </w:num>
  <w:num w:numId="58">
    <w:abstractNumId w:val="84"/>
  </w:num>
  <w:num w:numId="59">
    <w:abstractNumId w:val="51"/>
    <w:lvlOverride w:ilvl="0">
      <w:startOverride w:val="2"/>
    </w:lvlOverride>
  </w:num>
  <w:num w:numId="60">
    <w:abstractNumId w:val="9"/>
  </w:num>
  <w:num w:numId="61">
    <w:abstractNumId w:val="87"/>
  </w:num>
  <w:num w:numId="62">
    <w:abstractNumId w:val="51"/>
    <w:lvlOverride w:ilvl="0">
      <w:startOverride w:val="3"/>
    </w:lvlOverride>
  </w:num>
  <w:num w:numId="63">
    <w:abstractNumId w:val="61"/>
  </w:num>
  <w:num w:numId="64">
    <w:abstractNumId w:val="20"/>
  </w:num>
  <w:num w:numId="65">
    <w:abstractNumId w:val="29"/>
  </w:num>
  <w:num w:numId="66">
    <w:abstractNumId w:val="35"/>
    <w:lvlOverride w:ilvl="0">
      <w:startOverride w:val="2"/>
    </w:lvlOverride>
  </w:num>
  <w:num w:numId="67">
    <w:abstractNumId w:val="109"/>
  </w:num>
  <w:num w:numId="68">
    <w:abstractNumId w:val="50"/>
  </w:num>
  <w:num w:numId="69">
    <w:abstractNumId w:val="65"/>
  </w:num>
  <w:num w:numId="70">
    <w:abstractNumId w:val="30"/>
  </w:num>
  <w:num w:numId="71">
    <w:abstractNumId w:val="50"/>
    <w:lvlOverride w:ilvl="0">
      <w:startOverride w:val="2"/>
    </w:lvlOverride>
  </w:num>
  <w:num w:numId="72">
    <w:abstractNumId w:val="4"/>
  </w:num>
  <w:num w:numId="73">
    <w:abstractNumId w:val="89"/>
  </w:num>
  <w:num w:numId="74">
    <w:abstractNumId w:val="50"/>
    <w:lvlOverride w:ilvl="0">
      <w:startOverride w:val="3"/>
    </w:lvlOverride>
  </w:num>
  <w:num w:numId="75">
    <w:abstractNumId w:val="86"/>
  </w:num>
  <w:num w:numId="76">
    <w:abstractNumId w:val="19"/>
  </w:num>
  <w:num w:numId="77">
    <w:abstractNumId w:val="50"/>
    <w:lvlOverride w:ilvl="0">
      <w:startOverride w:val="4"/>
    </w:lvlOverride>
  </w:num>
  <w:num w:numId="78">
    <w:abstractNumId w:val="32"/>
  </w:num>
  <w:num w:numId="79">
    <w:abstractNumId w:val="1"/>
  </w:num>
  <w:num w:numId="80">
    <w:abstractNumId w:val="15"/>
  </w:num>
  <w:num w:numId="81">
    <w:abstractNumId w:val="102"/>
  </w:num>
  <w:num w:numId="82">
    <w:abstractNumId w:val="114"/>
  </w:num>
  <w:num w:numId="83">
    <w:abstractNumId w:val="58"/>
  </w:num>
  <w:num w:numId="84">
    <w:abstractNumId w:val="102"/>
    <w:lvlOverride w:ilvl="0">
      <w:startOverride w:val="2"/>
    </w:lvlOverride>
  </w:num>
  <w:num w:numId="85">
    <w:abstractNumId w:val="52"/>
  </w:num>
  <w:num w:numId="86">
    <w:abstractNumId w:val="36"/>
  </w:num>
  <w:num w:numId="87">
    <w:abstractNumId w:val="68"/>
  </w:num>
  <w:num w:numId="88">
    <w:abstractNumId w:val="81"/>
  </w:num>
  <w:num w:numId="89">
    <w:abstractNumId w:val="92"/>
  </w:num>
  <w:num w:numId="90">
    <w:abstractNumId w:val="67"/>
  </w:num>
  <w:num w:numId="91">
    <w:abstractNumId w:val="112"/>
  </w:num>
  <w:num w:numId="92">
    <w:abstractNumId w:val="28"/>
  </w:num>
  <w:num w:numId="93">
    <w:abstractNumId w:val="47"/>
  </w:num>
  <w:num w:numId="94">
    <w:abstractNumId w:val="103"/>
  </w:num>
  <w:num w:numId="95">
    <w:abstractNumId w:val="38"/>
  </w:num>
  <w:num w:numId="96">
    <w:abstractNumId w:val="104"/>
  </w:num>
  <w:num w:numId="97">
    <w:abstractNumId w:val="107"/>
  </w:num>
  <w:num w:numId="98">
    <w:abstractNumId w:val="53"/>
  </w:num>
  <w:num w:numId="99">
    <w:abstractNumId w:val="37"/>
  </w:num>
  <w:num w:numId="100">
    <w:abstractNumId w:val="77"/>
  </w:num>
  <w:num w:numId="101">
    <w:abstractNumId w:val="10"/>
  </w:num>
  <w:num w:numId="102">
    <w:abstractNumId w:val="96"/>
  </w:num>
  <w:num w:numId="103">
    <w:abstractNumId w:val="77"/>
    <w:lvlOverride w:ilvl="0">
      <w:startOverride w:val="2"/>
    </w:lvlOverride>
  </w:num>
  <w:num w:numId="104">
    <w:abstractNumId w:val="12"/>
  </w:num>
  <w:num w:numId="105">
    <w:abstractNumId w:val="90"/>
  </w:num>
  <w:num w:numId="106">
    <w:abstractNumId w:val="77"/>
    <w:lvlOverride w:ilvl="0">
      <w:startOverride w:val="3"/>
    </w:lvlOverride>
  </w:num>
  <w:num w:numId="107">
    <w:abstractNumId w:val="74"/>
  </w:num>
  <w:num w:numId="108">
    <w:abstractNumId w:val="66"/>
  </w:num>
  <w:num w:numId="109">
    <w:abstractNumId w:val="77"/>
    <w:lvlOverride w:ilvl="0">
      <w:startOverride w:val="4"/>
    </w:lvlOverride>
  </w:num>
  <w:num w:numId="110">
    <w:abstractNumId w:val="100"/>
  </w:num>
  <w:num w:numId="111">
    <w:abstractNumId w:val="64"/>
  </w:num>
  <w:num w:numId="112">
    <w:abstractNumId w:val="77"/>
    <w:lvlOverride w:ilvl="0">
      <w:startOverride w:val="5"/>
    </w:lvlOverride>
  </w:num>
  <w:num w:numId="113">
    <w:abstractNumId w:val="22"/>
  </w:num>
  <w:num w:numId="114">
    <w:abstractNumId w:val="79"/>
  </w:num>
  <w:num w:numId="115">
    <w:abstractNumId w:val="77"/>
    <w:lvlOverride w:ilvl="0">
      <w:startOverride w:val="6"/>
    </w:lvlOverride>
  </w:num>
  <w:num w:numId="116">
    <w:abstractNumId w:val="93"/>
  </w:num>
  <w:num w:numId="117">
    <w:abstractNumId w:val="45"/>
  </w:num>
  <w:num w:numId="118">
    <w:abstractNumId w:val="82"/>
  </w:num>
  <w:num w:numId="119">
    <w:abstractNumId w:val="105"/>
  </w:num>
  <w:num w:numId="120">
    <w:abstractNumId w:val="106"/>
  </w:num>
  <w:num w:numId="121">
    <w:abstractNumId w:val="41"/>
  </w:num>
  <w:num w:numId="122">
    <w:abstractNumId w:val="26"/>
  </w:num>
  <w:num w:numId="123">
    <w:abstractNumId w:val="43"/>
  </w:num>
  <w:num w:numId="124">
    <w:abstractNumId w:val="17"/>
  </w:num>
  <w:num w:numId="125">
    <w:abstractNumId w:val="16"/>
  </w:num>
  <w:num w:numId="126">
    <w:abstractNumId w:val="33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A9"/>
    <w:rsid w:val="000C4F2A"/>
    <w:rsid w:val="000D4933"/>
    <w:rsid w:val="00133E74"/>
    <w:rsid w:val="001C0D63"/>
    <w:rsid w:val="002E06A9"/>
    <w:rsid w:val="004F0F37"/>
    <w:rsid w:val="00513AEE"/>
    <w:rsid w:val="005E5548"/>
    <w:rsid w:val="0072401E"/>
    <w:rsid w:val="008E6325"/>
    <w:rsid w:val="00943F14"/>
    <w:rsid w:val="009611E5"/>
    <w:rsid w:val="009C40EE"/>
    <w:rsid w:val="00D72AF8"/>
    <w:rsid w:val="00E95D06"/>
    <w:rsid w:val="00EB4387"/>
    <w:rsid w:val="00E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B93E"/>
  <w15:docId w15:val="{C677E947-6783-4862-93EE-5C87CBCE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ahoma" w:hAnsi="Tahoma" w:cs="Arial Unicode MS"/>
      <w:color w:val="000000"/>
      <w:sz w:val="24"/>
      <w:szCs w:val="24"/>
      <w:u w:color="000000"/>
    </w:rPr>
  </w:style>
  <w:style w:type="paragraph" w:styleId="1a">
    <w:name w:val="heading 1"/>
    <w:uiPriority w:val="9"/>
    <w:qFormat/>
    <w:pPr>
      <w:widowControl w:val="0"/>
      <w:ind w:left="114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widowControl w:val="0"/>
      <w:tabs>
        <w:tab w:val="center" w:pos="4677"/>
        <w:tab w:val="right" w:pos="9355"/>
      </w:tabs>
    </w:pPr>
    <w:rPr>
      <w:rFonts w:ascii="Tahoma" w:hAnsi="Tahoma"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Рубрика"/>
    <w:next w:val="1b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1b">
    <w:name w:val="Основной текст1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9">
    <w:name w:val="List Paragraph"/>
    <w:pPr>
      <w:widowControl w:val="0"/>
      <w:ind w:left="720"/>
    </w:pPr>
    <w:rPr>
      <w:rFonts w:ascii="Tahoma" w:hAnsi="Tahom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numbering" w:customStyle="1" w:styleId="10">
    <w:name w:val="Импортированный стиль 10"/>
    <w:pPr>
      <w:numPr>
        <w:numId w:val="19"/>
      </w:numPr>
    </w:pPr>
  </w:style>
  <w:style w:type="numbering" w:customStyle="1" w:styleId="11">
    <w:name w:val="Импортированный стиль 11"/>
    <w:pPr>
      <w:numPr>
        <w:numId w:val="21"/>
      </w:numPr>
    </w:pPr>
  </w:style>
  <w:style w:type="numbering" w:customStyle="1" w:styleId="12">
    <w:name w:val="Импортированный стиль 12"/>
    <w:pPr>
      <w:numPr>
        <w:numId w:val="23"/>
      </w:numPr>
    </w:pPr>
  </w:style>
  <w:style w:type="numbering" w:customStyle="1" w:styleId="13">
    <w:name w:val="Импортированный стиль 13"/>
    <w:pPr>
      <w:numPr>
        <w:numId w:val="25"/>
      </w:numPr>
    </w:pPr>
  </w:style>
  <w:style w:type="numbering" w:customStyle="1" w:styleId="14">
    <w:name w:val="Импортированный стиль 14"/>
    <w:pPr>
      <w:numPr>
        <w:numId w:val="27"/>
      </w:numPr>
    </w:pPr>
  </w:style>
  <w:style w:type="numbering" w:customStyle="1" w:styleId="15">
    <w:name w:val="Импортированный стиль 15"/>
    <w:pPr>
      <w:numPr>
        <w:numId w:val="29"/>
      </w:numPr>
    </w:pPr>
  </w:style>
  <w:style w:type="numbering" w:customStyle="1" w:styleId="16">
    <w:name w:val="Импортированный стиль 16"/>
    <w:pPr>
      <w:numPr>
        <w:numId w:val="31"/>
      </w:numPr>
    </w:pPr>
  </w:style>
  <w:style w:type="numbering" w:customStyle="1" w:styleId="17">
    <w:name w:val="Импортированный стиль 17"/>
    <w:pPr>
      <w:numPr>
        <w:numId w:val="33"/>
      </w:numPr>
    </w:pPr>
  </w:style>
  <w:style w:type="numbering" w:customStyle="1" w:styleId="18">
    <w:name w:val="Импортированный стиль 18"/>
    <w:pPr>
      <w:numPr>
        <w:numId w:val="35"/>
      </w:numPr>
    </w:pPr>
  </w:style>
  <w:style w:type="numbering" w:customStyle="1" w:styleId="19">
    <w:name w:val="Импортированный стиль 19"/>
    <w:pPr>
      <w:numPr>
        <w:numId w:val="37"/>
      </w:numPr>
    </w:pPr>
  </w:style>
  <w:style w:type="paragraph" w:styleId="aa">
    <w:name w:val="Normal (Web)"/>
    <w:uiPriority w:val="99"/>
    <w:pPr>
      <w:spacing w:before="100" w:after="10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20">
    <w:name w:val="Импортированный стиль 20"/>
    <w:pPr>
      <w:numPr>
        <w:numId w:val="39"/>
      </w:numPr>
    </w:pPr>
  </w:style>
  <w:style w:type="paragraph" w:styleId="ab">
    <w:name w:val="Body Text"/>
    <w:pPr>
      <w:widowControl w:val="0"/>
      <w:ind w:left="362"/>
      <w:jc w:val="both"/>
    </w:pPr>
    <w:rPr>
      <w:rFonts w:cs="Arial Unicode MS"/>
      <w:color w:val="000000"/>
      <w:sz w:val="28"/>
      <w:szCs w:val="28"/>
      <w:u w:color="000000"/>
      <w:lang w:val="ru-RU"/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numbering" w:customStyle="1" w:styleId="29">
    <w:name w:val="Импортированный стиль 29"/>
    <w:pPr>
      <w:numPr>
        <w:numId w:val="49"/>
      </w:numPr>
    </w:pPr>
  </w:style>
  <w:style w:type="numbering" w:customStyle="1" w:styleId="30">
    <w:name w:val="Импортированный стиль 30"/>
    <w:pPr>
      <w:numPr>
        <w:numId w:val="51"/>
      </w:numPr>
    </w:pPr>
  </w:style>
  <w:style w:type="paragraph" w:customStyle="1" w:styleId="text">
    <w:name w:val="text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numbering" w:customStyle="1" w:styleId="31">
    <w:name w:val="Импортированный стиль 31"/>
    <w:pPr>
      <w:numPr>
        <w:numId w:val="53"/>
      </w:numPr>
    </w:pPr>
  </w:style>
  <w:style w:type="numbering" w:customStyle="1" w:styleId="32">
    <w:name w:val="Импортированный стиль 32"/>
    <w:pPr>
      <w:numPr>
        <w:numId w:val="55"/>
      </w:numPr>
    </w:pPr>
  </w:style>
  <w:style w:type="numbering" w:customStyle="1" w:styleId="33">
    <w:name w:val="Импортированный стиль 33"/>
    <w:pPr>
      <w:numPr>
        <w:numId w:val="57"/>
      </w:numPr>
    </w:pPr>
  </w:style>
  <w:style w:type="numbering" w:customStyle="1" w:styleId="34">
    <w:name w:val="Импортированный стиль 34"/>
    <w:pPr>
      <w:numPr>
        <w:numId w:val="60"/>
      </w:numPr>
    </w:pPr>
  </w:style>
  <w:style w:type="numbering" w:customStyle="1" w:styleId="35">
    <w:name w:val="Импортированный стиль 35"/>
    <w:pPr>
      <w:numPr>
        <w:numId w:val="63"/>
      </w:numPr>
    </w:pPr>
  </w:style>
  <w:style w:type="paragraph" w:styleId="ac">
    <w:name w:val="List Bullet"/>
    <w:pPr>
      <w:widowControl w:val="0"/>
      <w:tabs>
        <w:tab w:val="left" w:pos="360"/>
      </w:tabs>
    </w:pPr>
    <w:rPr>
      <w:rFonts w:ascii="Tahoma" w:hAnsi="Tahoma" w:cs="Arial Unicode MS"/>
      <w:color w:val="000000"/>
      <w:sz w:val="24"/>
      <w:szCs w:val="24"/>
      <w:u w:color="000000"/>
    </w:rPr>
  </w:style>
  <w:style w:type="numbering" w:customStyle="1" w:styleId="37">
    <w:name w:val="Импортированный стиль 37"/>
    <w:pPr>
      <w:numPr>
        <w:numId w:val="65"/>
      </w:numPr>
    </w:pPr>
  </w:style>
  <w:style w:type="numbering" w:customStyle="1" w:styleId="38">
    <w:name w:val="Импортированный стиль 38"/>
    <w:pPr>
      <w:numPr>
        <w:numId w:val="67"/>
      </w:numPr>
    </w:pPr>
  </w:style>
  <w:style w:type="numbering" w:customStyle="1" w:styleId="39">
    <w:name w:val="Импортированный стиль 39"/>
    <w:pPr>
      <w:numPr>
        <w:numId w:val="69"/>
      </w:numPr>
    </w:pPr>
  </w:style>
  <w:style w:type="numbering" w:customStyle="1" w:styleId="40">
    <w:name w:val="Импортированный стиль 40"/>
    <w:pPr>
      <w:numPr>
        <w:numId w:val="72"/>
      </w:numPr>
    </w:pPr>
  </w:style>
  <w:style w:type="numbering" w:customStyle="1" w:styleId="41">
    <w:name w:val="Импортированный стиль 41"/>
    <w:pPr>
      <w:numPr>
        <w:numId w:val="75"/>
      </w:numPr>
    </w:pPr>
  </w:style>
  <w:style w:type="numbering" w:customStyle="1" w:styleId="42">
    <w:name w:val="Импортированный стиль 42"/>
    <w:pPr>
      <w:numPr>
        <w:numId w:val="78"/>
      </w:numPr>
    </w:pPr>
  </w:style>
  <w:style w:type="numbering" w:customStyle="1" w:styleId="43">
    <w:name w:val="Импортированный стиль 43"/>
    <w:pPr>
      <w:numPr>
        <w:numId w:val="80"/>
      </w:numPr>
    </w:pPr>
  </w:style>
  <w:style w:type="numbering" w:customStyle="1" w:styleId="44">
    <w:name w:val="Импортированный стиль 44"/>
    <w:pPr>
      <w:numPr>
        <w:numId w:val="82"/>
      </w:numPr>
    </w:pPr>
  </w:style>
  <w:style w:type="numbering" w:customStyle="1" w:styleId="45">
    <w:name w:val="Импортированный стиль 45"/>
    <w:pPr>
      <w:numPr>
        <w:numId w:val="85"/>
      </w:numPr>
    </w:pPr>
  </w:style>
  <w:style w:type="numbering" w:customStyle="1" w:styleId="46">
    <w:name w:val="Импортированный стиль 46"/>
    <w:pPr>
      <w:numPr>
        <w:numId w:val="87"/>
      </w:numPr>
    </w:pPr>
  </w:style>
  <w:style w:type="numbering" w:customStyle="1" w:styleId="47">
    <w:name w:val="Импортированный стиль 47"/>
    <w:pPr>
      <w:numPr>
        <w:numId w:val="89"/>
      </w:numPr>
    </w:pPr>
  </w:style>
  <w:style w:type="numbering" w:customStyle="1" w:styleId="48">
    <w:name w:val="Импортированный стиль 48"/>
    <w:pPr>
      <w:numPr>
        <w:numId w:val="91"/>
      </w:numPr>
    </w:pPr>
  </w:style>
  <w:style w:type="numbering" w:customStyle="1" w:styleId="49">
    <w:name w:val="Импортированный стиль 49"/>
    <w:pPr>
      <w:numPr>
        <w:numId w:val="93"/>
      </w:numPr>
    </w:pPr>
  </w:style>
  <w:style w:type="numbering" w:customStyle="1" w:styleId="50">
    <w:name w:val="Импортированный стиль 50"/>
    <w:pPr>
      <w:numPr>
        <w:numId w:val="95"/>
      </w:numPr>
    </w:pPr>
  </w:style>
  <w:style w:type="numbering" w:customStyle="1" w:styleId="51">
    <w:name w:val="Импортированный стиль 51"/>
    <w:pPr>
      <w:numPr>
        <w:numId w:val="97"/>
      </w:numPr>
    </w:pPr>
  </w:style>
  <w:style w:type="numbering" w:customStyle="1" w:styleId="52">
    <w:name w:val="Импортированный стиль 52"/>
    <w:pPr>
      <w:numPr>
        <w:numId w:val="99"/>
      </w:numPr>
    </w:pPr>
  </w:style>
  <w:style w:type="numbering" w:customStyle="1" w:styleId="53">
    <w:name w:val="Импортированный стиль 53"/>
    <w:pPr>
      <w:numPr>
        <w:numId w:val="101"/>
      </w:numPr>
    </w:pPr>
  </w:style>
  <w:style w:type="numbering" w:customStyle="1" w:styleId="54">
    <w:name w:val="Импортированный стиль 54"/>
    <w:pPr>
      <w:numPr>
        <w:numId w:val="104"/>
      </w:numPr>
    </w:pPr>
  </w:style>
  <w:style w:type="numbering" w:customStyle="1" w:styleId="55">
    <w:name w:val="Импортированный стиль 55"/>
    <w:pPr>
      <w:numPr>
        <w:numId w:val="107"/>
      </w:numPr>
    </w:pPr>
  </w:style>
  <w:style w:type="numbering" w:customStyle="1" w:styleId="56">
    <w:name w:val="Импортированный стиль 56"/>
    <w:pPr>
      <w:numPr>
        <w:numId w:val="110"/>
      </w:numPr>
    </w:pPr>
  </w:style>
  <w:style w:type="numbering" w:customStyle="1" w:styleId="57">
    <w:name w:val="Импортированный стиль 57"/>
    <w:pPr>
      <w:numPr>
        <w:numId w:val="113"/>
      </w:numPr>
    </w:pPr>
  </w:style>
  <w:style w:type="numbering" w:customStyle="1" w:styleId="58">
    <w:name w:val="Импортированный стиль 58"/>
    <w:pPr>
      <w:numPr>
        <w:numId w:val="116"/>
      </w:numPr>
    </w:pPr>
  </w:style>
  <w:style w:type="numbering" w:customStyle="1" w:styleId="59">
    <w:name w:val="Импортированный стиль 59"/>
    <w:pPr>
      <w:numPr>
        <w:numId w:val="118"/>
      </w:numPr>
    </w:pPr>
  </w:style>
  <w:style w:type="numbering" w:customStyle="1" w:styleId="60">
    <w:name w:val="Импортированный стиль 60"/>
    <w:pPr>
      <w:numPr>
        <w:numId w:val="120"/>
      </w:numPr>
    </w:pPr>
  </w:style>
  <w:style w:type="numbering" w:customStyle="1" w:styleId="61">
    <w:name w:val="Импортированный стиль 61"/>
    <w:pPr>
      <w:numPr>
        <w:numId w:val="122"/>
      </w:numPr>
    </w:p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ahoma" w:hAnsi="Tahoma" w:cs="Arial Unicode MS"/>
      <w:color w:val="000000"/>
      <w:u w:color="00000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133E7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33E74"/>
    <w:rPr>
      <w:rFonts w:ascii="Segoe UI" w:hAnsi="Segoe UI" w:cs="Segoe UI"/>
      <w:color w:val="000000"/>
      <w:sz w:val="18"/>
      <w:szCs w:val="18"/>
      <w:u w:color="000000"/>
    </w:rPr>
  </w:style>
  <w:style w:type="paragraph" w:styleId="af2">
    <w:name w:val="Revision"/>
    <w:hidden/>
    <w:uiPriority w:val="99"/>
    <w:semiHidden/>
    <w:rsid w:val="00E95D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hAnsi="Tahoma" w:cs="Arial Unicode MS"/>
      <w:color w:val="000000"/>
      <w:sz w:val="24"/>
      <w:szCs w:val="24"/>
      <w:u w:color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F37"/>
    <w:pPr>
      <w:widowControl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bdr w:val="none" w:sz="0" w:space="0" w:color="auto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F37"/>
    <w:rPr>
      <w:rFonts w:ascii="Arial" w:eastAsia="Times New Roman" w:hAnsi="Arial" w:cs="Arial"/>
      <w:vanish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92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4229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60335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788235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675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68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0301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907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649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884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665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962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autoTitleDeleted val="1"/>
    <c:view3D>
      <c:rotX val="75"/>
      <c:hPercent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9616"/>
          <c:y val="5.0000000000000001E-3"/>
          <c:w val="0.58112699999999995"/>
          <c:h val="0.75997700000000001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25400" cap="flat">
              <a:noFill/>
              <a:prstDash val="solid"/>
              <a:round/>
            </a:ln>
            <a:effectLst/>
            <a:sp3d prstMaterial="matte"/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E229-4D2F-999B-9A8894C009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 cap="flat">
                <a:noFill/>
                <a:prstDash val="solid"/>
                <a:round/>
              </a:ln>
              <a:effectLst/>
              <a:sp3d prstMaterial="matte"/>
            </c:spPr>
            <c:extLst>
              <c:ext xmlns:c16="http://schemas.microsoft.com/office/drawing/2014/chart" uri="{C3380CC4-5D6E-409C-BE32-E72D297353CC}">
                <c16:uniqueId val="{00000003-E229-4D2F-999B-9A8894C009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 cap="flat">
                <a:noFill/>
                <a:prstDash val="solid"/>
                <a:round/>
              </a:ln>
              <a:effectLst/>
              <a:sp3d prstMaterial="matte"/>
            </c:spPr>
            <c:extLst>
              <c:ext xmlns:c16="http://schemas.microsoft.com/office/drawing/2014/chart" uri="{C3380CC4-5D6E-409C-BE32-E72D297353CC}">
                <c16:uniqueId val="{00000005-E229-4D2F-999B-9A8894C009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 cap="flat">
                <a:noFill/>
                <a:prstDash val="solid"/>
                <a:round/>
              </a:ln>
              <a:effectLst/>
              <a:sp3d prstMaterial="matte"/>
            </c:spPr>
            <c:extLst>
              <c:ext xmlns:c16="http://schemas.microsoft.com/office/drawing/2014/chart" uri="{C3380CC4-5D6E-409C-BE32-E72D297353CC}">
                <c16:uniqueId val="{00000007-E229-4D2F-999B-9A8894C00940}"/>
              </c:ext>
            </c:extLst>
          </c:dPt>
          <c:dLbls>
            <c:dLbl>
              <c:idx val="0"/>
              <c:numFmt formatCode="0.##" sourceLinked="0"/>
              <c:spPr/>
              <c:txPr>
                <a:bodyPr/>
                <a:lstStyle/>
                <a:p>
                  <a:pPr>
                    <a:defRPr sz="900" b="0" i="0" u="none" strike="noStrike">
                      <a:solidFill>
                        <a:srgbClr val="404040"/>
                      </a:solidFill>
                      <a:latin typeface="Calibri"/>
                    </a:defRPr>
                  </a:pPr>
                  <a:endParaRPr lang="ru-UA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229-4D2F-999B-9A8894C00940}"/>
                </c:ext>
              </c:extLst>
            </c:dLbl>
            <c:dLbl>
              <c:idx val="1"/>
              <c:numFmt formatCode="0.##" sourceLinked="0"/>
              <c:spPr/>
              <c:txPr>
                <a:bodyPr/>
                <a:lstStyle/>
                <a:p>
                  <a:pPr>
                    <a:defRPr sz="900" b="0" i="0" u="none" strike="noStrike">
                      <a:solidFill>
                        <a:srgbClr val="404040"/>
                      </a:solidFill>
                      <a:latin typeface="Calibri"/>
                    </a:defRPr>
                  </a:pPr>
                  <a:endParaRPr lang="ru-UA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229-4D2F-999B-9A8894C00940}"/>
                </c:ext>
              </c:extLst>
            </c:dLbl>
            <c:dLbl>
              <c:idx val="2"/>
              <c:numFmt formatCode="0.##" sourceLinked="0"/>
              <c:spPr/>
              <c:txPr>
                <a:bodyPr/>
                <a:lstStyle/>
                <a:p>
                  <a:pPr>
                    <a:defRPr sz="900" b="0" i="0" u="none" strike="noStrike">
                      <a:solidFill>
                        <a:srgbClr val="404040"/>
                      </a:solidFill>
                      <a:latin typeface="Calibri"/>
                    </a:defRPr>
                  </a:pPr>
                  <a:endParaRPr lang="ru-UA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229-4D2F-999B-9A8894C00940}"/>
                </c:ext>
              </c:extLst>
            </c:dLbl>
            <c:dLbl>
              <c:idx val="3"/>
              <c:numFmt formatCode="0.##" sourceLinked="0"/>
              <c:spPr/>
              <c:txPr>
                <a:bodyPr/>
                <a:lstStyle/>
                <a:p>
                  <a:pPr>
                    <a:defRPr sz="900" b="0" i="0" u="none" strike="noStrike">
                      <a:solidFill>
                        <a:srgbClr val="404040"/>
                      </a:solidFill>
                      <a:latin typeface="Calibri"/>
                    </a:defRPr>
                  </a:pPr>
                  <a:endParaRPr lang="ru-UA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229-4D2F-999B-9A8894C00940}"/>
                </c:ext>
              </c:extLst>
            </c:dLbl>
            <c:numFmt formatCode="0.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Calibri"/>
                  </a:defRPr>
                </a:pPr>
                <a:endParaRPr lang="ru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бонусна ситема виногрод</c:v>
                </c:pt>
                <c:pt idx="1">
                  <c:v>покращення умов праці</c:v>
                </c:pt>
                <c:pt idx="2">
                  <c:v>зарплата за результатом праці</c:v>
                </c:pt>
                <c:pt idx="3">
                  <c:v>кар'єрне зростання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42.87</c:v>
                </c:pt>
                <c:pt idx="1">
                  <c:v>14.29</c:v>
                </c:pt>
                <c:pt idx="2">
                  <c:v>28.58</c:v>
                </c:pt>
                <c:pt idx="3">
                  <c:v>14.29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229-4D2F-999B-9A8894C00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"/>
          <c:y val="0.90734899999999996"/>
          <c:w val="1"/>
          <c:h val="9.2650999999999997E-2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900" b="0" i="0" u="none" strike="noStrike">
              <a:solidFill>
                <a:srgbClr val="595959"/>
              </a:solidFill>
              <a:latin typeface="Calibri"/>
            </a:defRPr>
          </a:pPr>
          <a:endParaRPr lang="ru-UA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E3F7-639A-4BCF-B1A2-6683DFAD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68</Pages>
  <Words>14601</Words>
  <Characters>83229</Characters>
  <Application>Microsoft Office Word</Application>
  <DocSecurity>0</DocSecurity>
  <Lines>693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2024-01-21T22:56:00Z</dcterms:created>
  <dcterms:modified xsi:type="dcterms:W3CDTF">2024-01-21T22:59:00Z</dcterms:modified>
</cp:coreProperties>
</file>