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ВИДОКРЕМЛЕНИЙ СТРУКТУРНИЙ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 ЗАКЛАДУ ВИЩОЇ ОСВІТИ «ВІДКРИТИЙ МІЖНАРОДНИЙ УНІВЕРСИТЕТ РОЗВИТКУ ЛЮДИНИ «УКРАЇНА»</w:t>
      </w:r>
    </w:p>
    <w:p w:rsidR="008E0EBF" w:rsidRPr="009A2436" w:rsidRDefault="008E0EBF" w:rsidP="009A2436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«ЖИТОМИРСЬКИЙ ЕКОНОМІКО-ГУМАНІТАРНИЙ ІНСТИТУТ»</w:t>
      </w:r>
    </w:p>
    <w:p w:rsidR="008E0EBF" w:rsidRPr="009A2436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ІАЛЬНО-РЕАБІЛІТАЦІЙНИХ ТЕХНОЛОГІЙ</w:t>
      </w:r>
    </w:p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:rsidR="008E0EBF" w:rsidRDefault="008E0EBF" w:rsidP="008E0EBF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CA286E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9A2436">
        <w:rPr>
          <w:rFonts w:ascii="Times New Roman" w:hAnsi="Times New Roman" w:cs="Times New Roman"/>
          <w:sz w:val="28"/>
          <w:szCs w:val="28"/>
          <w:lang w:val="uk-UA"/>
        </w:rPr>
        <w:t>Теорія та методика фізичного виховання</w:t>
      </w:r>
      <w:r w:rsidRPr="00CA286E">
        <w:rPr>
          <w:rFonts w:ascii="Times New Roman" w:hAnsi="Times New Roman" w:cs="Times New Roman"/>
          <w:sz w:val="28"/>
          <w:szCs w:val="28"/>
        </w:rPr>
        <w:t>»</w:t>
      </w:r>
    </w:p>
    <w:p w:rsidR="008E0EBF" w:rsidRPr="009A2436" w:rsidRDefault="008E0EBF" w:rsidP="008E0EBF">
      <w:pPr>
        <w:spacing w:after="0" w:line="360" w:lineRule="auto"/>
        <w:ind w:left="170" w:right="5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436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Методика формування правильної постави у дітей шкільного віку»</w:t>
      </w:r>
    </w:p>
    <w:p w:rsidR="008E0EBF" w:rsidRDefault="008E0EBF" w:rsidP="008E0EBF">
      <w:pPr>
        <w:spacing w:after="0" w:line="360" w:lineRule="auto"/>
        <w:ind w:left="170" w:right="57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8E0EBF" w:rsidRDefault="008E0EBF" w:rsidP="008E0EBF">
      <w:pPr>
        <w:spacing w:after="0" w:line="360" w:lineRule="auto"/>
        <w:ind w:left="170" w:right="57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8E0EBF" w:rsidRPr="001A7B91" w:rsidRDefault="008E0EBF" w:rsidP="008E0EBF">
      <w:pPr>
        <w:spacing w:after="0" w:line="360" w:lineRule="auto"/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9A2436" w:rsidRDefault="009A2436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2436" w:rsidRDefault="009A2436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2436" w:rsidRDefault="009A2436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2436" w:rsidRDefault="009A2436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0EBF" w:rsidRPr="001A7B91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</w:rPr>
      </w:pPr>
      <w:r w:rsidRPr="001A7B91">
        <w:rPr>
          <w:rFonts w:ascii="Times New Roman" w:hAnsi="Times New Roman" w:cs="Times New Roman"/>
          <w:sz w:val="28"/>
          <w:szCs w:val="28"/>
        </w:rPr>
        <w:t xml:space="preserve">Здобувача (ки) освіти </w:t>
      </w:r>
      <w:r w:rsidRPr="001A7B91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1A7B91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1A7B91">
        <w:rPr>
          <w:rFonts w:ascii="Times New Roman" w:hAnsi="Times New Roman" w:cs="Times New Roman"/>
          <w:sz w:val="28"/>
          <w:szCs w:val="28"/>
          <w:u w:val="single"/>
        </w:rPr>
        <w:t xml:space="preserve">ФТ-21-1 </w:t>
      </w:r>
      <w:r w:rsidRPr="001A7B91">
        <w:rPr>
          <w:rFonts w:ascii="Times New Roman" w:hAnsi="Times New Roman" w:cs="Times New Roman"/>
          <w:sz w:val="28"/>
          <w:szCs w:val="28"/>
        </w:rPr>
        <w:t>групи</w:t>
      </w:r>
    </w:p>
    <w:p w:rsidR="008E0EBF" w:rsidRPr="001A7B91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A7B9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A7B91">
        <w:rPr>
          <w:rFonts w:ascii="Times New Roman" w:hAnsi="Times New Roman" w:cs="Times New Roman"/>
          <w:sz w:val="28"/>
          <w:szCs w:val="28"/>
        </w:rPr>
        <w:t xml:space="preserve">іальності </w:t>
      </w:r>
      <w:r w:rsidRPr="001A7B91">
        <w:rPr>
          <w:rFonts w:ascii="Times New Roman" w:hAnsi="Times New Roman" w:cs="Times New Roman"/>
          <w:sz w:val="28"/>
          <w:szCs w:val="28"/>
          <w:u w:val="single"/>
        </w:rPr>
        <w:t>227 «Фізична терапія,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7B91">
        <w:rPr>
          <w:rFonts w:ascii="Times New Roman" w:hAnsi="Times New Roman" w:cs="Times New Roman"/>
          <w:sz w:val="28"/>
          <w:szCs w:val="28"/>
          <w:u w:val="single"/>
        </w:rPr>
        <w:t>ерготерапія»</w:t>
      </w:r>
    </w:p>
    <w:p w:rsidR="008E0EBF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Паламарчук І.П.</w:t>
      </w:r>
    </w:p>
    <w:p w:rsidR="008E0EBF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A7B91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u w:val="single"/>
        </w:rPr>
        <w:t>Гусаревич О.В.</w:t>
      </w:r>
    </w:p>
    <w:p w:rsidR="008E0EBF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Національна шкала 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_________________________</w:t>
      </w:r>
    </w:p>
    <w:p w:rsidR="008E0EBF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 w:rsidRPr="001F40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балів</w:t>
      </w:r>
      <w:r w:rsidRPr="001F40DE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Оцінка</w:t>
      </w:r>
      <w:r w:rsidRPr="001F40DE">
        <w:rPr>
          <w:rFonts w:ascii="Times New Roman" w:hAnsi="Times New Roman" w:cs="Times New Roman"/>
          <w:sz w:val="28"/>
          <w:szCs w:val="28"/>
          <w:lang w:val="de-DE"/>
        </w:rPr>
        <w:t>: ECTS</w:t>
      </w:r>
      <w:r>
        <w:rPr>
          <w:rFonts w:ascii="Times New Roman" w:hAnsi="Times New Roman" w:cs="Times New Roman"/>
          <w:sz w:val="28"/>
          <w:szCs w:val="28"/>
          <w:lang w:val="de-DE"/>
        </w:rPr>
        <w:t>________</w:t>
      </w:r>
    </w:p>
    <w:p w:rsidR="008E0EBF" w:rsidRPr="00B65F8B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Члени</w:t>
      </w:r>
      <w:r w:rsidRPr="001F40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r w:rsidRPr="001F40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_______________          ____________________</w:t>
      </w:r>
    </w:p>
    <w:p w:rsidR="008E0EBF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          ____________________</w:t>
      </w:r>
    </w:p>
    <w:p w:rsidR="008E0EBF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          ____________________</w:t>
      </w:r>
    </w:p>
    <w:p w:rsidR="008E0EBF" w:rsidRPr="008C7C40" w:rsidRDefault="008E0EBF" w:rsidP="008E0EBF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9A2436" w:rsidRDefault="009A2436" w:rsidP="009A243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9A2436" w:rsidRPr="009A2436" w:rsidRDefault="008E0EBF" w:rsidP="009A243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м. Житомир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</w:p>
    <w:p w:rsidR="008E0EBF" w:rsidRPr="00304889" w:rsidRDefault="008E0EBF" w:rsidP="008E0EB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lastRenderedPageBreak/>
        <w:t>Змі</w:t>
      </w:r>
      <w:proofErr w:type="gramStart"/>
      <w:r w:rsidRPr="0017246D">
        <w:rPr>
          <w:color w:val="000000"/>
          <w:sz w:val="28"/>
          <w:szCs w:val="28"/>
        </w:rPr>
        <w:t>ст</w:t>
      </w:r>
      <w:proofErr w:type="gramEnd"/>
    </w:p>
    <w:p w:rsidR="008E0EBF" w:rsidRPr="0017246D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  <w:lang w:val="uk-UA"/>
        </w:rPr>
        <w:t>Вступ</w:t>
      </w:r>
      <w:r>
        <w:rPr>
          <w:color w:val="000000"/>
          <w:sz w:val="28"/>
          <w:szCs w:val="28"/>
          <w:lang w:val="uk-UA"/>
        </w:rPr>
        <w:t>……………………………………………………………………………...…..3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РОЗДІЛ 1 </w:t>
      </w:r>
      <w:r w:rsidRPr="00304889">
        <w:rPr>
          <w:color w:val="000000"/>
          <w:sz w:val="28"/>
          <w:szCs w:val="28"/>
        </w:rPr>
        <w:t xml:space="preserve">. </w:t>
      </w:r>
      <w:r w:rsidRPr="0017246D">
        <w:rPr>
          <w:color w:val="000000"/>
          <w:sz w:val="28"/>
          <w:szCs w:val="28"/>
        </w:rPr>
        <w:t>Теоретичні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аспекти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вивчення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проблеми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формування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правильної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постави</w:t>
      </w:r>
      <w:r>
        <w:rPr>
          <w:color w:val="000000"/>
          <w:sz w:val="28"/>
          <w:szCs w:val="28"/>
          <w:lang w:val="uk-UA"/>
        </w:rPr>
        <w:t>………………………………………………………………………..………5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04889">
        <w:rPr>
          <w:color w:val="000000"/>
          <w:sz w:val="28"/>
          <w:szCs w:val="28"/>
        </w:rPr>
        <w:t xml:space="preserve">1.1 </w:t>
      </w:r>
      <w:r w:rsidRPr="0017246D">
        <w:rPr>
          <w:color w:val="000000"/>
          <w:sz w:val="28"/>
          <w:szCs w:val="28"/>
        </w:rPr>
        <w:t>Загальне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поняття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постави</w:t>
      </w:r>
      <w:r>
        <w:rPr>
          <w:color w:val="000000"/>
          <w:sz w:val="28"/>
          <w:szCs w:val="28"/>
          <w:lang w:val="uk-UA"/>
        </w:rPr>
        <w:t>…………………………………………………….....5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04889">
        <w:rPr>
          <w:color w:val="000000"/>
          <w:sz w:val="28"/>
          <w:szCs w:val="28"/>
        </w:rPr>
        <w:t xml:space="preserve">1.2 </w:t>
      </w:r>
      <w:r w:rsidRPr="0017246D">
        <w:rPr>
          <w:color w:val="000000"/>
          <w:sz w:val="28"/>
          <w:szCs w:val="28"/>
        </w:rPr>
        <w:t>Чинники</w:t>
      </w:r>
      <w:r w:rsidRPr="00304889">
        <w:rPr>
          <w:color w:val="000000"/>
          <w:sz w:val="28"/>
          <w:szCs w:val="28"/>
        </w:rPr>
        <w:t xml:space="preserve">, </w:t>
      </w:r>
      <w:r w:rsidRPr="0017246D">
        <w:rPr>
          <w:color w:val="000000"/>
          <w:sz w:val="28"/>
          <w:szCs w:val="28"/>
        </w:rPr>
        <w:t>що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впливають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на</w:t>
      </w:r>
      <w:r w:rsidRPr="00304889">
        <w:rPr>
          <w:color w:val="000000"/>
          <w:sz w:val="28"/>
          <w:szCs w:val="28"/>
        </w:rPr>
        <w:t xml:space="preserve"> </w:t>
      </w:r>
      <w:r w:rsidRPr="0017246D">
        <w:rPr>
          <w:color w:val="000000"/>
          <w:sz w:val="28"/>
          <w:szCs w:val="28"/>
        </w:rPr>
        <w:t>формування постави</w:t>
      </w:r>
      <w:r>
        <w:rPr>
          <w:color w:val="000000"/>
          <w:sz w:val="28"/>
          <w:szCs w:val="28"/>
          <w:lang w:val="uk-UA"/>
        </w:rPr>
        <w:t>……………………………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</w:rPr>
        <w:t xml:space="preserve">1.3 </w:t>
      </w:r>
      <w:proofErr w:type="gramStart"/>
      <w:r w:rsidRPr="0017246D">
        <w:rPr>
          <w:color w:val="000000"/>
          <w:sz w:val="28"/>
          <w:szCs w:val="28"/>
        </w:rPr>
        <w:t>Проф</w:t>
      </w:r>
      <w:proofErr w:type="gramEnd"/>
      <w:r w:rsidRPr="0017246D">
        <w:rPr>
          <w:color w:val="000000"/>
          <w:sz w:val="28"/>
          <w:szCs w:val="28"/>
        </w:rPr>
        <w:t>ілактіка і лікування порушень постави</w:t>
      </w:r>
      <w:r w:rsidR="00B1789B">
        <w:rPr>
          <w:color w:val="000000"/>
          <w:sz w:val="28"/>
          <w:szCs w:val="28"/>
          <w:lang w:val="uk-UA"/>
        </w:rPr>
        <w:t>…………………………………9</w:t>
      </w:r>
    </w:p>
    <w:p w:rsidR="008E0EBF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РОЗДІЛ </w:t>
      </w:r>
      <w:r w:rsidRPr="001724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uk-UA"/>
        </w:rPr>
        <w:t>Рекомендації по формуванню правильної постави у дітей шкільного віку…………………………………………………………........</w:t>
      </w:r>
      <w:r w:rsidR="00B1789B">
        <w:rPr>
          <w:color w:val="000000"/>
          <w:sz w:val="28"/>
          <w:szCs w:val="28"/>
          <w:lang w:val="uk-UA"/>
        </w:rPr>
        <w:t>..............................11</w:t>
      </w:r>
    </w:p>
    <w:p w:rsidR="008E0EBF" w:rsidRPr="00304889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 </w:t>
      </w:r>
      <w:r w:rsidRPr="00195E79">
        <w:rPr>
          <w:color w:val="000000"/>
          <w:sz w:val="28"/>
          <w:szCs w:val="28"/>
          <w:lang w:val="uk-UA"/>
        </w:rPr>
        <w:t>Способи формування здорової постави</w:t>
      </w:r>
      <w:r w:rsidR="00B1789B">
        <w:rPr>
          <w:color w:val="000000"/>
          <w:sz w:val="28"/>
          <w:szCs w:val="28"/>
          <w:lang w:val="uk-UA"/>
        </w:rPr>
        <w:t>………………………………….…14</w:t>
      </w:r>
    </w:p>
    <w:p w:rsidR="008E0EBF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Pr="001724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Комплекс вправ для формуван</w:t>
      </w:r>
      <w:r w:rsidR="00B1789B">
        <w:rPr>
          <w:color w:val="000000"/>
          <w:sz w:val="28"/>
          <w:szCs w:val="28"/>
          <w:lang w:val="uk-UA"/>
        </w:rPr>
        <w:t>ня правильної постави…………….………15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 </w:t>
      </w:r>
      <w:r w:rsidRPr="00195E79">
        <w:rPr>
          <w:color w:val="000000"/>
          <w:sz w:val="28"/>
          <w:szCs w:val="28"/>
          <w:lang w:val="uk-UA"/>
        </w:rPr>
        <w:t>Виховання дітей шкільного віку</w:t>
      </w:r>
      <w:r w:rsidRPr="00195E79">
        <w:rPr>
          <w:b/>
          <w:color w:val="000000"/>
          <w:sz w:val="28"/>
          <w:szCs w:val="28"/>
          <w:lang w:val="uk-UA"/>
        </w:rPr>
        <w:t xml:space="preserve"> </w:t>
      </w:r>
      <w:r w:rsidR="00B1789B">
        <w:rPr>
          <w:color w:val="000000"/>
          <w:sz w:val="28"/>
          <w:szCs w:val="28"/>
          <w:lang w:val="uk-UA"/>
        </w:rPr>
        <w:t>…………………………………………….19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</w:rPr>
        <w:t>Висновок</w:t>
      </w:r>
      <w:r w:rsidR="00B1789B">
        <w:rPr>
          <w:color w:val="000000"/>
          <w:sz w:val="28"/>
          <w:szCs w:val="28"/>
          <w:lang w:val="uk-UA"/>
        </w:rPr>
        <w:t>…………………………………………………………………………….20</w:t>
      </w:r>
    </w:p>
    <w:p w:rsidR="008E0EBF" w:rsidRPr="00824BD7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</w:rPr>
        <w:t xml:space="preserve">Список </w:t>
      </w:r>
      <w:proofErr w:type="gramStart"/>
      <w:r w:rsidRPr="0017246D">
        <w:rPr>
          <w:color w:val="000000"/>
          <w:sz w:val="28"/>
          <w:szCs w:val="28"/>
        </w:rPr>
        <w:t>л</w:t>
      </w:r>
      <w:proofErr w:type="gramEnd"/>
      <w:r w:rsidRPr="0017246D">
        <w:rPr>
          <w:color w:val="000000"/>
          <w:sz w:val="28"/>
          <w:szCs w:val="28"/>
        </w:rPr>
        <w:t>ітератури</w:t>
      </w:r>
      <w:r w:rsidR="00B1789B">
        <w:rPr>
          <w:color w:val="000000"/>
          <w:sz w:val="28"/>
          <w:szCs w:val="28"/>
          <w:lang w:val="uk-UA"/>
        </w:rPr>
        <w:t>………………………………………………………………….21</w:t>
      </w:r>
    </w:p>
    <w:p w:rsidR="008E0EBF" w:rsidRPr="0017246D" w:rsidRDefault="008E0EBF" w:rsidP="008E0EBF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</w:p>
    <w:p w:rsidR="008E0EBF" w:rsidRPr="0017246D" w:rsidRDefault="008E0EBF" w:rsidP="008E0EBF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8E0EBF" w:rsidRPr="0017246D" w:rsidRDefault="008E0EBF" w:rsidP="008E0EBF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ind w:left="3540" w:firstLine="708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436" w:rsidRDefault="009A2436" w:rsidP="008E0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333" w:rsidRPr="00C82CA0" w:rsidRDefault="008E0EBF" w:rsidP="008E0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C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042333" w:rsidRPr="009A2436" w:rsidRDefault="00042333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проблеми. </w:t>
      </w:r>
    </w:p>
    <w:p w:rsidR="00042333" w:rsidRPr="00042333" w:rsidRDefault="00042333" w:rsidP="008E0EBF">
      <w:pPr>
        <w:jc w:val="both"/>
      </w:pPr>
      <w:r w:rsidRPr="009A2436">
        <w:rPr>
          <w:rFonts w:ascii="Times New Roman" w:hAnsi="Times New Roman" w:cs="Times New Roman"/>
          <w:sz w:val="28"/>
          <w:szCs w:val="28"/>
          <w:lang w:val="uk-UA"/>
        </w:rPr>
        <w:t>Для поліпшення фізичного виховання в початковій школі необхідно вирішити кілька завдань, однією з яких є профілактика порушень постави.1 постава-це комплексний показник здоров'я дитини, і нешкідлива дисфункція може призвести до стійкої деформації</w:t>
      </w:r>
      <w:r w:rsidR="009A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436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опорно-рухового апарату</w:t>
      </w:r>
      <w:r w:rsidR="009A2436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</w:t>
      </w:r>
      <w:r w:rsidRPr="009A2436">
        <w:rPr>
          <w:rFonts w:ascii="Times New Roman" w:hAnsi="Times New Roman" w:cs="Times New Roman"/>
          <w:sz w:val="28"/>
          <w:szCs w:val="28"/>
          <w:lang w:val="uk-UA"/>
        </w:rPr>
        <w:t xml:space="preserve"> і мати серйозні наслідки. </w:t>
      </w:r>
      <w:r w:rsidRPr="00C82CA0">
        <w:rPr>
          <w:rFonts w:ascii="Times New Roman" w:hAnsi="Times New Roman" w:cs="Times New Roman"/>
          <w:sz w:val="28"/>
          <w:szCs w:val="28"/>
        </w:rPr>
        <w:t xml:space="preserve">Виховання правильної постави </w:t>
      </w:r>
      <w:r w:rsidR="009A2436">
        <w:rPr>
          <w:rFonts w:ascii="Times New Roman" w:hAnsi="Times New Roman" w:cs="Times New Roman"/>
          <w:sz w:val="28"/>
          <w:szCs w:val="28"/>
        </w:rPr>
        <w:t xml:space="preserve">у дитини-це перш за все </w:t>
      </w:r>
      <w:r w:rsidR="009A24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2436">
        <w:rPr>
          <w:rFonts w:ascii="Times New Roman" w:hAnsi="Times New Roman" w:cs="Times New Roman"/>
          <w:sz w:val="28"/>
          <w:szCs w:val="28"/>
        </w:rPr>
        <w:t>світн</w:t>
      </w:r>
      <w:r w:rsidR="009A243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82CA0">
        <w:rPr>
          <w:rFonts w:ascii="Times New Roman" w:hAnsi="Times New Roman" w:cs="Times New Roman"/>
          <w:sz w:val="28"/>
          <w:szCs w:val="28"/>
        </w:rPr>
        <w:t xml:space="preserve"> питання, а також</w:t>
      </w:r>
      <w:r w:rsidR="009A2436">
        <w:rPr>
          <w:rFonts w:ascii="Times New Roman" w:hAnsi="Times New Roman" w:cs="Times New Roman"/>
          <w:sz w:val="28"/>
          <w:szCs w:val="28"/>
          <w:lang w:val="uk-UA"/>
        </w:rPr>
        <w:t xml:space="preserve"> важливе</w:t>
      </w:r>
      <w:r w:rsidRPr="00C82CA0">
        <w:rPr>
          <w:rFonts w:ascii="Times New Roman" w:hAnsi="Times New Roman" w:cs="Times New Roman"/>
          <w:sz w:val="28"/>
          <w:szCs w:val="28"/>
        </w:rPr>
        <w:t xml:space="preserve"> формування всіх важливих рухових навичок. Багато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ідників (М.В.Арсланов, Н. Т. Белякова, А. Н. бурових та ін.) приходять до єдиної думки, що саме школа може бути місцем профілактики порушень постави (таких як Дубогай та ін.) і повинна це робити.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івень опрацьованості проблеми. Аналіз науково-методичної літератури показу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що проблема профілактики порушень постави у молодших школярів є предметом робіт багатьох дослідників. Але є всі підстави вважати, що ця</w:t>
      </w:r>
      <w:r w:rsidR="008D03AA">
        <w:rPr>
          <w:rFonts w:ascii="Times New Roman" w:hAnsi="Times New Roman" w:cs="Times New Roman"/>
          <w:sz w:val="28"/>
          <w:szCs w:val="28"/>
        </w:rPr>
        <w:t xml:space="preserve"> проблема недостатньо роз</w:t>
      </w:r>
      <w:r w:rsidR="008D03AA">
        <w:rPr>
          <w:rFonts w:ascii="Times New Roman" w:hAnsi="Times New Roman" w:cs="Times New Roman"/>
          <w:sz w:val="28"/>
          <w:szCs w:val="28"/>
          <w:lang w:val="uk-UA"/>
        </w:rPr>
        <w:t>крита</w:t>
      </w:r>
      <w:r w:rsidRPr="00C82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ідження в спеціалізованій літературі показують, що функціональні порушення постави широко поширені серед школярів. За різними даними, вони становлять від 40 до 60%. Крім того, серед фахівців немає єдиної думки як про характер, так і про динаміку порушень постави протягом усього періоду шкільного навчання. У той же час у всіх методиках, розроблених в цьому напрямку, відсутня програма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ілактики порушень постави в ході занять фізкультурою, оскільки проблема вирішується в основному за рахунок використання різних додаткових форм фізичного виховання дітей.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Комплексна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програма фізичного виховання для учнів 1-3 класів передбачає формування правильної постави, але не визначає засоби вирішення цієї проблеми.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ідтримка правильної постави вимагає послідовності та повторення. У той же час, в рамках уроків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ізних завдань, пов'язаних з проходженням програмних матеріалів з розвитку основних фізичних якостей, існує постійна реальність "упускати" з-під уваги момент формування постави учня. Слід визнати, що заняття фізкультурою не вирішують проблему формування постави, що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ідтверджує актуальність</w:t>
      </w:r>
      <w:r w:rsidRPr="00042333">
        <w:t xml:space="preserve"> </w:t>
      </w:r>
      <w:r w:rsidRPr="009A2436">
        <w:rPr>
          <w:rFonts w:ascii="Times New Roman" w:hAnsi="Times New Roman" w:cs="Times New Roman"/>
          <w:sz w:val="28"/>
          <w:szCs w:val="28"/>
        </w:rPr>
        <w:t>даної роботи.</w:t>
      </w: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Pr="0017246D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04FA1">
        <w:rPr>
          <w:b/>
          <w:color w:val="000000"/>
          <w:sz w:val="28"/>
          <w:szCs w:val="28"/>
          <w:lang w:val="uk-UA"/>
        </w:rPr>
        <w:lastRenderedPageBreak/>
        <w:t>Об'єкт дослідження</w:t>
      </w:r>
      <w:r w:rsidRPr="0017246D">
        <w:rPr>
          <w:b/>
          <w:color w:val="000000"/>
          <w:sz w:val="28"/>
          <w:szCs w:val="28"/>
          <w:lang w:val="uk-UA"/>
        </w:rPr>
        <w:t xml:space="preserve"> </w:t>
      </w:r>
      <w:r w:rsidRPr="0017246D">
        <w:rPr>
          <w:color w:val="000000"/>
          <w:sz w:val="28"/>
          <w:szCs w:val="28"/>
          <w:lang w:val="uk-UA"/>
        </w:rPr>
        <w:t xml:space="preserve">-- </w:t>
      </w:r>
      <w:r>
        <w:rPr>
          <w:color w:val="000000"/>
          <w:sz w:val="28"/>
          <w:szCs w:val="28"/>
          <w:lang w:val="uk-UA"/>
        </w:rPr>
        <w:t>діти молодшого шкільного віку</w:t>
      </w:r>
      <w:r w:rsidRPr="00304FA1">
        <w:rPr>
          <w:color w:val="000000"/>
          <w:sz w:val="28"/>
          <w:szCs w:val="28"/>
          <w:lang w:val="uk-UA"/>
        </w:rPr>
        <w:t xml:space="preserve">. </w:t>
      </w:r>
    </w:p>
    <w:p w:rsidR="008E0EBF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04FA1">
        <w:rPr>
          <w:b/>
          <w:color w:val="000000"/>
          <w:sz w:val="28"/>
          <w:szCs w:val="28"/>
          <w:lang w:val="uk-UA"/>
        </w:rPr>
        <w:t>Предмет дослідження</w:t>
      </w:r>
      <w:r w:rsidRPr="00304F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304F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сутність </w:t>
      </w:r>
      <w:r w:rsidRPr="00304FA1">
        <w:rPr>
          <w:color w:val="000000"/>
          <w:sz w:val="28"/>
          <w:szCs w:val="28"/>
          <w:lang w:val="uk-UA"/>
        </w:rPr>
        <w:t xml:space="preserve">і технологія формування правильної постави у дітей молодшого шкільного віку. </w:t>
      </w:r>
    </w:p>
    <w:p w:rsidR="008E0EBF" w:rsidRPr="0017246D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04FA1">
        <w:rPr>
          <w:b/>
          <w:color w:val="000000"/>
          <w:sz w:val="28"/>
          <w:szCs w:val="28"/>
        </w:rPr>
        <w:t>Мет</w:t>
      </w:r>
      <w:r>
        <w:rPr>
          <w:b/>
          <w:color w:val="000000"/>
          <w:sz w:val="28"/>
          <w:szCs w:val="28"/>
          <w:lang w:val="uk-UA"/>
        </w:rPr>
        <w:t>а</w:t>
      </w:r>
      <w:r w:rsidRPr="00304FA1">
        <w:rPr>
          <w:b/>
          <w:color w:val="000000"/>
          <w:sz w:val="28"/>
          <w:szCs w:val="28"/>
        </w:rPr>
        <w:t xml:space="preserve"> </w:t>
      </w:r>
      <w:proofErr w:type="gramStart"/>
      <w:r w:rsidRPr="00304FA1">
        <w:rPr>
          <w:b/>
          <w:color w:val="000000"/>
          <w:sz w:val="28"/>
          <w:szCs w:val="28"/>
        </w:rPr>
        <w:t>досл</w:t>
      </w:r>
      <w:proofErr w:type="gramEnd"/>
      <w:r w:rsidRPr="00304FA1">
        <w:rPr>
          <w:b/>
          <w:color w:val="000000"/>
          <w:sz w:val="28"/>
          <w:szCs w:val="28"/>
        </w:rPr>
        <w:t>ідження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--</w:t>
      </w:r>
      <w:r w:rsidRPr="0017246D">
        <w:rPr>
          <w:color w:val="000000"/>
          <w:sz w:val="28"/>
          <w:szCs w:val="28"/>
        </w:rPr>
        <w:t xml:space="preserve"> визначення програмного змісту і методичних особливостей профілактики порушень постави у молодших школярів.</w:t>
      </w:r>
    </w:p>
    <w:p w:rsidR="008E0EBF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Завдання дослідження</w:t>
      </w:r>
    </w:p>
    <w:p w:rsidR="008E0EBF" w:rsidRPr="0017246D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</w:rPr>
        <w:t>1. провести аналіз літератури, присвяченої вивченню даної проблеми;</w:t>
      </w:r>
    </w:p>
    <w:p w:rsidR="008E0EBF" w:rsidRPr="0017246D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</w:rPr>
        <w:t xml:space="preserve">2. </w:t>
      </w:r>
      <w:proofErr w:type="gramStart"/>
      <w:r w:rsidRPr="0017246D">
        <w:rPr>
          <w:color w:val="000000"/>
          <w:sz w:val="28"/>
          <w:szCs w:val="28"/>
        </w:rPr>
        <w:t>п</w:t>
      </w:r>
      <w:proofErr w:type="gramEnd"/>
      <w:r w:rsidRPr="0017246D">
        <w:rPr>
          <w:color w:val="000000"/>
          <w:sz w:val="28"/>
          <w:szCs w:val="28"/>
        </w:rPr>
        <w:t>ідібрати</w:t>
      </w:r>
      <w:r w:rsidRPr="001E2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підібрати засоби і методи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для досягнення</w:t>
      </w:r>
      <w:r>
        <w:rPr>
          <w:color w:val="000000"/>
          <w:sz w:val="28"/>
          <w:szCs w:val="28"/>
        </w:rPr>
        <w:t xml:space="preserve"> поставлен</w:t>
      </w:r>
      <w:r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</w:rPr>
        <w:t xml:space="preserve"> мет</w:t>
      </w:r>
      <w:r>
        <w:rPr>
          <w:color w:val="000000"/>
          <w:sz w:val="28"/>
          <w:szCs w:val="28"/>
          <w:lang w:val="uk-UA"/>
        </w:rPr>
        <w:t>и</w:t>
      </w:r>
      <w:r w:rsidRPr="0017246D">
        <w:rPr>
          <w:color w:val="000000"/>
          <w:sz w:val="28"/>
          <w:szCs w:val="28"/>
        </w:rPr>
        <w:t>;</w:t>
      </w:r>
    </w:p>
    <w:p w:rsidR="008E0EBF" w:rsidRPr="0017246D" w:rsidRDefault="008E0EBF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17246D">
        <w:rPr>
          <w:color w:val="000000"/>
          <w:sz w:val="28"/>
          <w:szCs w:val="28"/>
        </w:rPr>
        <w:t xml:space="preserve">. представити основні висновки і рекомендації. </w:t>
      </w: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E0EBF" w:rsidRDefault="008E0EBF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042333" w:rsidRPr="0017246D" w:rsidRDefault="00042333" w:rsidP="008E0EB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b/>
          <w:color w:val="000000"/>
          <w:sz w:val="28"/>
          <w:szCs w:val="28"/>
        </w:rPr>
        <w:lastRenderedPageBreak/>
        <w:t>РОЗДІЛ 1</w:t>
      </w:r>
      <w:r w:rsidRPr="0017246D">
        <w:rPr>
          <w:color w:val="000000"/>
          <w:sz w:val="28"/>
          <w:szCs w:val="28"/>
        </w:rPr>
        <w:t>. ТЕОРЕТИЧНІ АСПЕКТИ ВИВЧЕННЯ ПРОБЛЕМИ ФОРМУВАННЯ ПРАВИЛЬНОЇ ОСАНКИ</w:t>
      </w:r>
    </w:p>
    <w:p w:rsidR="00042333" w:rsidRPr="00042333" w:rsidRDefault="00042333" w:rsidP="008E0EBF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B12201">
        <w:rPr>
          <w:b/>
          <w:color w:val="000000"/>
          <w:sz w:val="28"/>
          <w:szCs w:val="28"/>
        </w:rPr>
        <w:t>1.1 Загальне поняття постави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Постава-це комплексне поняття, що відображає звичне положення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. Постава визначається і регулюється постуральними рефлексами і є одним з показників здоров'я, відображає не тільки фізичний,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психічний стан людини. Постава людини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з Положенням хребта, що визначається статичними умовами, і у людини через його вертикального положення існує істотна відмінність від всіх інших біологічних систем. Класична схема Стаффеля відома і показує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ізні типи постави: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Перший, основний тип. Фізіологічні складки хребта чітко окреслені і мають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івномірно хвилеподібний вигляд. Вертикальна вісь починається від середини черепа і проходить безпосередньо біля заднього краю нижньої щелепи, по дотичній до верхньої частини шийного лордозу, злегка перерізаючи поперековий лордоз, проходячи через середину лінії, що з'єднує центр головки стегнової кістки, і вперед від колінного суглоба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акінчуйте трохи вперед від лінії, що з'єднує суглоб Шопара.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2-й тип постави-це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плоска або плоско-увігнута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спина. Вигин хребта майже не виражений, він має характер дитячого.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Вертикальна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вісь пронизує хребет по всій його довжині і проходить по прямій. Грудна клітка стає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плоскою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, лопатки у вигляді крил відстають від грудної клітини, а живіт втягується. При цьому еластичні властивості хребта знижуються. Вона легко пошкоджується при механічних впливах і дуже схильна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бічного викривлення.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3-й тип постави-округла спина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оловною особливістю є збільшення фізіологічного кіфозу в грудному відділі і компенсаторного лордозу в шийному і поперековому відділах.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ідвищується еластичність хребта.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ічне викривлення стає плавним. Деякі автори описують інші типи заокруглень спини, які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 з деформацією кіфозу в поперековій області і зникненням лордозу в поперековій області.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За словами Стаффела, 4-й тип постави - це сутулість спини. Переважає грудний кіфоз, а решта кривизни не дуже виражена.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Вертикальна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вісь проходить за лінією, що з'єднує центр головки стегнової кістки.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ім того, порушення постави можуть бути виявлені у фронтальній площині. В основному це постава при сколіозі.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lastRenderedPageBreak/>
        <w:t>Постава обумовлена спадковістю, але на її формування в процесі росту дитини впливають багато факторів навколишнього середовища.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Процес формування постави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в ранньому віці і відбувається на основі того ж фізіологічного патерну вищої нервової активності, який характерний для формування умовних рухових зв'язків. Це створює можливість активно втручатися в процес формування постави у дитини, забезпечуючи правильний розвиток і корекцію постави.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 Фактори, що впливають на формування постави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Дефекти постави при сколіозі є найбільш поширеними захворюваннями опорно-рухового апарату у дітей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ідлітків і однією з найскладніших і актуальних проблем сучасної ортопедії. Ці захворювання служать передумовою для розвитку багатьох функціональних і морфологічних порушень здоров'я в дитячому віці, негативно впливаючи на перебіг багатьох захворювань у дорослих.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За останніми даними, число дітей з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ізними порушеннями постави досягає 30-60%, а сколіозом страждають в середньому 6-15% дітей.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Постава обумовлена спадковістю, але на її формування в процесі росту дитини впливають багато факторів навколишнього середовища.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Існує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іч причин, які можуть привести до порушення постави. Несприятливі умови навколишнього середовища, Соціальні та гі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ієнічні фактори, особливо тривале перебування дитини в неправильному положенні, негативно впливають на формування постави.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Через неправильне положення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відбувається формування навичок неправильної постави тіла. В одних випадках цей навик неправильного положення тіла формується при відсутності деяких функціональних і структурних змін в опорно-руховому апараті, в інших - на тлі вроджених або набутих патологічних змін в опорно-руховому апараті (дисплазія сполучної тканини хребта і великих суглобів, остеохондроз, рахіт, родові травми, аномалії спинного мозку і т.д.)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ак далі.). В основі порушень постави часто лежить Недостатня рухова активність (гіпокінезія) або монотонні фізичні навантаження дитини, необгрунтоване захоплення неправильними заняттями фізкультурою.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ім того, поява неправильної постави пов'язано з недостатньою чутливістю рецепторів, що визначають вертикальне положення хребта, або ослабленням м'язів, що утримують це положення, обмеженою рухливістю суглобів, прискоренням зростання сучасних дітей.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lastRenderedPageBreak/>
        <w:t>Причинами порушення постави можуть бути невідповідний одяг, захворювання внутрішніх органів, зниження зору, слуху, недостатнє освітлення на робочому місці, невідповідність меблі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росту дитини.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У 90-95% випадків порушення постави носять набутий характер, найчастіше зустрічаються у дітей з безпорадним статурою. Дефекти постави погіршують зовнішній вигляд людини, сприяють розвитку ранніх дегенеративних змін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іж міжхребцевими дисками, створюють несприятливі умови для функціонування органів грудної та черевної порожнин. Порушення постави, як правило, не супроводжується значними змінами в хребті.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скол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іозі відбуваються тотальні зміни в хребті. Вони більш виражені в 2-3-4 роки.  Сколіоз розвивається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основному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в період інтенсивного росту скелета: 6-7 років, 12-15 років. Як тільки зростання закінчується, збільшення деформації зазвичай припиняється, за винятком паралітичного сколіозу, і деформація може прогресувати протягом усього життя.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Сколіоз-дуже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складне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захворювання, що вимагає постійного спостереження і лікування у ортопеда.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Отже, правильна постава характеризується однаковим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івнем плечей, сосків, кутом нахилу лопаток, однаковою довжиною шийно-плечової лінії (відстань від вуха до плечового суглоба), глибиною трикутника в талії (поглиблення, утворене западинами лопаток). стегна і вільно опущені руки), пряма вертикальна лінія остистих відростків хребців спереду, такий же рельєф в грудній і поперековій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(похиле положення вперед).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ільований хребет має фізіологічні вигини у вигляді грудного і крижового, шийного і поперекового лордозу і кіфозу в сагітальній площині (при погляді збоку).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 вигини, поряд з еластичними властивостями міжхребцевого диска, визначають амортизуючу функцію хребта. Глибина лордозу шийних і поперекових хребців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ідповідає товщині досліджуваної долоні. У фронтальній площині (при огляді ззаду) хребет зазвичай повинен бути прямим.</w:t>
      </w:r>
    </w:p>
    <w:p w:rsidR="004B04B4" w:rsidRPr="00B1789B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B1789B">
        <w:rPr>
          <w:rFonts w:ascii="Times New Roman" w:hAnsi="Times New Roman" w:cs="Times New Roman"/>
          <w:sz w:val="28"/>
          <w:szCs w:val="28"/>
        </w:rPr>
        <w:t xml:space="preserve">Всі ці ознаки в комплексі створюють гарний зовнішній вигляд людини. Відхилення цих показників </w:t>
      </w:r>
      <w:proofErr w:type="gramStart"/>
      <w:r w:rsidRPr="00B178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89B">
        <w:rPr>
          <w:rFonts w:ascii="Times New Roman" w:hAnsi="Times New Roman" w:cs="Times New Roman"/>
          <w:sz w:val="28"/>
          <w:szCs w:val="28"/>
        </w:rPr>
        <w:t>ід норми свідчить про наявність порушень постави або захворювань сколіозом.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Дефекти постави можуть бути як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сагітальній, так і у фронтальній площині.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У сагітальній площині спостерігаються такі деформації постави, які змінюють правильне спі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ідношення фізіологічних вигинів хребта: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- "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сутул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ість" - збільшення верхнегрудного кіфозу при згладжуванні поперекового лордозу;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lastRenderedPageBreak/>
        <w:t>- "кругла спина" - збільшення грудного кіфозу всього грудного відділу хребта;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- "зігнута спина" - збільшення лордозу в поперековій області;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- "кругла вигнута спина" - збільшення грудного кіфозу при збільшенні поперекового кіфозу;</w:t>
      </w:r>
      <w:proofErr w:type="gramEnd"/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- "Плоска увігнута спина" - зменшення грудного кіфозу при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або злегка збільшеному лордозі.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Щоб визначити ступінь викривлення хребта в сагітальній площині, глибину вигину хребта (в сантиметрах від нахилу, прикладеного до потилиці) вимірюють за допомогою наступних вимірювань.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- Лордоз шийного відділу хребта (від хребта до найдальшої точки шийного відділу хребта);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- Поперековий лордоз;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Зазвичай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саг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італьній площині спостерігається викривлення хребта на 3 градуси. Щоб визначити, чи стабілізувалося викривлення, дитину просять випрямитися.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- При випрямленні викривлення хребта вирівнюється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нормального положення.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Деформація становить 2 дюйми. - При випрямленні дитини або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ідвішуванні на стінах тренажерного залу викривлення буде частково згладжено.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Деформація становить більше 3 дюймів. - Якщо дитина нахиляється або випрямляється, викривлення не змінюється.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Дефекти постави спереду не діляться на окремі види. Вони характеризуються порушенням симетрії між лівою і правою половинами тулуба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ребет являє собою дугу, спрямовану вгору, вправо або вліво.Визначається асиметрія трикутника в області талії, пояса верхніх кінцівок (лопаток, плечолопаткового апарату), голова нахилена в сторону. Симптоми порушення постави можуть бути виявлені 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ізному ступені, від злегка помітних до відчутних на дотик. Бічні відхилення хребта при порушенні постави у фронтальній площині нестійкі і можуть бути виправлені вольовим напруженням м'язів або положенням лежачи на спині; ознак скручування хребців нема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E44675" w:rsidRDefault="004B04B4" w:rsidP="008E0E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75">
        <w:rPr>
          <w:rFonts w:ascii="Times New Roman" w:hAnsi="Times New Roman" w:cs="Times New Roman"/>
          <w:b/>
          <w:sz w:val="28"/>
          <w:szCs w:val="28"/>
        </w:rPr>
        <w:t xml:space="preserve">1.3 </w:t>
      </w:r>
      <w:proofErr w:type="gramStart"/>
      <w:r w:rsidRPr="00E44675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E44675">
        <w:rPr>
          <w:rFonts w:ascii="Times New Roman" w:hAnsi="Times New Roman" w:cs="Times New Roman"/>
          <w:b/>
          <w:sz w:val="28"/>
          <w:szCs w:val="28"/>
        </w:rPr>
        <w:t>ілактика та лікування порушень постави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ілактика і лікування порушень постави повинні бути комплексними і включати в себе: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1. Спати на жорсткому ліжку, лежачи на животі або спині;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2. Правильно і акуратно коригувати взуття: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- Усунення функціонального укорочення кінцівок, яке виникає через порушення постави в області малого тазу, і вирівнювання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івня клубової кістки;;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- Компенсація дефекті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стопи (плоскостопість, клишоногість);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Організація і суворе дотримання правильного режиму дня (час сну, бадьорість, дієта і т. д.)):</w:t>
      </w:r>
      <w:proofErr w:type="gramEnd"/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4. Постійна фізична активність, така як ходьба, фізичні вправи, спорт, огляд визначних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пам'яток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, плавання і т. д.;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5. Відмовтеся від шкідливих звичок, таких як стояння на одній нозі, неправильне положення тіла в сидячому положенні (парта, письмовий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іл, крісло будинку і т.д.).);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6. Контролюйте правильну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івномірне навантаження на хребет при перенесенні рюкзаків, сумок, портфелів і т. д.;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7. Плавання, лікувальне плавання.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8. При необхідності можливе використання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ізних ортопедичних виробів: коректора постави, підтримки спини, ортопедичного корсета. Щоб виробити правильну поставу і запобігти її порушення, необхідно систематично тренувати м'язи спини і черевного преса не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ідше 3 разів на тиждень. Ці вправи можуть бути включені в комплекс ранкової гі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ієнічної гімнастики, оздоровчої фізкультури, занять фізкультурою в школі і спортивних тренувань. Мета цих вправ-збільшити силу і статичну витривалість м'язів спини і черевного преса, щоб хребет можна було тривалий час утримувати в правильному положенні. Вправи для розвитку статичної м'язової витривалості виконуються в статичному режимі, тобто вони повинні напружувати м'язи і утримуватися в такому стані 5-7 секунд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робіть паузу для відпочинку на 8-10 секунд, повторіть 3-5 разів. Потім виконується ще одна вправа на ті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ж або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інші групи м'язів. Рекомендується виконувати 1 вправу за 3-4 заняття. Починати заняття необхідно з більш простих вправ, але 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міру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освоєння необхідно ускладнювати </w:t>
      </w:r>
      <w:r w:rsidRPr="00C82CA0">
        <w:rPr>
          <w:rFonts w:ascii="Times New Roman" w:hAnsi="Times New Roman" w:cs="Times New Roman"/>
          <w:sz w:val="28"/>
          <w:szCs w:val="28"/>
        </w:rPr>
        <w:lastRenderedPageBreak/>
        <w:t xml:space="preserve">вправи, змінюючи положення рук, ніг, збільшуючи кількість додаткових обтяжень (палиці, гантелі, м'ячі, медболи), повторень до 10-12. Статичні вправи слід чергувати з динамічними, дихальними, релаксаційними, координаційними і т.д. слід пам'ятати, що сформувати правильну поставу можна тільки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період зростання хребта. 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4B4" w:rsidRPr="00E44675" w:rsidRDefault="00E44675" w:rsidP="00E44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2. РОЗРОБКА РЕКОМЕНДАЦІЙ ЩОДО ЗМІЦНЕННЯ ЗДОРОВ'Я ДИТИНИ І ФОРМУВАННЯ ПРАВИЛЬНОЇ </w:t>
      </w:r>
      <w:proofErr w:type="gramStart"/>
      <w:r w:rsidRPr="00E44675">
        <w:rPr>
          <w:rFonts w:ascii="Times New Roman" w:hAnsi="Times New Roman" w:cs="Times New Roman"/>
          <w:b/>
          <w:sz w:val="28"/>
          <w:szCs w:val="28"/>
        </w:rPr>
        <w:t>ПОСТАВИ В</w:t>
      </w:r>
      <w:proofErr w:type="gramEnd"/>
      <w:r w:rsidRPr="00E44675">
        <w:rPr>
          <w:rFonts w:ascii="Times New Roman" w:hAnsi="Times New Roman" w:cs="Times New Roman"/>
          <w:b/>
          <w:sz w:val="28"/>
          <w:szCs w:val="28"/>
        </w:rPr>
        <w:t xml:space="preserve"> УМОВАХ ШКОЛИ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ілактичні заходи повинні здійснюватися за 3 напрямками: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1) Організація освітнього процесу відповідно до анатомо-фізіологічними особливостями учня;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ідвищення функціональних можливостей зростаючого організму за допомогою фізичної культури;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3) диференційований режим з використанням лікувальних засобі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для дітей з групи ризику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Обсяг домашніх завдань для молодших школярі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не повинен перевищувати 1,5 години. Для учнів 5-10 / 11 класів з 45 уроків щодня відводиться 5-6 хвилин, а домашнє завдання - 3 години. Модель рухової поведінки враховується розпорядком дня, який передбачає наступні форми фізичного виховання учнів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анкова гімнастика, яка триває 7-10 хвилин, включає в себе 6-7 вправ, кожне з яких повторюється 6-8 разів. Спочатку виконуються вправи у вигляді різних видів ходи (I), потім вправи на підтягування (II), вправи для м'язів живота і спини (III), вправи для рук і плечового пояса (IV). Потім слідують махові вправи для рук і ніг (V) і стрибок (VI). І, нарешті, дихальна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іка (VII). Певні вправи рекомендуються лікарями або викладачами. Комплекс змінюється кожні 10-15 днів. Гімнастика на 5-10 хвилин занять (вступна гімнастика) незамінна, але доповнює ранкову гімнастику. У неї є своє призначення -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ідготувати дитину до утримання робочої пози, поглибити дихання і сконцентрувати увагу. Медичний персонал стежить за гі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ієною місця, де проводиться гімнастика, звертає увагу на зміни пульсу дитини, період відновлення. Комплекс слід міняти 2 рази на місяць. Для учнів усіх класів ми рекомендуємо перерву на заняття фізкультурою тривалістю 2-3 хвилини.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можуть змінити вашу робочу позу, поліпшити кровообіг в нижніх відділах тулуба і кінцівках, прискорити дихання. Лікарі пояснюють значення пауз на заняттях фізичною культурою, перевіряють правильність своїх дій і беруть участь в заняттях з метою їх загальної гі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ієнічної оцінки. Жвава гра 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ісці відпочинку. Він проводиться на території школи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ісля 35-40 уроків і триває 2-3 хвилини. Як і урок фізкультури, він складається з 3 частин. У першій частині (6-8 хвилин) проводиться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ідготовка до майбутньої фізичної активності: побудова, ходьба, біг, загальнорозвиваючі вправи. 2-я основна частина (22-25 хвилин) включає в себе активні ігри, естафети, спортивні вправи (катання на лижах, ковзанах, санках), баскетбол, волейбол і т.д. зміст цієї частини підбирається з урахуванням програми фізичного виховання кожного класу.  </w:t>
      </w:r>
      <w:r w:rsidRPr="00C82CA0">
        <w:rPr>
          <w:rFonts w:ascii="Times New Roman" w:hAnsi="Times New Roman" w:cs="Times New Roman"/>
          <w:sz w:val="28"/>
          <w:szCs w:val="28"/>
        </w:rPr>
        <w:lastRenderedPageBreak/>
        <w:t xml:space="preserve">Третя частина (4-6 хвилин), завдання на ходьбу, загальнорозвиваючі вправи, вправи на увагу, організаційне повернення в школу. Медичні працівники вибірково контролюють навантаження по частоті серцевих скорочень, стежать за станом здоров'я дитини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 час гри і на подальших загальноосвітніх уроках.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ілактика відхилень в стані здоров'я у дітей, що знаходяться в групі ризику, забезпечується диференціацією режиму навчання. </w:t>
      </w:r>
    </w:p>
    <w:p w:rsidR="004B04B4" w:rsidRPr="00C82CA0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Щадний оздоровчий режим можна виконувати двома взаємопов'язаними способами - перший спосіб: а) Обов'язкова щоденна ранкова гімнастика або прогулянка перед початком занять в школі тривалістю 30 хвилин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) Закрийте очі і дотримуйтесь декількох хвилин "тиші", щоб розслабити центральну нервову систему.в) займіться фізичними вправами. навчання займає 2-3 хвилини.d) учні I-IV класів перебувають на відкритому пові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 не менше 1 дня протягом 3,5 годин, а учні середнього та похилого віку - 3 години. Рекомендується гуляти не відразу, а в 2 прийоми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ісля уроку і перед відходом до сну; д) 1 день 5 прийомів їжі: сніданок, 2-й сніданок в школі, обід, вечеря, кефі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, овочі або фрукти перед відходом до сну.е) інформування дитини і його батьків про особливості реагування фізіологічних систем організму і формуванні навичок підтримки і зміцнення здоров'я; </w:t>
      </w:r>
    </w:p>
    <w:p w:rsidR="004B04B4" w:rsidRPr="00B1789B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По-друге: а) звільнення учнів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 предметів за вибором; б) суворе виконання рекомендацій по терміну підготовки до домашнього завдання; в) призначення додаткового відпочинку в середині тижня (четвер); г) медичний огляд в поліклініці. Недостатньо, щоб усі діти дотримувалися цих рекомендацій. Залежно від ступеня компенсації хронічного процесу також призначаються медичні огляди, які проводяться безпосередньо в школі. Порушення постави і викривлення хребта частіше зустрічаються у ослаблених дітей, які страждають цим захворюванням, особливо у тих, які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 з порушеннями сольового обміну.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супутніх захворювань, що впливають на формування помилкової постави, розвиток вад розвитку, захворювань очей, деформацій хребта, стоп, захворювань легенів, серця і тому подібного. "Минуло багато часу, як я був тут востаннє", - сказав він. В якості запобіжного заходу особлива увага приділяється наступному: 1) ранній діагностиці відхилень в поставі; 2) поліпшення правильної постави шляхом зміцнення м'язового корсету (м'язів спини, живота, плечей і шиї) за допомогою фізіотерапевтичних процедур.; 3) Відповідність шкільної та домашніх меблів зростанню і пропорціям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учня; 4) правильна постава учня на роботі; Заміна місць для сидіння учнів не рідше 2 разів на рік, 1-го і 3-го рядів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молодших класах; 5) освітлення робочого місця (столу, парти), добре і акуратно облаштований джерело всього приміщення, в якому проводиться підготовка до занять і уроків фізкультури; 6)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ілактика перевтоми у вигляді: а) тренування правильної організації тренувального </w:t>
      </w:r>
      <w:r w:rsidRPr="00C82CA0">
        <w:rPr>
          <w:rFonts w:ascii="Times New Roman" w:hAnsi="Times New Roman" w:cs="Times New Roman"/>
          <w:sz w:val="28"/>
          <w:szCs w:val="28"/>
        </w:rPr>
        <w:lastRenderedPageBreak/>
        <w:t xml:space="preserve">режиму; б) щоденного багаторазового використання активного відпочинку на уроках фізкультури, у неробочий час (плавання.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Спеціальні вправи для катання на лижах, виконання домашніх завдань); 7) правильне харчування – збалансований склад; 8) Використання спеціальних методичних рекомендацій.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Вчителі та батьки повинні не тільки добре знати лікувально-гігієнічні приписи для школярів,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стежити за їх щоденним виконанням в школі і вдома.</w:t>
      </w:r>
    </w:p>
    <w:p w:rsidR="004B04B4" w:rsidRPr="00B1789B" w:rsidRDefault="004B04B4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333" w:rsidRPr="00E44675" w:rsidRDefault="00042333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6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2.1 як сформувати здорову поставу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  <w:lang w:val="en-US"/>
        </w:rPr>
        <w:t>Фізичне виховання дітей у віці 6-8 років покликане сприяти гармонійному формуванню організму, зміцненню здоров'я, всебічному розвитку фізичних якостей, особливо вихованню спритності, координації і швидкісних здібностей, загальної витривалості, а також підготувати дітей до систематичних занять спортом.</w:t>
      </w:r>
      <w:proofErr w:type="gramEnd"/>
      <w:r w:rsidRPr="00C82CA0">
        <w:rPr>
          <w:rFonts w:ascii="Times New Roman" w:hAnsi="Times New Roman" w:cs="Times New Roman"/>
          <w:sz w:val="28"/>
          <w:szCs w:val="28"/>
          <w:lang w:val="en-US"/>
        </w:rPr>
        <w:t xml:space="preserve"> Цього можна досягти, використовуючи широкий спектр різних засобів: рухливі ігри, спрощені правила, стрибки, вправи на тривале патрулювання, естафети, доступні вправи швидкісного характеру і високої інтенсивності, вправи на рівновагу і гнучкість з поступовим збільшенням амплітуди рухів, і так далі. </w:t>
      </w:r>
      <w:proofErr w:type="gramStart"/>
      <w:r w:rsidRPr="00C82CA0">
        <w:rPr>
          <w:rFonts w:ascii="Times New Roman" w:hAnsi="Times New Roman" w:cs="Times New Roman"/>
          <w:sz w:val="28"/>
          <w:szCs w:val="28"/>
          <w:lang w:val="en-US"/>
        </w:rPr>
        <w:t>У літературі вказується на необхідність використання вправ низької інтенсивності, а в молодшому шкільному віці щоденні заняття спортом різної спрямованості позитивно впливають на фізичний розвиток юних спортсменів.</w:t>
      </w:r>
      <w:proofErr w:type="gramEnd"/>
      <w:r w:rsidRPr="00C8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CA0">
        <w:rPr>
          <w:rFonts w:ascii="Times New Roman" w:hAnsi="Times New Roman" w:cs="Times New Roman"/>
          <w:sz w:val="28"/>
          <w:szCs w:val="28"/>
          <w:lang w:val="en-US"/>
        </w:rPr>
        <w:t>Найбільш важливими періодами формування спортивних здібностей є дошкільне дитинство і молодший шкільний вік.</w:t>
      </w:r>
      <w:proofErr w:type="gramEnd"/>
      <w:r w:rsidRPr="00C8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CA0">
        <w:rPr>
          <w:rFonts w:ascii="Times New Roman" w:hAnsi="Times New Roman" w:cs="Times New Roman"/>
          <w:sz w:val="28"/>
          <w:szCs w:val="28"/>
          <w:lang w:val="en-US"/>
        </w:rPr>
        <w:t>У цей період з'являється можливість для усвідомленого засвоєння нових форм рухів, вдосконалення деяких елементів їх техніки і підвищення фізичної активності.</w:t>
      </w:r>
      <w:proofErr w:type="gramEnd"/>
      <w:r w:rsidRPr="00C8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CA0">
        <w:rPr>
          <w:rFonts w:ascii="Times New Roman" w:hAnsi="Times New Roman" w:cs="Times New Roman"/>
          <w:sz w:val="28"/>
          <w:szCs w:val="28"/>
        </w:rPr>
        <w:t xml:space="preserve">На основі аналізу літературних джерел, вивчення впливу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ізних форм фізичного виховання на фізичний стан дітей старшого дошкільного та молодшого шкільного віку, результатів тестів фізичної підготовленості дітей вихователями дитячих садків, вчителями фізкультури, тренерами-викладачами, спостережень та широкого кола проведено тести, розроблено методику проведення дошкільних занять, які готують дітей віком 6-8 рокі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до систематичних занять спортом. Метою даної методики є поліпшення фізичного стану дитини, розширення кількості рухових навичок і умінь, розвиток здатності швидко опановувати основними рухами дитини з використанням найбільш ефективних варіантів освітньої програми, використання яких забезпечує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ідготовку дитини до систематичних занять фізкультурою. різні види спорту (ігрові, складнокоординаційні, єдиноборства, кругові види спорту).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333" w:rsidRPr="008D03AA" w:rsidRDefault="00042333" w:rsidP="008E0E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AA">
        <w:rPr>
          <w:rFonts w:ascii="Times New Roman" w:hAnsi="Times New Roman" w:cs="Times New Roman"/>
          <w:b/>
          <w:sz w:val="28"/>
          <w:szCs w:val="28"/>
        </w:rPr>
        <w:lastRenderedPageBreak/>
        <w:t>2.2 Комплекс вправ для формування правильної постави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Комплексний метод адаптивного фізичного виховання, що включає як групові, так і індивідуальні заняття зі школярами. Індивідуалізація лікувального ефекту груповим методом досягається за рахунок набору невеликої групи з 10-15 дітей, однорідних за віком і статтю, призначення індивідуальних вправ і їх дозування в залежності від стану здоров'я і фізичної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ідготовленості. Формат заняття - 45 хвилин. У програму фізкультури входять спеціальні вправи для поліпшення постави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прави для відчуття правильної постави коли ви торкаєтеся спиною стіни, виникає найбільш чітке відчуття правильної постави. Діти починають добре відчувати своє тіло: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івень боків, положення лопаток, таза, голови.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1. Встаньте біля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іни так, щоб потилиця, лопатки, сідниці та п'яти торкалися стіни. Зробіть крок вперед, постарайтеся зберегти колишнє положення тіла і поверніться до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іни. Повторіть кілька разі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Встаньте біля стіни,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сядьте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і встаньте або по черзі піднімайте і згинайте ноги, зберігаючи при цьому однакове положення голови, тазу і спини.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3. Встаньте обличчям до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іни, зробіть крок вперед, розверніться на 360°, випряміться, поверніться до стіни.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Виконуйте вправу з першого положення стоячи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руки до плечей (не відривайте долоні від плечей). Обертайте руками по колу вперед, потім назад (по 5-6 разів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кожну сторону).2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Руки перед грудьми. Напружуємося і уривчасто розводимо руки в сторони (праву,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іву) - вгору і вниз (по 3 рази в кожну сторону).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3. Руки вздовж тулуба. Повільно підніміть руки вперед-назад, зчепіть їх в замок над головою, підніміться на носки і прогніть спину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оверніться у вихідне положення (повторіть 3-5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4. Розведіть руки в сторони.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зігнуті в колінах ноги, одночасно підніміть руки (потягніть шкарпетки, випрямити їх назад, по 5-6 разів кожною ногою).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5. Активна розтяжка, спина пряма, руки на потилиці в замок. Ходимо на носках з прямою спиною (1-2 хвилини).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6. Обережно, повільно, плавно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іднімаємо руки на вдиху. На видиху плавно опускаємо руки в сторони (4-5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7. Полуприседайте і присідайте на носках; руки в сторони - вгору-вперед. Повернемося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пункту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lastRenderedPageBreak/>
        <w:t xml:space="preserve">8. Розведіть руки в сторони,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долоні вгору, поверніть долоні назад, заведіть їх за спину і хлопніть.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9. Руки зчеплені за спиною.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руки якомога вище, тримаючи тулуб прямим. Поки руки спрямовані вгору, повільно виконуйте нахили вперед і назад. Поверніться на перший поверх (2-3 рази).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Розведіть руки в сторони на відстані 10 футі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на ширині плечей. Поверніть корпус убік. Стегна не рухайте (6-8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Розставте руки на ширині плечей на відстані 11 футів, руки внизу.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руки долонями вперед, зробіть "ножиці" і по черзі міняйте положення рук на потилиці 4-6 разів.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Виконуйте вправу з першого положення стоячи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1. "Малюк росте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ідлозі". - Руки на колінах, сидячи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п'ятах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. Встаньте на коліна,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руки долонями вгору. Поверніться у вихідне положення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ідлозі. (5-6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"Діти розтягують початок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ідлоги. - Сядьте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п'яти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. Станьте на коліна, нервово і повільно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руки.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ідтягуйтеся і прогинайтеся назад (4 рази).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3. "Діти впираються п'ятами в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ідлогу". - Сядьте на п'яти і покладіть руки на плечі. Встаньте на коліна, відхиліть тулуб вправо, доторкніться правою рукою до лівої п'яти і подивіться на неї очима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атримайтеся в цьому положенні на 3-5 секунд. Поверніться у вихі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положення і повторіть в іншу сторону (4-6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4. Сядьте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п'яти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руки, із зусиллям витягніть їх вгору, опустіть руки в сторони, зігніть їх в ліктях і притисніть до тулуба, затримавшись на кілька секунд. При цьому лопатки зводяться разом, груди розправляється, спина випрямляється, живіт втягується (4-5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5. "Махаємо руками" п.п. - стаємо на коліна, руки опущені вниз. Розведіть руки в сторони, повільно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іднімайте їх на вдиху і опускайте на видиху (6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6. "Кільце" - встаньте на колі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. Відкиньтеся назад, дотягніться руками до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п'яти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і прогніться всім тілом (1-2 рази).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7. - Я сиджу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ільці. Підніміть руки, зчепіть їх в замок і тримайте долонями вгору. Спина пряма. Із зусиллям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ідніміться і затримайтеся в такому положенні на 15-30 секунд.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8. "Долоні стикнулися з пп" - сидячи на колінах, таз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іж ніг. Заведіть руки за спину; 1-я зверху, інша знизу. Затримайтеся на деякий час, поті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змініть положення рук.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lastRenderedPageBreak/>
        <w:t xml:space="preserve">9. "Згинання" п.п. - ноги сядьте попереду. Нахиліться вперед, візьміться за шкарпетки і дотягніться руками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колін за голову.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10. - Сядьте і витягніть ноги вперед. Нахиліться вперед, візьміться за гомілку правої стопи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її руками, не згинаючи коліна. Тримаючи ноги,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ідтягніть і випряміть спину. Затримайтеся в цьому положенні на деякий час. Повторіть вправу з іншою ногою. Потренуйтеся, лежачи на спині.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1. п.п. - лежачи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ідлозі, руки вздовж тулуба; спина, шия щільно притиснуті до підлоги; повільно, на вдиху, підніміть руки в сторони (ковзаєте по підлозі). На видиху повертаємося до вихідного положення (5-6 разів)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Початкове положення-лежачи на спині. Нервово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іднімаємо руки вперед і повертаємося до вихідного положення (5-6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3. Положення лежачи на спині, руки опущені вниз, ноги зігнуті в колінах. На вдиху кладемо праву руку на груди, 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іву - на живіт. На видиху повертаємося до точки (5-6 разів). Альтернативне положення рук.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4. п.п. Голова, тулуб і ноги являють собою прямі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інії, а руки притиснуті до тулуба. Зведіть голову, плечі, подивіться на ноги і поверніться до виконання вправи (2-3 рази).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5. Положення лежачи на спині.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ідтягніть зігнуту ногу до себе і поверніться у вихідне положення (5-6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6. П.п. - лежачи на спині, зігніть ноги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ідтягніть до живота. По черзі випрямляйте коліна, не опускаючи їх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ідлогу (4-8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7. П.п. - ляжте на спину і заведіть руки за голову. По черзі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іднімайте ноги.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8. П.п. - лежачи на спині, ноги зігнуті в колінах. Вдихніть, повільно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таз (полуприсед), видихніть, і.п. поверніться у вихідне положення (3-4 рази).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9. І.п. - Руки вздовж тулуба, лежачи на спині. 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ітуйте рух ногами на велосипеді (8-10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10. П. п. - ляжте на спину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руки. Відірвіть плечі від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ідлоги, підніміть праву руку і ліву ногу назустріч один одному і обхопіть коліна руками. Повторіть вправу з іншою рукою і ногою (4-6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11. П. п. - ляжте на спину, покладіть руки за голову, злегка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коліна і зігніть ноги. Відірвіть плечі від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ідлоги і поверніться у вихідне положення (8-10 разів).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Виконуйте вправу з вихідного положення лежачи на животі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lastRenderedPageBreak/>
        <w:t xml:space="preserve">1. П.п. - ляжте на живіт, руки вгору.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праву руку і ліву ногу і утримуйте їх. Повторіть вправу з іншою рукою і ногою (6-8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п.п. - лежачи на животі, зчепіть руки за спиною.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ідніміть верхню частину тулуба і відведіть її назад руками (5-7 разів).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3. П.п. - лежачи на животі, руки складені перед собою, голова на долонях. По черзі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іднімайте прямі ноги (6-8 разів).</w:t>
      </w:r>
    </w:p>
    <w:p w:rsidR="00042333" w:rsidRPr="00B1789B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4. п.п. - Руки вздовж тулуба, лежачи на животі.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ідніміть обидві руки і ноги одночасно, нахиліться і затримайтеся. </w:t>
      </w:r>
      <w:r w:rsidRPr="00B1789B">
        <w:rPr>
          <w:rFonts w:ascii="Times New Roman" w:hAnsi="Times New Roman" w:cs="Times New Roman"/>
          <w:sz w:val="28"/>
          <w:szCs w:val="28"/>
        </w:rPr>
        <w:t>Виходить прямо (4-6 разів).</w:t>
      </w:r>
    </w:p>
    <w:p w:rsidR="004B04B4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5. п. п. - ляжте на живіт і обхопіть щиколотки руками. Прогніться - "кошичок", покачайтеся (1-2 рази). </w:t>
      </w: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3AA" w:rsidRDefault="008D03AA" w:rsidP="008E0E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333" w:rsidRPr="008D03AA" w:rsidRDefault="00042333" w:rsidP="008E0E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навчання дітей шкільного віку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У шкільному віці досягається певний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івень фізичної і розумової працездатності, що в цілому дозволяє успішно освоювати програмні матеріали теоретичних дисциплін і програми фізичного виховання.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Раціональне використання дозвілля, де елементи фізичної культури є ефективним засобом боротьби з пасивним проведенням часу, призводить до негативних наслідків багатьох видів антигромадської поведінки (хуліганство, вживання наркотикі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, алкоголю і т.д.).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І, нарешті, фізична активність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пері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бурхливого розвитку організму значно сприяє вирішенню загальних завдань (моральних, трудових, естетичних).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Виховні завдання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1. Необхідність самостійного заняття фізичними вправами і виховання навичок усвідомлено застосовувати їх для відпочинку, тренувань,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ідвищення працездатності, зміцнення здоров'я. Вирішення цієї проблеми в діяльності вчителів фізичної культури і спорту вимагає створення необхідних передумов для самостійної фізичної активності учня, що включає в себе наступне::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ідвищення фізкультурної грамотності школярів;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Стимулювання позитивної мотивації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занять фізичною культурою;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Формування основ правильної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іки виконання важливих рухових навичок; формування організаційно-методичних умінь, що дозволяють учням правильно вибудовувати власну самостійну діяльність, навантаження, застосовувати відповідні методи виховання фізичних якостей, здійснювати найпростіший самоконтроль.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Виховання особистісних якостей (естетичних, моральних і т.д.),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ідтримка в розвитку психічних процесів.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>Перераховані завдання викладені в офіційних документах, що регламентують Фізичне виховання в загальноосвітніх установах (школах, вузах, ліцея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інтернатах і т.д.).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 служать керівництвом для всіх учасників цілеспрямованого використання фізичної культури в шкільному віці.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675" w:rsidRPr="008D03AA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675" w:rsidRDefault="00E44675" w:rsidP="008E0E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333" w:rsidRPr="00E44675" w:rsidRDefault="00E44675" w:rsidP="00E44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75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І так, результати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ідження дозволяють нам сформулювати основні висновки: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1. Найбільш важливими факторами, що сприяють порушенню постави у дітей молодшого шкільного віку, є скорочення часу, проведеного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іжому повітрі, незручна і невідповідна меблі в школі або вдома, тривале сидіння на одному місці.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2. Рухова активність у дітей з віком знижується. Більшість школярів мало часу проводять на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іжому повітрі, виконують домашні завдання, сидять на меблях, яка не відповідає параметрам зростання, сплять в дуже м'яких ліжках з високими подушками - всі ці фактори сприяють збільшенню числа дітей з порушеннями постави.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3. Диференціація оздоровчого впливу адаптивної фізичної культури з дітьми даної категорії при груповій формі організації занять досягається за рахунок набору невеликих груп по 10-15 дітей одного віку і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>і, призначення індивідуальних вправ, а також їх дозування в залежності від стану здоров'я і фізичної фізична підготовка учасників. Формат уроку-це заняття тривалістю 45 хвилин.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A0">
        <w:rPr>
          <w:rFonts w:ascii="Times New Roman" w:hAnsi="Times New Roman" w:cs="Times New Roman"/>
          <w:sz w:val="28"/>
          <w:szCs w:val="28"/>
        </w:rPr>
        <w:t xml:space="preserve">4. Адаптація з молодшими школярами комплексна методика фізичного виховання включає в себе комплекс спеціальних коригуючих вправ для </w:t>
      </w:r>
      <w:proofErr w:type="gramStart"/>
      <w:r w:rsidRPr="00C82C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2CA0">
        <w:rPr>
          <w:rFonts w:ascii="Times New Roman" w:hAnsi="Times New Roman" w:cs="Times New Roman"/>
          <w:sz w:val="28"/>
          <w:szCs w:val="28"/>
        </w:rPr>
        <w:t xml:space="preserve">ілактики і корекції лівого і правого сколіозу, гіпертрофії хребта і гіперкіпозу, призначених для групових та індивідуальних занять. </w:t>
      </w:r>
    </w:p>
    <w:p w:rsidR="00042333" w:rsidRPr="00C82CA0" w:rsidRDefault="00042333" w:rsidP="008E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333" w:rsidRDefault="00042333" w:rsidP="008E0EBF">
      <w:pPr>
        <w:jc w:val="both"/>
        <w:rPr>
          <w:lang w:val="uk-UA"/>
        </w:rPr>
      </w:pPr>
      <w:r w:rsidRPr="00B1789B">
        <w:rPr>
          <w:rFonts w:ascii="Times New Roman" w:hAnsi="Times New Roman" w:cs="Times New Roman"/>
          <w:sz w:val="28"/>
          <w:szCs w:val="28"/>
        </w:rPr>
        <w:t>5. Очевидно, що постава як цілісне явище являє собою складно організований об'єкт, стан якого визначається взаємодією наступних факторі</w:t>
      </w:r>
      <w:proofErr w:type="gramStart"/>
      <w:r w:rsidRPr="00B178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89B">
        <w:rPr>
          <w:rFonts w:ascii="Times New Roman" w:hAnsi="Times New Roman" w:cs="Times New Roman"/>
          <w:sz w:val="28"/>
          <w:szCs w:val="28"/>
        </w:rPr>
        <w:t xml:space="preserve">: морфологічний розвиток опорно-рухового апарату, ефективне функціонування системи життєзабезпечення, система педагогічного впливу на фізичний розвиток в процесі фізичного виховання. Тому, на думку фахівця з фізичного виховання, у суб'єкта (займається) з певним </w:t>
      </w:r>
      <w:proofErr w:type="gramStart"/>
      <w:r w:rsidRPr="00B178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89B">
        <w:rPr>
          <w:rFonts w:ascii="Times New Roman" w:hAnsi="Times New Roman" w:cs="Times New Roman"/>
          <w:sz w:val="28"/>
          <w:szCs w:val="28"/>
        </w:rPr>
        <w:t xml:space="preserve">івнем фізичної підготовки мотивація до діяльності повинна формуватися не за принципом "краще", а "тільки для того, щоб робити це і тільки необхідне і достатнє" для формування, профілактики або корекції правильна постава і хода конкретної людини. Це також </w:t>
      </w:r>
      <w:proofErr w:type="gramStart"/>
      <w:r w:rsidRPr="00B178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789B">
        <w:rPr>
          <w:rFonts w:ascii="Times New Roman" w:hAnsi="Times New Roman" w:cs="Times New Roman"/>
          <w:sz w:val="28"/>
          <w:szCs w:val="28"/>
        </w:rPr>
        <w:t>ідчить про гуманітарний підхід в освітньому процесі з фізичного виховання</w:t>
      </w:r>
      <w:r w:rsidRPr="00B1789B">
        <w:t>.</w:t>
      </w:r>
    </w:p>
    <w:p w:rsidR="00E44675" w:rsidRDefault="00E44675" w:rsidP="008E0EBF">
      <w:pPr>
        <w:jc w:val="both"/>
        <w:rPr>
          <w:lang w:val="uk-UA"/>
        </w:rPr>
      </w:pPr>
    </w:p>
    <w:p w:rsidR="00E44675" w:rsidRDefault="00E44675" w:rsidP="008E0EBF">
      <w:pPr>
        <w:jc w:val="both"/>
        <w:rPr>
          <w:lang w:val="uk-UA"/>
        </w:rPr>
      </w:pPr>
    </w:p>
    <w:p w:rsidR="00E44675" w:rsidRDefault="00E44675" w:rsidP="008E0EBF">
      <w:pPr>
        <w:jc w:val="both"/>
        <w:rPr>
          <w:lang w:val="uk-UA"/>
        </w:rPr>
      </w:pPr>
    </w:p>
    <w:p w:rsidR="00E44675" w:rsidRPr="0017246D" w:rsidRDefault="00E44675" w:rsidP="00E44675">
      <w:pPr>
        <w:pStyle w:val="a3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Список </w:t>
      </w:r>
      <w:proofErr w:type="gramStart"/>
      <w:r>
        <w:rPr>
          <w:b/>
          <w:color w:val="000000"/>
          <w:sz w:val="28"/>
          <w:szCs w:val="28"/>
        </w:rPr>
        <w:t>л</w:t>
      </w:r>
      <w:proofErr w:type="gramEnd"/>
      <w:r>
        <w:rPr>
          <w:b/>
          <w:color w:val="000000"/>
          <w:sz w:val="28"/>
          <w:szCs w:val="28"/>
          <w:lang w:val="uk-UA"/>
        </w:rPr>
        <w:t>і</w:t>
      </w:r>
      <w:r w:rsidRPr="0017246D">
        <w:rPr>
          <w:b/>
          <w:color w:val="000000"/>
          <w:sz w:val="28"/>
          <w:szCs w:val="28"/>
        </w:rPr>
        <w:t>тератури</w:t>
      </w:r>
      <w:r w:rsidRPr="0017246D">
        <w:rPr>
          <w:color w:val="000000"/>
          <w:sz w:val="28"/>
          <w:szCs w:val="28"/>
        </w:rPr>
        <w:t>.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 xml:space="preserve">Алямовская В. Г. </w:t>
      </w:r>
      <w:r w:rsidRPr="0017246D">
        <w:rPr>
          <w:color w:val="000000"/>
          <w:sz w:val="28"/>
          <w:szCs w:val="28"/>
          <w:lang w:val="uk-UA"/>
        </w:rPr>
        <w:t xml:space="preserve">Як </w:t>
      </w:r>
      <w:r w:rsidRPr="0017246D">
        <w:rPr>
          <w:color w:val="000000"/>
          <w:sz w:val="28"/>
          <w:szCs w:val="28"/>
        </w:rPr>
        <w:t xml:space="preserve">виховати здорову дитину. - М.: ЛИНКА-ПРЕС, 2005. - 210 с.2. Белозерова Л. И., Клест В. В. 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>Нарушен</w:t>
      </w:r>
      <w:r w:rsidRPr="0017246D">
        <w:rPr>
          <w:color w:val="000000"/>
          <w:sz w:val="28"/>
          <w:szCs w:val="28"/>
          <w:lang w:val="uk-UA"/>
        </w:rPr>
        <w:t>ня</w:t>
      </w:r>
      <w:r w:rsidRPr="0017246D">
        <w:rPr>
          <w:color w:val="000000"/>
          <w:sz w:val="28"/>
          <w:szCs w:val="28"/>
        </w:rPr>
        <w:t xml:space="preserve"> постави у дітей, корекція і оцінка ефективності //Тез</w:t>
      </w:r>
      <w:proofErr w:type="gramStart"/>
      <w:r w:rsidRPr="0017246D">
        <w:rPr>
          <w:color w:val="000000"/>
          <w:sz w:val="28"/>
          <w:szCs w:val="28"/>
        </w:rPr>
        <w:t>.</w:t>
      </w:r>
      <w:proofErr w:type="gramEnd"/>
      <w:r w:rsidRPr="0017246D">
        <w:rPr>
          <w:color w:val="000000"/>
          <w:sz w:val="28"/>
          <w:szCs w:val="28"/>
        </w:rPr>
        <w:t xml:space="preserve"> </w:t>
      </w:r>
      <w:proofErr w:type="gramStart"/>
      <w:r w:rsidRPr="0017246D">
        <w:rPr>
          <w:color w:val="000000"/>
          <w:sz w:val="28"/>
          <w:szCs w:val="28"/>
        </w:rPr>
        <w:t>д</w:t>
      </w:r>
      <w:proofErr w:type="gramEnd"/>
      <w:r w:rsidRPr="0017246D">
        <w:rPr>
          <w:color w:val="000000"/>
          <w:sz w:val="28"/>
          <w:szCs w:val="28"/>
        </w:rPr>
        <w:t xml:space="preserve">окл. IV з'їзду фахівців </w:t>
      </w:r>
      <w:proofErr w:type="gramStart"/>
      <w:r w:rsidRPr="0017246D">
        <w:rPr>
          <w:color w:val="000000"/>
          <w:sz w:val="28"/>
          <w:szCs w:val="28"/>
        </w:rPr>
        <w:t>л</w:t>
      </w:r>
      <w:proofErr w:type="gramEnd"/>
      <w:r w:rsidRPr="0017246D">
        <w:rPr>
          <w:color w:val="000000"/>
          <w:sz w:val="28"/>
          <w:szCs w:val="28"/>
        </w:rPr>
        <w:t xml:space="preserve">ікувальної фізкультури і спортивної медицини, 19-20 жовтня 2002, - Ростов-на-Дону, 2002. - С.129.3. Божович Т. А. 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  <w:lang w:val="uk-UA"/>
        </w:rPr>
        <w:t>Особистість</w:t>
      </w:r>
      <w:r w:rsidRPr="0017246D">
        <w:rPr>
          <w:color w:val="000000"/>
          <w:sz w:val="28"/>
          <w:szCs w:val="28"/>
        </w:rPr>
        <w:t xml:space="preserve">і її формування в дитячому віці. М., Психологія і педагогіка, 1998. - 290 с.4. Бруменская Г. В., Карабанова О. А., Лідерс А. Г. </w:t>
      </w:r>
      <w:r w:rsidRPr="003647BE">
        <w:rPr>
          <w:color w:val="000000"/>
          <w:sz w:val="28"/>
          <w:szCs w:val="28"/>
        </w:rPr>
        <w:t xml:space="preserve">Віково-психологічне консультування. 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 xml:space="preserve">Проблеми </w:t>
      </w:r>
      <w:proofErr w:type="gramStart"/>
      <w:r w:rsidRPr="0017246D">
        <w:rPr>
          <w:color w:val="000000"/>
          <w:sz w:val="28"/>
          <w:szCs w:val="28"/>
        </w:rPr>
        <w:t>псих</w:t>
      </w:r>
      <w:proofErr w:type="gramEnd"/>
      <w:r w:rsidRPr="0017246D">
        <w:rPr>
          <w:color w:val="000000"/>
          <w:sz w:val="28"/>
          <w:szCs w:val="28"/>
        </w:rPr>
        <w:t xml:space="preserve">ічного розвитку дітей. - М., 2001. - 300 с.5. Васильева Т. Д. 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  <w:lang w:val="uk-UA"/>
        </w:rPr>
        <w:t xml:space="preserve">Лікувальна </w:t>
      </w:r>
      <w:r w:rsidRPr="0017246D">
        <w:rPr>
          <w:color w:val="000000"/>
          <w:sz w:val="28"/>
          <w:szCs w:val="28"/>
        </w:rPr>
        <w:t>фізична культура при скол</w:t>
      </w:r>
      <w:r w:rsidRPr="0017246D">
        <w:rPr>
          <w:color w:val="000000"/>
          <w:sz w:val="28"/>
          <w:szCs w:val="28"/>
          <w:lang w:val="uk-UA"/>
        </w:rPr>
        <w:t>і</w:t>
      </w:r>
      <w:r w:rsidRPr="0017246D">
        <w:rPr>
          <w:color w:val="000000"/>
          <w:sz w:val="28"/>
          <w:szCs w:val="28"/>
        </w:rPr>
        <w:t xml:space="preserve">озах: Метод. разраб. </w:t>
      </w:r>
      <w:proofErr w:type="gramStart"/>
      <w:r w:rsidRPr="0017246D">
        <w:rPr>
          <w:color w:val="000000"/>
          <w:sz w:val="28"/>
          <w:szCs w:val="28"/>
        </w:rPr>
        <w:t>для</w:t>
      </w:r>
      <w:proofErr w:type="gramEnd"/>
      <w:r w:rsidRPr="0017246D">
        <w:rPr>
          <w:color w:val="000000"/>
          <w:sz w:val="28"/>
          <w:szCs w:val="28"/>
        </w:rPr>
        <w:t xml:space="preserve"> </w:t>
      </w:r>
      <w:proofErr w:type="gramStart"/>
      <w:r w:rsidRPr="0017246D">
        <w:rPr>
          <w:color w:val="000000"/>
          <w:sz w:val="28"/>
          <w:szCs w:val="28"/>
        </w:rPr>
        <w:t>студент</w:t>
      </w:r>
      <w:proofErr w:type="gramEnd"/>
      <w:r w:rsidRPr="0017246D">
        <w:rPr>
          <w:color w:val="000000"/>
          <w:sz w:val="28"/>
          <w:szCs w:val="28"/>
        </w:rPr>
        <w:t xml:space="preserve">ів ин-тов физ. культури і методистов / Васильева Т. Д.; ГЦОЛИФК. - М., 1998. - 21 с.6. Виготский Л. С. 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 xml:space="preserve">Проблеми вікової періодизації дитячого розвитку // Вопр. психол. 1999. № 2. з. 114 - 123.7. 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 xml:space="preserve">Дитяча практична психологія: </w:t>
      </w:r>
      <w:proofErr w:type="gramStart"/>
      <w:r w:rsidRPr="0017246D">
        <w:rPr>
          <w:color w:val="000000"/>
          <w:sz w:val="28"/>
          <w:szCs w:val="28"/>
        </w:rPr>
        <w:t>П</w:t>
      </w:r>
      <w:proofErr w:type="gramEnd"/>
      <w:r w:rsidRPr="0017246D">
        <w:rPr>
          <w:color w:val="000000"/>
          <w:sz w:val="28"/>
          <w:szCs w:val="28"/>
        </w:rPr>
        <w:t>ідручник / Під ред. проф. Т. Д. Марцинковської. - М.: Педагогіка, 2004. - 384 с.8. Дехтяр С. К., Смірнова Т. Н., Поляків В. Е. Деформациї хребта у дітей. //</w:t>
      </w:r>
    </w:p>
    <w:p w:rsidR="00E44675" w:rsidRPr="003647BE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 xml:space="preserve">Дитяча хірургія, 2001, №2. - С.12-21.9. </w:t>
      </w:r>
    </w:p>
    <w:p w:rsidR="00E44675" w:rsidRPr="00011349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7246D">
        <w:rPr>
          <w:color w:val="000000"/>
          <w:sz w:val="28"/>
          <w:szCs w:val="28"/>
        </w:rPr>
        <w:t xml:space="preserve">Здоров'я і фізичний розвиток дітей в дошкільних освітніх установах: проблеми і шляхи оптимізації. М.: Сфера, 2002. - 199 с.10. Икова В. В. </w:t>
      </w:r>
    </w:p>
    <w:p w:rsidR="00E44675" w:rsidRPr="0017246D" w:rsidRDefault="00B1789B" w:rsidP="00E44675">
      <w:pPr>
        <w:pStyle w:val="a3"/>
        <w:numPr>
          <w:ilvl w:val="0"/>
          <w:numId w:val="1"/>
        </w:numPr>
        <w:spacing w:before="240" w:line="360" w:lineRule="auto"/>
        <w:jc w:val="both"/>
        <w:rPr>
          <w:color w:val="000000"/>
          <w:sz w:val="28"/>
          <w:szCs w:val="28"/>
          <w:lang w:val="uk-UA"/>
        </w:rPr>
      </w:pPr>
      <w:hyperlink r:id="rId6" w:history="1">
        <w:r w:rsidR="00E44675" w:rsidRPr="0017246D">
          <w:rPr>
            <w:rStyle w:val="a4"/>
            <w:sz w:val="28"/>
            <w:szCs w:val="28"/>
            <w:lang w:val="uk-UA"/>
          </w:rPr>
          <w:t>https://uk.wikipedia.org/wiki/</w:t>
        </w:r>
      </w:hyperlink>
    </w:p>
    <w:p w:rsidR="00E44675" w:rsidRPr="0017246D" w:rsidRDefault="00B1789B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hyperlink r:id="rId7" w:history="1">
        <w:r w:rsidR="00E44675" w:rsidRPr="0017246D">
          <w:rPr>
            <w:rStyle w:val="a4"/>
            <w:sz w:val="28"/>
            <w:szCs w:val="28"/>
            <w:lang w:val="uk-UA"/>
          </w:rPr>
          <w:t>https://ivr.ua/ua/narushenie-osanki-u-detey-prichiny-simptomy-i-profilaktika</w:t>
        </w:r>
      </w:hyperlink>
    </w:p>
    <w:p w:rsidR="00E44675" w:rsidRPr="0017246D" w:rsidRDefault="00B1789B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hyperlink r:id="rId8" w:history="1">
        <w:r w:rsidR="00E44675" w:rsidRPr="0017246D">
          <w:rPr>
            <w:rStyle w:val="a4"/>
            <w:sz w:val="28"/>
            <w:szCs w:val="28"/>
            <w:lang w:val="uk-UA"/>
          </w:rPr>
          <w:t>https://www.bsmu.edu.ua/blog/vplyv-postavy-na-zdorovya-dytyny/</w:t>
        </w:r>
      </w:hyperlink>
    </w:p>
    <w:p w:rsidR="00E44675" w:rsidRPr="0017246D" w:rsidRDefault="00E44675" w:rsidP="00E446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7246D">
        <w:rPr>
          <w:color w:val="000000"/>
          <w:sz w:val="28"/>
          <w:szCs w:val="28"/>
          <w:lang w:val="uk-UA"/>
        </w:rPr>
        <w:t>https://studiolfk.com.ua/</w:t>
      </w:r>
    </w:p>
    <w:p w:rsidR="00E44675" w:rsidRPr="00304710" w:rsidRDefault="00E44675" w:rsidP="00E44675">
      <w:pPr>
        <w:spacing w:line="360" w:lineRule="auto"/>
        <w:rPr>
          <w:sz w:val="28"/>
          <w:szCs w:val="28"/>
          <w:lang w:val="uk-UA"/>
        </w:rPr>
      </w:pPr>
    </w:p>
    <w:p w:rsidR="00E44675" w:rsidRPr="00E44675" w:rsidRDefault="00E44675" w:rsidP="008E0EBF">
      <w:pPr>
        <w:jc w:val="both"/>
        <w:rPr>
          <w:lang w:val="uk-UA"/>
        </w:rPr>
      </w:pPr>
    </w:p>
    <w:sectPr w:rsidR="00E44675" w:rsidRPr="00E44675" w:rsidSect="008E0EB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CB0"/>
    <w:multiLevelType w:val="hybridMultilevel"/>
    <w:tmpl w:val="941C6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3"/>
    <w:rsid w:val="00042333"/>
    <w:rsid w:val="00115DF2"/>
    <w:rsid w:val="001C6BE7"/>
    <w:rsid w:val="004B04B4"/>
    <w:rsid w:val="008D03AA"/>
    <w:rsid w:val="008E0EBF"/>
    <w:rsid w:val="008E1333"/>
    <w:rsid w:val="009A2436"/>
    <w:rsid w:val="00B1789B"/>
    <w:rsid w:val="00C82CA0"/>
    <w:rsid w:val="00E44675"/>
    <w:rsid w:val="00E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4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mu.edu.ua/blog/vplyv-postavy-na-zdorovya-dyty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vr.ua/ua/narushenie-osanki-u-detey-prichiny-simptomy-i-profilak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2024-05-14T17:35:00Z</dcterms:created>
  <dcterms:modified xsi:type="dcterms:W3CDTF">2024-05-14T21:19:00Z</dcterms:modified>
</cp:coreProperties>
</file>