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8D" w:rsidRPr="00712819" w:rsidRDefault="0073708D" w:rsidP="0073708D">
      <w:pPr>
        <w:tabs>
          <w:tab w:val="left" w:pos="0"/>
        </w:tabs>
        <w:jc w:val="center"/>
        <w:rPr>
          <w:b/>
          <w:sz w:val="24"/>
          <w:lang w:val="uk-UA"/>
        </w:rPr>
      </w:pPr>
      <w:r w:rsidRPr="00712819">
        <w:rPr>
          <w:b/>
          <w:sz w:val="24"/>
          <w:lang w:val="uk-UA"/>
        </w:rPr>
        <w:t>Семінар 8.</w:t>
      </w:r>
      <w:r w:rsidRPr="00712819">
        <w:rPr>
          <w:sz w:val="24"/>
          <w:lang w:val="uk-UA"/>
        </w:rPr>
        <w:t xml:space="preserve"> </w:t>
      </w:r>
      <w:r w:rsidRPr="00712819">
        <w:rPr>
          <w:b/>
          <w:sz w:val="24"/>
          <w:lang w:val="uk-UA"/>
        </w:rPr>
        <w:t>ТЕМА 10</w:t>
      </w:r>
      <w:r w:rsidRPr="00712819">
        <w:rPr>
          <w:sz w:val="24"/>
          <w:lang w:val="uk-UA"/>
        </w:rPr>
        <w:t xml:space="preserve">. </w:t>
      </w:r>
      <w:r w:rsidRPr="00712819">
        <w:rPr>
          <w:b/>
          <w:sz w:val="24"/>
          <w:lang w:val="uk-UA"/>
        </w:rPr>
        <w:t>Відродження української національної державності</w:t>
      </w:r>
    </w:p>
    <w:p w:rsidR="0073708D" w:rsidRPr="00712819" w:rsidRDefault="0073708D" w:rsidP="0073708D">
      <w:pPr>
        <w:jc w:val="center"/>
        <w:rPr>
          <w:b/>
          <w:sz w:val="24"/>
          <w:lang w:val="uk-UA"/>
        </w:rPr>
      </w:pPr>
      <w:r w:rsidRPr="00712819">
        <w:rPr>
          <w:b/>
          <w:sz w:val="24"/>
          <w:lang w:val="uk-UA"/>
        </w:rPr>
        <w:t xml:space="preserve">(1917 – 1920 рр.) (4 год.) </w:t>
      </w:r>
    </w:p>
    <w:p w:rsidR="0073708D" w:rsidRPr="00712819" w:rsidRDefault="0073708D" w:rsidP="0073708D">
      <w:pPr>
        <w:jc w:val="center"/>
        <w:rPr>
          <w:b/>
          <w:sz w:val="24"/>
          <w:lang w:val="uk-UA"/>
        </w:rPr>
      </w:pPr>
      <w:r w:rsidRPr="00712819">
        <w:rPr>
          <w:b/>
          <w:sz w:val="24"/>
          <w:lang w:val="uk-UA"/>
        </w:rPr>
        <w:t>П   Л А Н</w:t>
      </w:r>
    </w:p>
    <w:p w:rsidR="0073708D" w:rsidRPr="00712819" w:rsidRDefault="0073708D" w:rsidP="0073708D">
      <w:pPr>
        <w:jc w:val="center"/>
        <w:rPr>
          <w:b/>
          <w:sz w:val="24"/>
          <w:lang w:val="uk-UA"/>
        </w:rPr>
      </w:pPr>
    </w:p>
    <w:p w:rsidR="0073708D" w:rsidRPr="00712819" w:rsidRDefault="0073708D" w:rsidP="0073708D">
      <w:pPr>
        <w:jc w:val="center"/>
        <w:rPr>
          <w:b/>
          <w:sz w:val="24"/>
          <w:lang w:val="uk-UA"/>
        </w:rPr>
      </w:pPr>
      <w:r w:rsidRPr="00712819">
        <w:rPr>
          <w:b/>
          <w:sz w:val="24"/>
          <w:lang w:val="uk-UA"/>
        </w:rPr>
        <w:t>Заняття 1</w:t>
      </w:r>
    </w:p>
    <w:p w:rsidR="0073708D" w:rsidRPr="00712819" w:rsidRDefault="003953F6" w:rsidP="0073708D">
      <w:pPr>
        <w:jc w:val="both"/>
        <w:rPr>
          <w:sz w:val="24"/>
          <w:lang w:val="uk-UA"/>
        </w:rPr>
      </w:pPr>
      <w:r w:rsidRPr="00712819">
        <w:rPr>
          <w:sz w:val="24"/>
          <w:lang w:val="uk-UA"/>
        </w:rPr>
        <w:t xml:space="preserve">1. Центральна Рада </w:t>
      </w:r>
      <w:r w:rsidR="0073708D" w:rsidRPr="00712819">
        <w:rPr>
          <w:sz w:val="24"/>
          <w:lang w:val="uk-UA"/>
        </w:rPr>
        <w:t>―</w:t>
      </w:r>
      <w:r w:rsidRPr="00712819">
        <w:rPr>
          <w:sz w:val="24"/>
          <w:lang w:val="uk-UA"/>
        </w:rPr>
        <w:t xml:space="preserve"> </w:t>
      </w:r>
      <w:r w:rsidR="0073708D" w:rsidRPr="00712819">
        <w:rPr>
          <w:sz w:val="24"/>
          <w:lang w:val="uk-UA"/>
        </w:rPr>
        <w:t xml:space="preserve">Перша Українська Народна Республіка. Формування права УНР.  </w:t>
      </w:r>
    </w:p>
    <w:p w:rsidR="0073708D" w:rsidRPr="00712819" w:rsidRDefault="0073708D" w:rsidP="0073708D">
      <w:pPr>
        <w:jc w:val="both"/>
        <w:rPr>
          <w:sz w:val="24"/>
          <w:lang w:val="uk-UA"/>
        </w:rPr>
      </w:pPr>
      <w:r w:rsidRPr="00712819">
        <w:rPr>
          <w:sz w:val="24"/>
        </w:rPr>
        <w:t xml:space="preserve">2. </w:t>
      </w:r>
      <w:proofErr w:type="spellStart"/>
      <w:r w:rsidRPr="00712819">
        <w:rPr>
          <w:sz w:val="24"/>
        </w:rPr>
        <w:t>Українська</w:t>
      </w:r>
      <w:proofErr w:type="spellEnd"/>
      <w:r w:rsidRPr="00712819">
        <w:rPr>
          <w:sz w:val="24"/>
        </w:rPr>
        <w:t xml:space="preserve"> Держава </w:t>
      </w:r>
      <w:proofErr w:type="spellStart"/>
      <w:r w:rsidRPr="00712819">
        <w:rPr>
          <w:sz w:val="24"/>
        </w:rPr>
        <w:t>гетьмана</w:t>
      </w:r>
      <w:proofErr w:type="spellEnd"/>
      <w:r w:rsidRPr="00712819">
        <w:rPr>
          <w:sz w:val="24"/>
        </w:rPr>
        <w:t xml:space="preserve"> </w:t>
      </w:r>
      <w:proofErr w:type="spellStart"/>
      <w:r w:rsidRPr="00712819">
        <w:rPr>
          <w:sz w:val="24"/>
        </w:rPr>
        <w:t>П.Скоропадського</w:t>
      </w:r>
      <w:proofErr w:type="spellEnd"/>
      <w:r w:rsidRPr="00712819">
        <w:rPr>
          <w:sz w:val="24"/>
          <w:lang w:val="uk-UA"/>
        </w:rPr>
        <w:t xml:space="preserve">. Законодавча діяльність. </w:t>
      </w:r>
    </w:p>
    <w:p w:rsidR="0073708D" w:rsidRPr="00712819" w:rsidRDefault="0073708D" w:rsidP="0073708D">
      <w:pPr>
        <w:jc w:val="both"/>
        <w:rPr>
          <w:sz w:val="24"/>
          <w:lang w:val="uk-UA"/>
        </w:rPr>
      </w:pPr>
    </w:p>
    <w:p w:rsidR="0073708D" w:rsidRPr="00712819" w:rsidRDefault="0073708D" w:rsidP="0073708D">
      <w:pPr>
        <w:jc w:val="both"/>
        <w:rPr>
          <w:sz w:val="24"/>
          <w:lang w:val="uk-UA"/>
        </w:rPr>
      </w:pPr>
      <w:bookmarkStart w:id="0" w:name="_GoBack"/>
      <w:bookmarkEnd w:id="0"/>
      <w:r w:rsidRPr="00712819">
        <w:rPr>
          <w:sz w:val="24"/>
        </w:rPr>
        <w:t xml:space="preserve">3. </w:t>
      </w:r>
      <w:proofErr w:type="spellStart"/>
      <w:r w:rsidRPr="00712819">
        <w:rPr>
          <w:sz w:val="24"/>
        </w:rPr>
        <w:t>Директорія</w:t>
      </w:r>
      <w:proofErr w:type="spellEnd"/>
      <w:r w:rsidRPr="00712819">
        <w:rPr>
          <w:sz w:val="24"/>
        </w:rPr>
        <w:t xml:space="preserve">. ―Друга ― </w:t>
      </w:r>
      <w:proofErr w:type="spellStart"/>
      <w:r w:rsidRPr="00712819">
        <w:rPr>
          <w:sz w:val="24"/>
        </w:rPr>
        <w:t>Українська</w:t>
      </w:r>
      <w:proofErr w:type="spellEnd"/>
      <w:r w:rsidRPr="00712819">
        <w:rPr>
          <w:sz w:val="24"/>
        </w:rPr>
        <w:t xml:space="preserve"> Народна </w:t>
      </w:r>
      <w:proofErr w:type="spellStart"/>
      <w:r w:rsidRPr="00712819">
        <w:rPr>
          <w:sz w:val="24"/>
        </w:rPr>
        <w:t>Республіка</w:t>
      </w:r>
      <w:proofErr w:type="spellEnd"/>
      <w:r w:rsidRPr="00712819">
        <w:rPr>
          <w:sz w:val="24"/>
          <w:lang w:val="uk-UA"/>
        </w:rPr>
        <w:t xml:space="preserve">: система управління та законодавство. </w:t>
      </w:r>
    </w:p>
    <w:p w:rsidR="0073708D" w:rsidRPr="00712819" w:rsidRDefault="0073708D" w:rsidP="0073708D">
      <w:pPr>
        <w:jc w:val="both"/>
        <w:rPr>
          <w:sz w:val="24"/>
          <w:lang w:val="uk-UA"/>
        </w:rPr>
      </w:pPr>
      <w:r w:rsidRPr="00712819">
        <w:rPr>
          <w:sz w:val="24"/>
        </w:rPr>
        <w:t xml:space="preserve">4.Західно-Українська Народна </w:t>
      </w:r>
      <w:proofErr w:type="spellStart"/>
      <w:r w:rsidRPr="00712819">
        <w:rPr>
          <w:sz w:val="24"/>
        </w:rPr>
        <w:t>Республіка</w:t>
      </w:r>
      <w:proofErr w:type="spellEnd"/>
      <w:r w:rsidRPr="00712819">
        <w:rPr>
          <w:sz w:val="24"/>
        </w:rPr>
        <w:t xml:space="preserve">: </w:t>
      </w:r>
      <w:proofErr w:type="spellStart"/>
      <w:r w:rsidRPr="00712819">
        <w:rPr>
          <w:sz w:val="24"/>
        </w:rPr>
        <w:t>органи</w:t>
      </w:r>
      <w:proofErr w:type="spellEnd"/>
      <w:r w:rsidRPr="00712819">
        <w:rPr>
          <w:sz w:val="24"/>
        </w:rPr>
        <w:t xml:space="preserve"> </w:t>
      </w:r>
      <w:proofErr w:type="spellStart"/>
      <w:r w:rsidRPr="00712819">
        <w:rPr>
          <w:sz w:val="24"/>
        </w:rPr>
        <w:t>управління</w:t>
      </w:r>
      <w:proofErr w:type="spellEnd"/>
      <w:r w:rsidRPr="00712819">
        <w:rPr>
          <w:sz w:val="24"/>
        </w:rPr>
        <w:t xml:space="preserve"> та право.</w:t>
      </w:r>
    </w:p>
    <w:p w:rsidR="0073708D" w:rsidRPr="00712819" w:rsidRDefault="0073708D" w:rsidP="0073708D">
      <w:pPr>
        <w:jc w:val="both"/>
        <w:rPr>
          <w:sz w:val="24"/>
          <w:lang w:val="uk-UA"/>
        </w:rPr>
      </w:pPr>
    </w:p>
    <w:p w:rsidR="0073708D" w:rsidRPr="00712819" w:rsidRDefault="0073708D" w:rsidP="0073708D">
      <w:pPr>
        <w:jc w:val="both"/>
        <w:rPr>
          <w:sz w:val="24"/>
          <w:lang w:val="uk-UA"/>
        </w:rPr>
      </w:pPr>
    </w:p>
    <w:p w:rsidR="00CF782C" w:rsidRPr="00712819" w:rsidRDefault="0073708D" w:rsidP="0073708D">
      <w:pPr>
        <w:jc w:val="center"/>
        <w:rPr>
          <w:b/>
          <w:sz w:val="24"/>
          <w:lang w:val="uk-UA"/>
        </w:rPr>
      </w:pPr>
      <w:r w:rsidRPr="00712819">
        <w:rPr>
          <w:b/>
          <w:sz w:val="24"/>
          <w:lang w:val="uk-UA"/>
        </w:rPr>
        <w:t>Література</w:t>
      </w:r>
    </w:p>
    <w:p w:rsidR="00082B7C" w:rsidRPr="00712819" w:rsidRDefault="00082B7C" w:rsidP="00EA0093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 w:rsidRPr="00712819">
        <w:rPr>
          <w:sz w:val="24"/>
          <w:lang w:val="uk-UA"/>
        </w:rPr>
        <w:t xml:space="preserve">Бевз Т. Трансформація владної вертикалі в добу Центральної Ради. </w:t>
      </w:r>
      <w:r w:rsidRPr="00712819">
        <w:rPr>
          <w:sz w:val="24"/>
          <w:lang w:val="en-US"/>
        </w:rPr>
        <w:t>URL</w:t>
      </w:r>
      <w:r w:rsidRPr="00712819">
        <w:rPr>
          <w:sz w:val="24"/>
          <w:lang w:val="uk-UA"/>
        </w:rPr>
        <w:t xml:space="preserve">: </w:t>
      </w:r>
      <w:r w:rsidR="00EA0093" w:rsidRPr="00712819">
        <w:rPr>
          <w:sz w:val="24"/>
          <w:lang w:val="uk-UA"/>
        </w:rPr>
        <w:t>Nzipiend_2006_32_7.pdf</w:t>
      </w:r>
    </w:p>
    <w:p w:rsidR="00A24A9F" w:rsidRPr="00712819" w:rsidRDefault="00A24A9F" w:rsidP="00A24A9F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712819">
        <w:rPr>
          <w:sz w:val="24"/>
          <w:lang w:val="uk-UA"/>
        </w:rPr>
        <w:t>Боєва</w:t>
      </w:r>
      <w:proofErr w:type="spellEnd"/>
      <w:r w:rsidRPr="00712819">
        <w:rPr>
          <w:sz w:val="24"/>
          <w:lang w:val="uk-UA"/>
        </w:rPr>
        <w:t xml:space="preserve"> І.С. </w:t>
      </w:r>
      <w:r w:rsidRPr="00712819">
        <w:rPr>
          <w:sz w:val="24"/>
        </w:rPr>
        <w:t xml:space="preserve">ДЕЯКІ АСПЕКТИ СУДОВОГО ЗАХИСТУ ТРУДОВИХ ПРАВ ЗА ЧАСІВ СТАНОВЛЕННЯ ДЕРЖАВНОСТІ В УКРАЇНІ (1917–1922 РР.). </w:t>
      </w:r>
      <w:r w:rsidRPr="00712819">
        <w:rPr>
          <w:sz w:val="24"/>
          <w:lang w:val="en-US"/>
        </w:rPr>
        <w:t>URL</w:t>
      </w:r>
      <w:r w:rsidRPr="00712819">
        <w:rPr>
          <w:sz w:val="24"/>
          <w:lang w:val="uk-UA"/>
        </w:rPr>
        <w:t xml:space="preserve">: </w:t>
      </w:r>
      <w:hyperlink r:id="rId5" w:history="1">
        <w:r w:rsidR="00113BC2" w:rsidRPr="00712819">
          <w:rPr>
            <w:rStyle w:val="a4"/>
            <w:color w:val="auto"/>
            <w:sz w:val="24"/>
            <w:u w:val="none"/>
            <w:lang w:val="uk-UA"/>
          </w:rPr>
          <w:t>https://shron1.chtyvo.org.ua/Boieva_Olena/Deiaki_aspekty_sudovoho_zakhystu_trudovykh_prav_za_chasiv_stanovlennia_derzhavnosti_v_Ukraini_191719.pdf</w:t>
        </w:r>
      </w:hyperlink>
      <w:r w:rsidRPr="00712819">
        <w:rPr>
          <w:sz w:val="24"/>
          <w:lang w:val="uk-UA"/>
        </w:rPr>
        <w:t>?</w:t>
      </w:r>
    </w:p>
    <w:p w:rsidR="00113BC2" w:rsidRPr="00712819" w:rsidRDefault="00113BC2" w:rsidP="00F52652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712819">
        <w:rPr>
          <w:sz w:val="24"/>
          <w:lang w:val="uk-UA"/>
        </w:rPr>
        <w:t>Бурдін</w:t>
      </w:r>
      <w:proofErr w:type="spellEnd"/>
      <w:r w:rsidRPr="00712819">
        <w:rPr>
          <w:sz w:val="24"/>
          <w:lang w:val="uk-UA"/>
        </w:rPr>
        <w:t xml:space="preserve"> М.Ю. «Земельне питання»: </w:t>
      </w:r>
      <w:proofErr w:type="spellStart"/>
      <w:r w:rsidRPr="00712819">
        <w:rPr>
          <w:sz w:val="24"/>
        </w:rPr>
        <w:t>підходи</w:t>
      </w:r>
      <w:proofErr w:type="spellEnd"/>
      <w:r w:rsidRPr="00712819">
        <w:rPr>
          <w:sz w:val="24"/>
        </w:rPr>
        <w:t xml:space="preserve"> до </w:t>
      </w:r>
      <w:proofErr w:type="spellStart"/>
      <w:r w:rsidRPr="00712819">
        <w:rPr>
          <w:sz w:val="24"/>
        </w:rPr>
        <w:t>вирішення</w:t>
      </w:r>
      <w:proofErr w:type="spellEnd"/>
      <w:r w:rsidRPr="00712819">
        <w:rPr>
          <w:sz w:val="24"/>
        </w:rPr>
        <w:t xml:space="preserve"> </w:t>
      </w:r>
      <w:proofErr w:type="spellStart"/>
      <w:r w:rsidRPr="00712819">
        <w:rPr>
          <w:sz w:val="24"/>
        </w:rPr>
        <w:t>часів</w:t>
      </w:r>
      <w:proofErr w:type="spellEnd"/>
      <w:r w:rsidRPr="00712819">
        <w:rPr>
          <w:sz w:val="24"/>
        </w:rPr>
        <w:t xml:space="preserve"> </w:t>
      </w:r>
      <w:proofErr w:type="spellStart"/>
      <w:r w:rsidRPr="00712819">
        <w:rPr>
          <w:sz w:val="24"/>
        </w:rPr>
        <w:t>національної</w:t>
      </w:r>
      <w:proofErr w:type="spellEnd"/>
      <w:r w:rsidRPr="00712819">
        <w:rPr>
          <w:sz w:val="24"/>
        </w:rPr>
        <w:t xml:space="preserve"> </w:t>
      </w:r>
      <w:proofErr w:type="spellStart"/>
      <w:r w:rsidRPr="00712819">
        <w:rPr>
          <w:sz w:val="24"/>
        </w:rPr>
        <w:t>революції</w:t>
      </w:r>
      <w:proofErr w:type="spellEnd"/>
      <w:r w:rsidRPr="00712819">
        <w:rPr>
          <w:sz w:val="24"/>
        </w:rPr>
        <w:t xml:space="preserve"> в </w:t>
      </w:r>
      <w:proofErr w:type="spellStart"/>
      <w:r w:rsidRPr="00712819">
        <w:rPr>
          <w:sz w:val="24"/>
        </w:rPr>
        <w:t>Україні</w:t>
      </w:r>
      <w:proofErr w:type="spellEnd"/>
      <w:r w:rsidRPr="00712819">
        <w:rPr>
          <w:sz w:val="24"/>
        </w:rPr>
        <w:t xml:space="preserve"> (1917-1921рр.)</w:t>
      </w:r>
      <w:r w:rsidRPr="00712819">
        <w:rPr>
          <w:sz w:val="24"/>
          <w:lang w:val="uk-UA"/>
        </w:rPr>
        <w:t xml:space="preserve">. </w:t>
      </w:r>
      <w:r w:rsidRPr="00712819">
        <w:rPr>
          <w:sz w:val="24"/>
          <w:lang w:val="en-US"/>
        </w:rPr>
        <w:t>URL</w:t>
      </w:r>
      <w:r w:rsidRPr="00712819">
        <w:rPr>
          <w:sz w:val="24"/>
          <w:lang w:val="uk-UA"/>
        </w:rPr>
        <w:t xml:space="preserve">: </w:t>
      </w:r>
      <w:r w:rsidR="00F52652" w:rsidRPr="00712819">
        <w:rPr>
          <w:sz w:val="24"/>
          <w:lang w:val="uk-UA"/>
        </w:rPr>
        <w:t>http://dspace.univd.edu.ua/xmlui/bitstream/handle/123456789/1173/Zemelne%20pytannia_Burdin_2017.pdf?sequence=1&amp;isAllowed=y</w:t>
      </w:r>
      <w:r w:rsidRPr="00712819">
        <w:rPr>
          <w:sz w:val="24"/>
          <w:lang w:val="uk-UA"/>
        </w:rPr>
        <w:t xml:space="preserve"> </w:t>
      </w:r>
    </w:p>
    <w:p w:rsidR="00CA4064" w:rsidRPr="00712819" w:rsidRDefault="00CA4064" w:rsidP="00CA4064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 w:rsidRPr="00712819">
        <w:rPr>
          <w:sz w:val="24"/>
          <w:lang w:val="uk-UA"/>
        </w:rPr>
        <w:t xml:space="preserve">Гай-Нижник П. Становлення вищих державних органів влади в Українській Народній Республіці (1917-1918 рр.). </w:t>
      </w:r>
      <w:r w:rsidRPr="00712819">
        <w:rPr>
          <w:sz w:val="24"/>
          <w:lang w:val="en-US"/>
        </w:rPr>
        <w:t>URL</w:t>
      </w:r>
      <w:r w:rsidRPr="00712819">
        <w:rPr>
          <w:sz w:val="24"/>
          <w:lang w:val="uk-UA"/>
        </w:rPr>
        <w:t>:</w:t>
      </w:r>
      <w:r w:rsidRPr="00712819">
        <w:rPr>
          <w:sz w:val="24"/>
          <w:lang w:val="en-US"/>
        </w:rPr>
        <w:t xml:space="preserve"> </w:t>
      </w:r>
      <w:r w:rsidRPr="00712819">
        <w:rPr>
          <w:sz w:val="24"/>
          <w:lang w:val="uk-UA"/>
        </w:rPr>
        <w:t>https://matrix-info.com/stanovlennya-vyshhyh-derzhavnyh-organiv-vlady-v-ukrayinskij-narodnij-respublitsi-1917-1918-rr-chastyna-1/</w:t>
      </w:r>
    </w:p>
    <w:p w:rsidR="0073708D" w:rsidRPr="00712819" w:rsidRDefault="00111B9F" w:rsidP="00111B9F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712819">
        <w:rPr>
          <w:sz w:val="24"/>
          <w:lang w:val="uk-UA"/>
        </w:rPr>
        <w:t>Голосніченко</w:t>
      </w:r>
      <w:proofErr w:type="spellEnd"/>
      <w:r w:rsidRPr="00712819">
        <w:rPr>
          <w:sz w:val="24"/>
          <w:lang w:val="uk-UA"/>
        </w:rPr>
        <w:t xml:space="preserve"> Д.І. </w:t>
      </w:r>
      <w:r w:rsidRPr="00712819">
        <w:rPr>
          <w:sz w:val="24"/>
        </w:rPr>
        <w:t>Ц</w:t>
      </w:r>
      <w:proofErr w:type="spellStart"/>
      <w:r w:rsidRPr="00712819">
        <w:rPr>
          <w:sz w:val="24"/>
          <w:lang w:val="uk-UA"/>
        </w:rPr>
        <w:t>ентральні</w:t>
      </w:r>
      <w:proofErr w:type="spellEnd"/>
      <w:r w:rsidRPr="00712819">
        <w:rPr>
          <w:sz w:val="24"/>
          <w:lang w:val="uk-UA"/>
        </w:rPr>
        <w:t xml:space="preserve"> органи державної влади за конституціями України </w:t>
      </w:r>
      <w:r w:rsidRPr="00712819">
        <w:rPr>
          <w:sz w:val="24"/>
        </w:rPr>
        <w:t xml:space="preserve"> (1917-1919 Р.)</w:t>
      </w:r>
      <w:r w:rsidRPr="00712819">
        <w:rPr>
          <w:sz w:val="24"/>
          <w:lang w:val="uk-UA"/>
        </w:rPr>
        <w:t xml:space="preserve">. </w:t>
      </w:r>
      <w:r w:rsidRPr="00712819">
        <w:rPr>
          <w:sz w:val="24"/>
          <w:lang w:val="en-US"/>
        </w:rPr>
        <w:t>URL</w:t>
      </w:r>
      <w:r w:rsidRPr="00712819">
        <w:rPr>
          <w:sz w:val="24"/>
          <w:lang w:val="uk-UA"/>
        </w:rPr>
        <w:t xml:space="preserve">: </w:t>
      </w:r>
      <w:hyperlink r:id="rId6" w:history="1">
        <w:r w:rsidR="00082B7C" w:rsidRPr="00712819">
          <w:rPr>
            <w:rStyle w:val="a4"/>
            <w:color w:val="auto"/>
            <w:sz w:val="24"/>
            <w:u w:val="none"/>
            <w:lang w:val="uk-UA"/>
          </w:rPr>
          <w:t>https://ela.kpi.ua/bitstream/123456789/5257/1/10%20-%204%288%29%20-%2036.pdf</w:t>
        </w:r>
      </w:hyperlink>
    </w:p>
    <w:p w:rsidR="00C30643" w:rsidRPr="00712819" w:rsidRDefault="00C30643" w:rsidP="00C30643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712819">
        <w:rPr>
          <w:sz w:val="24"/>
          <w:lang w:val="uk-UA"/>
        </w:rPr>
        <w:t>Двірна</w:t>
      </w:r>
      <w:proofErr w:type="spellEnd"/>
      <w:r w:rsidRPr="00712819">
        <w:rPr>
          <w:sz w:val="24"/>
          <w:lang w:val="uk-UA"/>
        </w:rPr>
        <w:t xml:space="preserve"> К., </w:t>
      </w:r>
      <w:proofErr w:type="spellStart"/>
      <w:r w:rsidRPr="00712819">
        <w:rPr>
          <w:sz w:val="24"/>
          <w:lang w:val="uk-UA"/>
        </w:rPr>
        <w:t>Сторчаус</w:t>
      </w:r>
      <w:proofErr w:type="spellEnd"/>
      <w:r w:rsidRPr="00712819">
        <w:rPr>
          <w:sz w:val="24"/>
          <w:lang w:val="uk-UA"/>
        </w:rPr>
        <w:t xml:space="preserve"> В. Формування місцевого самоврядування як складова парламентаризму доби Центральної Ради (березень 1917-квітень 1918 рр.). </w:t>
      </w:r>
      <w:r w:rsidRPr="00712819">
        <w:rPr>
          <w:sz w:val="24"/>
          <w:lang w:val="en-US"/>
        </w:rPr>
        <w:t>URL</w:t>
      </w:r>
      <w:r w:rsidRPr="00712819">
        <w:rPr>
          <w:sz w:val="24"/>
          <w:lang w:val="uk-UA"/>
        </w:rPr>
        <w:t>: http://enpuir.npu.edu.ua/bitstream/handle/123456789/12646/Dvirna.pdf?sequence=1</w:t>
      </w:r>
    </w:p>
    <w:p w:rsidR="00624631" w:rsidRPr="00712819" w:rsidRDefault="00624631" w:rsidP="00624631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 w:rsidRPr="00712819">
        <w:rPr>
          <w:sz w:val="24"/>
          <w:lang w:val="uk-UA"/>
        </w:rPr>
        <w:t xml:space="preserve">Іванов С.Ю. Формування правоохоронних органів за доби Української Центральної Ради. </w:t>
      </w:r>
      <w:r w:rsidRPr="00712819">
        <w:rPr>
          <w:sz w:val="24"/>
          <w:lang w:val="en-US"/>
        </w:rPr>
        <w:t>URL</w:t>
      </w:r>
      <w:r w:rsidRPr="00712819">
        <w:rPr>
          <w:sz w:val="24"/>
          <w:lang w:val="uk-UA"/>
        </w:rPr>
        <w:t xml:space="preserve">: /5rrygJufZqqd31MgHdB0aMQlpoPfCTqs.pdf </w:t>
      </w:r>
    </w:p>
    <w:p w:rsidR="00082B7C" w:rsidRPr="00712819" w:rsidRDefault="003F7213" w:rsidP="003F7213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 w:rsidRPr="00712819">
        <w:rPr>
          <w:sz w:val="24"/>
          <w:lang w:val="uk-UA"/>
        </w:rPr>
        <w:t xml:space="preserve">Науменко А.О. Органи управління українською армією у період Центральної Ради. </w:t>
      </w:r>
      <w:r w:rsidRPr="00712819">
        <w:rPr>
          <w:sz w:val="24"/>
          <w:lang w:val="en-US"/>
        </w:rPr>
        <w:t>URL</w:t>
      </w:r>
      <w:r w:rsidRPr="00712819">
        <w:rPr>
          <w:sz w:val="24"/>
          <w:lang w:val="uk-UA"/>
        </w:rPr>
        <w:t xml:space="preserve">: </w:t>
      </w:r>
      <w:hyperlink r:id="rId7" w:history="1">
        <w:r w:rsidR="00620FF1" w:rsidRPr="00712819">
          <w:rPr>
            <w:rStyle w:val="a4"/>
            <w:color w:val="auto"/>
            <w:sz w:val="24"/>
            <w:u w:val="none"/>
            <w:lang w:val="uk-UA"/>
          </w:rPr>
          <w:t>http://dspace.wunu.edu.ua/bitstream/316497/22766/1/239-243.pdf</w:t>
        </w:r>
      </w:hyperlink>
    </w:p>
    <w:p w:rsidR="005E275D" w:rsidRPr="00712819" w:rsidRDefault="005E275D" w:rsidP="00434B81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712819">
        <w:rPr>
          <w:sz w:val="24"/>
          <w:lang w:val="uk-UA"/>
        </w:rPr>
        <w:t>Проданюк</w:t>
      </w:r>
      <w:proofErr w:type="spellEnd"/>
      <w:r w:rsidRPr="00712819">
        <w:rPr>
          <w:sz w:val="24"/>
          <w:lang w:val="uk-UA"/>
        </w:rPr>
        <w:t xml:space="preserve"> Ф.М. </w:t>
      </w:r>
      <w:r w:rsidRPr="00712819">
        <w:rPr>
          <w:sz w:val="24"/>
        </w:rPr>
        <w:t>ЗЕМЕЛЬНЕ ПИТАННЯ В ПОЛІТИЦІ УКРАЇНСЬКОЇ ЦЕНТРАЛЬНОЇ РАДИ: ТЕРНИСТИЙ ШЛЯХ ВИРІШЕННЯ</w:t>
      </w:r>
      <w:r w:rsidRPr="00712819">
        <w:rPr>
          <w:sz w:val="24"/>
          <w:lang w:val="uk-UA"/>
        </w:rPr>
        <w:t xml:space="preserve">. </w:t>
      </w:r>
      <w:r w:rsidR="00434B81" w:rsidRPr="00712819">
        <w:rPr>
          <w:sz w:val="24"/>
          <w:lang w:val="uk-UA"/>
        </w:rPr>
        <w:t xml:space="preserve">Вчені записки ТНУ імені В.І. Вернадського. Серія: Історичні науки. 2020. Т. 31 (70). № 1. С. 31-37. </w:t>
      </w:r>
    </w:p>
    <w:p w:rsidR="00620FF1" w:rsidRPr="00712819" w:rsidRDefault="00961E90" w:rsidP="00961E90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712819">
        <w:rPr>
          <w:sz w:val="24"/>
          <w:lang w:val="uk-UA"/>
        </w:rPr>
        <w:t>Терлюк</w:t>
      </w:r>
      <w:proofErr w:type="spellEnd"/>
      <w:r w:rsidRPr="00712819">
        <w:rPr>
          <w:sz w:val="24"/>
          <w:lang w:val="uk-UA"/>
        </w:rPr>
        <w:t xml:space="preserve"> І. ТРУДОВІ ВІДНОСИНИ У КОНТЕКСТІ ПРАВОВОЇ ПОЛІТИКИ УКРАЇНСЬКИХ НАЦІОНАЛЬНИХ ДЕРЖАВНИХ ФОРМАЦІЙ (1917–1921 рр.): ЗАКОНОД</w:t>
      </w:r>
      <w:r w:rsidRPr="00712819">
        <w:rPr>
          <w:sz w:val="24"/>
        </w:rPr>
        <w:t>АВЧИЙ АСПЕКТ</w:t>
      </w:r>
      <w:r w:rsidRPr="00712819">
        <w:rPr>
          <w:sz w:val="24"/>
          <w:lang w:val="uk-UA"/>
        </w:rPr>
        <w:t xml:space="preserve">. </w:t>
      </w:r>
      <w:r w:rsidRPr="00712819">
        <w:rPr>
          <w:sz w:val="24"/>
          <w:lang w:val="en-US"/>
        </w:rPr>
        <w:t>URL</w:t>
      </w:r>
      <w:r w:rsidRPr="00712819">
        <w:rPr>
          <w:sz w:val="24"/>
          <w:lang w:val="uk-UA"/>
        </w:rPr>
        <w:t xml:space="preserve">: </w:t>
      </w:r>
      <w:hyperlink r:id="rId8" w:history="1">
        <w:r w:rsidR="005A5581" w:rsidRPr="00712819">
          <w:rPr>
            <w:rStyle w:val="a4"/>
            <w:color w:val="auto"/>
            <w:sz w:val="24"/>
            <w:u w:val="none"/>
            <w:lang w:val="uk-UA"/>
          </w:rPr>
          <w:t>https://science.lpnu.ua/sites/default/files/journal-paper/2017/aug/5785/vnulpurn201685550.pdf</w:t>
        </w:r>
      </w:hyperlink>
    </w:p>
    <w:p w:rsidR="0048670B" w:rsidRPr="00712819" w:rsidRDefault="0048670B" w:rsidP="005A5581">
      <w:pPr>
        <w:pStyle w:val="a3"/>
        <w:jc w:val="center"/>
        <w:rPr>
          <w:b/>
          <w:sz w:val="24"/>
          <w:lang w:val="uk-UA"/>
        </w:rPr>
      </w:pPr>
    </w:p>
    <w:p w:rsidR="0048670B" w:rsidRPr="00712819" w:rsidRDefault="0048670B" w:rsidP="005A5581">
      <w:pPr>
        <w:pStyle w:val="a3"/>
        <w:jc w:val="center"/>
        <w:rPr>
          <w:b/>
          <w:sz w:val="24"/>
          <w:lang w:val="uk-UA"/>
        </w:rPr>
      </w:pPr>
    </w:p>
    <w:p w:rsidR="005A5581" w:rsidRPr="00712819" w:rsidRDefault="005A5581" w:rsidP="005A5581">
      <w:pPr>
        <w:pStyle w:val="a3"/>
        <w:jc w:val="center"/>
        <w:rPr>
          <w:b/>
          <w:sz w:val="24"/>
          <w:lang w:val="uk-UA"/>
        </w:rPr>
      </w:pPr>
      <w:r w:rsidRPr="00712819">
        <w:rPr>
          <w:b/>
          <w:sz w:val="24"/>
          <w:lang w:val="uk-UA"/>
        </w:rPr>
        <w:t>Друге питання</w:t>
      </w:r>
    </w:p>
    <w:p w:rsidR="00854828" w:rsidRPr="00712819" w:rsidRDefault="00854828" w:rsidP="00854828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 w:rsidRPr="00712819">
        <w:rPr>
          <w:sz w:val="24"/>
          <w:lang w:val="uk-UA"/>
        </w:rPr>
        <w:t xml:space="preserve">Кравчук К.Г. Діяльність гетьмана П. Скоропадського щодо формування правоохоронних органів. </w:t>
      </w:r>
      <w:r w:rsidRPr="00712819">
        <w:rPr>
          <w:sz w:val="24"/>
          <w:lang w:val="en-US"/>
        </w:rPr>
        <w:t>URL</w:t>
      </w:r>
      <w:r w:rsidRPr="00712819">
        <w:rPr>
          <w:sz w:val="24"/>
          <w:lang w:val="uk-UA"/>
        </w:rPr>
        <w:t>: http://www.lex-line.com.ua/?language=ru&amp;go=full_article&amp;id=619</w:t>
      </w:r>
    </w:p>
    <w:p w:rsidR="0073722D" w:rsidRPr="00712819" w:rsidRDefault="0073722D" w:rsidP="0073722D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712819">
        <w:rPr>
          <w:sz w:val="24"/>
          <w:lang w:val="uk-UA"/>
        </w:rPr>
        <w:lastRenderedPageBreak/>
        <w:t>Любовець</w:t>
      </w:r>
      <w:proofErr w:type="spellEnd"/>
      <w:r w:rsidRPr="00712819">
        <w:rPr>
          <w:sz w:val="24"/>
          <w:lang w:val="uk-UA"/>
        </w:rPr>
        <w:t xml:space="preserve"> О.М. Політична опора Гетьманату </w:t>
      </w:r>
      <w:proofErr w:type="spellStart"/>
      <w:r w:rsidRPr="00712819">
        <w:rPr>
          <w:sz w:val="24"/>
          <w:lang w:val="uk-UA"/>
        </w:rPr>
        <w:t>П.Скоропадського</w:t>
      </w:r>
      <w:proofErr w:type="spellEnd"/>
      <w:r w:rsidRPr="00712819">
        <w:rPr>
          <w:sz w:val="24"/>
          <w:lang w:val="uk-UA"/>
        </w:rPr>
        <w:t xml:space="preserve">. </w:t>
      </w:r>
      <w:r w:rsidRPr="00712819">
        <w:rPr>
          <w:sz w:val="24"/>
          <w:lang w:val="en-US"/>
        </w:rPr>
        <w:t>URL</w:t>
      </w:r>
      <w:r w:rsidRPr="00712819">
        <w:rPr>
          <w:sz w:val="24"/>
          <w:lang w:val="uk-UA"/>
        </w:rPr>
        <w:t xml:space="preserve">: </w:t>
      </w:r>
      <w:hyperlink r:id="rId9" w:history="1">
        <w:r w:rsidR="00E52310" w:rsidRPr="00712819">
          <w:rPr>
            <w:rStyle w:val="a4"/>
            <w:color w:val="auto"/>
            <w:sz w:val="24"/>
            <w:u w:val="none"/>
            <w:lang w:val="uk-UA"/>
          </w:rPr>
          <w:t>http://dspace.nbuv.gov.ua/bitstream/handle/123456789/106613/04-Liubovets.pdf?sequence=1</w:t>
        </w:r>
      </w:hyperlink>
    </w:p>
    <w:p w:rsidR="00E52310" w:rsidRPr="00712819" w:rsidRDefault="00E52310" w:rsidP="00E52310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712819">
        <w:rPr>
          <w:sz w:val="24"/>
          <w:lang w:val="uk-UA"/>
        </w:rPr>
        <w:t>Мараєв</w:t>
      </w:r>
      <w:proofErr w:type="spellEnd"/>
      <w:r w:rsidRPr="00712819">
        <w:rPr>
          <w:sz w:val="24"/>
          <w:lang w:val="uk-UA"/>
        </w:rPr>
        <w:t xml:space="preserve"> В. Як П. Скоропадський приєднував Крим. </w:t>
      </w:r>
      <w:r w:rsidRPr="00712819">
        <w:rPr>
          <w:sz w:val="24"/>
          <w:lang w:val="en-US"/>
        </w:rPr>
        <w:t>URL: https://uain.press/articles/916294-916294</w:t>
      </w:r>
    </w:p>
    <w:p w:rsidR="005A5581" w:rsidRPr="00712819" w:rsidRDefault="005A5581" w:rsidP="005A5581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 w:rsidRPr="00712819">
        <w:rPr>
          <w:sz w:val="24"/>
          <w:lang w:val="uk-UA"/>
        </w:rPr>
        <w:t xml:space="preserve">Мельник О.О. Реформування органів місцевого самоуправління за доби Гетьманату. </w:t>
      </w:r>
      <w:r w:rsidRPr="00712819">
        <w:rPr>
          <w:sz w:val="24"/>
          <w:lang w:val="en-US"/>
        </w:rPr>
        <w:t>URL</w:t>
      </w:r>
      <w:r w:rsidRPr="00712819">
        <w:rPr>
          <w:sz w:val="24"/>
          <w:lang w:val="uk-UA"/>
        </w:rPr>
        <w:t xml:space="preserve">: </w:t>
      </w:r>
      <w:hyperlink r:id="rId10" w:history="1">
        <w:r w:rsidR="00F46754" w:rsidRPr="00712819">
          <w:rPr>
            <w:rStyle w:val="a4"/>
            <w:color w:val="auto"/>
            <w:sz w:val="24"/>
            <w:u w:val="none"/>
            <w:lang w:val="uk-UA"/>
          </w:rPr>
          <w:t>https://shron1.chtyvo.org.ua/Melnyk_Oleksandr/Reformuvannia_orhaniv_mistsevoho_samovriaduvannia_za_doby_Hetmanatu_1918.pdf</w:t>
        </w:r>
      </w:hyperlink>
      <w:r w:rsidRPr="00712819">
        <w:rPr>
          <w:sz w:val="24"/>
          <w:lang w:val="uk-UA"/>
        </w:rPr>
        <w:t>?</w:t>
      </w:r>
    </w:p>
    <w:p w:rsidR="00466A70" w:rsidRPr="00712819" w:rsidRDefault="00466A70" w:rsidP="00466A70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 w:rsidRPr="00712819">
        <w:rPr>
          <w:sz w:val="24"/>
          <w:lang w:val="uk-UA"/>
        </w:rPr>
        <w:t xml:space="preserve">Павло Скоропадський та його державотворча діяльність : </w:t>
      </w:r>
      <w:proofErr w:type="spellStart"/>
      <w:r w:rsidRPr="00712819">
        <w:rPr>
          <w:sz w:val="24"/>
          <w:lang w:val="uk-UA"/>
        </w:rPr>
        <w:t>зб</w:t>
      </w:r>
      <w:proofErr w:type="spellEnd"/>
      <w:r w:rsidRPr="00712819">
        <w:rPr>
          <w:sz w:val="24"/>
          <w:lang w:val="uk-UA"/>
        </w:rPr>
        <w:t xml:space="preserve">. матеріалів наук.-метод. круглого столу: ред. </w:t>
      </w:r>
      <w:proofErr w:type="spellStart"/>
      <w:r w:rsidRPr="00712819">
        <w:rPr>
          <w:sz w:val="24"/>
          <w:lang w:val="uk-UA"/>
        </w:rPr>
        <w:t>кол</w:t>
      </w:r>
      <w:proofErr w:type="spellEnd"/>
      <w:r w:rsidRPr="00712819">
        <w:rPr>
          <w:sz w:val="24"/>
          <w:lang w:val="uk-UA"/>
        </w:rPr>
        <w:t xml:space="preserve">. : Х. Н. </w:t>
      </w:r>
      <w:proofErr w:type="spellStart"/>
      <w:r w:rsidRPr="00712819">
        <w:rPr>
          <w:sz w:val="24"/>
          <w:lang w:val="uk-UA"/>
        </w:rPr>
        <w:t>Бехруз</w:t>
      </w:r>
      <w:proofErr w:type="spellEnd"/>
      <w:r w:rsidRPr="00712819">
        <w:rPr>
          <w:sz w:val="24"/>
          <w:lang w:val="uk-UA"/>
        </w:rPr>
        <w:t xml:space="preserve">, Н. В. Єфремова, Т. Ю. </w:t>
      </w:r>
      <w:proofErr w:type="spellStart"/>
      <w:r w:rsidRPr="00712819">
        <w:rPr>
          <w:sz w:val="24"/>
          <w:lang w:val="uk-UA"/>
        </w:rPr>
        <w:t>Іванійчук</w:t>
      </w:r>
      <w:proofErr w:type="spellEnd"/>
      <w:r w:rsidRPr="00712819">
        <w:rPr>
          <w:sz w:val="24"/>
          <w:lang w:val="uk-UA"/>
        </w:rPr>
        <w:t xml:space="preserve"> ; Національний університет «Одеська юридична академія» (м. Одеса, 20 </w:t>
      </w:r>
      <w:proofErr w:type="spellStart"/>
      <w:r w:rsidRPr="00712819">
        <w:rPr>
          <w:sz w:val="24"/>
          <w:lang w:val="uk-UA"/>
        </w:rPr>
        <w:t>листоп</w:t>
      </w:r>
      <w:proofErr w:type="spellEnd"/>
      <w:r w:rsidRPr="00712819">
        <w:rPr>
          <w:sz w:val="24"/>
          <w:lang w:val="uk-UA"/>
        </w:rPr>
        <w:t xml:space="preserve">. </w:t>
      </w:r>
      <w:r w:rsidRPr="00712819">
        <w:rPr>
          <w:sz w:val="24"/>
        </w:rPr>
        <w:t xml:space="preserve">2020 р.).  </w:t>
      </w:r>
      <w:proofErr w:type="gramStart"/>
      <w:r w:rsidRPr="00712819">
        <w:rPr>
          <w:sz w:val="24"/>
        </w:rPr>
        <w:t>Одеса :</w:t>
      </w:r>
      <w:proofErr w:type="gramEnd"/>
      <w:r w:rsidRPr="00712819">
        <w:rPr>
          <w:sz w:val="24"/>
        </w:rPr>
        <w:t xml:space="preserve"> </w:t>
      </w:r>
      <w:proofErr w:type="spellStart"/>
      <w:r w:rsidRPr="00712819">
        <w:rPr>
          <w:sz w:val="24"/>
        </w:rPr>
        <w:t>Національний</w:t>
      </w:r>
      <w:proofErr w:type="spellEnd"/>
      <w:r w:rsidRPr="00712819">
        <w:rPr>
          <w:sz w:val="24"/>
        </w:rPr>
        <w:t xml:space="preserve"> </w:t>
      </w:r>
      <w:proofErr w:type="spellStart"/>
      <w:r w:rsidRPr="00712819">
        <w:rPr>
          <w:sz w:val="24"/>
        </w:rPr>
        <w:t>університет</w:t>
      </w:r>
      <w:proofErr w:type="spellEnd"/>
      <w:r w:rsidRPr="00712819">
        <w:rPr>
          <w:sz w:val="24"/>
        </w:rPr>
        <w:t xml:space="preserve"> «</w:t>
      </w:r>
      <w:proofErr w:type="spellStart"/>
      <w:r w:rsidRPr="00712819">
        <w:rPr>
          <w:sz w:val="24"/>
        </w:rPr>
        <w:t>Одеська</w:t>
      </w:r>
      <w:proofErr w:type="spellEnd"/>
      <w:r w:rsidRPr="00712819">
        <w:rPr>
          <w:sz w:val="24"/>
        </w:rPr>
        <w:t xml:space="preserve"> </w:t>
      </w:r>
      <w:proofErr w:type="spellStart"/>
      <w:r w:rsidRPr="00712819">
        <w:rPr>
          <w:sz w:val="24"/>
        </w:rPr>
        <w:t>юридична</w:t>
      </w:r>
      <w:proofErr w:type="spellEnd"/>
      <w:r w:rsidRPr="00712819">
        <w:rPr>
          <w:sz w:val="24"/>
        </w:rPr>
        <w:t xml:space="preserve"> </w:t>
      </w:r>
      <w:proofErr w:type="spellStart"/>
      <w:r w:rsidRPr="00712819">
        <w:rPr>
          <w:sz w:val="24"/>
        </w:rPr>
        <w:t>академія</w:t>
      </w:r>
      <w:proofErr w:type="spellEnd"/>
      <w:r w:rsidRPr="00712819">
        <w:rPr>
          <w:sz w:val="24"/>
        </w:rPr>
        <w:t xml:space="preserve">», 2020.  78 с. </w:t>
      </w:r>
      <w:r w:rsidRPr="00712819">
        <w:rPr>
          <w:sz w:val="24"/>
          <w:lang w:val="en-US"/>
        </w:rPr>
        <w:t>URL</w:t>
      </w:r>
      <w:r w:rsidRPr="00712819">
        <w:rPr>
          <w:sz w:val="24"/>
        </w:rPr>
        <w:t xml:space="preserve">: </w:t>
      </w:r>
      <w:hyperlink r:id="rId11" w:history="1">
        <w:r w:rsidR="00F235C3" w:rsidRPr="00712819">
          <w:rPr>
            <w:rStyle w:val="a4"/>
            <w:sz w:val="24"/>
          </w:rPr>
          <w:t>http://dspace.onua.edu.ua/handle/11300/13802</w:t>
        </w:r>
      </w:hyperlink>
      <w:r w:rsidRPr="00712819">
        <w:rPr>
          <w:sz w:val="24"/>
        </w:rPr>
        <w:t>;</w:t>
      </w:r>
    </w:p>
    <w:p w:rsidR="00F235C3" w:rsidRPr="00712819" w:rsidRDefault="00F235C3" w:rsidP="00466A70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 w:rsidRPr="00712819">
        <w:rPr>
          <w:sz w:val="24"/>
          <w:lang w:val="uk-UA"/>
        </w:rPr>
        <w:t xml:space="preserve">Приходько М.М. Українська держава часів гетьмана Павла Скоропадського у контексті європейської геополітики: </w:t>
      </w:r>
      <w:proofErr w:type="spellStart"/>
      <w:r w:rsidRPr="00712819">
        <w:rPr>
          <w:sz w:val="24"/>
          <w:lang w:val="uk-UA"/>
        </w:rPr>
        <w:t>дис</w:t>
      </w:r>
      <w:proofErr w:type="spellEnd"/>
      <w:r w:rsidRPr="00712819">
        <w:rPr>
          <w:sz w:val="24"/>
          <w:lang w:val="uk-UA"/>
        </w:rPr>
        <w:t>. …</w:t>
      </w:r>
      <w:proofErr w:type="spellStart"/>
      <w:r w:rsidRPr="00712819">
        <w:rPr>
          <w:sz w:val="24"/>
          <w:lang w:val="uk-UA"/>
        </w:rPr>
        <w:t>канд.іст.наук</w:t>
      </w:r>
      <w:proofErr w:type="spellEnd"/>
      <w:r w:rsidRPr="00712819">
        <w:rPr>
          <w:sz w:val="24"/>
          <w:lang w:val="uk-UA"/>
        </w:rPr>
        <w:t xml:space="preserve"> 07.00.02. К., 2019. 228 с. </w:t>
      </w:r>
    </w:p>
    <w:p w:rsidR="00F46754" w:rsidRPr="00712819" w:rsidRDefault="007713AB" w:rsidP="007713AB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 w:rsidRPr="00712819">
        <w:rPr>
          <w:sz w:val="24"/>
          <w:lang w:val="uk-UA"/>
        </w:rPr>
        <w:t xml:space="preserve">Ратушняк І.І.  Законодавчі основи реформування місцевих адміністрацій в Україні у добу гетьманату 1918 р. </w:t>
      </w:r>
      <w:r w:rsidRPr="00712819">
        <w:rPr>
          <w:sz w:val="24"/>
          <w:lang w:val="en-US"/>
        </w:rPr>
        <w:t>URL</w:t>
      </w:r>
      <w:r w:rsidRPr="00712819">
        <w:rPr>
          <w:sz w:val="24"/>
          <w:lang w:val="uk-UA"/>
        </w:rPr>
        <w:t xml:space="preserve">: </w:t>
      </w:r>
      <w:hyperlink r:id="rId12" w:history="1">
        <w:r w:rsidR="00700711" w:rsidRPr="00712819">
          <w:rPr>
            <w:rStyle w:val="a4"/>
            <w:color w:val="auto"/>
            <w:sz w:val="24"/>
            <w:u w:val="none"/>
            <w:lang w:val="uk-UA"/>
          </w:rPr>
          <w:t>https://dspace.vnmu.edu.ua/bitstream/handle/123456789/2245/</w:t>
        </w:r>
      </w:hyperlink>
    </w:p>
    <w:p w:rsidR="00700711" w:rsidRPr="00712819" w:rsidRDefault="00700711" w:rsidP="00700711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 w:rsidRPr="00712819">
        <w:rPr>
          <w:sz w:val="24"/>
          <w:lang w:val="uk-UA"/>
        </w:rPr>
        <w:t xml:space="preserve">Ткачук П.П. Військові реформи гетьмана Павла Скоропадського у контексті державотворчих процесів в Україні (квітень –грудень 1918 р.). </w:t>
      </w:r>
      <w:r w:rsidRPr="00712819">
        <w:rPr>
          <w:sz w:val="24"/>
          <w:lang w:val="en-US"/>
        </w:rPr>
        <w:t>URL</w:t>
      </w:r>
      <w:r w:rsidRPr="00712819">
        <w:rPr>
          <w:sz w:val="24"/>
        </w:rPr>
        <w:t xml:space="preserve">: </w:t>
      </w:r>
      <w:r w:rsidRPr="00712819">
        <w:rPr>
          <w:sz w:val="24"/>
          <w:lang w:val="uk-UA"/>
        </w:rPr>
        <w:t>168973-Текст%20статті-372437-1-10-20190529%20(2).pdf</w:t>
      </w:r>
    </w:p>
    <w:p w:rsidR="003240A8" w:rsidRPr="00712819" w:rsidRDefault="003240A8" w:rsidP="003240A8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712819">
        <w:rPr>
          <w:sz w:val="24"/>
          <w:lang w:val="uk-UA"/>
        </w:rPr>
        <w:t>Черник</w:t>
      </w:r>
      <w:proofErr w:type="spellEnd"/>
      <w:r w:rsidRPr="00712819">
        <w:rPr>
          <w:sz w:val="24"/>
          <w:lang w:val="uk-UA"/>
        </w:rPr>
        <w:t xml:space="preserve"> Н.С. </w:t>
      </w:r>
      <w:r w:rsidRPr="00712819">
        <w:rPr>
          <w:sz w:val="24"/>
        </w:rPr>
        <w:t>ХРИСТИЯНСЬКИЙ ЗМІСТ СИСТЕМИ СУДОЧИНСТВА УКРАЇНСЬКОЇ ДЕРЖАВИ ГЕТЬМАНА СКОРОПАДСЬКОГО</w:t>
      </w:r>
      <w:r w:rsidRPr="00712819">
        <w:rPr>
          <w:sz w:val="24"/>
          <w:lang w:val="uk-UA"/>
        </w:rPr>
        <w:t xml:space="preserve">. </w:t>
      </w:r>
      <w:r w:rsidRPr="00712819">
        <w:rPr>
          <w:sz w:val="24"/>
          <w:lang w:val="en-US"/>
        </w:rPr>
        <w:t>URL</w:t>
      </w:r>
      <w:r w:rsidRPr="00712819">
        <w:rPr>
          <w:sz w:val="24"/>
          <w:lang w:val="uk-UA"/>
        </w:rPr>
        <w:t>: https://visnyk.iful.edu.ua/wp-content/uploads/2019/02/7-15-13.pdf</w:t>
      </w:r>
    </w:p>
    <w:p w:rsidR="009A135E" w:rsidRPr="00712819" w:rsidRDefault="009A135E" w:rsidP="009A135E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 w:rsidRPr="00712819">
        <w:rPr>
          <w:sz w:val="24"/>
          <w:lang w:val="uk-UA"/>
        </w:rPr>
        <w:t xml:space="preserve">Шандала О.О. Законодавство про громадянство в Українській державі гетьмана П. Скоропадського. </w:t>
      </w:r>
      <w:r w:rsidRPr="00712819">
        <w:rPr>
          <w:sz w:val="24"/>
          <w:lang w:val="en-US"/>
        </w:rPr>
        <w:t>URL</w:t>
      </w:r>
      <w:r w:rsidRPr="00712819">
        <w:rPr>
          <w:sz w:val="24"/>
          <w:lang w:val="uk-UA"/>
        </w:rPr>
        <w:t>:</w:t>
      </w:r>
      <w:r w:rsidRPr="00712819">
        <w:rPr>
          <w:sz w:val="24"/>
        </w:rPr>
        <w:t xml:space="preserve"> </w:t>
      </w:r>
      <w:r w:rsidRPr="00712819">
        <w:rPr>
          <w:sz w:val="24"/>
          <w:lang w:val="uk-UA"/>
        </w:rPr>
        <w:t xml:space="preserve">http://www.jurnaluljuridic.in.ua/archive/2015/6/10.pdf </w:t>
      </w:r>
    </w:p>
    <w:p w:rsidR="002C5691" w:rsidRPr="00712819" w:rsidRDefault="002C5691" w:rsidP="002C5691">
      <w:pPr>
        <w:pStyle w:val="a3"/>
        <w:jc w:val="both"/>
        <w:rPr>
          <w:sz w:val="24"/>
          <w:lang w:val="uk-UA"/>
        </w:rPr>
      </w:pPr>
      <w:r w:rsidRPr="00712819">
        <w:rPr>
          <w:sz w:val="24"/>
          <w:lang w:val="uk-UA"/>
        </w:rPr>
        <w:t xml:space="preserve">                                         </w:t>
      </w:r>
    </w:p>
    <w:p w:rsidR="002C5691" w:rsidRPr="00712819" w:rsidRDefault="002C5691" w:rsidP="002C5691">
      <w:pPr>
        <w:pStyle w:val="a3"/>
        <w:jc w:val="center"/>
        <w:rPr>
          <w:b/>
          <w:sz w:val="24"/>
          <w:lang w:val="uk-UA"/>
        </w:rPr>
      </w:pPr>
      <w:r w:rsidRPr="00712819">
        <w:rPr>
          <w:b/>
          <w:sz w:val="24"/>
          <w:lang w:val="uk-UA"/>
        </w:rPr>
        <w:t>Методичні рекомендації.</w:t>
      </w:r>
    </w:p>
    <w:p w:rsidR="002C5691" w:rsidRPr="00712819" w:rsidRDefault="002C5691" w:rsidP="002C5691">
      <w:pPr>
        <w:pStyle w:val="a3"/>
        <w:ind w:left="0" w:firstLine="142"/>
        <w:jc w:val="both"/>
        <w:rPr>
          <w:sz w:val="24"/>
          <w:lang w:val="uk-UA"/>
        </w:rPr>
      </w:pPr>
      <w:r w:rsidRPr="00712819">
        <w:rPr>
          <w:b/>
          <w:sz w:val="24"/>
          <w:lang w:val="uk-UA"/>
        </w:rPr>
        <w:tab/>
        <w:t>У першому питанні</w:t>
      </w:r>
      <w:r w:rsidRPr="00712819">
        <w:rPr>
          <w:sz w:val="24"/>
          <w:lang w:val="uk-UA"/>
        </w:rPr>
        <w:t xml:space="preserve"> звернути увагу на соціальну політику уряду УНР, на законодавче оформлення державних інституцій.</w:t>
      </w:r>
    </w:p>
    <w:p w:rsidR="002C5691" w:rsidRPr="00712819" w:rsidRDefault="002C5691" w:rsidP="002C5691">
      <w:pPr>
        <w:pStyle w:val="a3"/>
        <w:ind w:left="0" w:firstLine="142"/>
        <w:jc w:val="both"/>
        <w:rPr>
          <w:sz w:val="24"/>
          <w:lang w:val="uk-UA"/>
        </w:rPr>
      </w:pPr>
      <w:r w:rsidRPr="00712819">
        <w:rPr>
          <w:sz w:val="24"/>
          <w:lang w:val="uk-UA"/>
        </w:rPr>
        <w:tab/>
        <w:t xml:space="preserve">У </w:t>
      </w:r>
      <w:r w:rsidRPr="00712819">
        <w:rPr>
          <w:b/>
          <w:sz w:val="24"/>
          <w:lang w:val="uk-UA"/>
        </w:rPr>
        <w:t xml:space="preserve">другому питанні </w:t>
      </w:r>
      <w:r w:rsidRPr="00712819">
        <w:rPr>
          <w:sz w:val="24"/>
          <w:lang w:val="uk-UA"/>
        </w:rPr>
        <w:t xml:space="preserve">доцільно буде порівняти соціальну політику </w:t>
      </w:r>
      <w:proofErr w:type="spellStart"/>
      <w:r w:rsidRPr="00712819">
        <w:rPr>
          <w:sz w:val="24"/>
          <w:lang w:val="uk-UA"/>
        </w:rPr>
        <w:t>П.Скоропадського</w:t>
      </w:r>
      <w:proofErr w:type="spellEnd"/>
      <w:r w:rsidRPr="00712819">
        <w:rPr>
          <w:sz w:val="24"/>
          <w:lang w:val="uk-UA"/>
        </w:rPr>
        <w:t xml:space="preserve"> із соціальною політикою УНР. Звернути увагу на вирішення земельного питання і\та державотворче законодавство. </w:t>
      </w:r>
    </w:p>
    <w:p w:rsidR="002C5691" w:rsidRPr="00712819" w:rsidRDefault="002C5691" w:rsidP="002C5691">
      <w:pPr>
        <w:pStyle w:val="a3"/>
        <w:ind w:left="0" w:firstLine="142"/>
        <w:jc w:val="both"/>
        <w:rPr>
          <w:sz w:val="24"/>
          <w:lang w:val="uk-UA"/>
        </w:rPr>
      </w:pPr>
    </w:p>
    <w:p w:rsidR="002C5691" w:rsidRPr="00712819" w:rsidRDefault="002C5691" w:rsidP="002C5691">
      <w:pPr>
        <w:pStyle w:val="a3"/>
        <w:ind w:left="0" w:firstLine="142"/>
        <w:jc w:val="center"/>
        <w:rPr>
          <w:sz w:val="24"/>
          <w:lang w:val="uk-UA"/>
        </w:rPr>
      </w:pPr>
    </w:p>
    <w:sectPr w:rsidR="002C5691" w:rsidRPr="0071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E0E"/>
    <w:multiLevelType w:val="hybridMultilevel"/>
    <w:tmpl w:val="EC04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8D"/>
    <w:rsid w:val="00013664"/>
    <w:rsid w:val="00082B7C"/>
    <w:rsid w:val="00111B9F"/>
    <w:rsid w:val="00113BC2"/>
    <w:rsid w:val="002C5691"/>
    <w:rsid w:val="003240A8"/>
    <w:rsid w:val="003953F6"/>
    <w:rsid w:val="003F7213"/>
    <w:rsid w:val="00434B81"/>
    <w:rsid w:val="00466A70"/>
    <w:rsid w:val="0048670B"/>
    <w:rsid w:val="005A5581"/>
    <w:rsid w:val="005E275D"/>
    <w:rsid w:val="00620FF1"/>
    <w:rsid w:val="00624631"/>
    <w:rsid w:val="00700711"/>
    <w:rsid w:val="00712819"/>
    <w:rsid w:val="0073708D"/>
    <w:rsid w:val="0073722D"/>
    <w:rsid w:val="007713AB"/>
    <w:rsid w:val="00854828"/>
    <w:rsid w:val="00961E90"/>
    <w:rsid w:val="009A135E"/>
    <w:rsid w:val="009F7812"/>
    <w:rsid w:val="00A24A9F"/>
    <w:rsid w:val="00AC6743"/>
    <w:rsid w:val="00C30643"/>
    <w:rsid w:val="00CA4064"/>
    <w:rsid w:val="00CF782C"/>
    <w:rsid w:val="00E52310"/>
    <w:rsid w:val="00EA0093"/>
    <w:rsid w:val="00EF415E"/>
    <w:rsid w:val="00F235C3"/>
    <w:rsid w:val="00F46754"/>
    <w:rsid w:val="00F5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6B187-8131-425E-9E54-35F943AE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2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lpnu.ua/sites/default/files/journal-paper/2017/aug/5785/vnulpurn20168555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pace.wunu.edu.ua/bitstream/316497/22766/1/239-243.pdf" TargetMode="External"/><Relationship Id="rId12" Type="http://schemas.openxmlformats.org/officeDocument/2006/relationships/hyperlink" Target="https://dspace.vnmu.edu.ua/bitstream/handle/123456789/22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a.kpi.ua/bitstream/123456789/5257/1/10%20-%204%288%29%20-%2036.pdf" TargetMode="External"/><Relationship Id="rId11" Type="http://schemas.openxmlformats.org/officeDocument/2006/relationships/hyperlink" Target="http://dspace.onua.edu.ua/handle/11300/13802" TargetMode="External"/><Relationship Id="rId5" Type="http://schemas.openxmlformats.org/officeDocument/2006/relationships/hyperlink" Target="https://shron1.chtyvo.org.ua/Boieva_Olena/Deiaki_aspekty_sudovoho_zakhystu_trudovykh_prav_za_chasiv_stanovlennia_derzhavnosti_v_Ukraini_191719.pdf" TargetMode="External"/><Relationship Id="rId10" Type="http://schemas.openxmlformats.org/officeDocument/2006/relationships/hyperlink" Target="https://shron1.chtyvo.org.ua/Melnyk_Oleksandr/Reformuvannia_orhaniv_mistsevoho_samovriaduvannia_za_doby_Hetmanatu_19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nbuv.gov.ua/bitstream/handle/123456789/106613/04-Liubovets.pdf?sequence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 Поляруш</dc:creator>
  <cp:keywords/>
  <dc:description/>
  <cp:lastModifiedBy>Серега Поляруш</cp:lastModifiedBy>
  <cp:revision>38</cp:revision>
  <dcterms:created xsi:type="dcterms:W3CDTF">2022-11-12T15:11:00Z</dcterms:created>
  <dcterms:modified xsi:type="dcterms:W3CDTF">2023-11-12T10:28:00Z</dcterms:modified>
</cp:coreProperties>
</file>